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5A120C28" w14:textId="77777777" w:rsidR="009102CF" w:rsidRDefault="009102CF"/>
    <w:p w14:paraId="01693041" w14:textId="77777777" w:rsidR="009102CF" w:rsidRDefault="009102CF"/>
    <w:p w14:paraId="3B6CD94C" w14:textId="77777777" w:rsidR="009102CF" w:rsidRDefault="009102CF"/>
    <w:p w14:paraId="59D90E7A" w14:textId="77777777" w:rsidR="009102CF" w:rsidRDefault="009102CF"/>
    <w:p w14:paraId="770D49C4" w14:textId="77777777" w:rsidR="009102CF" w:rsidRDefault="00000000">
      <w:r>
        <w:rPr>
          <w:b/>
          <w:sz w:val="36"/>
        </w:rPr>
        <w:t>Phase 2 Source:</w:t>
      </w:r>
    </w:p>
    <w:p w14:paraId="53D3D02D" w14:textId="77777777" w:rsidR="009102CF" w:rsidRDefault="00000000">
      <w:r>
        <w:rPr>
          <w:b/>
          <w:sz w:val="36"/>
        </w:rPr>
        <w:t>AI/LLM Inventory Management System</w:t>
      </w:r>
    </w:p>
    <w:p w14:paraId="7FE61E71" w14:textId="77777777" w:rsidR="009102CF" w:rsidRDefault="009102CF"/>
    <w:p w14:paraId="3A2ADBEC" w14:textId="77777777" w:rsidR="009102CF" w:rsidRDefault="009102CF"/>
    <w:p w14:paraId="1943C4C7" w14:textId="77777777" w:rsidR="009102CF" w:rsidRDefault="009102CF"/>
    <w:p w14:paraId="57E0CA2D" w14:textId="77777777" w:rsidR="009102CF" w:rsidRDefault="009102CF"/>
    <w:p w14:paraId="65B90FEA" w14:textId="77777777" w:rsidR="009102CF" w:rsidRDefault="00000000">
      <w:r>
        <w:t>UMGC 495: Computer Science Capstone | Summer 2026 | 22 June 2026</w:t>
      </w:r>
    </w:p>
    <w:p w14:paraId="07A46F9C" w14:textId="77777777" w:rsidR="009102CF" w:rsidRDefault="009102CF"/>
    <w:p w14:paraId="4A5A60DA" w14:textId="77777777" w:rsidR="009102CF" w:rsidRDefault="009102CF"/>
    <w:p w14:paraId="08427958" w14:textId="77777777" w:rsidR="009102CF" w:rsidRDefault="00000000">
      <w:pPr>
        <w:pStyle w:val="Heading2"/>
      </w:pPr>
      <w:r>
        <w:t>Team Members</w:t>
      </w:r>
    </w:p>
    <w:p w14:paraId="7935D8E4" w14:textId="77777777" w:rsidR="009102CF" w:rsidRDefault="00000000">
      <w:r>
        <w:t>Dan Nunes</w:t>
      </w:r>
    </w:p>
    <w:p w14:paraId="21CE9E50" w14:textId="77777777" w:rsidR="009102CF" w:rsidRDefault="00000000">
      <w:r>
        <w:t>Robert Lee</w:t>
      </w:r>
    </w:p>
    <w:p w14:paraId="0E9C23BB" w14:textId="77777777" w:rsidR="009102CF" w:rsidRDefault="00000000">
      <w:r>
        <w:t>Adan Medina</w:t>
      </w:r>
    </w:p>
    <w:p w14:paraId="1713670C" w14:textId="77777777" w:rsidR="009102CF" w:rsidRDefault="00000000">
      <w:r>
        <w:t>Spencer Renfro</w:t>
      </w:r>
    </w:p>
    <w:p w14:paraId="5E64EDFB" w14:textId="77777777" w:rsidR="009102CF" w:rsidRDefault="00000000">
      <w:r>
        <w:t>Arth Naileshbhai Thakkar</w:t>
      </w:r>
    </w:p>
    <w:p w14:paraId="610A9FFB" w14:textId="77777777" w:rsidR="009102CF" w:rsidRDefault="00000000">
      <w:r>
        <w:t>Jose Jovenal Escandor</w:t>
      </w:r>
    </w:p>
    <w:p w14:paraId="6FA84C4D" w14:textId="77777777" w:rsidR="009102CF" w:rsidRDefault="00000000">
      <w:r>
        <w:br w:type="page"/>
      </w:r>
    </w:p>
    <w:p w14:paraId="26842A4C" w14:textId="77777777" w:rsidR="009102CF" w:rsidRDefault="00000000">
      <w:pPr>
        <w:pStyle w:val="Heading1"/>
      </w:pPr>
      <w:r>
        <w:lastRenderedPageBreak/>
        <w:t>1. Project Setup</w:t>
      </w:r>
    </w:p>
    <w:p w14:paraId="375776E8" w14:textId="77777777" w:rsidR="009102CF" w:rsidRDefault="00000000">
      <w:r>
        <w:t>This Phase II submission re-examines and finalizes the development environment established in Phase I. All coding tools, source libraries, and dependencies have been verified as operational across both repositories. The containerized local environment, CI/CD pipeline, and shared contracts package are in full use by the team.</w:t>
      </w:r>
    </w:p>
    <w:p w14:paraId="31797F32" w14:textId="77777777" w:rsidR="009102CF" w:rsidRDefault="00000000">
      <w:pPr>
        <w:pStyle w:val="Heading2"/>
      </w:pPr>
      <w:r>
        <w:t>1.1 Coding Tools / IDE</w:t>
      </w:r>
    </w:p>
    <w:p w14:paraId="1D115DA2" w14:textId="77777777" w:rsidR="009102CF" w:rsidRDefault="00000000">
      <w:pPr>
        <w:pStyle w:val="ListBullet"/>
      </w:pPr>
      <w:r>
        <w:t>IDE: Visual Studio Code</w:t>
      </w:r>
    </w:p>
    <w:p w14:paraId="3E41D9BB" w14:textId="77777777" w:rsidR="009102CF" w:rsidRDefault="00000000">
      <w:pPr>
        <w:pStyle w:val="ListBullet"/>
      </w:pPr>
      <w:r>
        <w:t>Node.js (v22 or higher) and npm</w:t>
      </w:r>
    </w:p>
    <w:p w14:paraId="7F4AB884" w14:textId="77777777" w:rsidR="009102CF" w:rsidRDefault="00000000">
      <w:pPr>
        <w:pStyle w:val="ListBullet"/>
      </w:pPr>
      <w:r>
        <w:t>TypeScript (backend and frontend client)</w:t>
      </w:r>
    </w:p>
    <w:p w14:paraId="70959B22" w14:textId="77777777" w:rsidR="009102CF" w:rsidRDefault="00000000">
      <w:pPr>
        <w:pStyle w:val="ListBullet"/>
      </w:pPr>
      <w:r>
        <w:t>Docker / Docker Compose (containerized full-stack dev environment)</w:t>
      </w:r>
    </w:p>
    <w:p w14:paraId="366D58DE" w14:textId="77777777" w:rsidR="009102CF" w:rsidRDefault="00000000">
      <w:pPr>
        <w:pStyle w:val="ListBullet"/>
      </w:pPr>
      <w:r>
        <w:t>ESLint + Prettier (enforced in both repositories via CI)</w:t>
      </w:r>
    </w:p>
    <w:p w14:paraId="1BF71DAF" w14:textId="77777777" w:rsidR="009102CF" w:rsidRDefault="00000000">
      <w:pPr>
        <w:pStyle w:val="ListBullet"/>
      </w:pPr>
      <w:r>
        <w:t>Prisma ORM (database schema, migrations, and type-safe query generation)</w:t>
      </w:r>
    </w:p>
    <w:p w14:paraId="723A7EAA" w14:textId="77777777" w:rsidR="009102CF" w:rsidRDefault="00000000">
      <w:pPr>
        <w:pStyle w:val="ListBullet"/>
      </w:pPr>
      <w:r>
        <w:t>GitHub Actions (CI/CD pipeline: lint, test, build + automated Claude code review on every PR)</w:t>
      </w:r>
    </w:p>
    <w:p w14:paraId="491A3386" w14:textId="77777777" w:rsidR="009102CF" w:rsidRDefault="00000000">
      <w:pPr>
        <w:pStyle w:val="Heading2"/>
      </w:pPr>
      <w:r>
        <w:t>1.2 Libraries and Packages Installed</w:t>
      </w:r>
    </w:p>
    <w:p w14:paraId="0D376796" w14:textId="77777777" w:rsidR="009102CF" w:rsidRDefault="00000000">
      <w:r>
        <w:t>Our dependencies are declared in the package.json files and installed with npm. The core technologies are:</w:t>
      </w:r>
    </w:p>
    <w:p w14:paraId="218D990C" w14:textId="77777777" w:rsidR="009102CF" w:rsidRDefault="009102CF"/>
    <w:tbl>
      <w:tblPr>
        <w:tblStyle w:val="TableGrid"/>
        <w:tblW w:w="0" w:type="auto"/>
        <w:tblLook w:val="04A0" w:firstRow="1" w:lastRow="0" w:firstColumn="1" w:lastColumn="0" w:noHBand="0" w:noVBand="1"/>
      </w:tblPr>
      <w:tblGrid>
        <w:gridCol w:w="4320"/>
        <w:gridCol w:w="4320"/>
      </w:tblGrid>
      <w:tr w:rsidR="009102CF" w14:paraId="552748A5" w14:textId="77777777">
        <w:tc>
          <w:tcPr>
            <w:tcW w:w="4320" w:type="dxa"/>
          </w:tcPr>
          <w:p w14:paraId="503513A3" w14:textId="77777777" w:rsidR="009102CF" w:rsidRDefault="00000000">
            <w:r>
              <w:rPr>
                <w:b/>
              </w:rPr>
              <w:t>Layer</w:t>
            </w:r>
          </w:p>
        </w:tc>
        <w:tc>
          <w:tcPr>
            <w:tcW w:w="4320" w:type="dxa"/>
          </w:tcPr>
          <w:p w14:paraId="1F3F297C" w14:textId="77777777" w:rsidR="009102CF" w:rsidRDefault="00000000">
            <w:r>
              <w:rPr>
                <w:b/>
              </w:rPr>
              <w:t>Technology / Packages</w:t>
            </w:r>
          </w:p>
        </w:tc>
      </w:tr>
      <w:tr w:rsidR="009102CF" w14:paraId="12DD389F" w14:textId="77777777">
        <w:tc>
          <w:tcPr>
            <w:tcW w:w="4320" w:type="dxa"/>
          </w:tcPr>
          <w:p w14:paraId="5F1AD089" w14:textId="77777777" w:rsidR="009102CF" w:rsidRDefault="00000000">
            <w:r>
              <w:t>Frontend</w:t>
            </w:r>
          </w:p>
        </w:tc>
        <w:tc>
          <w:tcPr>
            <w:tcW w:w="4320" w:type="dxa"/>
          </w:tcPr>
          <w:p w14:paraId="22BEF582" w14:textId="77777777" w:rsidR="009102CF" w:rsidRDefault="00000000">
            <w:r>
              <w:t>React, Vite, React Router, Material UI (MUI), TanStack Query, react-hook-form, Firebase Auth, Zod</w:t>
            </w:r>
          </w:p>
        </w:tc>
      </w:tr>
      <w:tr w:rsidR="009102CF" w14:paraId="4B99123F" w14:textId="77777777">
        <w:tc>
          <w:tcPr>
            <w:tcW w:w="4320" w:type="dxa"/>
          </w:tcPr>
          <w:p w14:paraId="4BD1EEAC" w14:textId="77777777" w:rsidR="009102CF" w:rsidRDefault="00000000">
            <w:r>
              <w:t>Backend</w:t>
            </w:r>
          </w:p>
        </w:tc>
        <w:tc>
          <w:tcPr>
            <w:tcW w:w="4320" w:type="dxa"/>
          </w:tcPr>
          <w:p w14:paraId="4FBE1E31" w14:textId="77777777" w:rsidR="009102CF" w:rsidRDefault="00000000">
            <w:r>
              <w:t>Node.js, Express.js, Prisma ORM, Firebase Admin, AWS Bedrock SDK, Zod, Swagger UI</w:t>
            </w:r>
          </w:p>
        </w:tc>
      </w:tr>
      <w:tr w:rsidR="009102CF" w14:paraId="29584335" w14:textId="77777777">
        <w:tc>
          <w:tcPr>
            <w:tcW w:w="4320" w:type="dxa"/>
          </w:tcPr>
          <w:p w14:paraId="4A5DC990" w14:textId="77777777" w:rsidR="009102CF" w:rsidRDefault="00000000">
            <w:r>
              <w:t>Database</w:t>
            </w:r>
          </w:p>
        </w:tc>
        <w:tc>
          <w:tcPr>
            <w:tcW w:w="4320" w:type="dxa"/>
          </w:tcPr>
          <w:p w14:paraId="0B0A6884" w14:textId="77777777" w:rsidR="009102CF" w:rsidRDefault="00000000">
            <w:r>
              <w:t>PostgreSQL</w:t>
            </w:r>
          </w:p>
        </w:tc>
      </w:tr>
      <w:tr w:rsidR="009102CF" w14:paraId="4B598C24" w14:textId="77777777">
        <w:tc>
          <w:tcPr>
            <w:tcW w:w="4320" w:type="dxa"/>
          </w:tcPr>
          <w:p w14:paraId="3A170505" w14:textId="77777777" w:rsidR="009102CF" w:rsidRDefault="00000000">
            <w:r>
              <w:t>Shared Contracts</w:t>
            </w:r>
          </w:p>
        </w:tc>
        <w:tc>
          <w:tcPr>
            <w:tcW w:w="4320" w:type="dxa"/>
          </w:tcPr>
          <w:p w14:paraId="20287692" w14:textId="77777777" w:rsidR="009102CF" w:rsidRDefault="00000000">
            <w:r>
              <w:t>@umgccapstone/contracts (shared types, Zod schemas, enums, derive functions)</w:t>
            </w:r>
          </w:p>
        </w:tc>
      </w:tr>
      <w:tr w:rsidR="009102CF" w14:paraId="2B22BD87" w14:textId="77777777">
        <w:tc>
          <w:tcPr>
            <w:tcW w:w="4320" w:type="dxa"/>
          </w:tcPr>
          <w:p w14:paraId="45621765" w14:textId="77777777" w:rsidR="009102CF" w:rsidRDefault="00000000">
            <w:r>
              <w:t>AI / LLM</w:t>
            </w:r>
          </w:p>
        </w:tc>
        <w:tc>
          <w:tcPr>
            <w:tcW w:w="4320" w:type="dxa"/>
          </w:tcPr>
          <w:p w14:paraId="5F28611F" w14:textId="77777777" w:rsidR="009102CF" w:rsidRDefault="00000000">
            <w:r>
              <w:t>AWS Bedrock (cross-region inference profile, with rule-based fallback)</w:t>
            </w:r>
          </w:p>
        </w:tc>
      </w:tr>
      <w:tr w:rsidR="009102CF" w14:paraId="50E72BF6" w14:textId="77777777">
        <w:tc>
          <w:tcPr>
            <w:tcW w:w="4320" w:type="dxa"/>
          </w:tcPr>
          <w:p w14:paraId="6ECDA0A8" w14:textId="77777777" w:rsidR="009102CF" w:rsidRDefault="00000000">
            <w:r>
              <w:t>Testing</w:t>
            </w:r>
          </w:p>
        </w:tc>
        <w:tc>
          <w:tcPr>
            <w:tcW w:w="4320" w:type="dxa"/>
          </w:tcPr>
          <w:p w14:paraId="61994B35" w14:textId="77777777" w:rsidR="009102CF" w:rsidRDefault="00000000">
            <w:r>
              <w:t>Vitest + React Testing Library (frontend), Jest + supertest (backend)</w:t>
            </w:r>
          </w:p>
        </w:tc>
      </w:tr>
    </w:tbl>
    <w:p w14:paraId="4F8E51EF" w14:textId="77777777" w:rsidR="009102CF" w:rsidRDefault="009102CF"/>
    <w:p w14:paraId="21EA284D" w14:textId="77777777" w:rsidR="009102CF" w:rsidRDefault="00000000">
      <w:r>
        <w:t>Each repository is cloned separately, and dependencies are installed with:</w:t>
      </w:r>
    </w:p>
    <w:p w14:paraId="2F18C9B8" w14:textId="77777777" w:rsidR="009102CF" w:rsidRDefault="00000000">
      <w:r>
        <w:rPr>
          <w:rFonts w:ascii="Courier New" w:hAnsi="Courier New"/>
          <w:sz w:val="18"/>
        </w:rPr>
        <w:t xml:space="preserve">  npm install    (run inside the frontend repository)</w:t>
      </w:r>
    </w:p>
    <w:p w14:paraId="64FF7713" w14:textId="77777777" w:rsidR="009102CF" w:rsidRDefault="00000000">
      <w:r>
        <w:rPr>
          <w:rFonts w:ascii="Courier New" w:hAnsi="Courier New"/>
          <w:sz w:val="18"/>
        </w:rPr>
        <w:t xml:space="preserve">  npm install    (run inside the backend repository)</w:t>
      </w:r>
    </w:p>
    <w:p w14:paraId="37880EEF" w14:textId="77777777" w:rsidR="009102CF" w:rsidRDefault="00000000">
      <w:r>
        <w:t>The full list of dependencies and their versions is maintained in each repository's README and package.json files.</w:t>
      </w:r>
    </w:p>
    <w:p w14:paraId="79B1CA67" w14:textId="77777777" w:rsidR="009102CF" w:rsidRDefault="00000000">
      <w:pPr>
        <w:pStyle w:val="Heading2"/>
      </w:pPr>
      <w:r>
        <w:lastRenderedPageBreak/>
        <w:t>1.3 Version Control Integration</w:t>
      </w:r>
    </w:p>
    <w:p w14:paraId="34AEBA9E" w14:textId="77777777" w:rsidR="009102CF" w:rsidRDefault="00000000">
      <w:pPr>
        <w:pStyle w:val="ListBullet"/>
      </w:pPr>
      <w:r>
        <w:t>We use Git for version control, hosted on GitHub. The frontend and backend live in separate repositories, and in each we manage issues, pull requests, and code reviews.</w:t>
      </w:r>
    </w:p>
    <w:p w14:paraId="2E3A1A23" w14:textId="77777777" w:rsidR="009102CF" w:rsidRDefault="00000000">
      <w:pPr>
        <w:pStyle w:val="ListBullet"/>
      </w:pPr>
      <w:r>
        <w:t>Frontend repository URL: https://github.com/UMGCCAPSTONE/AI_Inventory_Frontend.git</w:t>
      </w:r>
    </w:p>
    <w:p w14:paraId="06098949" w14:textId="77777777" w:rsidR="009102CF" w:rsidRDefault="00000000">
      <w:pPr>
        <w:pStyle w:val="ListBullet"/>
      </w:pPr>
      <w:r>
        <w:t>Backend repository URL: https://github.com/UMGCCAPSTONE/AI_Inventory_Backend.git</w:t>
      </w:r>
    </w:p>
    <w:p w14:paraId="36E45D75" w14:textId="77777777" w:rsidR="009102CF" w:rsidRDefault="00000000">
      <w:pPr>
        <w:pStyle w:val="ListBullet"/>
      </w:pPr>
      <w:r>
        <w:t>Production branch: main | Integration branch: dev | Access: Private</w:t>
      </w:r>
    </w:p>
    <w:p w14:paraId="71E22439" w14:textId="77777777" w:rsidR="009102CF" w:rsidRDefault="00000000">
      <w:pPr>
        <w:pStyle w:val="ListBullet"/>
      </w:pPr>
      <w:r>
        <w:t>Branching convention: feature/T_X_short-name off dev. PRs target dev for integration review; dev merges into main for production releases. No direct commits to main or dev.</w:t>
      </w:r>
    </w:p>
    <w:p w14:paraId="0B948CEE" w14:textId="77777777" w:rsidR="009102CF" w:rsidRDefault="00000000">
      <w:pPr>
        <w:pStyle w:val="ListBullet"/>
      </w:pPr>
      <w:r>
        <w:t>All changes go through pull request review. The CI pipeline (lint, test, build via GitHub Actions) must pass before any merge.</w:t>
      </w:r>
    </w:p>
    <w:p w14:paraId="5CEF416E" w14:textId="77777777" w:rsidR="009102CF" w:rsidRDefault="00000000">
      <w:pPr>
        <w:pStyle w:val="ListBullet"/>
      </w:pPr>
      <w:r>
        <w:t>Automated code review via the @claude GitHub Actions workflow runs on every PR. Team members can invoke @claude in PR comments to get an inline review.</w:t>
      </w:r>
    </w:p>
    <w:p w14:paraId="61ADF0ED" w14:textId="77777777" w:rsidR="009102CF" w:rsidRDefault="00000000">
      <w:pPr>
        <w:pStyle w:val="ListBullet"/>
      </w:pPr>
      <w:r>
        <w:t>Shared types and schemas are distributed as the @umgccapstone/contracts package, published to GitHub Packages. Both repos pin the same version to keep the contract in sync.</w:t>
      </w:r>
    </w:p>
    <w:p w14:paraId="69009760" w14:textId="77777777" w:rsidR="009102CF" w:rsidRDefault="00000000">
      <w:pPr>
        <w:pStyle w:val="ListBullet"/>
      </w:pPr>
      <w:r>
        <w:t>The commit history in each repository reflects incremental, ticket-driven work from all six team members.</w:t>
      </w:r>
    </w:p>
    <w:p w14:paraId="56BC3190" w14:textId="77777777" w:rsidR="009102CF" w:rsidRDefault="00000000">
      <w:pPr>
        <w:pStyle w:val="Heading2"/>
      </w:pPr>
      <w:r>
        <w:t>1.4 Organized Project Structure (Separated Configuration Files)</w:t>
      </w:r>
    </w:p>
    <w:p w14:paraId="0CC64C8A" w14:textId="77777777" w:rsidR="009102CF" w:rsidRDefault="00000000">
      <w:r>
        <w:t>Each repository maintains its own structure, keeping application code separate from configuration files (.env.example, CI workflows, Docker files, .gitignore).</w:t>
      </w:r>
    </w:p>
    <w:p w14:paraId="2E72FAD6" w14:textId="77777777" w:rsidR="009102CF" w:rsidRDefault="009102CF"/>
    <w:p w14:paraId="0C0DC022" w14:textId="77777777" w:rsidR="009102CF" w:rsidRDefault="00000000">
      <w:r>
        <w:t>Backend repository</w:t>
      </w:r>
    </w:p>
    <w:p w14:paraId="06908A68" w14:textId="77777777" w:rsidR="009102CF" w:rsidRDefault="00000000">
      <w:r>
        <w:rPr>
          <w:rFonts w:ascii="Courier New" w:hAnsi="Courier New"/>
          <w:sz w:val="18"/>
        </w:rPr>
        <w:t>ai-inventory-backend/</w:t>
      </w:r>
    </w:p>
    <w:p w14:paraId="721A7824" w14:textId="77777777" w:rsidR="009102CF" w:rsidRDefault="00000000">
      <w:r>
        <w:rPr>
          <w:rFonts w:ascii="Courier New" w:hAnsi="Courier New"/>
          <w:sz w:val="18"/>
        </w:rPr>
        <w:t xml:space="preserve">  src/</w:t>
      </w:r>
    </w:p>
    <w:p w14:paraId="7C7FFE67" w14:textId="77777777" w:rsidR="009102CF" w:rsidRDefault="00000000">
      <w:r>
        <w:rPr>
          <w:rFonts w:ascii="Courier New" w:hAnsi="Courier New"/>
          <w:sz w:val="18"/>
        </w:rPr>
        <w:t xml:space="preserve">    app.ts                Express app factory (middleware, routes, docs)</w:t>
      </w:r>
    </w:p>
    <w:p w14:paraId="554FA2E3" w14:textId="77777777" w:rsidR="009102CF" w:rsidRDefault="00000000">
      <w:r>
        <w:rPr>
          <w:rFonts w:ascii="Courier New" w:hAnsi="Courier New"/>
          <w:sz w:val="18"/>
        </w:rPr>
        <w:t xml:space="preserve">    server.ts             Entry point - boots the API</w:t>
      </w:r>
    </w:p>
    <w:p w14:paraId="6B28C6D6" w14:textId="77777777" w:rsidR="009102CF" w:rsidRDefault="00000000">
      <w:r>
        <w:rPr>
          <w:rFonts w:ascii="Courier New" w:hAnsi="Courier New"/>
          <w:sz w:val="18"/>
        </w:rPr>
        <w:t xml:space="preserve">    routes/               inventory, suppliers, dashboard, health, api (auth router)</w:t>
      </w:r>
    </w:p>
    <w:p w14:paraId="166100EC" w14:textId="77777777" w:rsidR="009102CF" w:rsidRDefault="00000000">
      <w:r>
        <w:rPr>
          <w:rFonts w:ascii="Courier New" w:hAnsi="Courier New"/>
          <w:sz w:val="18"/>
        </w:rPr>
        <w:t xml:space="preserve">    lib/                  db, prisma, firebase, http, errors, inventory-dto,</w:t>
      </w:r>
    </w:p>
    <w:p w14:paraId="226D16E8" w14:textId="77777777" w:rsidR="009102CF" w:rsidRDefault="00000000">
      <w:r>
        <w:rPr>
          <w:rFonts w:ascii="Courier New" w:hAnsi="Courier New"/>
          <w:sz w:val="18"/>
        </w:rPr>
        <w:t xml:space="preserve">                          dashboard-dto, inventory-watermark</w:t>
      </w:r>
    </w:p>
    <w:p w14:paraId="4E148C76" w14:textId="77777777" w:rsidR="009102CF" w:rsidRDefault="00000000">
      <w:r>
        <w:rPr>
          <w:rFonts w:ascii="Courier New" w:hAnsi="Courier New"/>
          <w:sz w:val="18"/>
        </w:rPr>
        <w:t xml:space="preserve">    middleware/           requireAuth (Firebase token verification)</w:t>
      </w:r>
    </w:p>
    <w:p w14:paraId="055D5DF7" w14:textId="77777777" w:rsidR="009102CF" w:rsidRDefault="00000000">
      <w:r>
        <w:rPr>
          <w:rFonts w:ascii="Courier New" w:hAnsi="Courier New"/>
          <w:sz w:val="18"/>
        </w:rPr>
        <w:t xml:space="preserve">    docs/                 openapi.ts, swagger.ts (live Swagger UI)</w:t>
      </w:r>
    </w:p>
    <w:p w14:paraId="69EA9110" w14:textId="77777777" w:rsidR="009102CF" w:rsidRDefault="00000000">
      <w:r>
        <w:rPr>
          <w:rFonts w:ascii="Courier New" w:hAnsi="Courier New"/>
          <w:sz w:val="18"/>
        </w:rPr>
        <w:t xml:space="preserve">    __tests__/            Jest + supertest test suite (9 test files)</w:t>
      </w:r>
    </w:p>
    <w:p w14:paraId="66CC05D3" w14:textId="77777777" w:rsidR="009102CF" w:rsidRDefault="00000000">
      <w:r>
        <w:rPr>
          <w:rFonts w:ascii="Courier New" w:hAnsi="Courier New"/>
          <w:sz w:val="18"/>
        </w:rPr>
        <w:lastRenderedPageBreak/>
        <w:t xml:space="preserve">  prisma/</w:t>
      </w:r>
    </w:p>
    <w:p w14:paraId="3C0868E3" w14:textId="77777777" w:rsidR="009102CF" w:rsidRDefault="00000000">
      <w:r>
        <w:rPr>
          <w:rFonts w:ascii="Courier New" w:hAnsi="Courier New"/>
          <w:sz w:val="18"/>
        </w:rPr>
        <w:t xml:space="preserve">    schema.prisma         7 models: UserProfile, Supplier, InventoryItem, MenuItem,</w:t>
      </w:r>
    </w:p>
    <w:p w14:paraId="29ACA242" w14:textId="77777777" w:rsidR="009102CF" w:rsidRDefault="00000000">
      <w:r>
        <w:rPr>
          <w:rFonts w:ascii="Courier New" w:hAnsi="Courier New"/>
          <w:sz w:val="18"/>
        </w:rPr>
        <w:t xml:space="preserve">                          MenuItemIngredient, Recommendation, InventoryMutation</w:t>
      </w:r>
    </w:p>
    <w:p w14:paraId="5ED996FD" w14:textId="77777777" w:rsidR="009102CF" w:rsidRDefault="00000000">
      <w:r>
        <w:rPr>
          <w:rFonts w:ascii="Courier New" w:hAnsi="Courier New"/>
          <w:sz w:val="18"/>
        </w:rPr>
        <w:t xml:space="preserve">    migrations/           Applied Prisma migrations</w:t>
      </w:r>
    </w:p>
    <w:p w14:paraId="5C826005" w14:textId="77777777" w:rsidR="009102CF" w:rsidRDefault="00000000">
      <w:r>
        <w:rPr>
          <w:rFonts w:ascii="Courier New" w:hAnsi="Courier New"/>
          <w:sz w:val="18"/>
        </w:rPr>
        <w:t xml:space="preserve">    seed.ts               Demo seed data</w:t>
      </w:r>
    </w:p>
    <w:p w14:paraId="10AA802D" w14:textId="77777777" w:rsidR="009102CF" w:rsidRDefault="00000000">
      <w:r>
        <w:rPr>
          <w:rFonts w:ascii="Courier New" w:hAnsi="Courier New"/>
          <w:sz w:val="18"/>
        </w:rPr>
        <w:t xml:space="preserve">  packages/contracts/     @umgccapstone/contracts - shared types, schemas, derive</w:t>
      </w:r>
    </w:p>
    <w:p w14:paraId="78040873" w14:textId="77777777" w:rsidR="009102CF" w:rsidRDefault="00000000">
      <w:r>
        <w:rPr>
          <w:rFonts w:ascii="Courier New" w:hAnsi="Courier New"/>
          <w:sz w:val="18"/>
        </w:rPr>
        <w:t xml:space="preserve">  .github/workflows/      CI/CD + automated Claude PR review</w:t>
      </w:r>
    </w:p>
    <w:p w14:paraId="4DC51644" w14:textId="77777777" w:rsidR="009102CF" w:rsidRDefault="00000000">
      <w:r>
        <w:rPr>
          <w:rFonts w:ascii="Courier New" w:hAnsi="Courier New"/>
          <w:sz w:val="18"/>
        </w:rPr>
        <w:t xml:space="preserve">  docker-compose.dev.yml  Full-stack local dev env (API + Postgres, health-checked)</w:t>
      </w:r>
    </w:p>
    <w:p w14:paraId="1CF41D86" w14:textId="77777777" w:rsidR="009102CF" w:rsidRDefault="00000000">
      <w:r>
        <w:rPr>
          <w:rFonts w:ascii="Courier New" w:hAnsi="Courier New"/>
          <w:sz w:val="18"/>
        </w:rPr>
        <w:t xml:space="preserve">  Dockerfile              Multi-stage container image</w:t>
      </w:r>
    </w:p>
    <w:p w14:paraId="5C1D69F5" w14:textId="77777777" w:rsidR="009102CF" w:rsidRDefault="00000000">
      <w:r>
        <w:rPr>
          <w:rFonts w:ascii="Courier New" w:hAnsi="Courier New"/>
          <w:sz w:val="18"/>
        </w:rPr>
        <w:t xml:space="preserve">  .env.example            Environment variable template</w:t>
      </w:r>
    </w:p>
    <w:p w14:paraId="6F76B265" w14:textId="77777777" w:rsidR="009102CF" w:rsidRDefault="00000000">
      <w:r>
        <w:rPr>
          <w:rFonts w:ascii="Courier New" w:hAnsi="Courier New"/>
          <w:sz w:val="18"/>
        </w:rPr>
        <w:t xml:space="preserve">  .gitignore              Excludes node_modules, dist, .env, generated client</w:t>
      </w:r>
    </w:p>
    <w:p w14:paraId="37A6B717" w14:textId="77777777" w:rsidR="009102CF" w:rsidRDefault="00000000">
      <w:r>
        <w:rPr>
          <w:rFonts w:ascii="Courier New" w:hAnsi="Courier New"/>
          <w:sz w:val="18"/>
        </w:rPr>
        <w:t xml:space="preserve">  README.md</w:t>
      </w:r>
    </w:p>
    <w:p w14:paraId="11CAC480" w14:textId="77777777" w:rsidR="009102CF" w:rsidRDefault="009102CF"/>
    <w:p w14:paraId="2AE11F7E" w14:textId="77777777" w:rsidR="009102CF" w:rsidRDefault="00000000">
      <w:r>
        <w:t>Frontend repository</w:t>
      </w:r>
    </w:p>
    <w:p w14:paraId="1981F912" w14:textId="77777777" w:rsidR="009102CF" w:rsidRDefault="00000000">
      <w:r>
        <w:rPr>
          <w:rFonts w:ascii="Courier New" w:hAnsi="Courier New"/>
          <w:sz w:val="18"/>
        </w:rPr>
        <w:t>ai-inventory-frontend/</w:t>
      </w:r>
    </w:p>
    <w:p w14:paraId="2A3CE847" w14:textId="77777777" w:rsidR="009102CF" w:rsidRDefault="00000000">
      <w:r>
        <w:rPr>
          <w:rFonts w:ascii="Courier New" w:hAnsi="Courier New"/>
          <w:sz w:val="18"/>
        </w:rPr>
        <w:t xml:space="preserve">  client/</w:t>
      </w:r>
    </w:p>
    <w:p w14:paraId="7DA7C33B" w14:textId="77777777" w:rsidR="009102CF" w:rsidRDefault="00000000">
      <w:r>
        <w:rPr>
          <w:rFonts w:ascii="Courier New" w:hAnsi="Courier New"/>
          <w:sz w:val="18"/>
        </w:rPr>
        <w:t xml:space="preserve">    src/</w:t>
      </w:r>
    </w:p>
    <w:p w14:paraId="27F9ADAA" w14:textId="77777777" w:rsidR="009102CF" w:rsidRDefault="00000000">
      <w:r>
        <w:rPr>
          <w:rFonts w:ascii="Courier New" w:hAnsi="Courier New"/>
          <w:sz w:val="18"/>
        </w:rPr>
        <w:t xml:space="preserve">      components/         DashboardHeader, InventoryDataGrid, InventoryFormModal,</w:t>
      </w:r>
    </w:p>
    <w:p w14:paraId="30881692" w14:textId="77777777" w:rsidR="009102CF" w:rsidRDefault="00000000">
      <w:r>
        <w:rPr>
          <w:rFonts w:ascii="Courier New" w:hAnsi="Courier New"/>
          <w:sz w:val="18"/>
        </w:rPr>
        <w:t xml:space="preserve">                          StatCard, SupplierDirectory, TodayDashboard, Toaster, states/</w:t>
      </w:r>
    </w:p>
    <w:p w14:paraId="6FD6A146" w14:textId="77777777" w:rsidR="009102CF" w:rsidRDefault="00000000">
      <w:r>
        <w:rPr>
          <w:rFonts w:ascii="Courier New" w:hAnsi="Courier New"/>
          <w:sz w:val="18"/>
        </w:rPr>
        <w:t xml:space="preserve">      pages/              DashboardPage, InventoryPage, LoginPage,</w:t>
      </w:r>
    </w:p>
    <w:p w14:paraId="17F5EA27" w14:textId="77777777" w:rsidR="009102CF" w:rsidRDefault="00000000">
      <w:r>
        <w:rPr>
          <w:rFonts w:ascii="Courier New" w:hAnsi="Courier New"/>
          <w:sz w:val="18"/>
        </w:rPr>
        <w:t xml:space="preserve">                          MenuBuilderPage, ReportsPage, SuppliersPage</w:t>
      </w:r>
    </w:p>
    <w:p w14:paraId="5024870D" w14:textId="77777777" w:rsidR="009102CF" w:rsidRDefault="00000000">
      <w:r>
        <w:rPr>
          <w:rFonts w:ascii="Courier New" w:hAnsi="Courier New"/>
          <w:sz w:val="18"/>
        </w:rPr>
        <w:t xml:space="preserve">      hooks/              useDashboard, useInventory, useInventoryMutations, useSuppliers</w:t>
      </w:r>
    </w:p>
    <w:p w14:paraId="245DCFFF" w14:textId="77777777" w:rsidR="009102CF" w:rsidRDefault="00000000">
      <w:r>
        <w:rPr>
          <w:rFonts w:ascii="Courier New" w:hAnsi="Courier New"/>
          <w:sz w:val="18"/>
        </w:rPr>
        <w:t xml:space="preserve">      services/           apiClient, inventory, suppliers, dashboard, health,</w:t>
      </w:r>
    </w:p>
    <w:p w14:paraId="3E012E0C" w14:textId="77777777" w:rsidR="009102CF" w:rsidRDefault="00000000">
      <w:r>
        <w:rPr>
          <w:rFonts w:ascii="Courier New" w:hAnsi="Courier New"/>
          <w:sz w:val="18"/>
        </w:rPr>
        <w:t xml:space="preserve">                          config, queryKeys, invalidation</w:t>
      </w:r>
    </w:p>
    <w:p w14:paraId="4E5055FB" w14:textId="77777777" w:rsidR="009102CF" w:rsidRDefault="00000000">
      <w:r>
        <w:rPr>
          <w:rFonts w:ascii="Courier New" w:hAnsi="Courier New"/>
          <w:sz w:val="18"/>
        </w:rPr>
        <w:t xml:space="preserve">      types/              api.ts, dashboard.ts</w:t>
      </w:r>
    </w:p>
    <w:p w14:paraId="7AFF4CEE" w14:textId="77777777" w:rsidR="009102CF" w:rsidRDefault="00000000">
      <w:r>
        <w:rPr>
          <w:rFonts w:ascii="Courier New" w:hAnsi="Courier New"/>
          <w:sz w:val="18"/>
        </w:rPr>
        <w:t xml:space="preserve">      context/            AuthContext (Firebase session)</w:t>
      </w:r>
    </w:p>
    <w:p w14:paraId="2F3742FE" w14:textId="77777777" w:rsidR="009102CF" w:rsidRDefault="00000000">
      <w:r>
        <w:rPr>
          <w:rFonts w:ascii="Courier New" w:hAnsi="Courier New"/>
          <w:sz w:val="18"/>
        </w:rPr>
        <w:lastRenderedPageBreak/>
        <w:t xml:space="preserve">      styles/             theme.ts (MUI theme)</w:t>
      </w:r>
    </w:p>
    <w:p w14:paraId="7611DFC3" w14:textId="77777777" w:rsidR="009102CF" w:rsidRDefault="00000000">
      <w:r>
        <w:rPr>
          <w:rFonts w:ascii="Courier New" w:hAnsi="Courier New"/>
          <w:sz w:val="18"/>
        </w:rPr>
        <w:t xml:space="preserve">    vite.config.ts        Vite + Vitest config</w:t>
      </w:r>
    </w:p>
    <w:p w14:paraId="26C245B6" w14:textId="77777777" w:rsidR="009102CF" w:rsidRDefault="00000000">
      <w:r>
        <w:rPr>
          <w:rFonts w:ascii="Courier New" w:hAnsi="Courier New"/>
          <w:sz w:val="18"/>
        </w:rPr>
        <w:t xml:space="preserve">  Dockerfile              Multi-stage build (dev Vite + nginx prod)</w:t>
      </w:r>
    </w:p>
    <w:p w14:paraId="05F912FD" w14:textId="77777777" w:rsidR="009102CF" w:rsidRDefault="00000000">
      <w:r>
        <w:rPr>
          <w:rFonts w:ascii="Courier New" w:hAnsi="Courier New"/>
          <w:sz w:val="18"/>
        </w:rPr>
        <w:t xml:space="preserve">  nginx.conf.template     SPA serving + /api reverse proxy (same-origin, no CORS)</w:t>
      </w:r>
    </w:p>
    <w:p w14:paraId="3F5A2C68" w14:textId="77777777" w:rsidR="009102CF" w:rsidRDefault="00000000">
      <w:r>
        <w:rPr>
          <w:rFonts w:ascii="Courier New" w:hAnsi="Courier New"/>
          <w:sz w:val="18"/>
        </w:rPr>
        <w:t xml:space="preserve">  .github/workflows/      CI/CD pipeline + ADR shared-copy drift check</w:t>
      </w:r>
    </w:p>
    <w:p w14:paraId="016669FA" w14:textId="77777777" w:rsidR="009102CF" w:rsidRDefault="00000000">
      <w:r>
        <w:rPr>
          <w:rFonts w:ascii="Courier New" w:hAnsi="Courier New"/>
          <w:sz w:val="18"/>
        </w:rPr>
        <w:t xml:space="preserve">  .env.example            Environment variable template</w:t>
      </w:r>
    </w:p>
    <w:p w14:paraId="50FC4747" w14:textId="77777777" w:rsidR="009102CF" w:rsidRDefault="00000000">
      <w:r>
        <w:rPr>
          <w:rFonts w:ascii="Courier New" w:hAnsi="Courier New"/>
          <w:sz w:val="18"/>
        </w:rPr>
        <w:t xml:space="preserve">  .gitignore              Excludes node_modules, dist, .env.local</w:t>
      </w:r>
    </w:p>
    <w:p w14:paraId="7947561E" w14:textId="77777777" w:rsidR="009102CF" w:rsidRDefault="00000000">
      <w:r>
        <w:rPr>
          <w:rFonts w:ascii="Courier New" w:hAnsi="Courier New"/>
          <w:sz w:val="18"/>
        </w:rPr>
        <w:t xml:space="preserve">  README.md</w:t>
      </w:r>
    </w:p>
    <w:p w14:paraId="40BFB4B6" w14:textId="77777777" w:rsidR="009102CF" w:rsidRDefault="00000000">
      <w:r>
        <w:t>Secrets (API keys, database credentials, Firebase config) are excluded from both repositories and supplied via local .env / .env.local files or GitHub Actions Secrets.</w:t>
      </w:r>
    </w:p>
    <w:p w14:paraId="15846EAE" w14:textId="77777777" w:rsidR="009102CF" w:rsidRDefault="00000000">
      <w:r>
        <w:br w:type="page"/>
      </w:r>
    </w:p>
    <w:p w14:paraId="1496C468" w14:textId="77777777" w:rsidR="009102CF" w:rsidRDefault="00000000">
      <w:pPr>
        <w:pStyle w:val="Heading1"/>
      </w:pPr>
      <w:r>
        <w:lastRenderedPageBreak/>
        <w:t>2. Core Functionality</w:t>
      </w:r>
    </w:p>
    <w:p w14:paraId="76F99049" w14:textId="77777777" w:rsidR="009102CF" w:rsidRDefault="00000000">
      <w:r>
        <w:t>This section covers the production-level features implemented in Phase II. Authentication, inventory management, the dashboard, and supplier management are complete and tested. AI recommendation generation and the reports module are in active development on their respective feature branches.</w:t>
      </w:r>
    </w:p>
    <w:p w14:paraId="5F213DCC" w14:textId="77777777" w:rsidR="009102CF" w:rsidRDefault="00000000">
      <w:pPr>
        <w:pStyle w:val="Heading2"/>
      </w:pPr>
      <w:r>
        <w:t>2.1 Implementation of Features (from Project Requirements)</w:t>
      </w:r>
    </w:p>
    <w:p w14:paraId="194CAFED" w14:textId="77777777" w:rsidR="009102CF" w:rsidRDefault="00000000">
      <w:r>
        <w:t>The Must-Have MVP features from our project design, with their current Phase II status:</w:t>
      </w:r>
    </w:p>
    <w:p w14:paraId="2E05D165" w14:textId="77777777" w:rsidR="009102CF" w:rsidRDefault="009102CF"/>
    <w:tbl>
      <w:tblPr>
        <w:tblStyle w:val="TableGrid"/>
        <w:tblW w:w="0" w:type="auto"/>
        <w:tblLook w:val="04A0" w:firstRow="1" w:lastRow="0" w:firstColumn="1" w:lastColumn="0" w:noHBand="0" w:noVBand="1"/>
      </w:tblPr>
      <w:tblGrid>
        <w:gridCol w:w="2880"/>
        <w:gridCol w:w="2880"/>
        <w:gridCol w:w="2880"/>
      </w:tblGrid>
      <w:tr w:rsidR="009102CF" w14:paraId="469C645D" w14:textId="77777777">
        <w:tc>
          <w:tcPr>
            <w:tcW w:w="2880" w:type="dxa"/>
          </w:tcPr>
          <w:p w14:paraId="303ECF4F" w14:textId="77777777" w:rsidR="009102CF" w:rsidRDefault="00000000">
            <w:r>
              <w:rPr>
                <w:b/>
              </w:rPr>
              <w:t>Feature</w:t>
            </w:r>
          </w:p>
        </w:tc>
        <w:tc>
          <w:tcPr>
            <w:tcW w:w="2880" w:type="dxa"/>
          </w:tcPr>
          <w:p w14:paraId="74A3C557" w14:textId="77777777" w:rsidR="009102CF" w:rsidRDefault="00000000">
            <w:r>
              <w:rPr>
                <w:b/>
              </w:rPr>
              <w:t>Requirement</w:t>
            </w:r>
          </w:p>
        </w:tc>
        <w:tc>
          <w:tcPr>
            <w:tcW w:w="2880" w:type="dxa"/>
          </w:tcPr>
          <w:p w14:paraId="49D68AEC" w14:textId="77777777" w:rsidR="009102CF" w:rsidRDefault="00000000">
            <w:r>
              <w:rPr>
                <w:b/>
              </w:rPr>
              <w:t>Phase II Status</w:t>
            </w:r>
          </w:p>
        </w:tc>
      </w:tr>
      <w:tr w:rsidR="009102CF" w14:paraId="2C5F99CB" w14:textId="77777777">
        <w:tc>
          <w:tcPr>
            <w:tcW w:w="2880" w:type="dxa"/>
          </w:tcPr>
          <w:p w14:paraId="78C31B73" w14:textId="77777777" w:rsidR="009102CF" w:rsidRDefault="00000000">
            <w:r>
              <w:t>Authentication</w:t>
            </w:r>
          </w:p>
        </w:tc>
        <w:tc>
          <w:tcPr>
            <w:tcW w:w="2880" w:type="dxa"/>
          </w:tcPr>
          <w:p w14:paraId="7000F88B" w14:textId="77777777" w:rsidR="009102CF" w:rsidRDefault="00000000">
            <w:r>
              <w:t>Firebase ID token verification, protected /api routes, dev passthrough, production fail-fast guard</w:t>
            </w:r>
          </w:p>
        </w:tc>
        <w:tc>
          <w:tcPr>
            <w:tcW w:w="2880" w:type="dxa"/>
          </w:tcPr>
          <w:p w14:paraId="704BF0BE" w14:textId="77777777" w:rsidR="009102CF" w:rsidRDefault="00000000">
            <w:r>
              <w:t>Complete</w:t>
            </w:r>
          </w:p>
        </w:tc>
      </w:tr>
      <w:tr w:rsidR="009102CF" w14:paraId="39A2CF51" w14:textId="77777777">
        <w:tc>
          <w:tcPr>
            <w:tcW w:w="2880" w:type="dxa"/>
          </w:tcPr>
          <w:p w14:paraId="6A9BC275" w14:textId="77777777" w:rsidR="009102CF" w:rsidRDefault="00000000">
            <w:r>
              <w:t>Inventory Management</w:t>
            </w:r>
          </w:p>
        </w:tc>
        <w:tc>
          <w:tcPr>
            <w:tcW w:w="2880" w:type="dxa"/>
          </w:tcPr>
          <w:p w14:paraId="747FE7CE" w14:textId="77777777" w:rsidR="009102CF" w:rsidRDefault="00000000">
            <w:r>
              <w:t>Add, view, edit, delete items; search, category filter, sort, pagination; low-stock / expiring-soon / at-risk derived flags; 409 conflict guard on delete when active menu items reference the ingredient</w:t>
            </w:r>
          </w:p>
        </w:tc>
        <w:tc>
          <w:tcPr>
            <w:tcW w:w="2880" w:type="dxa"/>
          </w:tcPr>
          <w:p w14:paraId="69ECB9DA" w14:textId="77777777" w:rsidR="009102CF" w:rsidRDefault="00000000">
            <w:r>
              <w:t>Complete</w:t>
            </w:r>
          </w:p>
        </w:tc>
      </w:tr>
      <w:tr w:rsidR="009102CF" w14:paraId="1F16BBD8" w14:textId="77777777">
        <w:tc>
          <w:tcPr>
            <w:tcW w:w="2880" w:type="dxa"/>
          </w:tcPr>
          <w:p w14:paraId="35F81837" w14:textId="77777777" w:rsidR="009102CF" w:rsidRDefault="00000000">
            <w:r>
              <w:t>Dashboard</w:t>
            </w:r>
          </w:p>
        </w:tc>
        <w:tc>
          <w:tcPr>
            <w:tcW w:w="2880" w:type="dxa"/>
          </w:tcPr>
          <w:p w14:paraId="09C5BBE4" w14:textId="77777777" w:rsidR="009102CF" w:rsidRDefault="00000000">
            <w:r>
              <w:t>Total items, low-stock count, expiring-soon count, at-risk inventory value, last-updated timestamp; deletion watermark for accurate freshness after hard-deletes</w:t>
            </w:r>
          </w:p>
        </w:tc>
        <w:tc>
          <w:tcPr>
            <w:tcW w:w="2880" w:type="dxa"/>
          </w:tcPr>
          <w:p w14:paraId="01C5DF5E" w14:textId="77777777" w:rsidR="009102CF" w:rsidRDefault="00000000">
            <w:r>
              <w:t>Complete</w:t>
            </w:r>
          </w:p>
        </w:tc>
      </w:tr>
      <w:tr w:rsidR="009102CF" w14:paraId="03FA471B" w14:textId="77777777">
        <w:tc>
          <w:tcPr>
            <w:tcW w:w="2880" w:type="dxa"/>
          </w:tcPr>
          <w:p w14:paraId="463104C5" w14:textId="77777777" w:rsidR="009102CF" w:rsidRDefault="00000000">
            <w:r>
              <w:t>Supplier Management</w:t>
            </w:r>
          </w:p>
        </w:tc>
        <w:tc>
          <w:tcPr>
            <w:tcW w:w="2880" w:type="dxa"/>
          </w:tcPr>
          <w:p w14:paraId="6190C5FE" w14:textId="77777777" w:rsidR="009102CF" w:rsidRDefault="00000000">
            <w:r>
              <w:t>List, view, create, update suppliers; optional contact fields (email, phone, delivery cadence); SetNull on delete so linked inventory items are preserved</w:t>
            </w:r>
          </w:p>
        </w:tc>
        <w:tc>
          <w:tcPr>
            <w:tcW w:w="2880" w:type="dxa"/>
          </w:tcPr>
          <w:p w14:paraId="0A08859B" w14:textId="77777777" w:rsidR="009102CF" w:rsidRDefault="00000000">
            <w:r>
              <w:t>Complete</w:t>
            </w:r>
          </w:p>
        </w:tc>
      </w:tr>
      <w:tr w:rsidR="009102CF" w14:paraId="0441D1C2" w14:textId="77777777">
        <w:tc>
          <w:tcPr>
            <w:tcW w:w="2880" w:type="dxa"/>
          </w:tcPr>
          <w:p w14:paraId="33868856" w14:textId="77777777" w:rsidR="009102CF" w:rsidRDefault="00000000">
            <w:r>
              <w:t>AI Recommendations</w:t>
            </w:r>
          </w:p>
        </w:tc>
        <w:tc>
          <w:tcPr>
            <w:tcW w:w="2880" w:type="dxa"/>
          </w:tcPr>
          <w:p w14:paraId="4B29278E" w14:textId="77777777" w:rsidR="009102CF" w:rsidRDefault="00000000">
            <w:r>
              <w:t>AWS Bedrock client configured with cross-region inference profile; recommendation generation endpoints in progress</w:t>
            </w:r>
          </w:p>
        </w:tc>
        <w:tc>
          <w:tcPr>
            <w:tcW w:w="2880" w:type="dxa"/>
          </w:tcPr>
          <w:p w14:paraId="04DF4409" w14:textId="77777777" w:rsidR="009102CF" w:rsidRDefault="00000000">
            <w:r>
              <w:t>In Progress</w:t>
            </w:r>
          </w:p>
        </w:tc>
      </w:tr>
      <w:tr w:rsidR="009102CF" w14:paraId="4E8E7C65" w14:textId="77777777">
        <w:tc>
          <w:tcPr>
            <w:tcW w:w="2880" w:type="dxa"/>
          </w:tcPr>
          <w:p w14:paraId="6C18B3B3" w14:textId="77777777" w:rsidR="009102CF" w:rsidRDefault="00000000">
            <w:r>
              <w:t>Fallback Recommendations</w:t>
            </w:r>
          </w:p>
        </w:tc>
        <w:tc>
          <w:tcPr>
            <w:tcW w:w="2880" w:type="dxa"/>
          </w:tcPr>
          <w:p w14:paraId="0AB2CB06" w14:textId="77777777" w:rsidR="009102CF" w:rsidRDefault="00000000">
            <w:r>
              <w:t xml:space="preserve">Rule-based recommendation logic implemented in @umgccapstone/contracts </w:t>
            </w:r>
            <w:r>
              <w:lastRenderedPageBreak/>
              <w:t>derive.ts; wired to the preview endpoint stub</w:t>
            </w:r>
          </w:p>
        </w:tc>
        <w:tc>
          <w:tcPr>
            <w:tcW w:w="2880" w:type="dxa"/>
          </w:tcPr>
          <w:p w14:paraId="0823555D" w14:textId="77777777" w:rsidR="009102CF" w:rsidRDefault="00000000">
            <w:r>
              <w:lastRenderedPageBreak/>
              <w:t>In Progress</w:t>
            </w:r>
          </w:p>
        </w:tc>
      </w:tr>
      <w:tr w:rsidR="009102CF" w14:paraId="53CCE8BA" w14:textId="77777777">
        <w:tc>
          <w:tcPr>
            <w:tcW w:w="2880" w:type="dxa"/>
          </w:tcPr>
          <w:p w14:paraId="4B46FD97" w14:textId="77777777" w:rsidR="009102CF" w:rsidRDefault="00000000">
            <w:r>
              <w:t>Menu Builder</w:t>
            </w:r>
          </w:p>
        </w:tc>
        <w:tc>
          <w:tcPr>
            <w:tcW w:w="2880" w:type="dxa"/>
          </w:tcPr>
          <w:p w14:paraId="7D7B6DF5" w14:textId="77777777" w:rsidR="009102CF" w:rsidRDefault="00000000">
            <w:r>
              <w:t>Frontend page scaffolded with routing; MenuItem and MenuItemIngredient schema complete in Prisma; ingredient-link conflict guard (409 ITEM_IN_USE) enforced on inventory delete</w:t>
            </w:r>
          </w:p>
        </w:tc>
        <w:tc>
          <w:tcPr>
            <w:tcW w:w="2880" w:type="dxa"/>
          </w:tcPr>
          <w:p w14:paraId="0336439F" w14:textId="77777777" w:rsidR="009102CF" w:rsidRDefault="00000000">
            <w:r>
              <w:t>In Progress</w:t>
            </w:r>
          </w:p>
        </w:tc>
      </w:tr>
      <w:tr w:rsidR="009102CF" w14:paraId="74870D97" w14:textId="77777777">
        <w:tc>
          <w:tcPr>
            <w:tcW w:w="2880" w:type="dxa"/>
          </w:tcPr>
          <w:p w14:paraId="770909BA" w14:textId="77777777" w:rsidR="009102CF" w:rsidRDefault="00000000">
            <w:r>
              <w:t>Reports / KPI Cards</w:t>
            </w:r>
          </w:p>
        </w:tc>
        <w:tc>
          <w:tcPr>
            <w:tcW w:w="2880" w:type="dxa"/>
          </w:tcPr>
          <w:p w14:paraId="30C71377" w14:textId="77777777" w:rsidR="009102CF" w:rsidRDefault="00000000">
            <w:r>
              <w:t>Feature branch feature/t10a-reports-kpi-cards opened; backend KPI aggregation endpoint planned</w:t>
            </w:r>
          </w:p>
        </w:tc>
        <w:tc>
          <w:tcPr>
            <w:tcW w:w="2880" w:type="dxa"/>
          </w:tcPr>
          <w:p w14:paraId="60428F79" w14:textId="77777777" w:rsidR="009102CF" w:rsidRDefault="00000000">
            <w:r>
              <w:t>In Progress</w:t>
            </w:r>
          </w:p>
        </w:tc>
      </w:tr>
    </w:tbl>
    <w:p w14:paraId="7C2144A0" w14:textId="77777777" w:rsidR="009102CF" w:rsidRDefault="00000000">
      <w:pPr>
        <w:pStyle w:val="Heading2"/>
      </w:pPr>
      <w:r>
        <w:t>2.2 Choice of Efficient Algorithms</w:t>
      </w:r>
    </w:p>
    <w:p w14:paraId="2352A82F" w14:textId="77777777" w:rsidR="009102CF" w:rsidRDefault="00000000">
      <w:r>
        <w:t>Our core calculations use deterministic logic in the @umgccapstone/contracts package (derive.ts), shared by both repositories. Keeping derive logic in one place ensures the frontend and backend report identical values and that the formulas are independently testable.</w:t>
      </w:r>
    </w:p>
    <w:p w14:paraId="350AE8DE" w14:textId="77777777" w:rsidR="009102CF" w:rsidRDefault="009102CF"/>
    <w:tbl>
      <w:tblPr>
        <w:tblStyle w:val="TableGrid"/>
        <w:tblW w:w="0" w:type="auto"/>
        <w:tblLook w:val="04A0" w:firstRow="1" w:lastRow="0" w:firstColumn="1" w:lastColumn="0" w:noHBand="0" w:noVBand="1"/>
      </w:tblPr>
      <w:tblGrid>
        <w:gridCol w:w="3524"/>
        <w:gridCol w:w="2745"/>
        <w:gridCol w:w="2587"/>
      </w:tblGrid>
      <w:tr w:rsidR="009102CF" w14:paraId="6FE751AE" w14:textId="77777777">
        <w:tc>
          <w:tcPr>
            <w:tcW w:w="2880" w:type="dxa"/>
          </w:tcPr>
          <w:p w14:paraId="7E9465A9" w14:textId="77777777" w:rsidR="009102CF" w:rsidRDefault="00000000">
            <w:r>
              <w:rPr>
                <w:b/>
              </w:rPr>
              <w:t>Function</w:t>
            </w:r>
          </w:p>
        </w:tc>
        <w:tc>
          <w:tcPr>
            <w:tcW w:w="2880" w:type="dxa"/>
          </w:tcPr>
          <w:p w14:paraId="1E0CFC82" w14:textId="77777777" w:rsidR="009102CF" w:rsidRDefault="00000000">
            <w:r>
              <w:rPr>
                <w:b/>
              </w:rPr>
              <w:t>Logic</w:t>
            </w:r>
          </w:p>
        </w:tc>
        <w:tc>
          <w:tcPr>
            <w:tcW w:w="2880" w:type="dxa"/>
          </w:tcPr>
          <w:p w14:paraId="733FC14B" w14:textId="77777777" w:rsidR="009102CF" w:rsidRDefault="00000000">
            <w:r>
              <w:rPr>
                <w:b/>
              </w:rPr>
              <w:t>Status</w:t>
            </w:r>
          </w:p>
        </w:tc>
      </w:tr>
      <w:tr w:rsidR="009102CF" w14:paraId="483D674D" w14:textId="77777777">
        <w:tc>
          <w:tcPr>
            <w:tcW w:w="2880" w:type="dxa"/>
          </w:tcPr>
          <w:p w14:paraId="18356E95" w14:textId="77777777" w:rsidR="009102CF" w:rsidRDefault="00000000">
            <w:r>
              <w:t>isLowStock(quantity, parLevel)</w:t>
            </w:r>
          </w:p>
        </w:tc>
        <w:tc>
          <w:tcPr>
            <w:tcW w:w="2880" w:type="dxa"/>
          </w:tcPr>
          <w:p w14:paraId="54E01308" w14:textId="77777777" w:rsidR="009102CF" w:rsidRDefault="00000000">
            <w:r>
              <w:t>Returns true when quantity is at or below par level. O(1) per item.</w:t>
            </w:r>
          </w:p>
        </w:tc>
        <w:tc>
          <w:tcPr>
            <w:tcW w:w="2880" w:type="dxa"/>
          </w:tcPr>
          <w:p w14:paraId="33470FFF" w14:textId="77777777" w:rsidR="009102CF" w:rsidRDefault="00000000">
            <w:r>
              <w:t>Complete</w:t>
            </w:r>
          </w:p>
        </w:tc>
      </w:tr>
      <w:tr w:rsidR="009102CF" w14:paraId="3A794881" w14:textId="77777777">
        <w:tc>
          <w:tcPr>
            <w:tcW w:w="2880" w:type="dxa"/>
          </w:tcPr>
          <w:p w14:paraId="76B0E19E" w14:textId="77777777" w:rsidR="009102CF" w:rsidRDefault="00000000">
            <w:r>
              <w:t>isExpiringSoon(expirationDate, now)</w:t>
            </w:r>
          </w:p>
        </w:tc>
        <w:tc>
          <w:tcPr>
            <w:tcW w:w="2880" w:type="dxa"/>
          </w:tcPr>
          <w:p w14:paraId="7ACC52C5" w14:textId="77777777" w:rsidR="009102CF" w:rsidRDefault="00000000">
            <w:r>
              <w:t>Returns true when a perishable item expires within 7 days. Null date (non-perishable) always returns false. O(1).</w:t>
            </w:r>
          </w:p>
        </w:tc>
        <w:tc>
          <w:tcPr>
            <w:tcW w:w="2880" w:type="dxa"/>
          </w:tcPr>
          <w:p w14:paraId="0B9050D2" w14:textId="77777777" w:rsidR="009102CF" w:rsidRDefault="00000000">
            <w:r>
              <w:t>Complete</w:t>
            </w:r>
          </w:p>
        </w:tc>
      </w:tr>
      <w:tr w:rsidR="009102CF" w14:paraId="45A8FA71" w14:textId="77777777">
        <w:tc>
          <w:tcPr>
            <w:tcW w:w="2880" w:type="dxa"/>
          </w:tcPr>
          <w:p w14:paraId="59DF49E3" w14:textId="77777777" w:rsidR="009102CF" w:rsidRDefault="00000000">
            <w:r>
              <w:t>isUrgentlyExpiring(expirationDate, now)</w:t>
            </w:r>
          </w:p>
        </w:tc>
        <w:tc>
          <w:tcPr>
            <w:tcW w:w="2880" w:type="dxa"/>
          </w:tcPr>
          <w:p w14:paraId="66227F2D" w14:textId="77777777" w:rsidR="009102CF" w:rsidRDefault="00000000">
            <w:r>
              <w:t>Returns true when expiration is within 48 hours. O(1).</w:t>
            </w:r>
          </w:p>
        </w:tc>
        <w:tc>
          <w:tcPr>
            <w:tcW w:w="2880" w:type="dxa"/>
          </w:tcPr>
          <w:p w14:paraId="5475C8E6" w14:textId="77777777" w:rsidR="009102CF" w:rsidRDefault="00000000">
            <w:r>
              <w:t>Complete</w:t>
            </w:r>
          </w:p>
        </w:tc>
      </w:tr>
      <w:tr w:rsidR="009102CF" w14:paraId="2F8E3431" w14:textId="77777777">
        <w:tc>
          <w:tcPr>
            <w:tcW w:w="2880" w:type="dxa"/>
          </w:tcPr>
          <w:p w14:paraId="7E9CA78D" w14:textId="77777777" w:rsidR="009102CF" w:rsidRDefault="00000000">
            <w:r>
              <w:t>isAtRisk(item, now)</w:t>
            </w:r>
          </w:p>
        </w:tc>
        <w:tc>
          <w:tcPr>
            <w:tcW w:w="2880" w:type="dxa"/>
          </w:tcPr>
          <w:p w14:paraId="5AD4B8A5" w14:textId="77777777" w:rsidR="009102CF" w:rsidRDefault="00000000">
            <w:r>
              <w:t>True when isLowStock OR isExpiringSoon. O(1).</w:t>
            </w:r>
          </w:p>
        </w:tc>
        <w:tc>
          <w:tcPr>
            <w:tcW w:w="2880" w:type="dxa"/>
          </w:tcPr>
          <w:p w14:paraId="2DBC657D" w14:textId="77777777" w:rsidR="009102CF" w:rsidRDefault="00000000">
            <w:r>
              <w:t>Complete</w:t>
            </w:r>
          </w:p>
        </w:tc>
      </w:tr>
      <w:tr w:rsidR="009102CF" w14:paraId="5C54A905" w14:textId="77777777">
        <w:tc>
          <w:tcPr>
            <w:tcW w:w="2880" w:type="dxa"/>
          </w:tcPr>
          <w:p w14:paraId="7D751616" w14:textId="77777777" w:rsidR="009102CF" w:rsidRDefault="00000000">
            <w:r>
              <w:t>itemAtRiskValue(item, now)</w:t>
            </w:r>
          </w:p>
        </w:tc>
        <w:tc>
          <w:tcPr>
            <w:tcW w:w="2880" w:type="dxa"/>
          </w:tcPr>
          <w:p w14:paraId="0FDD457A" w14:textId="77777777" w:rsidR="009102CF" w:rsidRDefault="00000000">
            <w:r>
              <w:t>Returns quantity multiplied by unit cost when the item is at risk; 0 otherwise. O(1).</w:t>
            </w:r>
          </w:p>
        </w:tc>
        <w:tc>
          <w:tcPr>
            <w:tcW w:w="2880" w:type="dxa"/>
          </w:tcPr>
          <w:p w14:paraId="36BF19FC" w14:textId="77777777" w:rsidR="009102CF" w:rsidRDefault="00000000">
            <w:r>
              <w:t>Complete</w:t>
            </w:r>
          </w:p>
        </w:tc>
      </w:tr>
      <w:tr w:rsidR="009102CF" w14:paraId="1E969D66" w14:textId="77777777">
        <w:tc>
          <w:tcPr>
            <w:tcW w:w="2880" w:type="dxa"/>
          </w:tcPr>
          <w:p w14:paraId="36E501CE" w14:textId="77777777" w:rsidR="009102CF" w:rsidRDefault="00000000">
            <w:r>
              <w:t>summarizeInventory(items, now)</w:t>
            </w:r>
          </w:p>
        </w:tc>
        <w:tc>
          <w:tcPr>
            <w:tcW w:w="2880" w:type="dxa"/>
          </w:tcPr>
          <w:p w14:paraId="0A82FF46" w14:textId="77777777" w:rsidR="009102CF" w:rsidRDefault="00000000">
            <w:r>
              <w:t>Aggregates totalItems, lowStockCount, expiringSoonCount, atRiskValue in a single O(n) pass. Each at-risk item's value is counted once (not double-</w:t>
            </w:r>
            <w:r>
              <w:lastRenderedPageBreak/>
              <w:t>counted).</w:t>
            </w:r>
          </w:p>
        </w:tc>
        <w:tc>
          <w:tcPr>
            <w:tcW w:w="2880" w:type="dxa"/>
          </w:tcPr>
          <w:p w14:paraId="5E87E630" w14:textId="77777777" w:rsidR="009102CF" w:rsidRDefault="00000000">
            <w:r>
              <w:lastRenderedPageBreak/>
              <w:t>Complete</w:t>
            </w:r>
          </w:p>
        </w:tc>
      </w:tr>
      <w:tr w:rsidR="009102CF" w14:paraId="11E14809" w14:textId="77777777">
        <w:tc>
          <w:tcPr>
            <w:tcW w:w="2880" w:type="dxa"/>
          </w:tcPr>
          <w:p w14:paraId="1321235B" w14:textId="77777777" w:rsidR="009102CF" w:rsidRDefault="00000000">
            <w:r>
              <w:t>convertQuantity(amount, from, to)</w:t>
            </w:r>
          </w:p>
        </w:tc>
        <w:tc>
          <w:tcPr>
            <w:tcW w:w="2880" w:type="dxa"/>
          </w:tcPr>
          <w:p w14:paraId="7956109A" w14:textId="77777777" w:rsidR="009102CF" w:rsidRDefault="00000000">
            <w:r>
              <w:t>Converts between supported units (e.g., lb to oz, kg to g). O(1).</w:t>
            </w:r>
          </w:p>
        </w:tc>
        <w:tc>
          <w:tcPr>
            <w:tcW w:w="2880" w:type="dxa"/>
          </w:tcPr>
          <w:p w14:paraId="75C7ED23" w14:textId="77777777" w:rsidR="009102CF" w:rsidRDefault="00000000">
            <w:r>
              <w:t>Complete</w:t>
            </w:r>
          </w:p>
        </w:tc>
      </w:tr>
      <w:tr w:rsidR="009102CF" w14:paraId="64A69887" w14:textId="77777777">
        <w:tc>
          <w:tcPr>
            <w:tcW w:w="2880" w:type="dxa"/>
          </w:tcPr>
          <w:p w14:paraId="0A953F8A" w14:textId="77777777" w:rsidR="009102CF" w:rsidRDefault="00000000">
            <w:r>
              <w:t>filterByStatus(items, status)</w:t>
            </w:r>
          </w:p>
        </w:tc>
        <w:tc>
          <w:tcPr>
            <w:tcW w:w="2880" w:type="dxa"/>
          </w:tcPr>
          <w:p w14:paraId="1AB34270" w14:textId="77777777" w:rsidR="009102CF" w:rsidRDefault="00000000">
            <w:r>
              <w:t>In-memory post-SQL filter by derived status (low_stock / expiring_soon / ok). Applied after Prisma retrieval.</w:t>
            </w:r>
          </w:p>
        </w:tc>
        <w:tc>
          <w:tcPr>
            <w:tcW w:w="2880" w:type="dxa"/>
          </w:tcPr>
          <w:p w14:paraId="6A088A18" w14:textId="77777777" w:rsidR="009102CF" w:rsidRDefault="00000000">
            <w:r>
              <w:t>Complete</w:t>
            </w:r>
          </w:p>
        </w:tc>
      </w:tr>
      <w:tr w:rsidR="009102CF" w14:paraId="72C5B6FF" w14:textId="77777777">
        <w:tc>
          <w:tcPr>
            <w:tcW w:w="2880" w:type="dxa"/>
          </w:tcPr>
          <w:p w14:paraId="66365CC4" w14:textId="77777777" w:rsidR="009102CF" w:rsidRDefault="00000000">
            <w:r>
              <w:t>sortInventory(items, sort, order)</w:t>
            </w:r>
          </w:p>
        </w:tc>
        <w:tc>
          <w:tcPr>
            <w:tcW w:w="2880" w:type="dxa"/>
          </w:tcPr>
          <w:p w14:paraId="4E91B05B" w14:textId="77777777" w:rsidR="009102CF" w:rsidRDefault="00000000">
            <w:r>
              <w:t>In-memory sort by any DTO field, null-safe (null expiration dates always sort last regardless of direction).</w:t>
            </w:r>
          </w:p>
        </w:tc>
        <w:tc>
          <w:tcPr>
            <w:tcW w:w="2880" w:type="dxa"/>
          </w:tcPr>
          <w:p w14:paraId="46277524" w14:textId="77777777" w:rsidR="009102CF" w:rsidRDefault="00000000">
            <w:r>
              <w:t>Complete</w:t>
            </w:r>
          </w:p>
        </w:tc>
      </w:tr>
      <w:tr w:rsidR="009102CF" w14:paraId="385FD789" w14:textId="77777777">
        <w:tc>
          <w:tcPr>
            <w:tcW w:w="2880" w:type="dxa"/>
          </w:tcPr>
          <w:p w14:paraId="260A5B6F" w14:textId="77777777" w:rsidR="009102CF" w:rsidRDefault="00000000">
            <w:r>
              <w:t>Deletion watermark (InventoryMutation)</w:t>
            </w:r>
          </w:p>
        </w:tc>
        <w:tc>
          <w:tcPr>
            <w:tcW w:w="2880" w:type="dxa"/>
          </w:tcPr>
          <w:p w14:paraId="76628278" w14:textId="77777777" w:rsidR="009102CF" w:rsidRDefault="00000000">
            <w:r>
              <w:t>Dashboard lastUpdatedAt = max(newest item updatedAt, lastMutatedAt watermark). Written on DELETE so a hard-delete does not make the timestamp jump backward.</w:t>
            </w:r>
          </w:p>
        </w:tc>
        <w:tc>
          <w:tcPr>
            <w:tcW w:w="2880" w:type="dxa"/>
          </w:tcPr>
          <w:p w14:paraId="3C342AEF" w14:textId="77777777" w:rsidR="009102CF" w:rsidRDefault="00000000">
            <w:r>
              <w:t>Complete</w:t>
            </w:r>
          </w:p>
        </w:tc>
      </w:tr>
      <w:tr w:rsidR="009102CF" w14:paraId="4BEFAD6E" w14:textId="77777777">
        <w:tc>
          <w:tcPr>
            <w:tcW w:w="2880" w:type="dxa"/>
          </w:tcPr>
          <w:p w14:paraId="4FDC6BE6" w14:textId="77777777" w:rsidR="009102CF" w:rsidRDefault="00000000">
            <w:r>
              <w:t>AI recommendation workflow</w:t>
            </w:r>
          </w:p>
        </w:tc>
        <w:tc>
          <w:tcPr>
            <w:tcW w:w="2880" w:type="dxa"/>
          </w:tcPr>
          <w:p w14:paraId="56243B2F" w14:textId="77777777" w:rsidR="009102CF" w:rsidRDefault="00000000">
            <w:r>
              <w:t>Calls AWS Bedrock first; falls back to rule-based logic (derive.ts) when the service is unavailable. Bedrock client uses cross-region inference profile for higher availability.</w:t>
            </w:r>
          </w:p>
        </w:tc>
        <w:tc>
          <w:tcPr>
            <w:tcW w:w="2880" w:type="dxa"/>
          </w:tcPr>
          <w:p w14:paraId="46FF51BD" w14:textId="77777777" w:rsidR="009102CF" w:rsidRDefault="00000000">
            <w:r>
              <w:t>In Progress</w:t>
            </w:r>
          </w:p>
        </w:tc>
      </w:tr>
    </w:tbl>
    <w:p w14:paraId="44DD32C5" w14:textId="77777777" w:rsidR="009102CF" w:rsidRDefault="00000000">
      <w:pPr>
        <w:pStyle w:val="Heading2"/>
      </w:pPr>
      <w:r>
        <w:t>2.3 Modular Components / Minimal Duplication</w:t>
      </w:r>
    </w:p>
    <w:p w14:paraId="74F1994A" w14:textId="77777777" w:rsidR="009102CF" w:rsidRDefault="00000000">
      <w:r>
        <w:t>Code is organized into reusable modules on both sides, with shared logic extracted to @umgccapstone/contracts to prevent duplication between repositories.</w:t>
      </w:r>
    </w:p>
    <w:p w14:paraId="73929108" w14:textId="77777777" w:rsidR="009102CF" w:rsidRDefault="009102CF"/>
    <w:p w14:paraId="58D2E859" w14:textId="77777777" w:rsidR="009102CF" w:rsidRDefault="00000000">
      <w:r>
        <w:t>Backend layers:</w:t>
      </w:r>
    </w:p>
    <w:p w14:paraId="2E2895B2" w14:textId="77777777" w:rsidR="009102CF" w:rsidRDefault="00000000">
      <w:pPr>
        <w:pStyle w:val="ListBullet"/>
      </w:pPr>
      <w:r>
        <w:t>Routes (src/routes/): HTTP handling only - parse, validate, delegate, respond. No business logic.</w:t>
      </w:r>
    </w:p>
    <w:p w14:paraId="66038EB3" w14:textId="77777777" w:rsidR="009102CF" w:rsidRDefault="00000000">
      <w:pPr>
        <w:pStyle w:val="ListBullet"/>
      </w:pPr>
      <w:r>
        <w:t>Library (src/lib/): Pure data transforms (inventory-dto, dashboard-dto), DB helpers, error classes. No Express imports - trivially unit-testable.</w:t>
      </w:r>
    </w:p>
    <w:p w14:paraId="31865C58" w14:textId="77777777" w:rsidR="009102CF" w:rsidRDefault="00000000">
      <w:pPr>
        <w:pStyle w:val="ListBullet"/>
      </w:pPr>
      <w:r>
        <w:t>Middleware (src/middleware/requireAuth.ts): Single cross-cutting concern; all /api routes inherit it automatically via the auth-guarded router.</w:t>
      </w:r>
    </w:p>
    <w:p w14:paraId="0A91645A" w14:textId="77777777" w:rsidR="009102CF" w:rsidRDefault="00000000">
      <w:pPr>
        <w:pStyle w:val="ListBullet"/>
      </w:pPr>
      <w:r>
        <w:t>Shared contracts (packages/contracts/): Types, Zod schemas, enums, and derive functions published to GitHub Packages. Single source of truth for the data contract - types are never duplicated across repos.</w:t>
      </w:r>
    </w:p>
    <w:p w14:paraId="06C39602" w14:textId="77777777" w:rsidR="009102CF" w:rsidRDefault="009102CF"/>
    <w:p w14:paraId="185E7EE1" w14:textId="77777777" w:rsidR="009102CF" w:rsidRDefault="00000000">
      <w:r>
        <w:t>Frontend layers:</w:t>
      </w:r>
    </w:p>
    <w:p w14:paraId="7C364165" w14:textId="77777777" w:rsidR="009102CF" w:rsidRDefault="00000000">
      <w:pPr>
        <w:pStyle w:val="ListBullet"/>
      </w:pPr>
      <w:r>
        <w:t>apiClient (services/apiClient.ts): The only place fetch is called for API data. Attaches Firebase bearer token, unwraps the response envelope, throws typed ApiError on errors.</w:t>
      </w:r>
    </w:p>
    <w:p w14:paraId="4877C0B8" w14:textId="77777777" w:rsidR="009102CF" w:rsidRDefault="00000000">
      <w:pPr>
        <w:pStyle w:val="ListBullet"/>
      </w:pPr>
      <w:r>
        <w:t>Hooks (hooks/): TanStack Query hooks, one per screen seam. No component owns raw fetch logic. Query keys declared once in services/queryKeys.ts.</w:t>
      </w:r>
    </w:p>
    <w:p w14:paraId="35292471" w14:textId="77777777" w:rsidR="009102CF" w:rsidRDefault="00000000">
      <w:pPr>
        <w:pStyle w:val="ListBullet"/>
      </w:pPr>
      <w:r>
        <w:t>Components: Single-responsibility functional React components. Business logic lives in hooks/services/utils - never inlined into JSX.</w:t>
      </w:r>
    </w:p>
    <w:p w14:paraId="0667D57A" w14:textId="77777777" w:rsidR="009102CF" w:rsidRDefault="00000000">
      <w:pPr>
        <w:pStyle w:val="ListBullet"/>
      </w:pPr>
      <w:r>
        <w:t>Four-state rendering: every data screen renders loading, empty, error, and success states explicitly.</w:t>
      </w:r>
    </w:p>
    <w:p w14:paraId="5875554D" w14:textId="77777777" w:rsidR="009102CF" w:rsidRDefault="00000000">
      <w:r>
        <w:br w:type="page"/>
      </w:r>
    </w:p>
    <w:p w14:paraId="28565CB7" w14:textId="77777777" w:rsidR="009102CF" w:rsidRDefault="00000000">
      <w:pPr>
        <w:pStyle w:val="Heading1"/>
      </w:pPr>
      <w:r>
        <w:lastRenderedPageBreak/>
        <w:t>3. Documentation</w:t>
      </w:r>
    </w:p>
    <w:p w14:paraId="142FA7FB" w14:textId="77777777" w:rsidR="009102CF" w:rsidRDefault="00000000">
      <w:r>
        <w:t>Our documentation covers consistent code formatting, clear in-code comments, Architecture Decision Records (ADRs), live API documentation, and a README in each repository that describes the project, its dependencies and versions, and how to run the tests.</w:t>
      </w:r>
    </w:p>
    <w:p w14:paraId="034C1750" w14:textId="77777777" w:rsidR="009102CF" w:rsidRDefault="00000000">
      <w:pPr>
        <w:pStyle w:val="Heading2"/>
      </w:pPr>
      <w:r>
        <w:t>3.1 Consistent Code Formatting</w:t>
      </w:r>
    </w:p>
    <w:p w14:paraId="19270459" w14:textId="77777777" w:rsidR="009102CF" w:rsidRDefault="00000000">
      <w:r>
        <w:t>Both repositories enforce consistent formatting automatically:</w:t>
      </w:r>
    </w:p>
    <w:p w14:paraId="08DE8B3A" w14:textId="77777777" w:rsidR="009102CF" w:rsidRDefault="00000000">
      <w:pPr>
        <w:pStyle w:val="ListBullet"/>
      </w:pPr>
      <w:r>
        <w:t>Backend: ESLint (@typescript-eslint/eslint-plugin) + Prettier. Configured in .eslintrc and .prettierrc. Run with npm run lint and npm run format.</w:t>
      </w:r>
    </w:p>
    <w:p w14:paraId="5C8FDFB9" w14:textId="77777777" w:rsidR="009102CF" w:rsidRDefault="00000000">
      <w:pPr>
        <w:pStyle w:val="ListBullet"/>
      </w:pPr>
      <w:r>
        <w:t>Frontend: ESLint with eslint-plugin-react-hooks and eslint-plugin-react-refresh. Run with npm run lint.</w:t>
      </w:r>
    </w:p>
    <w:p w14:paraId="1686AA21" w14:textId="77777777" w:rsidR="009102CF" w:rsidRDefault="00000000">
      <w:pPr>
        <w:pStyle w:val="ListBullet"/>
      </w:pPr>
      <w:r>
        <w:t>CI pipeline runs npm run lint on every pull request - formatting or lint violations block merge. This ensures every merged commit meets the same standard regardless of local IDE setup.</w:t>
      </w:r>
    </w:p>
    <w:p w14:paraId="4739795F" w14:textId="77777777" w:rsidR="009102CF" w:rsidRDefault="00000000">
      <w:pPr>
        <w:pStyle w:val="Heading2"/>
      </w:pPr>
      <w:r>
        <w:t>3.2 Clear and Concise Comments</w:t>
      </w:r>
    </w:p>
    <w:p w14:paraId="02F212FF" w14:textId="77777777" w:rsidR="009102CF" w:rsidRDefault="00000000">
      <w:r>
        <w:t>Comments explain the non-obvious "why," not the "what" (which is covered by well-named identifiers):</w:t>
      </w:r>
    </w:p>
    <w:p w14:paraId="1BCF802E" w14:textId="77777777" w:rsidR="009102CF" w:rsidRDefault="00000000">
      <w:pPr>
        <w:pStyle w:val="ListBullet"/>
      </w:pPr>
      <w:r>
        <w:t>Prisma schema: Each non-obvious model field carries a comment (e.g., the SetNull strategy for supplierId, the InventoryMutation singleton watermark design, the Recommendation.ingredientsUsed frozen content snapshot).</w:t>
      </w:r>
    </w:p>
    <w:p w14:paraId="02751964" w14:textId="77777777" w:rsidR="009102CF" w:rsidRDefault="00000000">
      <w:pPr>
        <w:pStyle w:val="ListBullet"/>
      </w:pPr>
      <w:r>
        <w:t>Route files (e.g., inventory.ts): JSDoc explains the tradeoff behind in-memory vs. SQL filtering at single-tenant MVP scale.</w:t>
      </w:r>
    </w:p>
    <w:p w14:paraId="615BD00B" w14:textId="77777777" w:rsidR="009102CF" w:rsidRDefault="00000000">
      <w:pPr>
        <w:pStyle w:val="ListBullet"/>
      </w:pPr>
      <w:r>
        <w:t>requireAuth middleware: Documents the dev passthrough behavior (FIREBASE_PROJECT_ID unset) and the production fail-fast guard.</w:t>
      </w:r>
    </w:p>
    <w:p w14:paraId="1A49111D" w14:textId="77777777" w:rsidR="009102CF" w:rsidRDefault="00000000">
      <w:pPr>
        <w:pStyle w:val="ListBullet"/>
      </w:pPr>
      <w:r>
        <w:t>inventory-dto.ts: Documents the key-presence (not truthiness) approach for PATCH inputs, enabling expirationDate: null to write null correctly.</w:t>
      </w:r>
    </w:p>
    <w:p w14:paraId="00224B39" w14:textId="77777777" w:rsidR="009102CF" w:rsidRDefault="00000000">
      <w:pPr>
        <w:pStyle w:val="ListBullet"/>
      </w:pPr>
      <w:r>
        <w:t>Architecture Decision Records (docs/adr/): MADR-format ADRs in both repos record every significant design decision (e.g., ADR 0001: no hard deletes for menu items; ADR 0004: server-computed derived fields; ADR 0013: deletion watermark). Shared ADRs live in @umgccapstone/contracts and are synced into both repos.</w:t>
      </w:r>
    </w:p>
    <w:p w14:paraId="3EAC7A56" w14:textId="77777777" w:rsidR="009102CF" w:rsidRDefault="00000000">
      <w:pPr>
        <w:pStyle w:val="ListBullet"/>
      </w:pPr>
      <w:r>
        <w:t>CLAUDE.md in each repo: High-level architecture guide for contributors.</w:t>
      </w:r>
    </w:p>
    <w:p w14:paraId="79DE0AA9" w14:textId="77777777" w:rsidR="009102CF" w:rsidRDefault="00000000">
      <w:pPr>
        <w:pStyle w:val="Heading2"/>
      </w:pPr>
      <w:r>
        <w:t>3.3 README, Dependencies, Versions, and Unit Test Cases</w:t>
      </w:r>
    </w:p>
    <w:p w14:paraId="564BE051" w14:textId="77777777" w:rsidR="009102CF" w:rsidRDefault="00000000">
      <w:pPr>
        <w:pStyle w:val="ListBullet"/>
      </w:pPr>
      <w:r>
        <w:t>Each repository (frontend and backend) has its own README.md.</w:t>
      </w:r>
    </w:p>
    <w:p w14:paraId="37E9650F" w14:textId="77777777" w:rsidR="009102CF" w:rsidRDefault="00000000">
      <w:pPr>
        <w:pStyle w:val="ListBullet"/>
      </w:pPr>
      <w:r>
        <w:t>Each README covers: project overview, tech stack, prerequisites (Node 22 or higher, Docker), install and run steps (native dev and containerized), environment variable setup, scripts table, project structure, and team roster.</w:t>
      </w:r>
    </w:p>
    <w:p w14:paraId="0FD6BDEE" w14:textId="77777777" w:rsidR="009102CF" w:rsidRDefault="00000000">
      <w:pPr>
        <w:pStyle w:val="ListBullet"/>
      </w:pPr>
      <w:r>
        <w:t>Backend README lists all production and development dependencies with version ranges as declared in package.json.</w:t>
      </w:r>
    </w:p>
    <w:p w14:paraId="3C40FFE5" w14:textId="77777777" w:rsidR="009102CF" w:rsidRDefault="00000000">
      <w:pPr>
        <w:pStyle w:val="ListBullet"/>
      </w:pPr>
      <w:r>
        <w:lastRenderedPageBreak/>
        <w:t>Frontend README lists client/ dependencies and explains the GitHub Packages auth flow required for @umgccapstone/contracts.</w:t>
      </w:r>
    </w:p>
    <w:p w14:paraId="24A5C305" w14:textId="77777777" w:rsidR="009102CF" w:rsidRDefault="00000000">
      <w:pPr>
        <w:pStyle w:val="ListBullet"/>
      </w:pPr>
      <w:r>
        <w:t>Test commands are documented: npm test (watch) / npm run test:run (CI single run) / npm run test:coverage (HTML report).</w:t>
      </w:r>
    </w:p>
    <w:p w14:paraId="06374D98" w14:textId="77777777" w:rsidR="009102CF" w:rsidRDefault="00000000">
      <w:pPr>
        <w:pStyle w:val="ListBullet"/>
      </w:pPr>
      <w:r>
        <w:t>The backend also exposes live interactive API documentation at http://localhost:3000/docs (Swagger UI, generated from the Zod schemas). The raw OpenAPI 3 spec is available at /</w:t>
      </w:r>
      <w:proofErr w:type="spellStart"/>
      <w:proofErr w:type="gramStart"/>
      <w:r>
        <w:t>openapi.json</w:t>
      </w:r>
      <w:proofErr w:type="spellEnd"/>
      <w:proofErr w:type="gramEnd"/>
      <w:r>
        <w:t>.</w:t>
      </w:r>
    </w:p>
    <w:p w14:paraId="7C8ADEFB" w14:textId="77777777" w:rsidR="00AA3B81" w:rsidRDefault="00AA3B81" w:rsidP="00AA3B81">
      <w:pPr>
        <w:pStyle w:val="ListBullet"/>
        <w:numPr>
          <w:ilvl w:val="0"/>
          <w:numId w:val="0"/>
        </w:numPr>
        <w:ind w:left="360" w:hanging="360"/>
      </w:pPr>
    </w:p>
    <w:p w14:paraId="71D621EF" w14:textId="5997B83C" w:rsidR="00AA3B81" w:rsidRPr="00AA3B81" w:rsidRDefault="00AA3B81" w:rsidP="00AA3B81">
      <w:pPr>
        <w:pStyle w:val="ListBullet"/>
        <w:numPr>
          <w:ilvl w:val="0"/>
          <w:numId w:val="0"/>
        </w:numPr>
        <w:ind w:left="360" w:hanging="360"/>
        <w:rPr>
          <w:b/>
          <w:bCs/>
        </w:rPr>
      </w:pPr>
      <w:r w:rsidRPr="00AA3B81">
        <w:rPr>
          <w:b/>
          <w:bCs/>
        </w:rPr>
        <w:t>Frontend README:</w:t>
      </w:r>
    </w:p>
    <w:p w14:paraId="313211D4" w14:textId="0E86D45E" w:rsidR="00AA3B81" w:rsidRDefault="00AA3B81" w:rsidP="00AA3B81">
      <w:pPr>
        <w:pStyle w:val="ListBullet"/>
        <w:numPr>
          <w:ilvl w:val="0"/>
          <w:numId w:val="0"/>
        </w:numPr>
        <w:ind w:left="360" w:hanging="360"/>
      </w:pPr>
      <w:r>
        <w:rPr>
          <w:noProof/>
        </w:rPr>
        <w:drawing>
          <wp:inline distT="0" distB="0" distL="0" distR="0" wp14:anchorId="658DCD2C" wp14:editId="4779E552">
            <wp:extent cx="4632960" cy="6030891"/>
            <wp:effectExtent l="0" t="0" r="2540" b="1905"/>
            <wp:docPr id="11909112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0911290" name="Picture 1190911290"/>
                    <pic:cNvPicPr/>
                  </pic:nvPicPr>
                  <pic:blipFill>
                    <a:blip r:embed="rId6"/>
                    <a:stretch>
                      <a:fillRect/>
                    </a:stretch>
                  </pic:blipFill>
                  <pic:spPr>
                    <a:xfrm>
                      <a:off x="0" y="0"/>
                      <a:ext cx="4746469" cy="6178649"/>
                    </a:xfrm>
                    <a:prstGeom prst="rect">
                      <a:avLst/>
                    </a:prstGeom>
                  </pic:spPr>
                </pic:pic>
              </a:graphicData>
            </a:graphic>
          </wp:inline>
        </w:drawing>
      </w:r>
    </w:p>
    <w:p w14:paraId="34FF40B2" w14:textId="0B56FF00" w:rsidR="00AA3B81" w:rsidRDefault="00AA3B81" w:rsidP="00AA3B81">
      <w:pPr>
        <w:pStyle w:val="ListBullet"/>
        <w:numPr>
          <w:ilvl w:val="0"/>
          <w:numId w:val="0"/>
        </w:numPr>
        <w:ind w:left="360" w:hanging="360"/>
      </w:pPr>
      <w:r>
        <w:rPr>
          <w:noProof/>
        </w:rPr>
        <w:lastRenderedPageBreak/>
        <w:drawing>
          <wp:inline distT="0" distB="0" distL="0" distR="0" wp14:anchorId="2381616B" wp14:editId="6286BA41">
            <wp:extent cx="4613275" cy="5218767"/>
            <wp:effectExtent l="0" t="0" r="0" b="1270"/>
            <wp:docPr id="13089058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890586" name="Picture 130890586"/>
                    <pic:cNvPicPr/>
                  </pic:nvPicPr>
                  <pic:blipFill>
                    <a:blip r:embed="rId7"/>
                    <a:stretch>
                      <a:fillRect/>
                    </a:stretch>
                  </pic:blipFill>
                  <pic:spPr>
                    <a:xfrm>
                      <a:off x="0" y="0"/>
                      <a:ext cx="4821415" cy="5454225"/>
                    </a:xfrm>
                    <a:prstGeom prst="rect">
                      <a:avLst/>
                    </a:prstGeom>
                  </pic:spPr>
                </pic:pic>
              </a:graphicData>
            </a:graphic>
          </wp:inline>
        </w:drawing>
      </w:r>
    </w:p>
    <w:p w14:paraId="10F21096" w14:textId="38622804" w:rsidR="00AA3B81" w:rsidRDefault="00AA3B81" w:rsidP="00AA3B81">
      <w:pPr>
        <w:pStyle w:val="ListBullet"/>
        <w:numPr>
          <w:ilvl w:val="0"/>
          <w:numId w:val="0"/>
        </w:numPr>
        <w:ind w:left="360" w:hanging="360"/>
      </w:pPr>
      <w:r>
        <w:rPr>
          <w:noProof/>
        </w:rPr>
        <w:lastRenderedPageBreak/>
        <w:drawing>
          <wp:inline distT="0" distB="0" distL="0" distR="0" wp14:anchorId="28A5F8BF" wp14:editId="721613DA">
            <wp:extent cx="4572000" cy="5540904"/>
            <wp:effectExtent l="0" t="0" r="0" b="0"/>
            <wp:docPr id="139868400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8684000" name="Picture 1398684000"/>
                    <pic:cNvPicPr/>
                  </pic:nvPicPr>
                  <pic:blipFill>
                    <a:blip r:embed="rId8"/>
                    <a:stretch>
                      <a:fillRect/>
                    </a:stretch>
                  </pic:blipFill>
                  <pic:spPr>
                    <a:xfrm>
                      <a:off x="0" y="0"/>
                      <a:ext cx="4596972" cy="5571168"/>
                    </a:xfrm>
                    <a:prstGeom prst="rect">
                      <a:avLst/>
                    </a:prstGeom>
                  </pic:spPr>
                </pic:pic>
              </a:graphicData>
            </a:graphic>
          </wp:inline>
        </w:drawing>
      </w:r>
    </w:p>
    <w:p w14:paraId="37DC0537" w14:textId="268C557F" w:rsidR="00AA3B81" w:rsidRDefault="00AA3B81" w:rsidP="00AA3B81">
      <w:pPr>
        <w:pStyle w:val="ListBullet"/>
        <w:numPr>
          <w:ilvl w:val="0"/>
          <w:numId w:val="0"/>
        </w:numPr>
        <w:ind w:left="360" w:hanging="360"/>
      </w:pPr>
      <w:r>
        <w:rPr>
          <w:noProof/>
        </w:rPr>
        <w:lastRenderedPageBreak/>
        <w:drawing>
          <wp:inline distT="0" distB="0" distL="0" distR="0" wp14:anchorId="70B8AAC5" wp14:editId="423DB4E5">
            <wp:extent cx="4681728" cy="4150157"/>
            <wp:effectExtent l="0" t="0" r="5080" b="3175"/>
            <wp:docPr id="78069990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0699900" name="Picture 780699900"/>
                    <pic:cNvPicPr/>
                  </pic:nvPicPr>
                  <pic:blipFill>
                    <a:blip r:embed="rId9"/>
                    <a:stretch>
                      <a:fillRect/>
                    </a:stretch>
                  </pic:blipFill>
                  <pic:spPr>
                    <a:xfrm>
                      <a:off x="0" y="0"/>
                      <a:ext cx="4710797" cy="4175926"/>
                    </a:xfrm>
                    <a:prstGeom prst="rect">
                      <a:avLst/>
                    </a:prstGeom>
                  </pic:spPr>
                </pic:pic>
              </a:graphicData>
            </a:graphic>
          </wp:inline>
        </w:drawing>
      </w:r>
    </w:p>
    <w:p w14:paraId="590B4A84" w14:textId="77777777" w:rsidR="00AA3B81" w:rsidRDefault="00AA3B81" w:rsidP="00AA3B81">
      <w:pPr>
        <w:pStyle w:val="ListBullet"/>
        <w:numPr>
          <w:ilvl w:val="0"/>
          <w:numId w:val="0"/>
        </w:numPr>
        <w:ind w:left="360" w:hanging="360"/>
      </w:pPr>
    </w:p>
    <w:p w14:paraId="4E6CD566" w14:textId="20B31226" w:rsidR="00AA3B81" w:rsidRPr="00AA3B81" w:rsidRDefault="00AA3B81" w:rsidP="00AA3B81">
      <w:pPr>
        <w:pStyle w:val="ListBullet"/>
        <w:numPr>
          <w:ilvl w:val="0"/>
          <w:numId w:val="0"/>
        </w:numPr>
        <w:ind w:left="360" w:hanging="360"/>
        <w:rPr>
          <w:b/>
          <w:bCs/>
        </w:rPr>
      </w:pPr>
      <w:r w:rsidRPr="00AA3B81">
        <w:rPr>
          <w:b/>
          <w:bCs/>
        </w:rPr>
        <w:t>Backend README:</w:t>
      </w:r>
    </w:p>
    <w:p w14:paraId="7B1D4986" w14:textId="36309368" w:rsidR="00AA3B81" w:rsidRDefault="00AA3B81" w:rsidP="00AA3B81">
      <w:pPr>
        <w:pStyle w:val="ListBullet"/>
        <w:numPr>
          <w:ilvl w:val="0"/>
          <w:numId w:val="0"/>
        </w:numPr>
        <w:ind w:left="360" w:hanging="360"/>
      </w:pPr>
      <w:r>
        <w:rPr>
          <w:noProof/>
        </w:rPr>
        <w:lastRenderedPageBreak/>
        <w:drawing>
          <wp:inline distT="0" distB="0" distL="0" distR="0" wp14:anchorId="0093C5EA" wp14:editId="690D4DBA">
            <wp:extent cx="4589280" cy="4615307"/>
            <wp:effectExtent l="0" t="0" r="0" b="0"/>
            <wp:docPr id="44137502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1375021" name="Picture 441375021"/>
                    <pic:cNvPicPr/>
                  </pic:nvPicPr>
                  <pic:blipFill>
                    <a:blip r:embed="rId10"/>
                    <a:stretch>
                      <a:fillRect/>
                    </a:stretch>
                  </pic:blipFill>
                  <pic:spPr>
                    <a:xfrm>
                      <a:off x="0" y="0"/>
                      <a:ext cx="4623347" cy="4649567"/>
                    </a:xfrm>
                    <a:prstGeom prst="rect">
                      <a:avLst/>
                    </a:prstGeom>
                  </pic:spPr>
                </pic:pic>
              </a:graphicData>
            </a:graphic>
          </wp:inline>
        </w:drawing>
      </w:r>
    </w:p>
    <w:p w14:paraId="49D83C11" w14:textId="4301181B" w:rsidR="00AA3B81" w:rsidRDefault="00AA3B81" w:rsidP="00AA3B81">
      <w:pPr>
        <w:pStyle w:val="ListBullet"/>
        <w:numPr>
          <w:ilvl w:val="0"/>
          <w:numId w:val="0"/>
        </w:numPr>
        <w:ind w:left="360" w:hanging="360"/>
      </w:pPr>
      <w:r>
        <w:rPr>
          <w:noProof/>
        </w:rPr>
        <w:lastRenderedPageBreak/>
        <w:drawing>
          <wp:inline distT="0" distB="0" distL="0" distR="0" wp14:anchorId="1C06939C" wp14:editId="71360C1F">
            <wp:extent cx="4691483" cy="4605147"/>
            <wp:effectExtent l="0" t="0" r="0" b="5080"/>
            <wp:docPr id="806639005"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6639005" name="Picture 806639005"/>
                    <pic:cNvPicPr/>
                  </pic:nvPicPr>
                  <pic:blipFill>
                    <a:blip r:embed="rId11"/>
                    <a:stretch>
                      <a:fillRect/>
                    </a:stretch>
                  </pic:blipFill>
                  <pic:spPr>
                    <a:xfrm>
                      <a:off x="0" y="0"/>
                      <a:ext cx="4715274" cy="4628501"/>
                    </a:xfrm>
                    <a:prstGeom prst="rect">
                      <a:avLst/>
                    </a:prstGeom>
                  </pic:spPr>
                </pic:pic>
              </a:graphicData>
            </a:graphic>
          </wp:inline>
        </w:drawing>
      </w:r>
    </w:p>
    <w:p w14:paraId="4B17DD95" w14:textId="780E0FA8" w:rsidR="00AA3B81" w:rsidRDefault="00AA3B81" w:rsidP="00AA3B81">
      <w:pPr>
        <w:pStyle w:val="ListBullet"/>
        <w:numPr>
          <w:ilvl w:val="0"/>
          <w:numId w:val="0"/>
        </w:numPr>
        <w:ind w:left="360" w:hanging="360"/>
      </w:pPr>
      <w:r>
        <w:rPr>
          <w:noProof/>
        </w:rPr>
        <w:lastRenderedPageBreak/>
        <w:drawing>
          <wp:inline distT="0" distB="0" distL="0" distR="0" wp14:anchorId="4E7B9EBC" wp14:editId="3666B466">
            <wp:extent cx="4657344" cy="6221651"/>
            <wp:effectExtent l="0" t="0" r="3810" b="1905"/>
            <wp:docPr id="1779378710"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9378710" name="Picture 1779378710"/>
                    <pic:cNvPicPr/>
                  </pic:nvPicPr>
                  <pic:blipFill>
                    <a:blip r:embed="rId12"/>
                    <a:stretch>
                      <a:fillRect/>
                    </a:stretch>
                  </pic:blipFill>
                  <pic:spPr>
                    <a:xfrm>
                      <a:off x="0" y="0"/>
                      <a:ext cx="4698230" cy="6276270"/>
                    </a:xfrm>
                    <a:prstGeom prst="rect">
                      <a:avLst/>
                    </a:prstGeom>
                  </pic:spPr>
                </pic:pic>
              </a:graphicData>
            </a:graphic>
          </wp:inline>
        </w:drawing>
      </w:r>
    </w:p>
    <w:p w14:paraId="76C71330" w14:textId="3A378F7B" w:rsidR="00AA3B81" w:rsidRDefault="00AA3B81" w:rsidP="00AA3B81">
      <w:pPr>
        <w:pStyle w:val="ListBullet"/>
        <w:numPr>
          <w:ilvl w:val="0"/>
          <w:numId w:val="0"/>
        </w:numPr>
        <w:ind w:left="360" w:hanging="360"/>
      </w:pPr>
      <w:r>
        <w:rPr>
          <w:noProof/>
        </w:rPr>
        <w:lastRenderedPageBreak/>
        <w:drawing>
          <wp:inline distT="0" distB="0" distL="0" distR="0" wp14:anchorId="00884019" wp14:editId="28105CB8">
            <wp:extent cx="4596384" cy="4266019"/>
            <wp:effectExtent l="0" t="0" r="1270" b="1270"/>
            <wp:docPr id="48603738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6037388" name="Picture 486037388"/>
                    <pic:cNvPicPr/>
                  </pic:nvPicPr>
                  <pic:blipFill>
                    <a:blip r:embed="rId13"/>
                    <a:stretch>
                      <a:fillRect/>
                    </a:stretch>
                  </pic:blipFill>
                  <pic:spPr>
                    <a:xfrm>
                      <a:off x="0" y="0"/>
                      <a:ext cx="4624635" cy="4292239"/>
                    </a:xfrm>
                    <a:prstGeom prst="rect">
                      <a:avLst/>
                    </a:prstGeom>
                  </pic:spPr>
                </pic:pic>
              </a:graphicData>
            </a:graphic>
          </wp:inline>
        </w:drawing>
      </w:r>
    </w:p>
    <w:p w14:paraId="1CAA0053" w14:textId="77777777" w:rsidR="00AA3B81" w:rsidRDefault="00AA3B81" w:rsidP="00AA3B81">
      <w:pPr>
        <w:pStyle w:val="ListBullet"/>
        <w:numPr>
          <w:ilvl w:val="0"/>
          <w:numId w:val="0"/>
        </w:numPr>
        <w:ind w:left="360" w:hanging="360"/>
      </w:pPr>
    </w:p>
    <w:p w14:paraId="12A86B3B" w14:textId="77777777" w:rsidR="009102CF" w:rsidRDefault="00000000">
      <w:pPr>
        <w:pStyle w:val="Heading2"/>
      </w:pPr>
      <w:r>
        <w:t>3.4 Frontend UI</w:t>
      </w:r>
    </w:p>
    <w:p w14:paraId="622673F3" w14:textId="77777777" w:rsidR="009102CF" w:rsidRDefault="00000000">
      <w:r>
        <w:t>The frontend is a React 19 single-page application built with Vite and styled with Material UI (MUI). Pages implemented:</w:t>
      </w:r>
    </w:p>
    <w:p w14:paraId="783B0FFC" w14:textId="77777777" w:rsidR="009102CF" w:rsidRDefault="00000000">
      <w:pPr>
        <w:pStyle w:val="ListBullet"/>
      </w:pPr>
      <w:r>
        <w:t>Login Page: Google Sign-In via Firebase Auth. Disables the sign-in button when Firebase is not configured.</w:t>
      </w:r>
    </w:p>
    <w:p w14:paraId="0CE1272B" w14:textId="77777777" w:rsidR="009102CF" w:rsidRDefault="00000000">
      <w:pPr>
        <w:pStyle w:val="ListBullet"/>
      </w:pPr>
      <w:r>
        <w:t>Inventory Page: Four KPI stat cards (Total Items, Expiring Soon, At-Risk Value, Below Par) sourced from GET /api/dashboard/summary. MUI X DataGrid for the item list with search, category filter, and sort. Add/Edit/Delete modals with react-hook-form + Zod validation, server-error field mapping, and name-confirmation on delete.</w:t>
      </w:r>
    </w:p>
    <w:p w14:paraId="34A85066" w14:textId="77777777" w:rsidR="009102CF" w:rsidRDefault="00000000">
      <w:pPr>
        <w:pStyle w:val="ListBullet"/>
      </w:pPr>
      <w:r>
        <w:t>Suppliers Page: Supplier directory with create/edit capability (SupplierDirectory component).</w:t>
      </w:r>
    </w:p>
    <w:p w14:paraId="3821203D" w14:textId="77777777" w:rsidR="009102CF" w:rsidRDefault="00000000">
      <w:pPr>
        <w:pStyle w:val="ListBullet"/>
      </w:pPr>
      <w:r>
        <w:t>Dashboard Page: Scaffolded; summary cards and AI recommendation preview cards in progress.</w:t>
      </w:r>
    </w:p>
    <w:p w14:paraId="69DE8D10" w14:textId="77777777" w:rsidR="009102CF" w:rsidRDefault="00000000">
      <w:pPr>
        <w:pStyle w:val="ListBullet"/>
      </w:pPr>
      <w:r>
        <w:t>Menu Builder Page: Scaffolded; ingredient-link conflict (409 ITEM_IN_USE) already handled end-to-end through the inventory delete flow.</w:t>
      </w:r>
    </w:p>
    <w:p w14:paraId="19D694E7" w14:textId="77777777" w:rsidR="009102CF" w:rsidRDefault="00000000">
      <w:pPr>
        <w:pStyle w:val="ListBullet"/>
      </w:pPr>
      <w:r>
        <w:t>Reports Page: Scaffolded; feature branch feature/t10a-reports-kpi-cards opened.</w:t>
      </w:r>
    </w:p>
    <w:p w14:paraId="22134C3F" w14:textId="77777777" w:rsidR="00AA3B81" w:rsidRDefault="00AA3B81" w:rsidP="00AA3B81">
      <w:pPr>
        <w:pStyle w:val="ListBullet"/>
        <w:numPr>
          <w:ilvl w:val="0"/>
          <w:numId w:val="0"/>
        </w:numPr>
        <w:ind w:left="360" w:hanging="360"/>
      </w:pPr>
    </w:p>
    <w:p w14:paraId="6FFCDEBD" w14:textId="77777777" w:rsidR="00AA3B81" w:rsidRDefault="00AA3B81" w:rsidP="00AA3B81">
      <w:pPr>
        <w:pStyle w:val="ListBullet"/>
        <w:numPr>
          <w:ilvl w:val="0"/>
          <w:numId w:val="0"/>
        </w:numPr>
        <w:ind w:left="360" w:hanging="360"/>
      </w:pPr>
    </w:p>
    <w:p w14:paraId="594339AC" w14:textId="1E876397" w:rsidR="00AA3B81" w:rsidRPr="00AA3B81" w:rsidRDefault="00AA3B81" w:rsidP="00AA3B81">
      <w:pPr>
        <w:pStyle w:val="ListBullet"/>
        <w:numPr>
          <w:ilvl w:val="0"/>
          <w:numId w:val="0"/>
        </w:numPr>
        <w:ind w:left="360" w:hanging="360"/>
        <w:rPr>
          <w:b/>
          <w:bCs/>
        </w:rPr>
      </w:pPr>
      <w:r w:rsidRPr="00AA3B81">
        <w:rPr>
          <w:b/>
          <w:bCs/>
        </w:rPr>
        <w:lastRenderedPageBreak/>
        <w:t>Frontend Mockup UI:</w:t>
      </w:r>
    </w:p>
    <w:p w14:paraId="01547054" w14:textId="77777777" w:rsidR="00AA3B81" w:rsidRDefault="00AA3B81" w:rsidP="00AA3B81">
      <w:pPr>
        <w:pStyle w:val="ListBullet"/>
        <w:numPr>
          <w:ilvl w:val="0"/>
          <w:numId w:val="0"/>
        </w:numPr>
        <w:ind w:left="360" w:hanging="360"/>
      </w:pPr>
    </w:p>
    <w:p w14:paraId="248AEA17" w14:textId="2746217F" w:rsidR="00AA3B81" w:rsidRDefault="007B66AC" w:rsidP="00AA3B81">
      <w:pPr>
        <w:pStyle w:val="ListBullet"/>
        <w:numPr>
          <w:ilvl w:val="0"/>
          <w:numId w:val="0"/>
        </w:numPr>
        <w:ind w:left="360" w:hanging="360"/>
      </w:pPr>
      <w:r w:rsidRPr="007B66AC">
        <w:drawing>
          <wp:inline distT="0" distB="0" distL="0" distR="0" wp14:anchorId="487FC8A6" wp14:editId="245F1855">
            <wp:extent cx="5486400" cy="2719070"/>
            <wp:effectExtent l="0" t="0" r="0" b="0"/>
            <wp:docPr id="19090561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9056190" name=""/>
                    <pic:cNvPicPr/>
                  </pic:nvPicPr>
                  <pic:blipFill>
                    <a:blip r:embed="rId14"/>
                    <a:stretch>
                      <a:fillRect/>
                    </a:stretch>
                  </pic:blipFill>
                  <pic:spPr>
                    <a:xfrm>
                      <a:off x="0" y="0"/>
                      <a:ext cx="5486400" cy="2719070"/>
                    </a:xfrm>
                    <a:prstGeom prst="rect">
                      <a:avLst/>
                    </a:prstGeom>
                  </pic:spPr>
                </pic:pic>
              </a:graphicData>
            </a:graphic>
          </wp:inline>
        </w:drawing>
      </w:r>
    </w:p>
    <w:p w14:paraId="68FD52D4" w14:textId="77777777" w:rsidR="007B66AC" w:rsidRDefault="007B66AC" w:rsidP="00AA3B81">
      <w:pPr>
        <w:pStyle w:val="ListBullet"/>
        <w:numPr>
          <w:ilvl w:val="0"/>
          <w:numId w:val="0"/>
        </w:numPr>
        <w:ind w:left="360" w:hanging="360"/>
      </w:pPr>
    </w:p>
    <w:p w14:paraId="3D549F13" w14:textId="0B54A44D" w:rsidR="007B66AC" w:rsidRDefault="007B66AC" w:rsidP="00AA3B81">
      <w:pPr>
        <w:pStyle w:val="ListBullet"/>
        <w:numPr>
          <w:ilvl w:val="0"/>
          <w:numId w:val="0"/>
        </w:numPr>
        <w:ind w:left="360" w:hanging="360"/>
      </w:pPr>
      <w:r w:rsidRPr="007B66AC">
        <w:drawing>
          <wp:inline distT="0" distB="0" distL="0" distR="0" wp14:anchorId="492FDC3D" wp14:editId="0520F301">
            <wp:extent cx="5486400" cy="2670175"/>
            <wp:effectExtent l="0" t="0" r="0" b="0"/>
            <wp:docPr id="12165104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6510456" name=""/>
                    <pic:cNvPicPr/>
                  </pic:nvPicPr>
                  <pic:blipFill>
                    <a:blip r:embed="rId15"/>
                    <a:stretch>
                      <a:fillRect/>
                    </a:stretch>
                  </pic:blipFill>
                  <pic:spPr>
                    <a:xfrm>
                      <a:off x="0" y="0"/>
                      <a:ext cx="5486400" cy="2670175"/>
                    </a:xfrm>
                    <a:prstGeom prst="rect">
                      <a:avLst/>
                    </a:prstGeom>
                  </pic:spPr>
                </pic:pic>
              </a:graphicData>
            </a:graphic>
          </wp:inline>
        </w:drawing>
      </w:r>
    </w:p>
    <w:p w14:paraId="7B8959E9" w14:textId="10DA11D2" w:rsidR="007B66AC" w:rsidRDefault="007B66AC" w:rsidP="00AA3B81">
      <w:pPr>
        <w:pStyle w:val="ListBullet"/>
        <w:numPr>
          <w:ilvl w:val="0"/>
          <w:numId w:val="0"/>
        </w:numPr>
        <w:ind w:left="360" w:hanging="360"/>
      </w:pPr>
      <w:r w:rsidRPr="007B66AC">
        <w:lastRenderedPageBreak/>
        <w:drawing>
          <wp:inline distT="0" distB="0" distL="0" distR="0" wp14:anchorId="18EA541F" wp14:editId="063A4827">
            <wp:extent cx="5486400" cy="2765425"/>
            <wp:effectExtent l="0" t="0" r="0" b="3175"/>
            <wp:docPr id="14923234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2323498" name=""/>
                    <pic:cNvPicPr/>
                  </pic:nvPicPr>
                  <pic:blipFill>
                    <a:blip r:embed="rId16"/>
                    <a:stretch>
                      <a:fillRect/>
                    </a:stretch>
                  </pic:blipFill>
                  <pic:spPr>
                    <a:xfrm>
                      <a:off x="0" y="0"/>
                      <a:ext cx="5486400" cy="2765425"/>
                    </a:xfrm>
                    <a:prstGeom prst="rect">
                      <a:avLst/>
                    </a:prstGeom>
                  </pic:spPr>
                </pic:pic>
              </a:graphicData>
            </a:graphic>
          </wp:inline>
        </w:drawing>
      </w:r>
    </w:p>
    <w:p w14:paraId="581B1F95" w14:textId="77777777" w:rsidR="009102CF" w:rsidRDefault="00000000">
      <w:r>
        <w:br w:type="page"/>
      </w:r>
    </w:p>
    <w:p w14:paraId="239783C7" w14:textId="77777777" w:rsidR="009102CF" w:rsidRDefault="00000000" w:rsidP="00D43BAB">
      <w:pPr>
        <w:pStyle w:val="Heading1"/>
        <w:spacing w:line="240" w:lineRule="auto"/>
      </w:pPr>
      <w:r>
        <w:lastRenderedPageBreak/>
        <w:t>4. Unit Testing</w:t>
      </w:r>
    </w:p>
    <w:p w14:paraId="06A72B4F" w14:textId="77777777" w:rsidR="009102CF" w:rsidRDefault="00000000">
      <w:r>
        <w:t xml:space="preserve">We use </w:t>
      </w:r>
      <w:proofErr w:type="spellStart"/>
      <w:r>
        <w:t>Vitest</w:t>
      </w:r>
      <w:proofErr w:type="spellEnd"/>
      <w:r>
        <w:t xml:space="preserve"> for the frontend and Jest for the backend. Every test listed below is a real, passing test tied to a feature implemented in Phase II. Upcoming features have placeholder test files (describe.skip / it.todo) that are promoted to full tests as the corresponding ticket merges.</w:t>
      </w:r>
    </w:p>
    <w:p w14:paraId="56352A26" w14:textId="77777777" w:rsidR="009102CF" w:rsidRDefault="00000000">
      <w:pPr>
        <w:pStyle w:val="Heading2"/>
      </w:pPr>
      <w:r>
        <w:t>4.1 Testing Frameworks</w:t>
      </w:r>
    </w:p>
    <w:p w14:paraId="509ED356" w14:textId="77777777" w:rsidR="009102CF" w:rsidRDefault="00000000">
      <w:pPr>
        <w:pStyle w:val="ListBullet"/>
      </w:pPr>
      <w:r>
        <w:t>Backend: Jest + supertest (integration-style HTTP tests against the Express app; Prisma is mocked at the module level). TypeScript transpiled via ts-jest.</w:t>
      </w:r>
    </w:p>
    <w:p w14:paraId="781E7AC8" w14:textId="77777777" w:rsidR="009102CF" w:rsidRDefault="00000000">
      <w:pPr>
        <w:pStyle w:val="ListBullet"/>
      </w:pPr>
      <w:r>
        <w:t>Frontend: Vitest + React Testing Library in a jsdom environment. Test files live next to the code (*.test.tsx / *.test.ts). Matchers loaded by client/src/setupTests.ts.</w:t>
      </w:r>
    </w:p>
    <w:p w14:paraId="4459441D" w14:textId="77777777" w:rsidR="009102CF" w:rsidRDefault="00000000">
      <w:r>
        <w:t>Tests are run with npm test (watch mode) or npm run test:run (single run - what CI runs) inside each repository.</w:t>
      </w:r>
    </w:p>
    <w:p w14:paraId="2F96F74F" w14:textId="77777777" w:rsidR="009102CF" w:rsidRDefault="00000000">
      <w:pPr>
        <w:pStyle w:val="Heading2"/>
      </w:pPr>
      <w:r>
        <w:t>4.2 Tests Covering Major Functionality</w:t>
      </w:r>
    </w:p>
    <w:p w14:paraId="4D9A6552" w14:textId="77777777" w:rsidR="009102CF" w:rsidRDefault="00000000">
      <w:r>
        <w:t>Each row below is a passing unit test for a completed feature. Placeholder (skipped) tests for in-progress features are not listed here - they exist in upcoming-features.test.ts and DashboardPage.test.tsx and will be promoted as tickets merge.</w:t>
      </w:r>
    </w:p>
    <w:p w14:paraId="372DC98A" w14:textId="77777777" w:rsidR="009102CF" w:rsidRDefault="009102CF"/>
    <w:p w14:paraId="7299894C" w14:textId="77777777" w:rsidR="009102CF" w:rsidRDefault="00000000">
      <w:r>
        <w:t>Backend Tests:</w:t>
      </w:r>
    </w:p>
    <w:tbl>
      <w:tblPr>
        <w:tblStyle w:val="TableGrid"/>
        <w:tblW w:w="0" w:type="auto"/>
        <w:tblLook w:val="04A0" w:firstRow="1" w:lastRow="0" w:firstColumn="1" w:lastColumn="0" w:noHBand="0" w:noVBand="1"/>
      </w:tblPr>
      <w:tblGrid>
        <w:gridCol w:w="2187"/>
        <w:gridCol w:w="4419"/>
        <w:gridCol w:w="2250"/>
      </w:tblGrid>
      <w:tr w:rsidR="009102CF" w14:paraId="1485C5CC" w14:textId="77777777">
        <w:tc>
          <w:tcPr>
            <w:tcW w:w="2880" w:type="dxa"/>
          </w:tcPr>
          <w:p w14:paraId="07352478" w14:textId="77777777" w:rsidR="009102CF" w:rsidRDefault="00000000">
            <w:r>
              <w:rPr>
                <w:b/>
              </w:rPr>
              <w:t>Test ID</w:t>
            </w:r>
          </w:p>
        </w:tc>
        <w:tc>
          <w:tcPr>
            <w:tcW w:w="2880" w:type="dxa"/>
          </w:tcPr>
          <w:p w14:paraId="1CC4CCD0" w14:textId="77777777" w:rsidR="009102CF" w:rsidRDefault="00000000">
            <w:r>
              <w:rPr>
                <w:b/>
              </w:rPr>
              <w:t>What It Verifies</w:t>
            </w:r>
          </w:p>
        </w:tc>
        <w:tc>
          <w:tcPr>
            <w:tcW w:w="2880" w:type="dxa"/>
          </w:tcPr>
          <w:p w14:paraId="44F20A66" w14:textId="77777777" w:rsidR="009102CF" w:rsidRDefault="00000000">
            <w:r>
              <w:rPr>
                <w:b/>
              </w:rPr>
              <w:t>Result</w:t>
            </w:r>
          </w:p>
        </w:tc>
      </w:tr>
      <w:tr w:rsidR="009102CF" w14:paraId="0A6F28F5" w14:textId="77777777">
        <w:tc>
          <w:tcPr>
            <w:tcW w:w="2880" w:type="dxa"/>
          </w:tcPr>
          <w:p w14:paraId="6B01D54F" w14:textId="77777777" w:rsidR="009102CF" w:rsidRDefault="00000000">
            <w:r>
              <w:t>TC-BE-01</w:t>
            </w:r>
          </w:p>
        </w:tc>
        <w:tc>
          <w:tcPr>
            <w:tcW w:w="2880" w:type="dxa"/>
          </w:tcPr>
          <w:p w14:paraId="40612C5D" w14:textId="77777777" w:rsidR="009102CF" w:rsidRDefault="00000000">
            <w:r>
              <w:t>GET /health returns 200 with { data: { status: "ok" } }</w:t>
            </w:r>
          </w:p>
        </w:tc>
        <w:tc>
          <w:tcPr>
            <w:tcW w:w="2880" w:type="dxa"/>
          </w:tcPr>
          <w:p w14:paraId="6AEFBE94" w14:textId="77777777" w:rsidR="009102CF" w:rsidRDefault="00000000">
            <w:r>
              <w:t>Pass</w:t>
            </w:r>
          </w:p>
        </w:tc>
      </w:tr>
      <w:tr w:rsidR="009102CF" w14:paraId="4FAAD900" w14:textId="77777777">
        <w:tc>
          <w:tcPr>
            <w:tcW w:w="2880" w:type="dxa"/>
          </w:tcPr>
          <w:p w14:paraId="6582F5C6" w14:textId="77777777" w:rsidR="009102CF" w:rsidRDefault="00000000">
            <w:r>
              <w:t>TC-BE-02</w:t>
            </w:r>
          </w:p>
        </w:tc>
        <w:tc>
          <w:tcPr>
            <w:tcW w:w="2880" w:type="dxa"/>
          </w:tcPr>
          <w:p w14:paraId="6C1BA4AA" w14:textId="77777777" w:rsidR="009102CF" w:rsidRDefault="00000000">
            <w:r>
              <w:t>/api routes return 401 with error envelope when Authorization header is missing</w:t>
            </w:r>
          </w:p>
        </w:tc>
        <w:tc>
          <w:tcPr>
            <w:tcW w:w="2880" w:type="dxa"/>
          </w:tcPr>
          <w:p w14:paraId="7B88F1A2" w14:textId="77777777" w:rsidR="009102CF" w:rsidRDefault="00000000">
            <w:r>
              <w:t>Pass</w:t>
            </w:r>
          </w:p>
        </w:tc>
      </w:tr>
      <w:tr w:rsidR="009102CF" w14:paraId="77A0E6C1" w14:textId="77777777">
        <w:tc>
          <w:tcPr>
            <w:tcW w:w="2880" w:type="dxa"/>
          </w:tcPr>
          <w:p w14:paraId="6853A64C" w14:textId="77777777" w:rsidR="009102CF" w:rsidRDefault="00000000">
            <w:r>
              <w:t>TC-BE-03</w:t>
            </w:r>
          </w:p>
        </w:tc>
        <w:tc>
          <w:tcPr>
            <w:tcW w:w="2880" w:type="dxa"/>
          </w:tcPr>
          <w:p w14:paraId="6C1F8E85" w14:textId="77777777" w:rsidR="009102CF" w:rsidRDefault="00000000">
            <w:r>
              <w:t>/api routes return 401 for a malformed Bearer token</w:t>
            </w:r>
          </w:p>
        </w:tc>
        <w:tc>
          <w:tcPr>
            <w:tcW w:w="2880" w:type="dxa"/>
          </w:tcPr>
          <w:p w14:paraId="11AB6726" w14:textId="77777777" w:rsidR="009102CF" w:rsidRDefault="00000000">
            <w:r>
              <w:t>Pass</w:t>
            </w:r>
          </w:p>
        </w:tc>
      </w:tr>
      <w:tr w:rsidR="009102CF" w14:paraId="2FEA940D" w14:textId="77777777">
        <w:tc>
          <w:tcPr>
            <w:tcW w:w="2880" w:type="dxa"/>
          </w:tcPr>
          <w:p w14:paraId="72C18507" w14:textId="77777777" w:rsidR="009102CF" w:rsidRDefault="00000000">
            <w:r>
              <w:t>TC-BE-04</w:t>
            </w:r>
          </w:p>
        </w:tc>
        <w:tc>
          <w:tcPr>
            <w:tcW w:w="2880" w:type="dxa"/>
          </w:tcPr>
          <w:p w14:paraId="0519549C" w14:textId="77777777" w:rsidR="009102CF" w:rsidRDefault="00000000">
            <w:r>
              <w:t>Valid Firebase token is verified; request passes through to the route</w:t>
            </w:r>
          </w:p>
        </w:tc>
        <w:tc>
          <w:tcPr>
            <w:tcW w:w="2880" w:type="dxa"/>
          </w:tcPr>
          <w:p w14:paraId="37CF89E9" w14:textId="77777777" w:rsidR="009102CF" w:rsidRDefault="00000000">
            <w:r>
              <w:t>Pass</w:t>
            </w:r>
          </w:p>
        </w:tc>
      </w:tr>
      <w:tr w:rsidR="009102CF" w14:paraId="50360FF6" w14:textId="77777777">
        <w:tc>
          <w:tcPr>
            <w:tcW w:w="2880" w:type="dxa"/>
          </w:tcPr>
          <w:p w14:paraId="553E797C" w14:textId="77777777" w:rsidR="009102CF" w:rsidRDefault="00000000">
            <w:r>
              <w:t>TC-BE-05</w:t>
            </w:r>
          </w:p>
        </w:tc>
        <w:tc>
          <w:tcPr>
            <w:tcW w:w="2880" w:type="dxa"/>
          </w:tcPr>
          <w:p w14:paraId="58C75DD1" w14:textId="77777777" w:rsidR="009102CF" w:rsidRDefault="00000000">
            <w:r>
              <w:t>Dev passthrough: requests without a token are allowed when FIREBASE_PROJECT_ID is unset</w:t>
            </w:r>
          </w:p>
        </w:tc>
        <w:tc>
          <w:tcPr>
            <w:tcW w:w="2880" w:type="dxa"/>
          </w:tcPr>
          <w:p w14:paraId="7366F79C" w14:textId="77777777" w:rsidR="009102CF" w:rsidRDefault="00000000">
            <w:r>
              <w:t>Pass</w:t>
            </w:r>
          </w:p>
        </w:tc>
      </w:tr>
      <w:tr w:rsidR="009102CF" w14:paraId="2FD26CFB" w14:textId="77777777">
        <w:tc>
          <w:tcPr>
            <w:tcW w:w="2880" w:type="dxa"/>
          </w:tcPr>
          <w:p w14:paraId="450F269C" w14:textId="77777777" w:rsidR="009102CF" w:rsidRDefault="00000000">
            <w:r>
              <w:t>TC-BE-06</w:t>
            </w:r>
          </w:p>
        </w:tc>
        <w:tc>
          <w:tcPr>
            <w:tcW w:w="2880" w:type="dxa"/>
          </w:tcPr>
          <w:p w14:paraId="71490B21" w14:textId="77777777" w:rsidR="009102CF" w:rsidRDefault="00000000">
            <w:r>
              <w:t>Prod fail-fast: createApp() throws when NODE_ENV=production and FIREBASE_PROJECT_ID is unset</w:t>
            </w:r>
          </w:p>
        </w:tc>
        <w:tc>
          <w:tcPr>
            <w:tcW w:w="2880" w:type="dxa"/>
          </w:tcPr>
          <w:p w14:paraId="1A3CF6BD" w14:textId="77777777" w:rsidR="009102CF" w:rsidRDefault="00000000">
            <w:r>
              <w:t>Pass</w:t>
            </w:r>
          </w:p>
        </w:tc>
      </w:tr>
      <w:tr w:rsidR="009102CF" w14:paraId="3D6569D0" w14:textId="77777777">
        <w:tc>
          <w:tcPr>
            <w:tcW w:w="2880" w:type="dxa"/>
          </w:tcPr>
          <w:p w14:paraId="36AB9521" w14:textId="77777777" w:rsidR="009102CF" w:rsidRDefault="00000000">
            <w:r>
              <w:t>TC-BE-07</w:t>
            </w:r>
          </w:p>
        </w:tc>
        <w:tc>
          <w:tcPr>
            <w:tcW w:w="2880" w:type="dxa"/>
          </w:tcPr>
          <w:p w14:paraId="6F84D273" w14:textId="77777777" w:rsidR="009102CF" w:rsidRDefault="00000000">
            <w:r>
              <w:t>requireAuth attaches uid and email to req.user on a verified token</w:t>
            </w:r>
          </w:p>
        </w:tc>
        <w:tc>
          <w:tcPr>
            <w:tcW w:w="2880" w:type="dxa"/>
          </w:tcPr>
          <w:p w14:paraId="558A8036" w14:textId="77777777" w:rsidR="009102CF" w:rsidRDefault="00000000">
            <w:r>
              <w:t>Pass</w:t>
            </w:r>
          </w:p>
        </w:tc>
      </w:tr>
      <w:tr w:rsidR="009102CF" w14:paraId="4DD91286" w14:textId="77777777">
        <w:tc>
          <w:tcPr>
            <w:tcW w:w="2880" w:type="dxa"/>
          </w:tcPr>
          <w:p w14:paraId="7699345D" w14:textId="77777777" w:rsidR="009102CF" w:rsidRDefault="00000000">
            <w:r>
              <w:t>TC-BE-08</w:t>
            </w:r>
          </w:p>
        </w:tc>
        <w:tc>
          <w:tcPr>
            <w:tcW w:w="2880" w:type="dxa"/>
          </w:tcPr>
          <w:p w14:paraId="6E7AD1E3" w14:textId="77777777" w:rsidR="009102CF" w:rsidRDefault="00000000">
            <w:r>
              <w:t>GET /api/inventory returns paginated list with data and meta envelope</w:t>
            </w:r>
          </w:p>
        </w:tc>
        <w:tc>
          <w:tcPr>
            <w:tcW w:w="2880" w:type="dxa"/>
          </w:tcPr>
          <w:p w14:paraId="78D2E646" w14:textId="77777777" w:rsidR="009102CF" w:rsidRDefault="00000000">
            <w:r>
              <w:t>Pass</w:t>
            </w:r>
          </w:p>
        </w:tc>
      </w:tr>
      <w:tr w:rsidR="009102CF" w14:paraId="5C8EB21B" w14:textId="77777777">
        <w:tc>
          <w:tcPr>
            <w:tcW w:w="2880" w:type="dxa"/>
          </w:tcPr>
          <w:p w14:paraId="1BA88BB4" w14:textId="77777777" w:rsidR="009102CF" w:rsidRDefault="00000000">
            <w:r>
              <w:t>TC-BE-09</w:t>
            </w:r>
          </w:p>
        </w:tc>
        <w:tc>
          <w:tcPr>
            <w:tcW w:w="2880" w:type="dxa"/>
          </w:tcPr>
          <w:p w14:paraId="2C0436E2" w14:textId="77777777" w:rsidR="009102CF" w:rsidRDefault="00000000">
            <w:r>
              <w:t>GET /api/inventory passes search and category into the Prisma where clause</w:t>
            </w:r>
          </w:p>
        </w:tc>
        <w:tc>
          <w:tcPr>
            <w:tcW w:w="2880" w:type="dxa"/>
          </w:tcPr>
          <w:p w14:paraId="38BA424F" w14:textId="77777777" w:rsidR="009102CF" w:rsidRDefault="00000000">
            <w:r>
              <w:t>Pass</w:t>
            </w:r>
          </w:p>
        </w:tc>
      </w:tr>
      <w:tr w:rsidR="009102CF" w14:paraId="3B2007A2" w14:textId="77777777">
        <w:tc>
          <w:tcPr>
            <w:tcW w:w="2880" w:type="dxa"/>
          </w:tcPr>
          <w:p w14:paraId="695394BE" w14:textId="77777777" w:rsidR="009102CF" w:rsidRDefault="00000000">
            <w:r>
              <w:t>TC-BE-10</w:t>
            </w:r>
          </w:p>
        </w:tc>
        <w:tc>
          <w:tcPr>
            <w:tcW w:w="2880" w:type="dxa"/>
          </w:tcPr>
          <w:p w14:paraId="467E1C2F" w14:textId="77777777" w:rsidR="009102CF" w:rsidRDefault="00000000">
            <w:r>
              <w:t>GET /api/inventory filters by derived status (low_stock / ok) in memory</w:t>
            </w:r>
          </w:p>
        </w:tc>
        <w:tc>
          <w:tcPr>
            <w:tcW w:w="2880" w:type="dxa"/>
          </w:tcPr>
          <w:p w14:paraId="6F0C04C6" w14:textId="77777777" w:rsidR="009102CF" w:rsidRDefault="00000000">
            <w:r>
              <w:t>Pass</w:t>
            </w:r>
          </w:p>
        </w:tc>
      </w:tr>
      <w:tr w:rsidR="009102CF" w14:paraId="20491ECC" w14:textId="77777777">
        <w:tc>
          <w:tcPr>
            <w:tcW w:w="2880" w:type="dxa"/>
          </w:tcPr>
          <w:p w14:paraId="56D19450" w14:textId="77777777" w:rsidR="009102CF" w:rsidRDefault="00000000">
            <w:r>
              <w:lastRenderedPageBreak/>
              <w:t>TC-BE-11</w:t>
            </w:r>
          </w:p>
        </w:tc>
        <w:tc>
          <w:tcPr>
            <w:tcW w:w="2880" w:type="dxa"/>
          </w:tcPr>
          <w:p w14:paraId="41339F53" w14:textId="77777777" w:rsidR="009102CF" w:rsidRDefault="00000000">
            <w:r>
              <w:t>GET /api/inventory filters by expiring_soon using the server clock</w:t>
            </w:r>
          </w:p>
        </w:tc>
        <w:tc>
          <w:tcPr>
            <w:tcW w:w="2880" w:type="dxa"/>
          </w:tcPr>
          <w:p w14:paraId="7473F9F5" w14:textId="77777777" w:rsidR="009102CF" w:rsidRDefault="00000000">
            <w:r>
              <w:t>Pass</w:t>
            </w:r>
          </w:p>
        </w:tc>
      </w:tr>
      <w:tr w:rsidR="009102CF" w14:paraId="638421EA" w14:textId="77777777">
        <w:tc>
          <w:tcPr>
            <w:tcW w:w="2880" w:type="dxa"/>
          </w:tcPr>
          <w:p w14:paraId="302F3614" w14:textId="77777777" w:rsidR="009102CF" w:rsidRDefault="00000000">
            <w:r>
              <w:t>TC-BE-12</w:t>
            </w:r>
          </w:p>
        </w:tc>
        <w:tc>
          <w:tcPr>
            <w:tcW w:w="2880" w:type="dxa"/>
          </w:tcPr>
          <w:p w14:paraId="1E3A5910" w14:textId="77777777" w:rsidR="009102CF" w:rsidRDefault="00000000">
            <w:r>
              <w:t>GET /api/inventory sorts by name descending</w:t>
            </w:r>
          </w:p>
        </w:tc>
        <w:tc>
          <w:tcPr>
            <w:tcW w:w="2880" w:type="dxa"/>
          </w:tcPr>
          <w:p w14:paraId="3F776C57" w14:textId="77777777" w:rsidR="009102CF" w:rsidRDefault="00000000">
            <w:r>
              <w:t>Pass</w:t>
            </w:r>
          </w:p>
        </w:tc>
      </w:tr>
      <w:tr w:rsidR="009102CF" w14:paraId="39D49C05" w14:textId="77777777">
        <w:tc>
          <w:tcPr>
            <w:tcW w:w="2880" w:type="dxa"/>
          </w:tcPr>
          <w:p w14:paraId="5F1605D1" w14:textId="77777777" w:rsidR="009102CF" w:rsidRDefault="00000000">
            <w:r>
              <w:t>TC-BE-13</w:t>
            </w:r>
          </w:p>
        </w:tc>
        <w:tc>
          <w:tcPr>
            <w:tcW w:w="2880" w:type="dxa"/>
          </w:tcPr>
          <w:p w14:paraId="6AEA0DC5" w14:textId="77777777" w:rsidR="009102CF" w:rsidRDefault="00000000">
            <w:r>
              <w:t>GET /api/inventory rejects invalid query params (page=0) with 400 VALIDATION_ERROR</w:t>
            </w:r>
          </w:p>
        </w:tc>
        <w:tc>
          <w:tcPr>
            <w:tcW w:w="2880" w:type="dxa"/>
          </w:tcPr>
          <w:p w14:paraId="301F3F85" w14:textId="77777777" w:rsidR="009102CF" w:rsidRDefault="00000000">
            <w:r>
              <w:t>Pass</w:t>
            </w:r>
          </w:p>
        </w:tc>
      </w:tr>
      <w:tr w:rsidR="009102CF" w14:paraId="65E731D1" w14:textId="77777777">
        <w:tc>
          <w:tcPr>
            <w:tcW w:w="2880" w:type="dxa"/>
          </w:tcPr>
          <w:p w14:paraId="2C724954" w14:textId="77777777" w:rsidR="009102CF" w:rsidRDefault="00000000">
            <w:r>
              <w:t>TC-BE-14</w:t>
            </w:r>
          </w:p>
        </w:tc>
        <w:tc>
          <w:tcPr>
            <w:tcW w:w="2880" w:type="dxa"/>
          </w:tcPr>
          <w:p w14:paraId="3773E95E" w14:textId="77777777" w:rsidR="009102CF" w:rsidRDefault="00000000">
            <w:r>
              <w:t>GET /api/inventory/:id returns item with derived fields (isLowStock, isExpiringSoon, atRiskValue)</w:t>
            </w:r>
          </w:p>
        </w:tc>
        <w:tc>
          <w:tcPr>
            <w:tcW w:w="2880" w:type="dxa"/>
          </w:tcPr>
          <w:p w14:paraId="74CC8A6B" w14:textId="77777777" w:rsidR="009102CF" w:rsidRDefault="00000000">
            <w:r>
              <w:t>Pass</w:t>
            </w:r>
          </w:p>
        </w:tc>
      </w:tr>
      <w:tr w:rsidR="009102CF" w14:paraId="601B259F" w14:textId="77777777">
        <w:tc>
          <w:tcPr>
            <w:tcW w:w="2880" w:type="dxa"/>
          </w:tcPr>
          <w:p w14:paraId="716EFE02" w14:textId="77777777" w:rsidR="009102CF" w:rsidRDefault="00000000">
            <w:r>
              <w:t>TC-BE-15</w:t>
            </w:r>
          </w:p>
        </w:tc>
        <w:tc>
          <w:tcPr>
            <w:tcW w:w="2880" w:type="dxa"/>
          </w:tcPr>
          <w:p w14:paraId="4A137FD2" w14:textId="77777777" w:rsidR="009102CF" w:rsidRDefault="00000000">
            <w:r>
              <w:t>GET /api/inventory/:id returns 404 NOT_FOUND when item does not exist</w:t>
            </w:r>
          </w:p>
        </w:tc>
        <w:tc>
          <w:tcPr>
            <w:tcW w:w="2880" w:type="dxa"/>
          </w:tcPr>
          <w:p w14:paraId="691B871C" w14:textId="77777777" w:rsidR="009102CF" w:rsidRDefault="00000000">
            <w:r>
              <w:t>Pass</w:t>
            </w:r>
          </w:p>
        </w:tc>
      </w:tr>
      <w:tr w:rsidR="009102CF" w14:paraId="33185A1A" w14:textId="77777777">
        <w:tc>
          <w:tcPr>
            <w:tcW w:w="2880" w:type="dxa"/>
          </w:tcPr>
          <w:p w14:paraId="0C7F268C" w14:textId="77777777" w:rsidR="009102CF" w:rsidRDefault="00000000">
            <w:r>
              <w:t>TC-BE-16</w:t>
            </w:r>
          </w:p>
        </w:tc>
        <w:tc>
          <w:tcPr>
            <w:tcW w:w="2880" w:type="dxa"/>
          </w:tcPr>
          <w:p w14:paraId="04F67DEA" w14:textId="77777777" w:rsidR="009102CF" w:rsidRDefault="00000000">
            <w:r>
              <w:t>POST /api/inventory creates an item and returns 201 with the full DTO</w:t>
            </w:r>
          </w:p>
        </w:tc>
        <w:tc>
          <w:tcPr>
            <w:tcW w:w="2880" w:type="dxa"/>
          </w:tcPr>
          <w:p w14:paraId="7F491E32" w14:textId="77777777" w:rsidR="009102CF" w:rsidRDefault="00000000">
            <w:r>
              <w:t>Pass</w:t>
            </w:r>
          </w:p>
        </w:tc>
      </w:tr>
      <w:tr w:rsidR="009102CF" w14:paraId="264CCFE4" w14:textId="77777777">
        <w:tc>
          <w:tcPr>
            <w:tcW w:w="2880" w:type="dxa"/>
          </w:tcPr>
          <w:p w14:paraId="48456D8A" w14:textId="77777777" w:rsidR="009102CF" w:rsidRDefault="00000000">
            <w:r>
              <w:t>TC-BE-17</w:t>
            </w:r>
          </w:p>
        </w:tc>
        <w:tc>
          <w:tcPr>
            <w:tcW w:w="2880" w:type="dxa"/>
          </w:tcPr>
          <w:p w14:paraId="2A8815A9" w14:textId="77777777" w:rsidR="009102CF" w:rsidRDefault="00000000">
            <w:r>
              <w:t>POST /api/inventory rejects missing name with 400 and field="name"</w:t>
            </w:r>
          </w:p>
        </w:tc>
        <w:tc>
          <w:tcPr>
            <w:tcW w:w="2880" w:type="dxa"/>
          </w:tcPr>
          <w:p w14:paraId="41B3B5A8" w14:textId="77777777" w:rsidR="009102CF" w:rsidRDefault="00000000">
            <w:r>
              <w:t>Pass</w:t>
            </w:r>
          </w:p>
        </w:tc>
      </w:tr>
      <w:tr w:rsidR="009102CF" w14:paraId="6208393D" w14:textId="77777777">
        <w:tc>
          <w:tcPr>
            <w:tcW w:w="2880" w:type="dxa"/>
          </w:tcPr>
          <w:p w14:paraId="6BD019D8" w14:textId="77777777" w:rsidR="009102CF" w:rsidRDefault="00000000">
            <w:r>
              <w:t>TC-BE-18</w:t>
            </w:r>
          </w:p>
        </w:tc>
        <w:tc>
          <w:tcPr>
            <w:tcW w:w="2880" w:type="dxa"/>
          </w:tcPr>
          <w:p w14:paraId="297C6044" w14:textId="77777777" w:rsidR="009102CF" w:rsidRDefault="00000000">
            <w:r>
              <w:t>POST /api/inventory rejects negative quantity with 400 and field="quantity"</w:t>
            </w:r>
          </w:p>
        </w:tc>
        <w:tc>
          <w:tcPr>
            <w:tcW w:w="2880" w:type="dxa"/>
          </w:tcPr>
          <w:p w14:paraId="2385E0A7" w14:textId="77777777" w:rsidR="009102CF" w:rsidRDefault="00000000">
            <w:r>
              <w:t>Pass</w:t>
            </w:r>
          </w:p>
        </w:tc>
      </w:tr>
      <w:tr w:rsidR="009102CF" w14:paraId="7953AC09" w14:textId="77777777">
        <w:tc>
          <w:tcPr>
            <w:tcW w:w="2880" w:type="dxa"/>
          </w:tcPr>
          <w:p w14:paraId="7088B971" w14:textId="77777777" w:rsidR="009102CF" w:rsidRDefault="00000000">
            <w:r>
              <w:t>TC-BE-19</w:t>
            </w:r>
          </w:p>
        </w:tc>
        <w:tc>
          <w:tcPr>
            <w:tcW w:w="2880" w:type="dxa"/>
          </w:tcPr>
          <w:p w14:paraId="483F0D8D" w14:textId="77777777" w:rsidR="009102CF" w:rsidRDefault="00000000">
            <w:r>
              <w:t>POST /api/inventory rejects an invalid expiration date with 400</w:t>
            </w:r>
          </w:p>
        </w:tc>
        <w:tc>
          <w:tcPr>
            <w:tcW w:w="2880" w:type="dxa"/>
          </w:tcPr>
          <w:p w14:paraId="35F7AA79" w14:textId="77777777" w:rsidR="009102CF" w:rsidRDefault="00000000">
            <w:r>
              <w:t>Pass</w:t>
            </w:r>
          </w:p>
        </w:tc>
      </w:tr>
      <w:tr w:rsidR="009102CF" w14:paraId="69EE5DAE" w14:textId="77777777">
        <w:tc>
          <w:tcPr>
            <w:tcW w:w="2880" w:type="dxa"/>
          </w:tcPr>
          <w:p w14:paraId="19FBCB6F" w14:textId="77777777" w:rsidR="009102CF" w:rsidRDefault="00000000">
            <w:r>
              <w:t>TC-BE-20</w:t>
            </w:r>
          </w:p>
        </w:tc>
        <w:tc>
          <w:tcPr>
            <w:tcW w:w="2880" w:type="dxa"/>
          </w:tcPr>
          <w:p w14:paraId="6BB82608" w14:textId="77777777" w:rsidR="009102CF" w:rsidRDefault="00000000">
            <w:r>
              <w:t>POST /api/inventory rejects an unknown request key (strict schema) with 400</w:t>
            </w:r>
          </w:p>
        </w:tc>
        <w:tc>
          <w:tcPr>
            <w:tcW w:w="2880" w:type="dxa"/>
          </w:tcPr>
          <w:p w14:paraId="1297F067" w14:textId="77777777" w:rsidR="009102CF" w:rsidRDefault="00000000">
            <w:r>
              <w:t>Pass</w:t>
            </w:r>
          </w:p>
        </w:tc>
      </w:tr>
      <w:tr w:rsidR="009102CF" w14:paraId="00DC23AA" w14:textId="77777777">
        <w:tc>
          <w:tcPr>
            <w:tcW w:w="2880" w:type="dxa"/>
          </w:tcPr>
          <w:p w14:paraId="788CDA3D" w14:textId="77777777" w:rsidR="009102CF" w:rsidRDefault="00000000">
            <w:r>
              <w:t>TC-BE-21</w:t>
            </w:r>
          </w:p>
        </w:tc>
        <w:tc>
          <w:tcPr>
            <w:tcW w:w="2880" w:type="dxa"/>
          </w:tcPr>
          <w:p w14:paraId="4E9D43EE" w14:textId="77777777" w:rsidR="009102CF" w:rsidRDefault="00000000">
            <w:r>
              <w:t>PATCH /api/inventory/:id partially updates an item</w:t>
            </w:r>
          </w:p>
        </w:tc>
        <w:tc>
          <w:tcPr>
            <w:tcW w:w="2880" w:type="dxa"/>
          </w:tcPr>
          <w:p w14:paraId="0243DF5A" w14:textId="77777777" w:rsidR="009102CF" w:rsidRDefault="00000000">
            <w:r>
              <w:t>Pass</w:t>
            </w:r>
          </w:p>
        </w:tc>
      </w:tr>
      <w:tr w:rsidR="009102CF" w14:paraId="61F62BEA" w14:textId="77777777">
        <w:tc>
          <w:tcPr>
            <w:tcW w:w="2880" w:type="dxa"/>
          </w:tcPr>
          <w:p w14:paraId="1850EB6F" w14:textId="77777777" w:rsidR="009102CF" w:rsidRDefault="00000000">
            <w:r>
              <w:t>TC-BE-22</w:t>
            </w:r>
          </w:p>
        </w:tc>
        <w:tc>
          <w:tcPr>
            <w:tcW w:w="2880" w:type="dxa"/>
          </w:tcPr>
          <w:p w14:paraId="7364AE0C" w14:textId="77777777" w:rsidR="009102CF" w:rsidRDefault="00000000">
            <w:r>
              <w:t>PATCH /api/inventory/:id correctly sets expirationDate: null (key presence, not truthiness)</w:t>
            </w:r>
          </w:p>
        </w:tc>
        <w:tc>
          <w:tcPr>
            <w:tcW w:w="2880" w:type="dxa"/>
          </w:tcPr>
          <w:p w14:paraId="7876004B" w14:textId="77777777" w:rsidR="009102CF" w:rsidRDefault="00000000">
            <w:r>
              <w:t>Pass</w:t>
            </w:r>
          </w:p>
        </w:tc>
      </w:tr>
      <w:tr w:rsidR="009102CF" w14:paraId="513D3271" w14:textId="77777777">
        <w:tc>
          <w:tcPr>
            <w:tcW w:w="2880" w:type="dxa"/>
          </w:tcPr>
          <w:p w14:paraId="3BFF94C9" w14:textId="77777777" w:rsidR="009102CF" w:rsidRDefault="00000000">
            <w:r>
              <w:t>TC-BE-23</w:t>
            </w:r>
          </w:p>
        </w:tc>
        <w:tc>
          <w:tcPr>
            <w:tcW w:w="2880" w:type="dxa"/>
          </w:tcPr>
          <w:p w14:paraId="56FBC89F" w14:textId="77777777" w:rsidR="009102CF" w:rsidRDefault="00000000">
            <w:r>
              <w:t>PATCH /api/inventory/:id returns 404 when the item does not exist (Prisma P2025)</w:t>
            </w:r>
          </w:p>
        </w:tc>
        <w:tc>
          <w:tcPr>
            <w:tcW w:w="2880" w:type="dxa"/>
          </w:tcPr>
          <w:p w14:paraId="144C614B" w14:textId="77777777" w:rsidR="009102CF" w:rsidRDefault="00000000">
            <w:r>
              <w:t>Pass</w:t>
            </w:r>
          </w:p>
        </w:tc>
      </w:tr>
      <w:tr w:rsidR="009102CF" w14:paraId="1DE111FB" w14:textId="77777777">
        <w:tc>
          <w:tcPr>
            <w:tcW w:w="2880" w:type="dxa"/>
          </w:tcPr>
          <w:p w14:paraId="33C4FBBB" w14:textId="77777777" w:rsidR="009102CF" w:rsidRDefault="00000000">
            <w:r>
              <w:t>TC-BE-24</w:t>
            </w:r>
          </w:p>
        </w:tc>
        <w:tc>
          <w:tcPr>
            <w:tcW w:w="2880" w:type="dxa"/>
          </w:tcPr>
          <w:p w14:paraId="26FA173E" w14:textId="77777777" w:rsidR="009102CF" w:rsidRDefault="00000000">
            <w:r>
              <w:t>DELETE /api/inventory/:id deletes an unlinked item and returns its id</w:t>
            </w:r>
          </w:p>
        </w:tc>
        <w:tc>
          <w:tcPr>
            <w:tcW w:w="2880" w:type="dxa"/>
          </w:tcPr>
          <w:p w14:paraId="635A64FC" w14:textId="77777777" w:rsidR="009102CF" w:rsidRDefault="00000000">
            <w:r>
              <w:t>Pass</w:t>
            </w:r>
          </w:p>
        </w:tc>
      </w:tr>
      <w:tr w:rsidR="009102CF" w14:paraId="6F462B08" w14:textId="77777777">
        <w:tc>
          <w:tcPr>
            <w:tcW w:w="2880" w:type="dxa"/>
          </w:tcPr>
          <w:p w14:paraId="5E7B9C61" w14:textId="77777777" w:rsidR="009102CF" w:rsidRDefault="00000000">
            <w:r>
              <w:t>TC-BE-25</w:t>
            </w:r>
          </w:p>
        </w:tc>
        <w:tc>
          <w:tcPr>
            <w:tcW w:w="2880" w:type="dxa"/>
          </w:tcPr>
          <w:p w14:paraId="472B190B" w14:textId="77777777" w:rsidR="009102CF" w:rsidRDefault="00000000">
            <w:r>
              <w:t>DELETE /api/inventory/:id deletes when only archived dishes reference it</w:t>
            </w:r>
          </w:p>
        </w:tc>
        <w:tc>
          <w:tcPr>
            <w:tcW w:w="2880" w:type="dxa"/>
          </w:tcPr>
          <w:p w14:paraId="5B6C92BC" w14:textId="77777777" w:rsidR="009102CF" w:rsidRDefault="00000000">
            <w:r>
              <w:t>Pass</w:t>
            </w:r>
          </w:p>
        </w:tc>
      </w:tr>
      <w:tr w:rsidR="009102CF" w14:paraId="40BCDF81" w14:textId="77777777">
        <w:tc>
          <w:tcPr>
            <w:tcW w:w="2880" w:type="dxa"/>
          </w:tcPr>
          <w:p w14:paraId="71EDD1F5" w14:textId="77777777" w:rsidR="009102CF" w:rsidRDefault="00000000">
            <w:r>
              <w:t>TC-BE-26</w:t>
            </w:r>
          </w:p>
        </w:tc>
        <w:tc>
          <w:tcPr>
            <w:tcW w:w="2880" w:type="dxa"/>
          </w:tcPr>
          <w:p w14:paraId="4B9C8E2D" w14:textId="77777777" w:rsidR="009102CF" w:rsidRDefault="00000000">
            <w:r>
              <w:t>DELETE /api/inventory/:id returns 409 ITEM_IN_USE naming the active dishes</w:t>
            </w:r>
          </w:p>
        </w:tc>
        <w:tc>
          <w:tcPr>
            <w:tcW w:w="2880" w:type="dxa"/>
          </w:tcPr>
          <w:p w14:paraId="50073D06" w14:textId="77777777" w:rsidR="009102CF" w:rsidRDefault="00000000">
            <w:r>
              <w:t>Pass</w:t>
            </w:r>
          </w:p>
        </w:tc>
      </w:tr>
      <w:tr w:rsidR="009102CF" w14:paraId="4DA4B6EB" w14:textId="77777777">
        <w:tc>
          <w:tcPr>
            <w:tcW w:w="2880" w:type="dxa"/>
          </w:tcPr>
          <w:p w14:paraId="28D726EA" w14:textId="77777777" w:rsidR="009102CF" w:rsidRDefault="00000000">
            <w:r>
              <w:t>TC-BE-27</w:t>
            </w:r>
          </w:p>
        </w:tc>
        <w:tc>
          <w:tcPr>
            <w:tcW w:w="2880" w:type="dxa"/>
          </w:tcPr>
          <w:p w14:paraId="60FCAAAF" w14:textId="77777777" w:rsidR="009102CF" w:rsidRDefault="00000000">
            <w:r>
              <w:t>DELETE /api/inventory/:id returns 404 when the item does not exist</w:t>
            </w:r>
          </w:p>
        </w:tc>
        <w:tc>
          <w:tcPr>
            <w:tcW w:w="2880" w:type="dxa"/>
          </w:tcPr>
          <w:p w14:paraId="582CE6F2" w14:textId="77777777" w:rsidR="009102CF" w:rsidRDefault="00000000">
            <w:r>
              <w:t>Pass</w:t>
            </w:r>
          </w:p>
        </w:tc>
      </w:tr>
      <w:tr w:rsidR="009102CF" w14:paraId="111C8853" w14:textId="77777777">
        <w:tc>
          <w:tcPr>
            <w:tcW w:w="2880" w:type="dxa"/>
          </w:tcPr>
          <w:p w14:paraId="430A2984" w14:textId="77777777" w:rsidR="009102CF" w:rsidRDefault="00000000">
            <w:r>
              <w:t>TC-BE-28</w:t>
            </w:r>
          </w:p>
        </w:tc>
        <w:tc>
          <w:tcPr>
            <w:tcW w:w="2880" w:type="dxa"/>
          </w:tcPr>
          <w:p w14:paraId="77E7861D" w14:textId="77777777" w:rsidR="009102CF" w:rsidRDefault="00000000">
            <w:r>
              <w:t>GET /api/dashboard/summary returns DashboardSummary shape with correct counts and values</w:t>
            </w:r>
          </w:p>
        </w:tc>
        <w:tc>
          <w:tcPr>
            <w:tcW w:w="2880" w:type="dxa"/>
          </w:tcPr>
          <w:p w14:paraId="08110C96" w14:textId="77777777" w:rsidR="009102CF" w:rsidRDefault="00000000">
            <w:r>
              <w:t>Pass</w:t>
            </w:r>
          </w:p>
        </w:tc>
      </w:tr>
      <w:tr w:rsidR="009102CF" w14:paraId="7D51380C" w14:textId="77777777">
        <w:tc>
          <w:tcPr>
            <w:tcW w:w="2880" w:type="dxa"/>
          </w:tcPr>
          <w:p w14:paraId="0EA6839D" w14:textId="77777777" w:rsidR="009102CF" w:rsidRDefault="00000000">
            <w:r>
              <w:t>TC-BE-29</w:t>
            </w:r>
          </w:p>
        </w:tc>
        <w:tc>
          <w:tcPr>
            <w:tcW w:w="2880" w:type="dxa"/>
          </w:tcPr>
          <w:p w14:paraId="2513DF00" w14:textId="77777777" w:rsidR="009102CF" w:rsidRDefault="00000000">
            <w:r>
              <w:t>GET /api/dashboard/summary returns all-zero counts for empty inventory</w:t>
            </w:r>
          </w:p>
        </w:tc>
        <w:tc>
          <w:tcPr>
            <w:tcW w:w="2880" w:type="dxa"/>
          </w:tcPr>
          <w:p w14:paraId="065EC8FD" w14:textId="77777777" w:rsidR="009102CF" w:rsidRDefault="00000000">
            <w:r>
              <w:t>Pass</w:t>
            </w:r>
          </w:p>
        </w:tc>
      </w:tr>
      <w:tr w:rsidR="009102CF" w14:paraId="2CA309D8" w14:textId="77777777">
        <w:tc>
          <w:tcPr>
            <w:tcW w:w="2880" w:type="dxa"/>
          </w:tcPr>
          <w:p w14:paraId="2FE00FA8" w14:textId="77777777" w:rsidR="009102CF" w:rsidRDefault="00000000">
            <w:r>
              <w:t>TC-BE-30</w:t>
            </w:r>
          </w:p>
        </w:tc>
        <w:tc>
          <w:tcPr>
            <w:tcW w:w="2880" w:type="dxa"/>
          </w:tcPr>
          <w:p w14:paraId="41C57E11" w14:textId="77777777" w:rsidR="009102CF" w:rsidRDefault="00000000">
            <w:r>
              <w:t>GET /api/dashboard/summary: lastUpdatedAt is the newest item updatedAt (no deletions)</w:t>
            </w:r>
          </w:p>
        </w:tc>
        <w:tc>
          <w:tcPr>
            <w:tcW w:w="2880" w:type="dxa"/>
          </w:tcPr>
          <w:p w14:paraId="50822A71" w14:textId="77777777" w:rsidR="009102CF" w:rsidRDefault="00000000">
            <w:r>
              <w:t>Pass</w:t>
            </w:r>
          </w:p>
        </w:tc>
      </w:tr>
      <w:tr w:rsidR="009102CF" w14:paraId="7C8627AB" w14:textId="77777777">
        <w:tc>
          <w:tcPr>
            <w:tcW w:w="2880" w:type="dxa"/>
          </w:tcPr>
          <w:p w14:paraId="05BD6050" w14:textId="77777777" w:rsidR="009102CF" w:rsidRDefault="00000000">
            <w:r>
              <w:t>TC-BE-31</w:t>
            </w:r>
          </w:p>
        </w:tc>
        <w:tc>
          <w:tcPr>
            <w:tcW w:w="2880" w:type="dxa"/>
          </w:tcPr>
          <w:p w14:paraId="4D24A36B" w14:textId="77777777" w:rsidR="009102CF" w:rsidRDefault="00000000">
            <w:r>
              <w:t>GET /api/dashboard/summary: a newer deletion watermark wins over surviving items</w:t>
            </w:r>
          </w:p>
        </w:tc>
        <w:tc>
          <w:tcPr>
            <w:tcW w:w="2880" w:type="dxa"/>
          </w:tcPr>
          <w:p w14:paraId="119E2F38" w14:textId="77777777" w:rsidR="009102CF" w:rsidRDefault="00000000">
            <w:r>
              <w:t>Pass</w:t>
            </w:r>
          </w:p>
        </w:tc>
      </w:tr>
      <w:tr w:rsidR="009102CF" w14:paraId="21F46CA6" w14:textId="77777777">
        <w:tc>
          <w:tcPr>
            <w:tcW w:w="2880" w:type="dxa"/>
          </w:tcPr>
          <w:p w14:paraId="41ACD165" w14:textId="77777777" w:rsidR="009102CF" w:rsidRDefault="00000000">
            <w:r>
              <w:lastRenderedPageBreak/>
              <w:t>TC-BE-32</w:t>
            </w:r>
          </w:p>
        </w:tc>
        <w:tc>
          <w:tcPr>
            <w:tcW w:w="2880" w:type="dxa"/>
          </w:tcPr>
          <w:p w14:paraId="1DE9D65A" w14:textId="77777777" w:rsidR="009102CF" w:rsidRDefault="00000000">
            <w:r>
              <w:t>GET /api/dashboard/summary: emptied-by-delete inventory reports the deletion timestamp</w:t>
            </w:r>
          </w:p>
        </w:tc>
        <w:tc>
          <w:tcPr>
            <w:tcW w:w="2880" w:type="dxa"/>
          </w:tcPr>
          <w:p w14:paraId="2ED0F930" w14:textId="77777777" w:rsidR="009102CF" w:rsidRDefault="00000000">
            <w:r>
              <w:t>Pass</w:t>
            </w:r>
          </w:p>
        </w:tc>
      </w:tr>
      <w:tr w:rsidR="009102CF" w14:paraId="44512EFC" w14:textId="77777777">
        <w:tc>
          <w:tcPr>
            <w:tcW w:w="2880" w:type="dxa"/>
          </w:tcPr>
          <w:p w14:paraId="38F8D759" w14:textId="77777777" w:rsidR="009102CF" w:rsidRDefault="00000000">
            <w:r>
              <w:t>TC-BE-33</w:t>
            </w:r>
          </w:p>
        </w:tc>
        <w:tc>
          <w:tcPr>
            <w:tcW w:w="2880" w:type="dxa"/>
          </w:tcPr>
          <w:p w14:paraId="3D6A5044" w14:textId="77777777" w:rsidR="009102CF" w:rsidRDefault="00000000">
            <w:r>
              <w:t>GET /api/dashboard/alerts returns only at-risk items, sorted by at-risk value desc with name tiebreak</w:t>
            </w:r>
          </w:p>
        </w:tc>
        <w:tc>
          <w:tcPr>
            <w:tcW w:w="2880" w:type="dxa"/>
          </w:tcPr>
          <w:p w14:paraId="32961FDD" w14:textId="77777777" w:rsidR="009102CF" w:rsidRDefault="00000000">
            <w:r>
              <w:t>Pass</w:t>
            </w:r>
          </w:p>
        </w:tc>
      </w:tr>
      <w:tr w:rsidR="009102CF" w14:paraId="57AA09EA" w14:textId="77777777">
        <w:tc>
          <w:tcPr>
            <w:tcW w:w="2880" w:type="dxa"/>
          </w:tcPr>
          <w:p w14:paraId="7984613F" w14:textId="77777777" w:rsidR="009102CF" w:rsidRDefault="00000000">
            <w:r>
              <w:t>TC-BE-34</w:t>
            </w:r>
          </w:p>
        </w:tc>
        <w:tc>
          <w:tcPr>
            <w:tcW w:w="2880" w:type="dxa"/>
          </w:tcPr>
          <w:p w14:paraId="669396B6" w14:textId="77777777" w:rsidR="009102CF" w:rsidRDefault="00000000">
            <w:r>
              <w:t>GET /api/dashboard/alerts returns empty array when no items are at risk</w:t>
            </w:r>
          </w:p>
        </w:tc>
        <w:tc>
          <w:tcPr>
            <w:tcW w:w="2880" w:type="dxa"/>
          </w:tcPr>
          <w:p w14:paraId="4709A274" w14:textId="77777777" w:rsidR="009102CF" w:rsidRDefault="00000000">
            <w:r>
              <w:t>Pass</w:t>
            </w:r>
          </w:p>
        </w:tc>
      </w:tr>
      <w:tr w:rsidR="009102CF" w14:paraId="3AC0CB35" w14:textId="77777777">
        <w:tc>
          <w:tcPr>
            <w:tcW w:w="2880" w:type="dxa"/>
          </w:tcPr>
          <w:p w14:paraId="314B44AE" w14:textId="77777777" w:rsidR="009102CF" w:rsidRDefault="00000000">
            <w:r>
              <w:t>TC-BE-35</w:t>
            </w:r>
          </w:p>
        </w:tc>
        <w:tc>
          <w:tcPr>
            <w:tcW w:w="2880" w:type="dxa"/>
          </w:tcPr>
          <w:p w14:paraId="2F96858D" w14:textId="77777777" w:rsidR="009102CF" w:rsidRDefault="00000000">
            <w:r>
              <w:t>GET /api/dashboard/alerts returns empty array for empty inventory</w:t>
            </w:r>
          </w:p>
        </w:tc>
        <w:tc>
          <w:tcPr>
            <w:tcW w:w="2880" w:type="dxa"/>
          </w:tcPr>
          <w:p w14:paraId="3C8E50DC" w14:textId="77777777" w:rsidR="009102CF" w:rsidRDefault="00000000">
            <w:r>
              <w:t>Pass</w:t>
            </w:r>
          </w:p>
        </w:tc>
      </w:tr>
      <w:tr w:rsidR="009102CF" w14:paraId="4964D9E7" w14:textId="77777777">
        <w:tc>
          <w:tcPr>
            <w:tcW w:w="2880" w:type="dxa"/>
          </w:tcPr>
          <w:p w14:paraId="11408E71" w14:textId="77777777" w:rsidR="009102CF" w:rsidRDefault="00000000">
            <w:r>
              <w:t>TC-BE-36</w:t>
            </w:r>
          </w:p>
        </w:tc>
        <w:tc>
          <w:tcPr>
            <w:tcW w:w="2880" w:type="dxa"/>
          </w:tcPr>
          <w:p w14:paraId="74A544E3" w14:textId="77777777" w:rsidR="009102CF" w:rsidRDefault="00000000">
            <w:r>
              <w:t>GET /api/dashboard/recommendations/preview returns empty list (stubbed)</w:t>
            </w:r>
          </w:p>
        </w:tc>
        <w:tc>
          <w:tcPr>
            <w:tcW w:w="2880" w:type="dxa"/>
          </w:tcPr>
          <w:p w14:paraId="0350AF61" w14:textId="77777777" w:rsidR="009102CF" w:rsidRDefault="00000000">
            <w:r>
              <w:t>Pass</w:t>
            </w:r>
          </w:p>
        </w:tc>
      </w:tr>
      <w:tr w:rsidR="009102CF" w14:paraId="5977EAB7" w14:textId="77777777">
        <w:tc>
          <w:tcPr>
            <w:tcW w:w="2880" w:type="dxa"/>
          </w:tcPr>
          <w:p w14:paraId="3D085F91" w14:textId="77777777" w:rsidR="009102CF" w:rsidRDefault="00000000">
            <w:r>
              <w:t>TC-BE-37</w:t>
            </w:r>
          </w:p>
        </w:tc>
        <w:tc>
          <w:tcPr>
            <w:tcW w:w="2880" w:type="dxa"/>
          </w:tcPr>
          <w:p w14:paraId="054716B2" w14:textId="77777777" w:rsidR="009102CF" w:rsidRDefault="00000000">
            <w:r>
              <w:t>GET /api/dashboard/* returns 401 UNAUTHORIZED without a Bearer token</w:t>
            </w:r>
          </w:p>
        </w:tc>
        <w:tc>
          <w:tcPr>
            <w:tcW w:w="2880" w:type="dxa"/>
          </w:tcPr>
          <w:p w14:paraId="133E560D" w14:textId="77777777" w:rsidR="009102CF" w:rsidRDefault="00000000">
            <w:r>
              <w:t>Pass</w:t>
            </w:r>
          </w:p>
        </w:tc>
      </w:tr>
      <w:tr w:rsidR="009102CF" w14:paraId="108F5271" w14:textId="77777777">
        <w:tc>
          <w:tcPr>
            <w:tcW w:w="2880" w:type="dxa"/>
          </w:tcPr>
          <w:p w14:paraId="68745EF2" w14:textId="77777777" w:rsidR="009102CF" w:rsidRDefault="00000000">
            <w:r>
              <w:t>TC-BE-38</w:t>
            </w:r>
          </w:p>
        </w:tc>
        <w:tc>
          <w:tcPr>
            <w:tcW w:w="2880" w:type="dxa"/>
          </w:tcPr>
          <w:p w14:paraId="536B5C67" w14:textId="77777777" w:rsidR="009102CF" w:rsidRDefault="00000000">
            <w:r>
              <w:t>isLowStock: returns true when quantity is at or below par level</w:t>
            </w:r>
          </w:p>
        </w:tc>
        <w:tc>
          <w:tcPr>
            <w:tcW w:w="2880" w:type="dxa"/>
          </w:tcPr>
          <w:p w14:paraId="58C4CA3C" w14:textId="77777777" w:rsidR="009102CF" w:rsidRDefault="00000000">
            <w:r>
              <w:t>Pass</w:t>
            </w:r>
          </w:p>
        </w:tc>
      </w:tr>
      <w:tr w:rsidR="009102CF" w14:paraId="254968E9" w14:textId="77777777">
        <w:tc>
          <w:tcPr>
            <w:tcW w:w="2880" w:type="dxa"/>
          </w:tcPr>
          <w:p w14:paraId="655A6914" w14:textId="77777777" w:rsidR="009102CF" w:rsidRDefault="00000000">
            <w:r>
              <w:t>TC-BE-39</w:t>
            </w:r>
          </w:p>
        </w:tc>
        <w:tc>
          <w:tcPr>
            <w:tcW w:w="2880" w:type="dxa"/>
          </w:tcPr>
          <w:p w14:paraId="587E0EAA" w14:textId="77777777" w:rsidR="009102CF" w:rsidRDefault="00000000">
            <w:r>
              <w:t>isExpiringSoon: identifies items expiring within the 7-day window; null date is false</w:t>
            </w:r>
          </w:p>
        </w:tc>
        <w:tc>
          <w:tcPr>
            <w:tcW w:w="2880" w:type="dxa"/>
          </w:tcPr>
          <w:p w14:paraId="770566E5" w14:textId="77777777" w:rsidR="009102CF" w:rsidRDefault="00000000">
            <w:r>
              <w:t>Pass</w:t>
            </w:r>
          </w:p>
        </w:tc>
      </w:tr>
      <w:tr w:rsidR="009102CF" w14:paraId="7787AB04" w14:textId="77777777">
        <w:tc>
          <w:tcPr>
            <w:tcW w:w="2880" w:type="dxa"/>
          </w:tcPr>
          <w:p w14:paraId="0C4A86F1" w14:textId="77777777" w:rsidR="009102CF" w:rsidRDefault="00000000">
            <w:r>
              <w:t>TC-BE-40</w:t>
            </w:r>
          </w:p>
        </w:tc>
        <w:tc>
          <w:tcPr>
            <w:tcW w:w="2880" w:type="dxa"/>
          </w:tcPr>
          <w:p w14:paraId="22278C4A" w14:textId="77777777" w:rsidR="009102CF" w:rsidRDefault="00000000">
            <w:r>
              <w:t>isUrgentlyExpiring: identifies items expiring within 48 hours</w:t>
            </w:r>
          </w:p>
        </w:tc>
        <w:tc>
          <w:tcPr>
            <w:tcW w:w="2880" w:type="dxa"/>
          </w:tcPr>
          <w:p w14:paraId="623DCA53" w14:textId="77777777" w:rsidR="009102CF" w:rsidRDefault="00000000">
            <w:r>
              <w:t>Pass</w:t>
            </w:r>
          </w:p>
        </w:tc>
      </w:tr>
      <w:tr w:rsidR="009102CF" w14:paraId="33266529" w14:textId="77777777">
        <w:tc>
          <w:tcPr>
            <w:tcW w:w="2880" w:type="dxa"/>
          </w:tcPr>
          <w:p w14:paraId="2AB8A2A1" w14:textId="77777777" w:rsidR="009102CF" w:rsidRDefault="00000000">
            <w:r>
              <w:t>TC-BE-41</w:t>
            </w:r>
          </w:p>
        </w:tc>
        <w:tc>
          <w:tcPr>
            <w:tcW w:w="2880" w:type="dxa"/>
          </w:tcPr>
          <w:p w14:paraId="0843BCCE" w14:textId="77777777" w:rsidR="009102CF" w:rsidRDefault="00000000">
            <w:r>
              <w:t>itemAtRiskValue: calculates money at risk if an at-risk item is lost</w:t>
            </w:r>
          </w:p>
        </w:tc>
        <w:tc>
          <w:tcPr>
            <w:tcW w:w="2880" w:type="dxa"/>
          </w:tcPr>
          <w:p w14:paraId="29AED4CC" w14:textId="77777777" w:rsidR="009102CF" w:rsidRDefault="00000000">
            <w:r>
              <w:t>Pass</w:t>
            </w:r>
          </w:p>
        </w:tc>
      </w:tr>
      <w:tr w:rsidR="009102CF" w14:paraId="5F2753F3" w14:textId="77777777">
        <w:tc>
          <w:tcPr>
            <w:tcW w:w="2880" w:type="dxa"/>
          </w:tcPr>
          <w:p w14:paraId="6303A192" w14:textId="77777777" w:rsidR="009102CF" w:rsidRDefault="00000000">
            <w:r>
              <w:t>TC-BE-42</w:t>
            </w:r>
          </w:p>
        </w:tc>
        <w:tc>
          <w:tcPr>
            <w:tcW w:w="2880" w:type="dxa"/>
          </w:tcPr>
          <w:p w14:paraId="1D5A496A" w14:textId="77777777" w:rsidR="009102CF" w:rsidRDefault="00000000">
            <w:r>
              <w:t>convertQuantity: correctly converts units (lb to oz)</w:t>
            </w:r>
          </w:p>
        </w:tc>
        <w:tc>
          <w:tcPr>
            <w:tcW w:w="2880" w:type="dxa"/>
          </w:tcPr>
          <w:p w14:paraId="2BBF2626" w14:textId="77777777" w:rsidR="009102CF" w:rsidRDefault="00000000">
            <w:r>
              <w:t>Pass</w:t>
            </w:r>
          </w:p>
        </w:tc>
      </w:tr>
      <w:tr w:rsidR="009102CF" w14:paraId="2BE6084A" w14:textId="77777777">
        <w:tc>
          <w:tcPr>
            <w:tcW w:w="2880" w:type="dxa"/>
          </w:tcPr>
          <w:p w14:paraId="02CC6A72" w14:textId="77777777" w:rsidR="009102CF" w:rsidRDefault="00000000">
            <w:r>
              <w:t>TC-BE-43</w:t>
            </w:r>
          </w:p>
        </w:tc>
        <w:tc>
          <w:tcPr>
            <w:tcW w:w="2880" w:type="dxa"/>
          </w:tcPr>
          <w:p w14:paraId="771C50BB" w14:textId="77777777" w:rsidR="009102CF" w:rsidRDefault="00000000">
            <w:r>
              <w:t>isAtRisk: true when low-stock OR expiring soon; false when healthy</w:t>
            </w:r>
          </w:p>
        </w:tc>
        <w:tc>
          <w:tcPr>
            <w:tcW w:w="2880" w:type="dxa"/>
          </w:tcPr>
          <w:p w14:paraId="1452146B" w14:textId="77777777" w:rsidR="009102CF" w:rsidRDefault="00000000">
            <w:r>
              <w:t>Pass</w:t>
            </w:r>
          </w:p>
        </w:tc>
      </w:tr>
      <w:tr w:rsidR="009102CF" w14:paraId="4F779379" w14:textId="77777777">
        <w:tc>
          <w:tcPr>
            <w:tcW w:w="2880" w:type="dxa"/>
          </w:tcPr>
          <w:p w14:paraId="32D8DA4C" w14:textId="77777777" w:rsidR="009102CF" w:rsidRDefault="00000000">
            <w:r>
              <w:t>TC-BE-44</w:t>
            </w:r>
          </w:p>
        </w:tc>
        <w:tc>
          <w:tcPr>
            <w:tcW w:w="2880" w:type="dxa"/>
          </w:tcPr>
          <w:p w14:paraId="443B602A" w14:textId="77777777" w:rsidR="009102CF" w:rsidRDefault="00000000">
            <w:r>
              <w:t>summarizeInventory: aggregates counts and at-risk value in one pass</w:t>
            </w:r>
          </w:p>
        </w:tc>
        <w:tc>
          <w:tcPr>
            <w:tcW w:w="2880" w:type="dxa"/>
          </w:tcPr>
          <w:p w14:paraId="34E4FAD5" w14:textId="77777777" w:rsidR="009102CF" w:rsidRDefault="00000000">
            <w:r>
              <w:t>Pass</w:t>
            </w:r>
          </w:p>
        </w:tc>
      </w:tr>
      <w:tr w:rsidR="009102CF" w14:paraId="16643AF8" w14:textId="77777777">
        <w:tc>
          <w:tcPr>
            <w:tcW w:w="2880" w:type="dxa"/>
          </w:tcPr>
          <w:p w14:paraId="3961577C" w14:textId="77777777" w:rsidR="009102CF" w:rsidRDefault="00000000">
            <w:r>
              <w:t>TC-BE-45</w:t>
            </w:r>
          </w:p>
        </w:tc>
        <w:tc>
          <w:tcPr>
            <w:tcW w:w="2880" w:type="dxa"/>
          </w:tcPr>
          <w:p w14:paraId="6665F14F" w14:textId="77777777" w:rsidR="009102CF" w:rsidRDefault="00000000">
            <w:r>
              <w:t>summarizeInventory: counts an item once when both low-stock and expiring (no double-count)</w:t>
            </w:r>
          </w:p>
        </w:tc>
        <w:tc>
          <w:tcPr>
            <w:tcW w:w="2880" w:type="dxa"/>
          </w:tcPr>
          <w:p w14:paraId="6FE7458E" w14:textId="77777777" w:rsidR="009102CF" w:rsidRDefault="00000000">
            <w:r>
              <w:t>Pass</w:t>
            </w:r>
          </w:p>
        </w:tc>
      </w:tr>
      <w:tr w:rsidR="009102CF" w14:paraId="6B778CF4" w14:textId="77777777">
        <w:tc>
          <w:tcPr>
            <w:tcW w:w="2880" w:type="dxa"/>
          </w:tcPr>
          <w:p w14:paraId="1E37029B" w14:textId="77777777" w:rsidR="009102CF" w:rsidRDefault="00000000">
            <w:r>
              <w:t>TC-BE-46</w:t>
            </w:r>
          </w:p>
        </w:tc>
        <w:tc>
          <w:tcPr>
            <w:tcW w:w="2880" w:type="dxa"/>
          </w:tcPr>
          <w:p w14:paraId="3F6BA4DD" w14:textId="77777777" w:rsidR="009102CF" w:rsidRDefault="00000000">
            <w:r>
              <w:t>summarizeInventory: returns all-zero counts for empty inventory; no totalSkus key</w:t>
            </w:r>
          </w:p>
        </w:tc>
        <w:tc>
          <w:tcPr>
            <w:tcW w:w="2880" w:type="dxa"/>
          </w:tcPr>
          <w:p w14:paraId="1FA080BD" w14:textId="77777777" w:rsidR="009102CF" w:rsidRDefault="00000000">
            <w:r>
              <w:t>Pass</w:t>
            </w:r>
          </w:p>
        </w:tc>
      </w:tr>
      <w:tr w:rsidR="009102CF" w14:paraId="5B33DEBD" w14:textId="77777777">
        <w:tc>
          <w:tcPr>
            <w:tcW w:w="2880" w:type="dxa"/>
          </w:tcPr>
          <w:p w14:paraId="6467529E" w14:textId="77777777" w:rsidR="009102CF" w:rsidRDefault="00000000">
            <w:r>
              <w:t>TC-BE-47</w:t>
            </w:r>
          </w:p>
        </w:tc>
        <w:tc>
          <w:tcPr>
            <w:tcW w:w="2880" w:type="dxa"/>
          </w:tcPr>
          <w:p w14:paraId="6AD9597A" w14:textId="77777777" w:rsidR="009102CF" w:rsidRDefault="00000000">
            <w:r>
              <w:t>GET /api/suppliers returns supplier list in the success envelope</w:t>
            </w:r>
          </w:p>
        </w:tc>
        <w:tc>
          <w:tcPr>
            <w:tcW w:w="2880" w:type="dxa"/>
          </w:tcPr>
          <w:p w14:paraId="2F4A949C" w14:textId="77777777" w:rsidR="009102CF" w:rsidRDefault="00000000">
            <w:r>
              <w:t>Pass</w:t>
            </w:r>
          </w:p>
        </w:tc>
      </w:tr>
      <w:tr w:rsidR="009102CF" w14:paraId="60ABF810" w14:textId="77777777">
        <w:tc>
          <w:tcPr>
            <w:tcW w:w="2880" w:type="dxa"/>
          </w:tcPr>
          <w:p w14:paraId="6FF4F018" w14:textId="77777777" w:rsidR="009102CF" w:rsidRDefault="00000000">
            <w:r>
              <w:t>TC-BE-48</w:t>
            </w:r>
          </w:p>
        </w:tc>
        <w:tc>
          <w:tcPr>
            <w:tcW w:w="2880" w:type="dxa"/>
          </w:tcPr>
          <w:p w14:paraId="22ABB717" w14:textId="77777777" w:rsidR="009102CF" w:rsidRDefault="00000000">
            <w:r>
              <w:t>GET /api/suppliers returns empty array when no suppliers exist</w:t>
            </w:r>
          </w:p>
        </w:tc>
        <w:tc>
          <w:tcPr>
            <w:tcW w:w="2880" w:type="dxa"/>
          </w:tcPr>
          <w:p w14:paraId="309BB643" w14:textId="77777777" w:rsidR="009102CF" w:rsidRDefault="00000000">
            <w:r>
              <w:t>Pass</w:t>
            </w:r>
          </w:p>
        </w:tc>
      </w:tr>
      <w:tr w:rsidR="009102CF" w14:paraId="6F91056F" w14:textId="77777777">
        <w:tc>
          <w:tcPr>
            <w:tcW w:w="2880" w:type="dxa"/>
          </w:tcPr>
          <w:p w14:paraId="405861D8" w14:textId="77777777" w:rsidR="009102CF" w:rsidRDefault="00000000">
            <w:r>
              <w:t>TC-BE-49</w:t>
            </w:r>
          </w:p>
        </w:tc>
        <w:tc>
          <w:tcPr>
            <w:tcW w:w="2880" w:type="dxa"/>
          </w:tcPr>
          <w:p w14:paraId="19AE61C1" w14:textId="77777777" w:rsidR="009102CF" w:rsidRDefault="00000000">
            <w:r>
              <w:t>GET /api/suppliers omits null optional fields from the DTO</w:t>
            </w:r>
          </w:p>
        </w:tc>
        <w:tc>
          <w:tcPr>
            <w:tcW w:w="2880" w:type="dxa"/>
          </w:tcPr>
          <w:p w14:paraId="51E8EB20" w14:textId="77777777" w:rsidR="009102CF" w:rsidRDefault="00000000">
            <w:r>
              <w:t>Pass</w:t>
            </w:r>
          </w:p>
        </w:tc>
      </w:tr>
      <w:tr w:rsidR="009102CF" w14:paraId="45562E8A" w14:textId="77777777">
        <w:tc>
          <w:tcPr>
            <w:tcW w:w="2880" w:type="dxa"/>
          </w:tcPr>
          <w:p w14:paraId="298A7939" w14:textId="77777777" w:rsidR="009102CF" w:rsidRDefault="00000000">
            <w:r>
              <w:t>TC-BE-50</w:t>
            </w:r>
          </w:p>
        </w:tc>
        <w:tc>
          <w:tcPr>
            <w:tcW w:w="2880" w:type="dxa"/>
          </w:tcPr>
          <w:p w14:paraId="405949F6" w14:textId="77777777" w:rsidR="009102CF" w:rsidRDefault="00000000">
            <w:r>
              <w:t>GET /api/suppliers includes optional fields when present</w:t>
            </w:r>
          </w:p>
        </w:tc>
        <w:tc>
          <w:tcPr>
            <w:tcW w:w="2880" w:type="dxa"/>
          </w:tcPr>
          <w:p w14:paraId="3C773C6E" w14:textId="77777777" w:rsidR="009102CF" w:rsidRDefault="00000000">
            <w:r>
              <w:t>Pass</w:t>
            </w:r>
          </w:p>
        </w:tc>
      </w:tr>
      <w:tr w:rsidR="009102CF" w14:paraId="222E66CB" w14:textId="77777777">
        <w:tc>
          <w:tcPr>
            <w:tcW w:w="2880" w:type="dxa"/>
          </w:tcPr>
          <w:p w14:paraId="16443129" w14:textId="77777777" w:rsidR="009102CF" w:rsidRDefault="00000000">
            <w:r>
              <w:t>TC-BE-51</w:t>
            </w:r>
          </w:p>
        </w:tc>
        <w:tc>
          <w:tcPr>
            <w:tcW w:w="2880" w:type="dxa"/>
          </w:tcPr>
          <w:p w14:paraId="511EC13E" w14:textId="77777777" w:rsidR="009102CF" w:rsidRDefault="00000000">
            <w:r>
              <w:t>GET /api/suppliers/:id returns the supplier in the success envelope</w:t>
            </w:r>
          </w:p>
        </w:tc>
        <w:tc>
          <w:tcPr>
            <w:tcW w:w="2880" w:type="dxa"/>
          </w:tcPr>
          <w:p w14:paraId="23E84F14" w14:textId="77777777" w:rsidR="009102CF" w:rsidRDefault="00000000">
            <w:r>
              <w:t>Pass</w:t>
            </w:r>
          </w:p>
        </w:tc>
      </w:tr>
      <w:tr w:rsidR="009102CF" w14:paraId="76B097FA" w14:textId="77777777">
        <w:tc>
          <w:tcPr>
            <w:tcW w:w="2880" w:type="dxa"/>
          </w:tcPr>
          <w:p w14:paraId="692A39E2" w14:textId="77777777" w:rsidR="009102CF" w:rsidRDefault="00000000">
            <w:r>
              <w:t>TC-BE-52</w:t>
            </w:r>
          </w:p>
        </w:tc>
        <w:tc>
          <w:tcPr>
            <w:tcW w:w="2880" w:type="dxa"/>
          </w:tcPr>
          <w:p w14:paraId="13FB7F87" w14:textId="77777777" w:rsidR="009102CF" w:rsidRDefault="00000000">
            <w:r>
              <w:t>GET /api/suppliers/:id returns 404 NOT_FOUND when supplier does not exist</w:t>
            </w:r>
          </w:p>
        </w:tc>
        <w:tc>
          <w:tcPr>
            <w:tcW w:w="2880" w:type="dxa"/>
          </w:tcPr>
          <w:p w14:paraId="32580B27" w14:textId="77777777" w:rsidR="009102CF" w:rsidRDefault="00000000">
            <w:r>
              <w:t>Pass</w:t>
            </w:r>
          </w:p>
        </w:tc>
      </w:tr>
      <w:tr w:rsidR="009102CF" w14:paraId="493681F5" w14:textId="77777777">
        <w:tc>
          <w:tcPr>
            <w:tcW w:w="2880" w:type="dxa"/>
          </w:tcPr>
          <w:p w14:paraId="6FC35697" w14:textId="77777777" w:rsidR="009102CF" w:rsidRDefault="00000000">
            <w:r>
              <w:t>TC-BE-53</w:t>
            </w:r>
          </w:p>
        </w:tc>
        <w:tc>
          <w:tcPr>
            <w:tcW w:w="2880" w:type="dxa"/>
          </w:tcPr>
          <w:p w14:paraId="33DDD9F7" w14:textId="77777777" w:rsidR="009102CF" w:rsidRDefault="00000000">
            <w:r>
              <w:t>POST /api/suppliers creates a supplier and returns 201</w:t>
            </w:r>
          </w:p>
        </w:tc>
        <w:tc>
          <w:tcPr>
            <w:tcW w:w="2880" w:type="dxa"/>
          </w:tcPr>
          <w:p w14:paraId="60FF9CFD" w14:textId="77777777" w:rsidR="009102CF" w:rsidRDefault="00000000">
            <w:r>
              <w:t>Pass</w:t>
            </w:r>
          </w:p>
        </w:tc>
      </w:tr>
      <w:tr w:rsidR="009102CF" w14:paraId="6F68391C" w14:textId="77777777">
        <w:tc>
          <w:tcPr>
            <w:tcW w:w="2880" w:type="dxa"/>
          </w:tcPr>
          <w:p w14:paraId="4B246AFF" w14:textId="77777777" w:rsidR="009102CF" w:rsidRDefault="00000000">
            <w:r>
              <w:lastRenderedPageBreak/>
              <w:t>TC-BE-54</w:t>
            </w:r>
          </w:p>
        </w:tc>
        <w:tc>
          <w:tcPr>
            <w:tcW w:w="2880" w:type="dxa"/>
          </w:tcPr>
          <w:p w14:paraId="4F298E0E" w14:textId="77777777" w:rsidR="009102CF" w:rsidRDefault="00000000">
            <w:r>
              <w:t>POST /api/suppliers creates a supplier with all optional fields</w:t>
            </w:r>
          </w:p>
        </w:tc>
        <w:tc>
          <w:tcPr>
            <w:tcW w:w="2880" w:type="dxa"/>
          </w:tcPr>
          <w:p w14:paraId="083B8BA0" w14:textId="77777777" w:rsidR="009102CF" w:rsidRDefault="00000000">
            <w:r>
              <w:t>Pass</w:t>
            </w:r>
          </w:p>
        </w:tc>
      </w:tr>
      <w:tr w:rsidR="009102CF" w14:paraId="0FC596F1" w14:textId="77777777">
        <w:tc>
          <w:tcPr>
            <w:tcW w:w="2880" w:type="dxa"/>
          </w:tcPr>
          <w:p w14:paraId="0C63EC06" w14:textId="77777777" w:rsidR="009102CF" w:rsidRDefault="00000000">
            <w:r>
              <w:t>TC-BE-55</w:t>
            </w:r>
          </w:p>
        </w:tc>
        <w:tc>
          <w:tcPr>
            <w:tcW w:w="2880" w:type="dxa"/>
          </w:tcPr>
          <w:p w14:paraId="7062579A" w14:textId="77777777" w:rsidR="009102CF" w:rsidRDefault="00000000">
            <w:r>
              <w:t>POST /api/suppliers rejects missing name with 400 and field="name"</w:t>
            </w:r>
          </w:p>
        </w:tc>
        <w:tc>
          <w:tcPr>
            <w:tcW w:w="2880" w:type="dxa"/>
          </w:tcPr>
          <w:p w14:paraId="07C79C58" w14:textId="77777777" w:rsidR="009102CF" w:rsidRDefault="00000000">
            <w:r>
              <w:t>Pass</w:t>
            </w:r>
          </w:p>
        </w:tc>
      </w:tr>
      <w:tr w:rsidR="009102CF" w14:paraId="6B6969AA" w14:textId="77777777">
        <w:tc>
          <w:tcPr>
            <w:tcW w:w="2880" w:type="dxa"/>
          </w:tcPr>
          <w:p w14:paraId="2A3C4D28" w14:textId="77777777" w:rsidR="009102CF" w:rsidRDefault="00000000">
            <w:r>
              <w:t>TC-BE-56</w:t>
            </w:r>
          </w:p>
        </w:tc>
        <w:tc>
          <w:tcPr>
            <w:tcW w:w="2880" w:type="dxa"/>
          </w:tcPr>
          <w:p w14:paraId="6668B472" w14:textId="77777777" w:rsidR="009102CF" w:rsidRDefault="00000000">
            <w:r>
              <w:t>POST /api/suppliers rejects an invalid email with 400</w:t>
            </w:r>
          </w:p>
        </w:tc>
        <w:tc>
          <w:tcPr>
            <w:tcW w:w="2880" w:type="dxa"/>
          </w:tcPr>
          <w:p w14:paraId="59DF6D1A" w14:textId="77777777" w:rsidR="009102CF" w:rsidRDefault="00000000">
            <w:r>
              <w:t>Pass</w:t>
            </w:r>
          </w:p>
        </w:tc>
      </w:tr>
      <w:tr w:rsidR="009102CF" w14:paraId="3B3DEEE7" w14:textId="77777777">
        <w:tc>
          <w:tcPr>
            <w:tcW w:w="2880" w:type="dxa"/>
          </w:tcPr>
          <w:p w14:paraId="46079C30" w14:textId="77777777" w:rsidR="009102CF" w:rsidRDefault="00000000">
            <w:r>
              <w:t>TC-BE-57</w:t>
            </w:r>
          </w:p>
        </w:tc>
        <w:tc>
          <w:tcPr>
            <w:tcW w:w="2880" w:type="dxa"/>
          </w:tcPr>
          <w:p w14:paraId="2CFFB9D3" w14:textId="77777777" w:rsidR="009102CF" w:rsidRDefault="00000000">
            <w:r>
              <w:t>POST /api/suppliers rejects unknown keys (strict schema) with 400</w:t>
            </w:r>
          </w:p>
        </w:tc>
        <w:tc>
          <w:tcPr>
            <w:tcW w:w="2880" w:type="dxa"/>
          </w:tcPr>
          <w:p w14:paraId="6988AC11" w14:textId="77777777" w:rsidR="009102CF" w:rsidRDefault="00000000">
            <w:r>
              <w:t>Pass</w:t>
            </w:r>
          </w:p>
        </w:tc>
      </w:tr>
      <w:tr w:rsidR="009102CF" w14:paraId="7A5A236D" w14:textId="77777777">
        <w:tc>
          <w:tcPr>
            <w:tcW w:w="2880" w:type="dxa"/>
          </w:tcPr>
          <w:p w14:paraId="5202EEE1" w14:textId="77777777" w:rsidR="009102CF" w:rsidRDefault="00000000">
            <w:r>
              <w:t>TC-BE-58</w:t>
            </w:r>
          </w:p>
        </w:tc>
        <w:tc>
          <w:tcPr>
            <w:tcW w:w="2880" w:type="dxa"/>
          </w:tcPr>
          <w:p w14:paraId="55931B35" w14:textId="77777777" w:rsidR="009102CF" w:rsidRDefault="00000000">
            <w:r>
              <w:t>PATCH /api/suppliers/:id updates a supplier (partial)</w:t>
            </w:r>
          </w:p>
        </w:tc>
        <w:tc>
          <w:tcPr>
            <w:tcW w:w="2880" w:type="dxa"/>
          </w:tcPr>
          <w:p w14:paraId="0787A88F" w14:textId="77777777" w:rsidR="009102CF" w:rsidRDefault="00000000">
            <w:r>
              <w:t>Pass</w:t>
            </w:r>
          </w:p>
        </w:tc>
      </w:tr>
      <w:tr w:rsidR="009102CF" w14:paraId="547A8E09" w14:textId="77777777">
        <w:tc>
          <w:tcPr>
            <w:tcW w:w="2880" w:type="dxa"/>
          </w:tcPr>
          <w:p w14:paraId="6F0E169D" w14:textId="77777777" w:rsidR="009102CF" w:rsidRDefault="00000000">
            <w:r>
              <w:t>TC-BE-59</w:t>
            </w:r>
          </w:p>
        </w:tc>
        <w:tc>
          <w:tcPr>
            <w:tcW w:w="2880" w:type="dxa"/>
          </w:tcPr>
          <w:p w14:paraId="0A867535" w14:textId="77777777" w:rsidR="009102CF" w:rsidRDefault="00000000">
            <w:r>
              <w:t>PATCH /api/suppliers/:id returns 404 when supplier does not exist (Prisma P2025)</w:t>
            </w:r>
          </w:p>
        </w:tc>
        <w:tc>
          <w:tcPr>
            <w:tcW w:w="2880" w:type="dxa"/>
          </w:tcPr>
          <w:p w14:paraId="634B2295" w14:textId="77777777" w:rsidR="009102CF" w:rsidRDefault="00000000">
            <w:r>
              <w:t>Pass</w:t>
            </w:r>
          </w:p>
        </w:tc>
      </w:tr>
      <w:tr w:rsidR="009102CF" w14:paraId="38F63D0E" w14:textId="77777777">
        <w:tc>
          <w:tcPr>
            <w:tcW w:w="2880" w:type="dxa"/>
          </w:tcPr>
          <w:p w14:paraId="7CA7DC49" w14:textId="77777777" w:rsidR="009102CF" w:rsidRDefault="00000000">
            <w:r>
              <w:t>TC-BE-60</w:t>
            </w:r>
          </w:p>
        </w:tc>
        <w:tc>
          <w:tcPr>
            <w:tcW w:w="2880" w:type="dxa"/>
          </w:tcPr>
          <w:p w14:paraId="4EBAE7BC" w14:textId="77777777" w:rsidR="009102CF" w:rsidRDefault="00000000">
            <w:r>
              <w:t>PATCH /api/suppliers/:id rejects an invalid email with 400</w:t>
            </w:r>
          </w:p>
        </w:tc>
        <w:tc>
          <w:tcPr>
            <w:tcW w:w="2880" w:type="dxa"/>
          </w:tcPr>
          <w:p w14:paraId="735903DD" w14:textId="77777777" w:rsidR="009102CF" w:rsidRDefault="00000000">
            <w:r>
              <w:t>Pass</w:t>
            </w:r>
          </w:p>
        </w:tc>
      </w:tr>
      <w:tr w:rsidR="009102CF" w14:paraId="74703D04" w14:textId="77777777">
        <w:tc>
          <w:tcPr>
            <w:tcW w:w="2880" w:type="dxa"/>
          </w:tcPr>
          <w:p w14:paraId="59912105" w14:textId="77777777" w:rsidR="009102CF" w:rsidRDefault="00000000">
            <w:r>
              <w:t>TC-BE-61</w:t>
            </w:r>
          </w:p>
        </w:tc>
        <w:tc>
          <w:tcPr>
            <w:tcW w:w="2880" w:type="dxa"/>
          </w:tcPr>
          <w:p w14:paraId="2FAC9BFA" w14:textId="77777777" w:rsidR="009102CF" w:rsidRDefault="00000000">
            <w:r>
              <w:t>Unknown route returns 404 NOT_FOUND with error envelope</w:t>
            </w:r>
          </w:p>
        </w:tc>
        <w:tc>
          <w:tcPr>
            <w:tcW w:w="2880" w:type="dxa"/>
          </w:tcPr>
          <w:p w14:paraId="0BE89386" w14:textId="77777777" w:rsidR="009102CF" w:rsidRDefault="00000000">
            <w:r>
              <w:t>Pass</w:t>
            </w:r>
          </w:p>
        </w:tc>
      </w:tr>
      <w:tr w:rsidR="009102CF" w14:paraId="4465F382" w14:textId="77777777">
        <w:tc>
          <w:tcPr>
            <w:tcW w:w="2880" w:type="dxa"/>
          </w:tcPr>
          <w:p w14:paraId="10E1AB48" w14:textId="77777777" w:rsidR="009102CF" w:rsidRDefault="00000000">
            <w:r>
              <w:t>TC-BE-62</w:t>
            </w:r>
          </w:p>
        </w:tc>
        <w:tc>
          <w:tcPr>
            <w:tcW w:w="2880" w:type="dxa"/>
          </w:tcPr>
          <w:p w14:paraId="3C74A121" w14:textId="77777777" w:rsidR="009102CF" w:rsidRDefault="00000000">
            <w:r>
              <w:t>GET /openapi.json serves the OpenAPI 3.0.3 spec with /health path</w:t>
            </w:r>
          </w:p>
        </w:tc>
        <w:tc>
          <w:tcPr>
            <w:tcW w:w="2880" w:type="dxa"/>
          </w:tcPr>
          <w:p w14:paraId="61563CC3" w14:textId="77777777" w:rsidR="009102CF" w:rsidRDefault="00000000">
            <w:r>
              <w:t>Pass</w:t>
            </w:r>
          </w:p>
        </w:tc>
      </w:tr>
      <w:tr w:rsidR="009102CF" w14:paraId="2380FD56" w14:textId="77777777">
        <w:tc>
          <w:tcPr>
            <w:tcW w:w="2880" w:type="dxa"/>
          </w:tcPr>
          <w:p w14:paraId="163BA6EF" w14:textId="77777777" w:rsidR="009102CF" w:rsidRDefault="00000000">
            <w:r>
              <w:t>TC-BE-63</w:t>
            </w:r>
          </w:p>
        </w:tc>
        <w:tc>
          <w:tcPr>
            <w:tcW w:w="2880" w:type="dxa"/>
          </w:tcPr>
          <w:p w14:paraId="097FD719" w14:textId="77777777" w:rsidR="009102CF" w:rsidRDefault="00000000">
            <w:r>
              <w:t>GET /docs/ serves Swagger UI HTML</w:t>
            </w:r>
          </w:p>
        </w:tc>
        <w:tc>
          <w:tcPr>
            <w:tcW w:w="2880" w:type="dxa"/>
          </w:tcPr>
          <w:p w14:paraId="086B9D5F" w14:textId="77777777" w:rsidR="009102CF" w:rsidRDefault="00000000">
            <w:r>
              <w:t>Pass</w:t>
            </w:r>
          </w:p>
        </w:tc>
      </w:tr>
    </w:tbl>
    <w:p w14:paraId="26838C15" w14:textId="77777777" w:rsidR="009102CF" w:rsidRDefault="009102CF"/>
    <w:p w14:paraId="1FA1D22E" w14:textId="77777777" w:rsidR="009102CF" w:rsidRDefault="00000000">
      <w:r>
        <w:t>Frontend Tests:</w:t>
      </w:r>
    </w:p>
    <w:tbl>
      <w:tblPr>
        <w:tblStyle w:val="TableGrid"/>
        <w:tblW w:w="0" w:type="auto"/>
        <w:tblLook w:val="04A0" w:firstRow="1" w:lastRow="0" w:firstColumn="1" w:lastColumn="0" w:noHBand="0" w:noVBand="1"/>
      </w:tblPr>
      <w:tblGrid>
        <w:gridCol w:w="2880"/>
        <w:gridCol w:w="2880"/>
        <w:gridCol w:w="2880"/>
      </w:tblGrid>
      <w:tr w:rsidR="009102CF" w14:paraId="47DD71E9" w14:textId="77777777">
        <w:tc>
          <w:tcPr>
            <w:tcW w:w="2880" w:type="dxa"/>
          </w:tcPr>
          <w:p w14:paraId="1E08EC4E" w14:textId="77777777" w:rsidR="009102CF" w:rsidRDefault="00000000">
            <w:r>
              <w:rPr>
                <w:b/>
              </w:rPr>
              <w:t>Test ID</w:t>
            </w:r>
          </w:p>
        </w:tc>
        <w:tc>
          <w:tcPr>
            <w:tcW w:w="2880" w:type="dxa"/>
          </w:tcPr>
          <w:p w14:paraId="575E2BA6" w14:textId="77777777" w:rsidR="009102CF" w:rsidRDefault="00000000">
            <w:r>
              <w:rPr>
                <w:b/>
              </w:rPr>
              <w:t>What It Verifies</w:t>
            </w:r>
          </w:p>
        </w:tc>
        <w:tc>
          <w:tcPr>
            <w:tcW w:w="2880" w:type="dxa"/>
          </w:tcPr>
          <w:p w14:paraId="52BD6BCD" w14:textId="77777777" w:rsidR="009102CF" w:rsidRDefault="00000000">
            <w:r>
              <w:rPr>
                <w:b/>
              </w:rPr>
              <w:t>Result</w:t>
            </w:r>
          </w:p>
        </w:tc>
      </w:tr>
      <w:tr w:rsidR="009102CF" w14:paraId="6BBBBBF6" w14:textId="77777777">
        <w:tc>
          <w:tcPr>
            <w:tcW w:w="2880" w:type="dxa"/>
          </w:tcPr>
          <w:p w14:paraId="1567DAB4" w14:textId="77777777" w:rsidR="009102CF" w:rsidRDefault="00000000">
            <w:r>
              <w:t>TC-FE-01</w:t>
            </w:r>
          </w:p>
        </w:tc>
        <w:tc>
          <w:tcPr>
            <w:tcW w:w="2880" w:type="dxa"/>
          </w:tcPr>
          <w:p w14:paraId="4C3DE3D0" w14:textId="77777777" w:rsidR="009102CF" w:rsidRDefault="00000000">
            <w:r>
              <w:t>DashboardHeader renders without crashing (renders an h1 heading)</w:t>
            </w:r>
          </w:p>
        </w:tc>
        <w:tc>
          <w:tcPr>
            <w:tcW w:w="2880" w:type="dxa"/>
          </w:tcPr>
          <w:p w14:paraId="7D5973C8" w14:textId="77777777" w:rsidR="009102CF" w:rsidRDefault="00000000">
            <w:r>
              <w:t>Pass</w:t>
            </w:r>
          </w:p>
        </w:tc>
      </w:tr>
      <w:tr w:rsidR="009102CF" w14:paraId="41347037" w14:textId="77777777">
        <w:tc>
          <w:tcPr>
            <w:tcW w:w="2880" w:type="dxa"/>
          </w:tcPr>
          <w:p w14:paraId="1C26B365" w14:textId="77777777" w:rsidR="009102CF" w:rsidRDefault="00000000">
            <w:r>
              <w:t>TC-FE-02</w:t>
            </w:r>
          </w:p>
        </w:tc>
        <w:tc>
          <w:tcPr>
            <w:tcW w:w="2880" w:type="dxa"/>
          </w:tcPr>
          <w:p w14:paraId="13BCFA3E" w14:textId="77777777" w:rsidR="009102CF" w:rsidRDefault="00000000">
            <w:r>
              <w:t>InventoryPage renders the heading and four KPI cards from the dashboard summary API</w:t>
            </w:r>
          </w:p>
        </w:tc>
        <w:tc>
          <w:tcPr>
            <w:tcW w:w="2880" w:type="dxa"/>
          </w:tcPr>
          <w:p w14:paraId="53D8DA1D" w14:textId="77777777" w:rsidR="009102CF" w:rsidRDefault="00000000">
            <w:r>
              <w:t>Pass</w:t>
            </w:r>
          </w:p>
        </w:tc>
      </w:tr>
      <w:tr w:rsidR="009102CF" w14:paraId="43C1CD60" w14:textId="77777777">
        <w:tc>
          <w:tcPr>
            <w:tcW w:w="2880" w:type="dxa"/>
          </w:tcPr>
          <w:p w14:paraId="13C1B41E" w14:textId="77777777" w:rsidR="009102CF" w:rsidRDefault="00000000">
            <w:r>
              <w:t>TC-FE-03</w:t>
            </w:r>
          </w:p>
        </w:tc>
        <w:tc>
          <w:tcPr>
            <w:tcW w:w="2880" w:type="dxa"/>
          </w:tcPr>
          <w:p w14:paraId="092796FA" w14:textId="77777777" w:rsidR="009102CF" w:rsidRDefault="00000000">
            <w:r>
              <w:t>InventoryPage shows the loading state while the summary is fetching</w:t>
            </w:r>
          </w:p>
        </w:tc>
        <w:tc>
          <w:tcPr>
            <w:tcW w:w="2880" w:type="dxa"/>
          </w:tcPr>
          <w:p w14:paraId="4ED7B183" w14:textId="77777777" w:rsidR="009102CF" w:rsidRDefault="00000000">
            <w:r>
              <w:t>Pass</w:t>
            </w:r>
          </w:p>
        </w:tc>
      </w:tr>
      <w:tr w:rsidR="009102CF" w14:paraId="336798BA" w14:textId="77777777">
        <w:tc>
          <w:tcPr>
            <w:tcW w:w="2880" w:type="dxa"/>
          </w:tcPr>
          <w:p w14:paraId="7CF0AD18" w14:textId="77777777" w:rsidR="009102CF" w:rsidRDefault="00000000">
            <w:r>
              <w:t>TC-FE-04</w:t>
            </w:r>
          </w:p>
        </w:tc>
        <w:tc>
          <w:tcPr>
            <w:tcW w:w="2880" w:type="dxa"/>
          </w:tcPr>
          <w:p w14:paraId="382D6E07" w14:textId="77777777" w:rsidR="009102CF" w:rsidRDefault="00000000">
            <w:r>
              <w:t>InventoryPage shows the error state when the summary request fails</w:t>
            </w:r>
          </w:p>
        </w:tc>
        <w:tc>
          <w:tcPr>
            <w:tcW w:w="2880" w:type="dxa"/>
          </w:tcPr>
          <w:p w14:paraId="41E2C335" w14:textId="77777777" w:rsidR="009102CF" w:rsidRDefault="00000000">
            <w:r>
              <w:t>Pass</w:t>
            </w:r>
          </w:p>
        </w:tc>
      </w:tr>
      <w:tr w:rsidR="009102CF" w14:paraId="1C9E232B" w14:textId="77777777">
        <w:tc>
          <w:tcPr>
            <w:tcW w:w="2880" w:type="dxa"/>
          </w:tcPr>
          <w:p w14:paraId="285AF48F" w14:textId="77777777" w:rsidR="009102CF" w:rsidRDefault="00000000">
            <w:r>
              <w:t>TC-FE-05</w:t>
            </w:r>
          </w:p>
        </w:tc>
        <w:tc>
          <w:tcPr>
            <w:tcW w:w="2880" w:type="dxa"/>
          </w:tcPr>
          <w:p w14:paraId="4464D562" w14:textId="77777777" w:rsidR="009102CF" w:rsidRDefault="00000000">
            <w:r>
              <w:t>InventoryPage opens the add-item form when "+ Add Item" is clicked</w:t>
            </w:r>
          </w:p>
        </w:tc>
        <w:tc>
          <w:tcPr>
            <w:tcW w:w="2880" w:type="dxa"/>
          </w:tcPr>
          <w:p w14:paraId="6B5AFCB9" w14:textId="77777777" w:rsidR="009102CF" w:rsidRDefault="00000000">
            <w:r>
              <w:t>Pass</w:t>
            </w:r>
          </w:p>
        </w:tc>
      </w:tr>
      <w:tr w:rsidR="009102CF" w14:paraId="0FF7C0CB" w14:textId="77777777">
        <w:tc>
          <w:tcPr>
            <w:tcW w:w="2880" w:type="dxa"/>
          </w:tcPr>
          <w:p w14:paraId="79B7F9EA" w14:textId="77777777" w:rsidR="009102CF" w:rsidRDefault="00000000">
            <w:r>
              <w:t>TC-FE-06</w:t>
            </w:r>
          </w:p>
        </w:tc>
        <w:tc>
          <w:tcPr>
            <w:tcW w:w="2880" w:type="dxa"/>
          </w:tcPr>
          <w:p w14:paraId="21FB8949" w14:textId="77777777" w:rsidR="009102CF" w:rsidRDefault="00000000">
            <w:r>
              <w:t>InventoryPage fires createInventoryItem with the correct payload on submit</w:t>
            </w:r>
          </w:p>
        </w:tc>
        <w:tc>
          <w:tcPr>
            <w:tcW w:w="2880" w:type="dxa"/>
          </w:tcPr>
          <w:p w14:paraId="49CE71FD" w14:textId="77777777" w:rsidR="009102CF" w:rsidRDefault="00000000">
            <w:r>
              <w:t>Pass</w:t>
            </w:r>
          </w:p>
        </w:tc>
      </w:tr>
      <w:tr w:rsidR="009102CF" w14:paraId="52CFC9DA" w14:textId="77777777">
        <w:tc>
          <w:tcPr>
            <w:tcW w:w="2880" w:type="dxa"/>
          </w:tcPr>
          <w:p w14:paraId="2EABE2F8" w14:textId="77777777" w:rsidR="009102CF" w:rsidRDefault="00000000">
            <w:r>
              <w:t>TC-FE-07</w:t>
            </w:r>
          </w:p>
        </w:tc>
        <w:tc>
          <w:tcPr>
            <w:tcW w:w="2880" w:type="dxa"/>
          </w:tcPr>
          <w:p w14:paraId="132F18EA" w14:textId="77777777" w:rsidR="009102CF" w:rsidRDefault="00000000">
            <w:r>
              <w:t>InventoryPage shows a validation error and does not submit when required fields are empty</w:t>
            </w:r>
          </w:p>
        </w:tc>
        <w:tc>
          <w:tcPr>
            <w:tcW w:w="2880" w:type="dxa"/>
          </w:tcPr>
          <w:p w14:paraId="10DB942A" w14:textId="77777777" w:rsidR="009102CF" w:rsidRDefault="00000000">
            <w:r>
              <w:t>Pass</w:t>
            </w:r>
          </w:p>
        </w:tc>
      </w:tr>
      <w:tr w:rsidR="009102CF" w14:paraId="1E7BDA3D" w14:textId="77777777">
        <w:tc>
          <w:tcPr>
            <w:tcW w:w="2880" w:type="dxa"/>
          </w:tcPr>
          <w:p w14:paraId="087F8BB0" w14:textId="77777777" w:rsidR="009102CF" w:rsidRDefault="00000000">
            <w:r>
              <w:t>TC-FE-08</w:t>
            </w:r>
          </w:p>
        </w:tc>
        <w:tc>
          <w:tcPr>
            <w:tcW w:w="2880" w:type="dxa"/>
          </w:tcPr>
          <w:p w14:paraId="201E8A19" w14:textId="77777777" w:rsidR="009102CF" w:rsidRDefault="00000000">
            <w:r>
              <w:t xml:space="preserve">InventoryPage opens the </w:t>
            </w:r>
            <w:r>
              <w:lastRenderedPageBreak/>
              <w:t>edit form pre-filled with the item's data, including supplier</w:t>
            </w:r>
          </w:p>
        </w:tc>
        <w:tc>
          <w:tcPr>
            <w:tcW w:w="2880" w:type="dxa"/>
          </w:tcPr>
          <w:p w14:paraId="4EA4AC89" w14:textId="77777777" w:rsidR="009102CF" w:rsidRDefault="00000000">
            <w:r>
              <w:lastRenderedPageBreak/>
              <w:t>Pass</w:t>
            </w:r>
          </w:p>
        </w:tc>
      </w:tr>
      <w:tr w:rsidR="009102CF" w14:paraId="50D82374" w14:textId="77777777">
        <w:tc>
          <w:tcPr>
            <w:tcW w:w="2880" w:type="dxa"/>
          </w:tcPr>
          <w:p w14:paraId="1070212B" w14:textId="77777777" w:rsidR="009102CF" w:rsidRDefault="00000000">
            <w:r>
              <w:t>TC-FE-09</w:t>
            </w:r>
          </w:p>
        </w:tc>
        <w:tc>
          <w:tcPr>
            <w:tcW w:w="2880" w:type="dxa"/>
          </w:tcPr>
          <w:p w14:paraId="38B51B47" w14:textId="77777777" w:rsidR="009102CF" w:rsidRDefault="00000000">
            <w:r>
              <w:t>InventoryPage fires updateInventoryItem with updated fields on edit submit</w:t>
            </w:r>
          </w:p>
        </w:tc>
        <w:tc>
          <w:tcPr>
            <w:tcW w:w="2880" w:type="dxa"/>
          </w:tcPr>
          <w:p w14:paraId="16E45686" w14:textId="77777777" w:rsidR="009102CF" w:rsidRDefault="00000000">
            <w:r>
              <w:t>Pass</w:t>
            </w:r>
          </w:p>
        </w:tc>
      </w:tr>
      <w:tr w:rsidR="009102CF" w14:paraId="43D45EA2" w14:textId="77777777">
        <w:tc>
          <w:tcPr>
            <w:tcW w:w="2880" w:type="dxa"/>
          </w:tcPr>
          <w:p w14:paraId="0ED4EBA4" w14:textId="77777777" w:rsidR="009102CF" w:rsidRDefault="00000000">
            <w:r>
              <w:t>TC-FE-10</w:t>
            </w:r>
          </w:p>
        </w:tc>
        <w:tc>
          <w:tcPr>
            <w:tcW w:w="2880" w:type="dxa"/>
          </w:tcPr>
          <w:p w14:paraId="1960A588" w14:textId="77777777" w:rsidR="009102CF" w:rsidRDefault="00000000">
            <w:r>
              <w:t>InventoryPage maps a server 400 with a field error onto the correct input</w:t>
            </w:r>
          </w:p>
        </w:tc>
        <w:tc>
          <w:tcPr>
            <w:tcW w:w="2880" w:type="dxa"/>
          </w:tcPr>
          <w:p w14:paraId="2BBB19AA" w14:textId="77777777" w:rsidR="009102CF" w:rsidRDefault="00000000">
            <w:r>
              <w:t>Pass</w:t>
            </w:r>
          </w:p>
        </w:tc>
      </w:tr>
      <w:tr w:rsidR="009102CF" w14:paraId="3CE35E88" w14:textId="77777777">
        <w:tc>
          <w:tcPr>
            <w:tcW w:w="2880" w:type="dxa"/>
          </w:tcPr>
          <w:p w14:paraId="453F3874" w14:textId="77777777" w:rsidR="009102CF" w:rsidRDefault="00000000">
            <w:r>
              <w:t>TC-FE-11</w:t>
            </w:r>
          </w:p>
        </w:tc>
        <w:tc>
          <w:tcPr>
            <w:tcW w:w="2880" w:type="dxa"/>
          </w:tcPr>
          <w:p w14:paraId="25659E8C" w14:textId="77777777" w:rsidR="009102CF" w:rsidRDefault="00000000">
            <w:r>
              <w:t>InventoryPage deletes an item after the user confirms by typing the item name</w:t>
            </w:r>
          </w:p>
        </w:tc>
        <w:tc>
          <w:tcPr>
            <w:tcW w:w="2880" w:type="dxa"/>
          </w:tcPr>
          <w:p w14:paraId="4680239F" w14:textId="77777777" w:rsidR="009102CF" w:rsidRDefault="00000000">
            <w:r>
              <w:t>Pass</w:t>
            </w:r>
          </w:p>
        </w:tc>
      </w:tr>
      <w:tr w:rsidR="009102CF" w14:paraId="0ACF418A" w14:textId="77777777">
        <w:tc>
          <w:tcPr>
            <w:tcW w:w="2880" w:type="dxa"/>
          </w:tcPr>
          <w:p w14:paraId="79AE6417" w14:textId="77777777" w:rsidR="009102CF" w:rsidRDefault="00000000">
            <w:r>
              <w:t>TC-FE-12</w:t>
            </w:r>
          </w:p>
        </w:tc>
        <w:tc>
          <w:tcPr>
            <w:tcW w:w="2880" w:type="dxa"/>
          </w:tcPr>
          <w:p w14:paraId="3242BAA5" w14:textId="77777777" w:rsidR="009102CF" w:rsidRDefault="00000000">
            <w:r>
              <w:t>InventoryPage keeps the item open and shows dishes on a 409 ITEM_IN_USE response</w:t>
            </w:r>
          </w:p>
        </w:tc>
        <w:tc>
          <w:tcPr>
            <w:tcW w:w="2880" w:type="dxa"/>
          </w:tcPr>
          <w:p w14:paraId="44FF222F" w14:textId="77777777" w:rsidR="009102CF" w:rsidRDefault="00000000">
            <w:r>
              <w:t>Pass</w:t>
            </w:r>
          </w:p>
        </w:tc>
      </w:tr>
      <w:tr w:rsidR="009102CF" w14:paraId="001443A8" w14:textId="77777777">
        <w:tc>
          <w:tcPr>
            <w:tcW w:w="2880" w:type="dxa"/>
          </w:tcPr>
          <w:p w14:paraId="4C120427" w14:textId="77777777" w:rsidR="009102CF" w:rsidRDefault="00000000">
            <w:r>
              <w:t>TC-FE-13</w:t>
            </w:r>
          </w:p>
        </w:tc>
        <w:tc>
          <w:tcPr>
            <w:tcW w:w="2880" w:type="dxa"/>
          </w:tcPr>
          <w:p w14:paraId="6A362EC5" w14:textId="77777777" w:rsidR="009102CF" w:rsidRDefault="00000000">
            <w:r>
              <w:t>LoginPage renders the sign-in heading and Google Sign-In button</w:t>
            </w:r>
          </w:p>
        </w:tc>
        <w:tc>
          <w:tcPr>
            <w:tcW w:w="2880" w:type="dxa"/>
          </w:tcPr>
          <w:p w14:paraId="3BAD3D45" w14:textId="77777777" w:rsidR="009102CF" w:rsidRDefault="00000000">
            <w:r>
              <w:t>Pass</w:t>
            </w:r>
          </w:p>
        </w:tc>
      </w:tr>
      <w:tr w:rsidR="009102CF" w14:paraId="238F58FA" w14:textId="77777777">
        <w:tc>
          <w:tcPr>
            <w:tcW w:w="2880" w:type="dxa"/>
          </w:tcPr>
          <w:p w14:paraId="2474315D" w14:textId="77777777" w:rsidR="009102CF" w:rsidRDefault="00000000">
            <w:r>
              <w:t>TC-FE-14</w:t>
            </w:r>
          </w:p>
        </w:tc>
        <w:tc>
          <w:tcPr>
            <w:tcW w:w="2880" w:type="dxa"/>
          </w:tcPr>
          <w:p w14:paraId="18969282" w14:textId="77777777" w:rsidR="009102CF" w:rsidRDefault="00000000">
            <w:r>
              <w:t>LoginPage calls signInWithGoogle when the button is clicked</w:t>
            </w:r>
          </w:p>
        </w:tc>
        <w:tc>
          <w:tcPr>
            <w:tcW w:w="2880" w:type="dxa"/>
          </w:tcPr>
          <w:p w14:paraId="637F3E8B" w14:textId="77777777" w:rsidR="009102CF" w:rsidRDefault="00000000">
            <w:r>
              <w:t>Pass</w:t>
            </w:r>
          </w:p>
        </w:tc>
      </w:tr>
      <w:tr w:rsidR="009102CF" w14:paraId="35480659" w14:textId="77777777">
        <w:tc>
          <w:tcPr>
            <w:tcW w:w="2880" w:type="dxa"/>
          </w:tcPr>
          <w:p w14:paraId="4D5539AC" w14:textId="77777777" w:rsidR="009102CF" w:rsidRDefault="00000000">
            <w:r>
              <w:t>TC-FE-15</w:t>
            </w:r>
          </w:p>
        </w:tc>
        <w:tc>
          <w:tcPr>
            <w:tcW w:w="2880" w:type="dxa"/>
          </w:tcPr>
          <w:p w14:paraId="599266EE" w14:textId="77777777" w:rsidR="009102CF" w:rsidRDefault="00000000">
            <w:r>
              <w:t>LoginPage shows an error alert when sign-in throws</w:t>
            </w:r>
          </w:p>
        </w:tc>
        <w:tc>
          <w:tcPr>
            <w:tcW w:w="2880" w:type="dxa"/>
          </w:tcPr>
          <w:p w14:paraId="6083A46E" w14:textId="77777777" w:rsidR="009102CF" w:rsidRDefault="00000000">
            <w:r>
              <w:t>Pass</w:t>
            </w:r>
          </w:p>
        </w:tc>
      </w:tr>
      <w:tr w:rsidR="009102CF" w14:paraId="449C31A6" w14:textId="77777777">
        <w:tc>
          <w:tcPr>
            <w:tcW w:w="2880" w:type="dxa"/>
          </w:tcPr>
          <w:p w14:paraId="27285DE0" w14:textId="77777777" w:rsidR="009102CF" w:rsidRDefault="00000000">
            <w:r>
              <w:t>TC-FE-16</w:t>
            </w:r>
          </w:p>
        </w:tc>
        <w:tc>
          <w:tcPr>
            <w:tcW w:w="2880" w:type="dxa"/>
          </w:tcPr>
          <w:p w14:paraId="52A6102C" w14:textId="77777777" w:rsidR="009102CF" w:rsidRDefault="00000000">
            <w:r>
              <w:t>LoginPage disables the sign-in button when Firebase is not configured</w:t>
            </w:r>
          </w:p>
        </w:tc>
        <w:tc>
          <w:tcPr>
            <w:tcW w:w="2880" w:type="dxa"/>
          </w:tcPr>
          <w:p w14:paraId="47C751DC" w14:textId="77777777" w:rsidR="009102CF" w:rsidRDefault="00000000">
            <w:r>
              <w:t>Pass</w:t>
            </w:r>
          </w:p>
        </w:tc>
      </w:tr>
      <w:tr w:rsidR="009102CF" w14:paraId="7B10C752" w14:textId="77777777">
        <w:tc>
          <w:tcPr>
            <w:tcW w:w="2880" w:type="dxa"/>
          </w:tcPr>
          <w:p w14:paraId="37298725" w14:textId="77777777" w:rsidR="009102CF" w:rsidRDefault="00000000">
            <w:r>
              <w:t>TC-FE-17</w:t>
            </w:r>
          </w:p>
        </w:tc>
        <w:tc>
          <w:tcPr>
            <w:tcW w:w="2880" w:type="dxa"/>
          </w:tcPr>
          <w:p w14:paraId="4F32681D" w14:textId="77777777" w:rsidR="009102CF" w:rsidRDefault="00000000">
            <w:r>
              <w:t>apiClient.get() unwraps the data envelope into the typed result</w:t>
            </w:r>
          </w:p>
        </w:tc>
        <w:tc>
          <w:tcPr>
            <w:tcW w:w="2880" w:type="dxa"/>
          </w:tcPr>
          <w:p w14:paraId="5BD0F9EC" w14:textId="77777777" w:rsidR="009102CF" w:rsidRDefault="00000000">
            <w:r>
              <w:t>Pass</w:t>
            </w:r>
          </w:p>
        </w:tc>
      </w:tr>
      <w:tr w:rsidR="009102CF" w14:paraId="1ED31856" w14:textId="77777777">
        <w:tc>
          <w:tcPr>
            <w:tcW w:w="2880" w:type="dxa"/>
          </w:tcPr>
          <w:p w14:paraId="4DBB86E8" w14:textId="77777777" w:rsidR="009102CF" w:rsidRDefault="00000000">
            <w:r>
              <w:t>TC-FE-18</w:t>
            </w:r>
          </w:p>
        </w:tc>
        <w:tc>
          <w:tcPr>
            <w:tcW w:w="2880" w:type="dxa"/>
          </w:tcPr>
          <w:p w14:paraId="2E333E56" w14:textId="77777777" w:rsidR="009102CF" w:rsidRDefault="00000000">
            <w:r>
              <w:t>apiClient.list() keeps the data and meta envelope (for paginated responses)</w:t>
            </w:r>
          </w:p>
        </w:tc>
        <w:tc>
          <w:tcPr>
            <w:tcW w:w="2880" w:type="dxa"/>
          </w:tcPr>
          <w:p w14:paraId="7EEB2ABA" w14:textId="77777777" w:rsidR="009102CF" w:rsidRDefault="00000000">
            <w:r>
              <w:t>Pass</w:t>
            </w:r>
          </w:p>
        </w:tc>
      </w:tr>
      <w:tr w:rsidR="009102CF" w14:paraId="292BDB0F" w14:textId="77777777">
        <w:tc>
          <w:tcPr>
            <w:tcW w:w="2880" w:type="dxa"/>
          </w:tcPr>
          <w:p w14:paraId="23594AF9" w14:textId="77777777" w:rsidR="009102CF" w:rsidRDefault="00000000">
            <w:r>
              <w:t>TC-FE-19</w:t>
            </w:r>
          </w:p>
        </w:tc>
        <w:tc>
          <w:tcPr>
            <w:tcW w:w="2880" w:type="dxa"/>
          </w:tcPr>
          <w:p w14:paraId="339E00FC" w14:textId="77777777" w:rsidR="009102CF" w:rsidRDefault="00000000">
            <w:r>
              <w:t>apiClient throws a typed ApiError built from a non-ok error body</w:t>
            </w:r>
          </w:p>
        </w:tc>
        <w:tc>
          <w:tcPr>
            <w:tcW w:w="2880" w:type="dxa"/>
          </w:tcPr>
          <w:p w14:paraId="4F9884CF" w14:textId="77777777" w:rsidR="009102CF" w:rsidRDefault="00000000">
            <w:r>
              <w:t>Pass</w:t>
            </w:r>
          </w:p>
        </w:tc>
      </w:tr>
      <w:tr w:rsidR="009102CF" w14:paraId="7A7EA457" w14:textId="77777777">
        <w:tc>
          <w:tcPr>
            <w:tcW w:w="2880" w:type="dxa"/>
          </w:tcPr>
          <w:p w14:paraId="127F8A78" w14:textId="77777777" w:rsidR="009102CF" w:rsidRDefault="00000000">
            <w:r>
              <w:t>TC-FE-20</w:t>
            </w:r>
          </w:p>
        </w:tc>
        <w:tc>
          <w:tcPr>
            <w:tcW w:w="2880" w:type="dxa"/>
          </w:tcPr>
          <w:p w14:paraId="41EFE407" w14:textId="77777777" w:rsidR="009102CF" w:rsidRDefault="00000000">
            <w:r>
              <w:t>apiClient throws UNKNOWN_ERROR on a non-ok response with no error body</w:t>
            </w:r>
          </w:p>
        </w:tc>
        <w:tc>
          <w:tcPr>
            <w:tcW w:w="2880" w:type="dxa"/>
          </w:tcPr>
          <w:p w14:paraId="2B0BB07E" w14:textId="77777777" w:rsidR="009102CF" w:rsidRDefault="00000000">
            <w:r>
              <w:t>Pass</w:t>
            </w:r>
          </w:p>
        </w:tc>
      </w:tr>
      <w:tr w:rsidR="009102CF" w14:paraId="7E3F63F8" w14:textId="77777777">
        <w:tc>
          <w:tcPr>
            <w:tcW w:w="2880" w:type="dxa"/>
          </w:tcPr>
          <w:p w14:paraId="6773A440" w14:textId="77777777" w:rsidR="009102CF" w:rsidRDefault="00000000">
            <w:r>
              <w:t>TC-FE-21</w:t>
            </w:r>
          </w:p>
        </w:tc>
        <w:tc>
          <w:tcPr>
            <w:tcW w:w="2880" w:type="dxa"/>
          </w:tcPr>
          <w:p w14:paraId="5A7114D3" w14:textId="77777777" w:rsidR="009102CF" w:rsidRDefault="00000000">
            <w:r>
              <w:t>apiClient invokes onUnauthorized callback on a 401 response</w:t>
            </w:r>
          </w:p>
        </w:tc>
        <w:tc>
          <w:tcPr>
            <w:tcW w:w="2880" w:type="dxa"/>
          </w:tcPr>
          <w:p w14:paraId="3F38B9DF" w14:textId="77777777" w:rsidR="009102CF" w:rsidRDefault="00000000">
            <w:r>
              <w:t>Pass</w:t>
            </w:r>
          </w:p>
        </w:tc>
      </w:tr>
      <w:tr w:rsidR="009102CF" w14:paraId="44F7D7ED" w14:textId="77777777">
        <w:tc>
          <w:tcPr>
            <w:tcW w:w="2880" w:type="dxa"/>
          </w:tcPr>
          <w:p w14:paraId="60EB17A1" w14:textId="77777777" w:rsidR="009102CF" w:rsidRDefault="00000000">
            <w:r>
              <w:t>TC-FE-22</w:t>
            </w:r>
          </w:p>
        </w:tc>
        <w:tc>
          <w:tcPr>
            <w:tcW w:w="2880" w:type="dxa"/>
          </w:tcPr>
          <w:p w14:paraId="35F662F7" w14:textId="77777777" w:rsidR="009102CF" w:rsidRDefault="00000000">
            <w:r>
              <w:t>apiClient throws CONFIG_ERROR (and skips fetch) when no base URL is configured</w:t>
            </w:r>
          </w:p>
        </w:tc>
        <w:tc>
          <w:tcPr>
            <w:tcW w:w="2880" w:type="dxa"/>
          </w:tcPr>
          <w:p w14:paraId="483F71A6" w14:textId="77777777" w:rsidR="009102CF" w:rsidRDefault="00000000">
            <w:r>
              <w:t>Pass</w:t>
            </w:r>
          </w:p>
        </w:tc>
      </w:tr>
      <w:tr w:rsidR="009102CF" w14:paraId="5B9D196E" w14:textId="77777777">
        <w:tc>
          <w:tcPr>
            <w:tcW w:w="2880" w:type="dxa"/>
          </w:tcPr>
          <w:p w14:paraId="73238B24" w14:textId="77777777" w:rsidR="009102CF" w:rsidRDefault="00000000">
            <w:r>
              <w:t>TC-FE-23</w:t>
            </w:r>
          </w:p>
        </w:tc>
        <w:tc>
          <w:tcPr>
            <w:tcW w:w="2880" w:type="dxa"/>
          </w:tcPr>
          <w:p w14:paraId="359DE16F" w14:textId="77777777" w:rsidR="009102CF" w:rsidRDefault="00000000">
            <w:r>
              <w:t xml:space="preserve">apiClient attaches the </w:t>
            </w:r>
            <w:r>
              <w:lastRenderedPageBreak/>
              <w:t>Firebase bearer token as Authorization: Bearer when available</w:t>
            </w:r>
          </w:p>
        </w:tc>
        <w:tc>
          <w:tcPr>
            <w:tcW w:w="2880" w:type="dxa"/>
          </w:tcPr>
          <w:p w14:paraId="04DE34D2" w14:textId="77777777" w:rsidR="009102CF" w:rsidRDefault="00000000">
            <w:r>
              <w:lastRenderedPageBreak/>
              <w:t>Pass</w:t>
            </w:r>
          </w:p>
        </w:tc>
      </w:tr>
    </w:tbl>
    <w:p w14:paraId="34E57331" w14:textId="77777777" w:rsidR="009102CF" w:rsidRDefault="00000000">
      <w:pPr>
        <w:pStyle w:val="Heading2"/>
      </w:pPr>
      <w:r>
        <w:t>4.3 Clear Documentation of Test Cases</w:t>
      </w:r>
    </w:p>
    <w:p w14:paraId="6180FDA9" w14:textId="77777777" w:rsidR="009102CF" w:rsidRDefault="00000000">
      <w:r>
        <w:t>Each test case above lists its ID, what it verifies, and its result. The same test cases are described in each repository's README.md under the Testing section.</w:t>
      </w:r>
    </w:p>
    <w:p w14:paraId="2C901496" w14:textId="77777777" w:rsidR="009102CF" w:rsidRDefault="009102CF"/>
    <w:p w14:paraId="2E729051" w14:textId="77777777" w:rsidR="009102CF" w:rsidRDefault="00000000">
      <w:r>
        <w:t>Test commands:</w:t>
      </w:r>
    </w:p>
    <w:p w14:paraId="7C173463" w14:textId="77777777" w:rsidR="009102CF" w:rsidRDefault="00000000">
      <w:pPr>
        <w:pStyle w:val="ListBullet"/>
      </w:pPr>
      <w:r>
        <w:t>npm run test:run - single run (CI mode); what GitHub Actions executes on every PR</w:t>
      </w:r>
    </w:p>
    <w:p w14:paraId="2141A650" w14:textId="77777777" w:rsidR="009102CF" w:rsidRDefault="00000000">
      <w:pPr>
        <w:pStyle w:val="ListBullet"/>
      </w:pPr>
      <w:r>
        <w:t>npm test - watch mode for local development</w:t>
      </w:r>
    </w:p>
    <w:p w14:paraId="6E961790" w14:textId="77777777" w:rsidR="009102CF" w:rsidRDefault="00000000">
      <w:pPr>
        <w:pStyle w:val="ListBullet"/>
      </w:pPr>
      <w:r>
        <w:t>npm run test:coverage - generates an HTML coverage report in client/coverage/ (frontend) or coverage/ (backend)</w:t>
      </w:r>
    </w:p>
    <w:p w14:paraId="0F12DA9D" w14:textId="77777777" w:rsidR="009102CF" w:rsidRDefault="009102CF"/>
    <w:p w14:paraId="615970B5" w14:textId="77777777" w:rsidR="009102CF" w:rsidRDefault="00000000">
      <w:r>
        <w:t>Placeholder test coverage: src/__tests__/upcoming-features.test.ts (backend) and DashboardPage.test.tsx (frontend) contain describe.skip / it.todo blocks for features not yet complete (AI recommendation generation, Reports/KPI). These files are part of the test suite but contribute zero passing tests - they exist to hold the spec until the corresponding ticket merges, at which point they are promoted to full tests and the skip is removed.</w:t>
      </w:r>
    </w:p>
    <w:p w14:paraId="3F45A805" w14:textId="77777777" w:rsidR="009102CF" w:rsidRDefault="00000000">
      <w:r>
        <w:br w:type="page"/>
      </w:r>
    </w:p>
    <w:p w14:paraId="6E4BA09B" w14:textId="77777777" w:rsidR="009102CF" w:rsidRDefault="00000000">
      <w:pPr>
        <w:pStyle w:val="Heading1"/>
      </w:pPr>
      <w:r>
        <w:lastRenderedPageBreak/>
        <w:t>5. Team Collaboration and Implementation</w:t>
      </w:r>
    </w:p>
    <w:p w14:paraId="665D3D83" w14:textId="77777777" w:rsidR="009102CF" w:rsidRDefault="00000000">
      <w:r>
        <w:t>Phase II development has been driven by ticket-based collaboration across all six team members, with GitHub as the central coordination platform.</w:t>
      </w:r>
    </w:p>
    <w:p w14:paraId="220DB750" w14:textId="77777777" w:rsidR="009102CF" w:rsidRDefault="009102CF"/>
    <w:p w14:paraId="033E410C" w14:textId="77777777" w:rsidR="009102CF" w:rsidRDefault="00000000">
      <w:r>
        <w:t>Pull request workflow and code review:</w:t>
      </w:r>
    </w:p>
    <w:p w14:paraId="065219B1" w14:textId="77777777" w:rsidR="009102CF" w:rsidRDefault="00000000">
      <w:pPr>
        <w:pStyle w:val="ListBullet"/>
      </w:pPr>
      <w:r>
        <w:t>All changes are delivered through pull requests targeting the dev integration branch. No team member commits directly to dev or main.</w:t>
      </w:r>
    </w:p>
    <w:p w14:paraId="16B054DA" w14:textId="77777777" w:rsidR="009102CF" w:rsidRDefault="00000000">
      <w:pPr>
        <w:pStyle w:val="ListBullet"/>
      </w:pPr>
      <w:r>
        <w:t>Every PR is peer-reviewed before merge. The automated @claude GitHub Actions workflow provides a first-pass structural and correctness review on every PR; team members then follow up with human review and approval.</w:t>
      </w:r>
    </w:p>
    <w:p w14:paraId="05B3E67E" w14:textId="77777777" w:rsidR="009102CF" w:rsidRDefault="00000000">
      <w:pPr>
        <w:pStyle w:val="ListBullet"/>
      </w:pPr>
      <w:r>
        <w:t>The CI pipeline (lint, test, build) must pass before a PR can be merged. This enforces consistent formatting and a green test suite as the baseline for every integration.</w:t>
      </w:r>
    </w:p>
    <w:p w14:paraId="619E1D92" w14:textId="77777777" w:rsidR="009102CF" w:rsidRDefault="00000000">
      <w:pPr>
        <w:pStyle w:val="ListBullet"/>
      </w:pPr>
      <w:r>
        <w:t>Completed PRs in this phase include: T-12B (contracts 0.4.0 - dashboard lastUpdatedAt + ITEM_IN_USE details), T-13 (dashboard API endpoints), T-14 (supplier API endpoints), T-20C (unit test coverage - derive + placeholder specs), T-25 (Bedrock cross-region model ID), and T-5A (backend auth middleware).</w:t>
      </w:r>
    </w:p>
    <w:p w14:paraId="09E161B9" w14:textId="77777777" w:rsidR="009102CF" w:rsidRDefault="009102CF"/>
    <w:p w14:paraId="266EA4E4" w14:textId="77777777" w:rsidR="009102CF" w:rsidRDefault="00000000">
      <w:r>
        <w:t>Code quality and consistency:</w:t>
      </w:r>
    </w:p>
    <w:p w14:paraId="7DB87885" w14:textId="77777777" w:rsidR="009102CF" w:rsidRDefault="00000000">
      <w:pPr>
        <w:pStyle w:val="ListBullet"/>
      </w:pPr>
      <w:r>
        <w:t>ESLint and Prettier enforce a shared style across all contributions. Violations block merge via CI.</w:t>
      </w:r>
    </w:p>
    <w:p w14:paraId="28F48147" w14:textId="77777777" w:rsidR="009102CF" w:rsidRDefault="00000000">
      <w:pPr>
        <w:pStyle w:val="ListBullet"/>
      </w:pPr>
      <w:r>
        <w:t>Architecture Decision Records (ADRs) in docs/adr/ provide a written rationale for every significant design choice (14+ ADRs across the backend, frontend, and shared contracts). This prevents the same design questions from being re-litigated in each PR.</w:t>
      </w:r>
    </w:p>
    <w:p w14:paraId="4710371E" w14:textId="77777777" w:rsidR="009102CF" w:rsidRDefault="00000000">
      <w:pPr>
        <w:pStyle w:val="ListBullet"/>
      </w:pPr>
      <w:r>
        <w:t>The shared @umgccapstone/contracts package (published to GitHub Packages at version 0.4.0) is the single source of truth for types, Zod schemas, enums, and derive functions. Both repos pin the same version, so no PR can silently diverge the contract on one side.</w:t>
      </w:r>
    </w:p>
    <w:p w14:paraId="541F47D3" w14:textId="77777777" w:rsidR="009102CF" w:rsidRDefault="00000000">
      <w:pPr>
        <w:pStyle w:val="ListBullet"/>
      </w:pPr>
      <w:r>
        <w:t>The dev branch is used for integration; main is production-only and is updated only after dev is verified. This branching model was established in a backend ADR and is documented in both READMEs.</w:t>
      </w:r>
    </w:p>
    <w:p w14:paraId="4F133FE5" w14:textId="77777777" w:rsidR="009102CF" w:rsidRDefault="009102CF"/>
    <w:p w14:paraId="308710A7" w14:textId="77777777" w:rsidR="009102CF" w:rsidRDefault="00000000">
      <w:r>
        <w:t>Testing and finalization:</w:t>
      </w:r>
    </w:p>
    <w:p w14:paraId="4896B60D" w14:textId="77777777" w:rsidR="009102CF" w:rsidRDefault="00000000">
      <w:pPr>
        <w:pStyle w:val="ListBullet"/>
      </w:pPr>
      <w:r>
        <w:t>63 backend tests (Jest + supertest) and 23 frontend tests (Vitest + React Testing Library) are passing on the dev branch.</w:t>
      </w:r>
    </w:p>
    <w:p w14:paraId="58D2F354" w14:textId="77777777" w:rsidR="009102CF" w:rsidRDefault="00000000">
      <w:pPr>
        <w:pStyle w:val="ListBullet"/>
      </w:pPr>
      <w:r>
        <w:t>Test files for in-progress features use describe.skip / it.todo to hold the spec. They are promoted to full tests when the feature merges, keeping the test runner output honest about what is and is not yet covered.</w:t>
      </w:r>
    </w:p>
    <w:p w14:paraId="2FCDB8DB" w14:textId="77777777" w:rsidR="009102CF" w:rsidRDefault="00000000">
      <w:pPr>
        <w:pStyle w:val="ListBullet"/>
      </w:pPr>
      <w:r>
        <w:lastRenderedPageBreak/>
        <w:t>The team has followed a policy of writing tests with the feature, not after - each feature PR includes its own test file or extends an existing one.</w:t>
      </w:r>
    </w:p>
    <w:p w14:paraId="02396D26" w14:textId="77777777" w:rsidR="009102CF" w:rsidRDefault="00000000">
      <w:pPr>
        <w:pStyle w:val="ListBullet"/>
      </w:pPr>
      <w:r>
        <w:t>Known in-progress items (AI recommendation generation, Reports/KPI endpoints) are tracked as open GitHub issues with T-number tickets, acceptance-criteria checkboxes, and feature branches. These will be completed in Phase III.</w:t>
      </w:r>
    </w:p>
    <w:sectPr w:rsidR="009102CF"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62803165">
    <w:abstractNumId w:val="8"/>
  </w:num>
  <w:num w:numId="2" w16cid:durableId="1944919122">
    <w:abstractNumId w:val="6"/>
  </w:num>
  <w:num w:numId="3" w16cid:durableId="1090128764">
    <w:abstractNumId w:val="5"/>
  </w:num>
  <w:num w:numId="4" w16cid:durableId="1000699383">
    <w:abstractNumId w:val="4"/>
  </w:num>
  <w:num w:numId="5" w16cid:durableId="1804882674">
    <w:abstractNumId w:val="7"/>
  </w:num>
  <w:num w:numId="6" w16cid:durableId="1824392259">
    <w:abstractNumId w:val="3"/>
  </w:num>
  <w:num w:numId="7" w16cid:durableId="732001028">
    <w:abstractNumId w:val="2"/>
  </w:num>
  <w:num w:numId="8" w16cid:durableId="1014267894">
    <w:abstractNumId w:val="1"/>
  </w:num>
  <w:num w:numId="9" w16cid:durableId="1888762085">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04"/>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7B66AC"/>
    <w:rsid w:val="009102CF"/>
    <w:rsid w:val="00AA1D8D"/>
    <w:rsid w:val="00AA3B81"/>
    <w:rsid w:val="00B47730"/>
    <w:rsid w:val="00CB0664"/>
    <w:rsid w:val="00D43BAB"/>
    <w:rsid w:val="00E430E5"/>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7BC5ACF"/>
  <w14:defaultImageDpi w14:val="300"/>
  <w15:docId w15:val="{CB5CB048-48C1-AD44-B1C9-7FDA79E784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11.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image" Target="media/image10.png"/><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TotalTime>
  <Pages>28</Pages>
  <Words>4037</Words>
  <Characters>23012</Characters>
  <Application>Microsoft Office Word</Application>
  <DocSecurity>0</DocSecurity>
  <Lines>191</Lines>
  <Paragraphs>53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26996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Robert Lee</cp:lastModifiedBy>
  <cp:revision>3</cp:revision>
  <dcterms:created xsi:type="dcterms:W3CDTF">2013-12-23T23:15:00Z</dcterms:created>
  <dcterms:modified xsi:type="dcterms:W3CDTF">2026-06-22T23:00:00Z</dcterms:modified>
  <cp:category/>
</cp:coreProperties>
</file>