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F48813" w14:textId="0F6E0031" w:rsidR="000567D7" w:rsidRPr="000567D7" w:rsidRDefault="000567D7" w:rsidP="000567D7">
      <w:pPr>
        <w:spacing w:line="480" w:lineRule="auto"/>
        <w:jc w:val="center"/>
        <w:rPr>
          <w:rFonts w:ascii="Times New Roman" w:hAnsi="Times New Roman" w:cs="Times New Roman"/>
          <w:b/>
          <w:bCs/>
          <w:sz w:val="24"/>
          <w:szCs w:val="24"/>
        </w:rPr>
      </w:pPr>
      <w:r w:rsidRPr="000567D7">
        <w:rPr>
          <w:rFonts w:ascii="Times New Roman" w:hAnsi="Times New Roman" w:cs="Times New Roman"/>
          <w:b/>
          <w:bCs/>
          <w:sz w:val="24"/>
          <w:szCs w:val="24"/>
        </w:rPr>
        <w:t xml:space="preserve">Iteration </w:t>
      </w:r>
      <w:r w:rsidR="00BE5497">
        <w:rPr>
          <w:rFonts w:ascii="Times New Roman" w:hAnsi="Times New Roman" w:cs="Times New Roman"/>
          <w:b/>
          <w:bCs/>
          <w:sz w:val="24"/>
          <w:szCs w:val="24"/>
        </w:rPr>
        <w:t>3</w:t>
      </w:r>
      <w:r w:rsidRPr="000567D7">
        <w:rPr>
          <w:rFonts w:ascii="Times New Roman" w:hAnsi="Times New Roman" w:cs="Times New Roman"/>
          <w:b/>
          <w:bCs/>
          <w:sz w:val="24"/>
          <w:szCs w:val="24"/>
        </w:rPr>
        <w:t xml:space="preserve"> Reflection</w:t>
      </w:r>
    </w:p>
    <w:p w14:paraId="47C345EE" w14:textId="61C77A54" w:rsidR="000567D7" w:rsidRDefault="000567D7" w:rsidP="000567D7">
      <w:pPr>
        <w:spacing w:line="480" w:lineRule="auto"/>
        <w:rPr>
          <w:rFonts w:ascii="Times New Roman" w:hAnsi="Times New Roman" w:cs="Times New Roman"/>
        </w:rPr>
      </w:pPr>
      <w:r>
        <w:rPr>
          <w:rFonts w:ascii="Times New Roman" w:hAnsi="Times New Roman" w:cs="Times New Roman"/>
        </w:rPr>
        <w:tab/>
        <w:t>While the third iteration still ha</w:t>
      </w:r>
      <w:r w:rsidR="004D20D4">
        <w:rPr>
          <w:rFonts w:ascii="Times New Roman" w:hAnsi="Times New Roman" w:cs="Times New Roman"/>
        </w:rPr>
        <w:t>d</w:t>
      </w:r>
      <w:r>
        <w:rPr>
          <w:rFonts w:ascii="Times New Roman" w:hAnsi="Times New Roman" w:cs="Times New Roman"/>
        </w:rPr>
        <w:t xml:space="preserve"> its fair share of planning and documenting, the priorities of the current iteration have been much more focused on adding a functional foundation that we may build upon in future iterations. We migrated project solutions to a new ASP.NET project, one which had added authentication for individual user accounts. Once done merging the webpages from the previous solution, we began to incorporate the new, automatically generated database produced by the solution and the tables we had created in previous iterations. </w:t>
      </w:r>
    </w:p>
    <w:p w14:paraId="040E0FA7" w14:textId="46563BF9" w:rsidR="00AD6026" w:rsidRDefault="000567D7" w:rsidP="000567D7">
      <w:pPr>
        <w:spacing w:line="480" w:lineRule="auto"/>
        <w:rPr>
          <w:rFonts w:ascii="Times New Roman" w:hAnsi="Times New Roman" w:cs="Times New Roman"/>
        </w:rPr>
      </w:pPr>
      <w:r>
        <w:rPr>
          <w:rFonts w:ascii="Times New Roman" w:hAnsi="Times New Roman" w:cs="Times New Roman"/>
        </w:rPr>
        <w:tab/>
        <w:t>Before any major work could be done, we made sure to integrate user secrets into the project. These were environmental variables that developers can view and manage without needing to worry about them becoming publicly accessible.</w:t>
      </w:r>
      <w:r w:rsidR="00AD6026">
        <w:rPr>
          <w:rFonts w:ascii="Times New Roman" w:hAnsi="Times New Roman" w:cs="Times New Roman"/>
        </w:rPr>
        <w:t xml:space="preserve"> The fact that these variables would be private from machine to machine was important, as we would go on to use them to store passwords for the database. After ensuring that the passwords and user secrets were properly integrated into the database, we were then safe to move onto site functionality. As far as functionality goes, we focused primarily on making the login page functional and beginning the framework for future development; namely integrating the transaction table and refactoring existing structures where it was needed. </w:t>
      </w:r>
    </w:p>
    <w:p w14:paraId="75479180" w14:textId="50214BBA" w:rsidR="00AD6026" w:rsidRPr="000567D7" w:rsidRDefault="00AD6026" w:rsidP="000567D7">
      <w:pPr>
        <w:spacing w:line="480" w:lineRule="auto"/>
        <w:rPr>
          <w:rFonts w:ascii="Times New Roman" w:hAnsi="Times New Roman" w:cs="Times New Roman"/>
        </w:rPr>
      </w:pPr>
      <w:r>
        <w:rPr>
          <w:rFonts w:ascii="Times New Roman" w:hAnsi="Times New Roman" w:cs="Times New Roman"/>
        </w:rPr>
        <w:tab/>
        <w:t xml:space="preserve">This iteration was a huge step for the group, as we did not fully realize just how much came prepackaged with the ASP.NET Core framework. </w:t>
      </w:r>
      <w:r w:rsidR="00F407A7">
        <w:rPr>
          <w:rFonts w:ascii="Times New Roman" w:hAnsi="Times New Roman" w:cs="Times New Roman"/>
        </w:rPr>
        <w:t xml:space="preserve">It is important for us to make sure that proper precautions are taken to avoid confusion amongst developers, and we intend to prevent this in future iterations. </w:t>
      </w:r>
      <w:r>
        <w:rPr>
          <w:rFonts w:ascii="Times New Roman" w:hAnsi="Times New Roman" w:cs="Times New Roman"/>
        </w:rPr>
        <w:t xml:space="preserve">Because of this, we plan to meet more at the beginning of iteration four to ensure that the entire group is up to speed with one another. </w:t>
      </w:r>
      <w:r w:rsidR="00F407A7">
        <w:rPr>
          <w:rFonts w:ascii="Times New Roman" w:hAnsi="Times New Roman" w:cs="Times New Roman"/>
        </w:rPr>
        <w:t xml:space="preserve">The Architecture document we had created has helped this process, as it allowed us to verbalize what the structure of the project looks like and what else we need to add. </w:t>
      </w:r>
    </w:p>
    <w:sectPr w:rsidR="00AD6026" w:rsidRPr="000567D7">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C2D19D" w14:textId="77777777" w:rsidR="000567D7" w:rsidRDefault="000567D7" w:rsidP="000567D7">
      <w:pPr>
        <w:spacing w:after="0" w:line="240" w:lineRule="auto"/>
      </w:pPr>
      <w:r>
        <w:separator/>
      </w:r>
    </w:p>
  </w:endnote>
  <w:endnote w:type="continuationSeparator" w:id="0">
    <w:p w14:paraId="47567C67" w14:textId="77777777" w:rsidR="000567D7" w:rsidRDefault="000567D7" w:rsidP="000567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F48D90" w14:textId="77777777" w:rsidR="000567D7" w:rsidRDefault="000567D7" w:rsidP="000567D7">
      <w:pPr>
        <w:spacing w:after="0" w:line="240" w:lineRule="auto"/>
      </w:pPr>
      <w:r>
        <w:separator/>
      </w:r>
    </w:p>
  </w:footnote>
  <w:footnote w:type="continuationSeparator" w:id="0">
    <w:p w14:paraId="3ADD8948" w14:textId="77777777" w:rsidR="000567D7" w:rsidRDefault="000567D7" w:rsidP="000567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508D43" w14:textId="206533E4" w:rsidR="000567D7" w:rsidRDefault="000567D7" w:rsidP="000567D7">
    <w:pPr>
      <w:pStyle w:val="Header"/>
      <w:rPr>
        <w:rFonts w:ascii="Times New Roman" w:hAnsi="Times New Roman" w:cs="Times New Roman"/>
      </w:rPr>
    </w:pPr>
    <w:r>
      <w:rPr>
        <w:rFonts w:ascii="Times New Roman" w:hAnsi="Times New Roman" w:cs="Times New Roman"/>
      </w:rPr>
      <w:t>CS451R</w:t>
    </w:r>
    <w:r>
      <w:rPr>
        <w:rFonts w:ascii="Times New Roman" w:hAnsi="Times New Roman" w:cs="Times New Roman"/>
      </w:rPr>
      <w:ptab w:relativeTo="margin" w:alignment="center" w:leader="none"/>
    </w:r>
    <w:r>
      <w:rPr>
        <w:rFonts w:ascii="Times New Roman" w:hAnsi="Times New Roman" w:cs="Times New Roman"/>
      </w:rPr>
      <w:t xml:space="preserve"> Commerce Bank Web Application</w:t>
    </w:r>
    <w:r>
      <w:rPr>
        <w:rFonts w:ascii="Times New Roman" w:hAnsi="Times New Roman" w:cs="Times New Roman"/>
      </w:rPr>
      <w:ptab w:relativeTo="margin" w:alignment="right" w:leader="none"/>
    </w:r>
    <w:r>
      <w:rPr>
        <w:rFonts w:ascii="Times New Roman" w:hAnsi="Times New Roman" w:cs="Times New Roman"/>
      </w:rPr>
      <w:t xml:space="preserve"> Group 3</w:t>
    </w:r>
  </w:p>
  <w:p w14:paraId="077775C4" w14:textId="1A072D65" w:rsidR="000567D7" w:rsidRDefault="000567D7">
    <w:pPr>
      <w:pStyle w:val="Header"/>
    </w:pPr>
  </w:p>
  <w:p w14:paraId="6892744D" w14:textId="77777777" w:rsidR="000567D7" w:rsidRDefault="000567D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7D7"/>
    <w:rsid w:val="000567D7"/>
    <w:rsid w:val="004D20D4"/>
    <w:rsid w:val="00592B82"/>
    <w:rsid w:val="00AD6026"/>
    <w:rsid w:val="00BE5497"/>
    <w:rsid w:val="00D37E05"/>
    <w:rsid w:val="00F407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D2D2A"/>
  <w15:chartTrackingRefBased/>
  <w15:docId w15:val="{525B39C5-BFC0-4FFE-A2E0-53BD9452E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67D7"/>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67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67D7"/>
  </w:style>
  <w:style w:type="paragraph" w:styleId="Footer">
    <w:name w:val="footer"/>
    <w:basedOn w:val="Normal"/>
    <w:link w:val="FooterChar"/>
    <w:uiPriority w:val="99"/>
    <w:unhideWhenUsed/>
    <w:rsid w:val="000567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67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7519579">
      <w:bodyDiv w:val="1"/>
      <w:marLeft w:val="0"/>
      <w:marRight w:val="0"/>
      <w:marTop w:val="0"/>
      <w:marBottom w:val="0"/>
      <w:divBdr>
        <w:top w:val="none" w:sz="0" w:space="0" w:color="auto"/>
        <w:left w:val="none" w:sz="0" w:space="0" w:color="auto"/>
        <w:bottom w:val="none" w:sz="0" w:space="0" w:color="auto"/>
        <w:right w:val="none" w:sz="0" w:space="0" w:color="auto"/>
      </w:divBdr>
    </w:div>
    <w:div w:id="2019036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291</Words>
  <Characters>1665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Banana Klein</dc:creator>
  <cp:keywords/>
  <dc:description/>
  <cp:lastModifiedBy>Banana Klein</cp:lastModifiedBy>
  <cp:revision>3</cp:revision>
  <dcterms:created xsi:type="dcterms:W3CDTF">2021-04-06T00:53:00Z</dcterms:created>
  <dcterms:modified xsi:type="dcterms:W3CDTF">2021-04-06T01:36:00Z</dcterms:modified>
</cp:coreProperties>
</file>