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7CC2" w14:textId="365A3F35" w:rsidR="00E76561" w:rsidRDefault="003A61CA" w:rsidP="003A61CA">
      <w:pPr>
        <w:spacing w:line="360" w:lineRule="auto"/>
        <w:jc w:val="center"/>
        <w:rPr>
          <w:rFonts w:ascii="Constantia" w:hAnsi="Constantia"/>
          <w:sz w:val="24"/>
          <w:szCs w:val="24"/>
        </w:rPr>
      </w:pPr>
      <w:r>
        <w:rPr>
          <w:rFonts w:ascii="Constantia" w:hAnsi="Constantia"/>
          <w:b/>
          <w:bCs/>
          <w:sz w:val="24"/>
          <w:szCs w:val="24"/>
        </w:rPr>
        <w:t>Iteration 5 Closeout</w:t>
      </w:r>
    </w:p>
    <w:p w14:paraId="7306466C" w14:textId="2BEA5D5F" w:rsidR="003A61CA" w:rsidRDefault="003A61CA" w:rsidP="003A61CA">
      <w:pPr>
        <w:spacing w:line="360" w:lineRule="auto"/>
        <w:rPr>
          <w:rFonts w:ascii="Constantia" w:hAnsi="Constantia"/>
          <w:sz w:val="24"/>
          <w:szCs w:val="24"/>
        </w:rPr>
      </w:pPr>
      <w:r>
        <w:rPr>
          <w:rFonts w:ascii="Constantia" w:hAnsi="Constantia"/>
          <w:sz w:val="24"/>
          <w:szCs w:val="24"/>
        </w:rPr>
        <w:tab/>
        <w:t>For the fifth and final iteration of our Commerce Bank Web Application, we started with a</w:t>
      </w:r>
      <w:r w:rsidR="00843503">
        <w:rPr>
          <w:rFonts w:ascii="Constantia" w:hAnsi="Constantia"/>
          <w:sz w:val="24"/>
          <w:szCs w:val="24"/>
        </w:rPr>
        <w:t xml:space="preserve"> well-</w:t>
      </w:r>
      <w:r>
        <w:rPr>
          <w:rFonts w:ascii="Constantia" w:hAnsi="Constantia"/>
          <w:sz w:val="24"/>
          <w:szCs w:val="24"/>
        </w:rPr>
        <w:t xml:space="preserve">functioning product. We had, to this point, created </w:t>
      </w:r>
      <w:r w:rsidR="00843503">
        <w:rPr>
          <w:rFonts w:ascii="Constantia" w:hAnsi="Constantia"/>
          <w:sz w:val="24"/>
          <w:szCs w:val="24"/>
        </w:rPr>
        <w:t>authentication</w:t>
      </w:r>
      <w:r>
        <w:rPr>
          <w:rFonts w:ascii="Constantia" w:hAnsi="Constantia"/>
          <w:sz w:val="24"/>
          <w:szCs w:val="24"/>
        </w:rPr>
        <w:t xml:space="preserve"> capabilities</w:t>
      </w:r>
      <w:r w:rsidR="00843503">
        <w:rPr>
          <w:rFonts w:ascii="Constantia" w:hAnsi="Constantia"/>
          <w:sz w:val="24"/>
          <w:szCs w:val="24"/>
        </w:rPr>
        <w:t xml:space="preserve"> for our product by requiring a user to input their </w:t>
      </w:r>
      <w:r w:rsidR="00C52C08">
        <w:rPr>
          <w:rFonts w:ascii="Constantia" w:hAnsi="Constantia"/>
          <w:sz w:val="24"/>
          <w:szCs w:val="24"/>
        </w:rPr>
        <w:t>username</w:t>
      </w:r>
      <w:r w:rsidR="00843503">
        <w:rPr>
          <w:rFonts w:ascii="Constantia" w:hAnsi="Constantia"/>
          <w:sz w:val="24"/>
          <w:szCs w:val="24"/>
        </w:rPr>
        <w:t xml:space="preserve"> and password before being authorized to use the application. This authentication process was accomplished using a relational database management system hosted by an Apache server. We had also granted users the capability to create custom notifications regarding transactions and login attempts, </w:t>
      </w:r>
      <w:r w:rsidR="001618E6">
        <w:rPr>
          <w:rFonts w:ascii="Constantia" w:hAnsi="Constantia"/>
          <w:sz w:val="24"/>
          <w:szCs w:val="24"/>
        </w:rPr>
        <w:t xml:space="preserve">as well as how they wished to receive these notifications, whether through email, text, or the application itself. Our product also had the capability of creating custom transactions, whether they be credits or debits, and include these transactions within the user’s running bank statement. </w:t>
      </w:r>
    </w:p>
    <w:p w14:paraId="1457D5D2" w14:textId="683A1070" w:rsidR="001618E6" w:rsidRDefault="001618E6" w:rsidP="003A61CA">
      <w:pPr>
        <w:spacing w:line="360" w:lineRule="auto"/>
        <w:rPr>
          <w:rFonts w:ascii="Constantia" w:hAnsi="Constantia"/>
          <w:sz w:val="24"/>
          <w:szCs w:val="24"/>
        </w:rPr>
      </w:pPr>
      <w:r>
        <w:rPr>
          <w:rFonts w:ascii="Constantia" w:hAnsi="Constantia"/>
          <w:sz w:val="24"/>
          <w:szCs w:val="24"/>
        </w:rPr>
        <w:tab/>
        <w:t>With many of our project requirements already met, we simply needed to put on the finishing touches to make the product polished and clean.</w:t>
      </w:r>
      <w:r w:rsidR="00CF34FB">
        <w:rPr>
          <w:rFonts w:ascii="Constantia" w:hAnsi="Constantia"/>
          <w:sz w:val="24"/>
          <w:szCs w:val="24"/>
        </w:rPr>
        <w:t xml:space="preserve"> For example, there was a</w:t>
      </w:r>
      <w:r w:rsidR="006012FE">
        <w:rPr>
          <w:rFonts w:ascii="Constantia" w:hAnsi="Constantia"/>
          <w:sz w:val="24"/>
          <w:szCs w:val="24"/>
        </w:rPr>
        <w:t>n</w:t>
      </w:r>
      <w:r w:rsidR="00CF34FB">
        <w:rPr>
          <w:rFonts w:ascii="Constantia" w:hAnsi="Constantia"/>
          <w:sz w:val="24"/>
          <w:szCs w:val="24"/>
        </w:rPr>
        <w:t xml:space="preserve"> </w:t>
      </w:r>
      <w:r w:rsidR="006012FE">
        <w:rPr>
          <w:rFonts w:ascii="Constantia" w:hAnsi="Constantia"/>
          <w:sz w:val="24"/>
          <w:szCs w:val="24"/>
        </w:rPr>
        <w:t xml:space="preserve">existing </w:t>
      </w:r>
      <w:r w:rsidR="00CF34FB">
        <w:rPr>
          <w:rFonts w:ascii="Constantia" w:hAnsi="Constantia"/>
          <w:sz w:val="24"/>
          <w:szCs w:val="24"/>
        </w:rPr>
        <w:t xml:space="preserve">bug involving a user’s identity and that user taking a specific path through use of our links. This path would lead a user to an incorrect URL and would crash the program. We </w:t>
      </w:r>
      <w:r w:rsidR="006012FE">
        <w:rPr>
          <w:rFonts w:ascii="Constantia" w:hAnsi="Constantia"/>
          <w:sz w:val="24"/>
          <w:szCs w:val="24"/>
        </w:rPr>
        <w:t xml:space="preserve">modified </w:t>
      </w:r>
      <w:r w:rsidR="00CF34FB">
        <w:rPr>
          <w:rFonts w:ascii="Constantia" w:hAnsi="Constantia"/>
          <w:sz w:val="24"/>
          <w:szCs w:val="24"/>
        </w:rPr>
        <w:t xml:space="preserve">the routing of the program to solve this issue. </w:t>
      </w:r>
      <w:r w:rsidR="006012FE">
        <w:rPr>
          <w:rFonts w:ascii="Constantia" w:hAnsi="Constantia"/>
          <w:sz w:val="24"/>
          <w:szCs w:val="24"/>
        </w:rPr>
        <w:t xml:space="preserve">We also had a minor visual bug that was addressed during this iteration. If a user would input an incorrect </w:t>
      </w:r>
      <w:r w:rsidR="00C52C08">
        <w:rPr>
          <w:rFonts w:ascii="Constantia" w:hAnsi="Constantia"/>
          <w:sz w:val="24"/>
          <w:szCs w:val="24"/>
        </w:rPr>
        <w:t>username</w:t>
      </w:r>
      <w:r w:rsidR="006012FE">
        <w:rPr>
          <w:rFonts w:ascii="Constantia" w:hAnsi="Constantia"/>
          <w:sz w:val="24"/>
          <w:szCs w:val="24"/>
        </w:rPr>
        <w:t xml:space="preserve"> or password, the error message for the incorrect input would display twice and would offset the buttons on our login page. </w:t>
      </w:r>
    </w:p>
    <w:p w14:paraId="19EB2BE3" w14:textId="3BE8C7A8" w:rsidR="006012FE" w:rsidRDefault="006012FE" w:rsidP="003A61CA">
      <w:pPr>
        <w:spacing w:line="360" w:lineRule="auto"/>
        <w:rPr>
          <w:rFonts w:ascii="Constantia" w:hAnsi="Constantia"/>
          <w:sz w:val="24"/>
          <w:szCs w:val="24"/>
        </w:rPr>
      </w:pPr>
      <w:r>
        <w:rPr>
          <w:rFonts w:ascii="Constantia" w:hAnsi="Constantia"/>
          <w:sz w:val="24"/>
          <w:szCs w:val="24"/>
        </w:rPr>
        <w:tab/>
      </w:r>
      <w:r w:rsidR="005C4D63">
        <w:rPr>
          <w:rFonts w:ascii="Constantia" w:hAnsi="Constantia"/>
          <w:sz w:val="24"/>
          <w:szCs w:val="24"/>
        </w:rPr>
        <w:t>We</w:t>
      </w:r>
      <w:r w:rsidR="00AE26EC">
        <w:rPr>
          <w:rFonts w:ascii="Constantia" w:hAnsi="Constantia"/>
          <w:sz w:val="24"/>
          <w:szCs w:val="24"/>
        </w:rPr>
        <w:t>’ve</w:t>
      </w:r>
      <w:r w:rsidR="005C4D63">
        <w:rPr>
          <w:rFonts w:ascii="Constantia" w:hAnsi="Constantia"/>
          <w:sz w:val="24"/>
          <w:szCs w:val="24"/>
        </w:rPr>
        <w:t xml:space="preserve"> also reached the required amount of test coverage during this iteration. Our test</w:t>
      </w:r>
      <w:r w:rsidR="00AE26EC">
        <w:rPr>
          <w:rFonts w:ascii="Constantia" w:hAnsi="Constantia"/>
          <w:sz w:val="24"/>
          <w:szCs w:val="24"/>
        </w:rPr>
        <w:t>ing</w:t>
      </w:r>
      <w:r w:rsidR="005C4D63">
        <w:rPr>
          <w:rFonts w:ascii="Constantia" w:hAnsi="Constantia"/>
          <w:sz w:val="24"/>
          <w:szCs w:val="24"/>
        </w:rPr>
        <w:t xml:space="preserve"> code </w:t>
      </w:r>
      <w:r w:rsidR="00C52C08">
        <w:rPr>
          <w:rFonts w:ascii="Constantia" w:hAnsi="Constantia"/>
          <w:sz w:val="24"/>
          <w:szCs w:val="24"/>
        </w:rPr>
        <w:t xml:space="preserve">coverage includes </w:t>
      </w:r>
      <w:r w:rsidR="005C4D63">
        <w:rPr>
          <w:rFonts w:ascii="Constantia" w:hAnsi="Constantia"/>
          <w:sz w:val="24"/>
          <w:szCs w:val="24"/>
        </w:rPr>
        <w:t>our product’s authentication</w:t>
      </w:r>
      <w:r w:rsidR="007F67C4">
        <w:rPr>
          <w:rFonts w:ascii="Constantia" w:hAnsi="Constantia"/>
          <w:sz w:val="24"/>
          <w:szCs w:val="24"/>
        </w:rPr>
        <w:t xml:space="preserve"> processes, notification rules and procedures, </w:t>
      </w:r>
      <w:r w:rsidR="00C52C08">
        <w:rPr>
          <w:rFonts w:ascii="Constantia" w:hAnsi="Constantia"/>
          <w:sz w:val="24"/>
          <w:szCs w:val="24"/>
        </w:rPr>
        <w:t>and running transactions.</w:t>
      </w:r>
      <w:r w:rsidR="005C4D63">
        <w:rPr>
          <w:rFonts w:ascii="Constantia" w:hAnsi="Constantia"/>
          <w:sz w:val="24"/>
          <w:szCs w:val="24"/>
        </w:rPr>
        <w:t xml:space="preserve"> While it may be good practice to have achieved such testing coverage in an earlier iteration, we don’t feel that it detracted from our project as a whole</w:t>
      </w:r>
      <w:r w:rsidR="00C52C08">
        <w:rPr>
          <w:rFonts w:ascii="Constantia" w:hAnsi="Constantia"/>
          <w:sz w:val="24"/>
          <w:szCs w:val="24"/>
        </w:rPr>
        <w:t>, and we believe our final product will reflect that.</w:t>
      </w:r>
      <w:r w:rsidR="005C4D63">
        <w:rPr>
          <w:rFonts w:ascii="Constantia" w:hAnsi="Constantia"/>
          <w:sz w:val="24"/>
          <w:szCs w:val="24"/>
        </w:rPr>
        <w:t xml:space="preserve"> </w:t>
      </w:r>
    </w:p>
    <w:p w14:paraId="32DB7350" w14:textId="0A83A6A0" w:rsidR="00E76561" w:rsidRPr="003A61CA" w:rsidRDefault="00C52C08" w:rsidP="003A61CA">
      <w:pPr>
        <w:spacing w:line="360" w:lineRule="auto"/>
        <w:rPr>
          <w:rFonts w:ascii="Constantia" w:hAnsi="Constantia"/>
          <w:sz w:val="24"/>
          <w:szCs w:val="24"/>
        </w:rPr>
      </w:pPr>
      <w:r>
        <w:rPr>
          <w:rFonts w:ascii="Constantia" w:hAnsi="Constantia"/>
          <w:sz w:val="24"/>
          <w:szCs w:val="24"/>
        </w:rPr>
        <w:tab/>
        <w:t>All that is left is for us to prepare to present our product. Following an overview of the product, we plan to have an interactive demonstration by providing the class with a URL and a sample username and password with which they can log in and test the product themselves. We feel that such immersion would help our product stand out amongst our peers and impress Commerce Bank.</w:t>
      </w:r>
    </w:p>
    <w:sectPr w:rsidR="00E76561" w:rsidRPr="003A61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9FEC" w14:textId="77777777" w:rsidR="00BF3C8C" w:rsidRDefault="00BF3C8C" w:rsidP="00E76561">
      <w:r>
        <w:separator/>
      </w:r>
    </w:p>
  </w:endnote>
  <w:endnote w:type="continuationSeparator" w:id="0">
    <w:p w14:paraId="1C44B386" w14:textId="77777777" w:rsidR="00BF3C8C" w:rsidRDefault="00BF3C8C" w:rsidP="00E7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82A99" w14:textId="77777777" w:rsidR="00BF3C8C" w:rsidRDefault="00BF3C8C" w:rsidP="00E76561">
      <w:r>
        <w:separator/>
      </w:r>
    </w:p>
  </w:footnote>
  <w:footnote w:type="continuationSeparator" w:id="0">
    <w:p w14:paraId="6A01D0F0" w14:textId="77777777" w:rsidR="00BF3C8C" w:rsidRDefault="00BF3C8C" w:rsidP="00E76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47E5" w14:textId="1F64065C" w:rsidR="00E76561" w:rsidRDefault="00E76561">
    <w:pPr>
      <w:pStyle w:val="Header"/>
    </w:pPr>
    <w:r>
      <w:t>CS451R</w:t>
    </w:r>
    <w:r>
      <w:ptab w:relativeTo="margin" w:alignment="center" w:leader="none"/>
    </w:r>
    <w:r>
      <w:t>Commerce Bank Web Application</w:t>
    </w:r>
    <w:r>
      <w:ptab w:relativeTo="margin" w:alignment="right" w:leader="none"/>
    </w:r>
    <w:r>
      <w:t>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1"/>
    <w:rsid w:val="001618E6"/>
    <w:rsid w:val="003A61CA"/>
    <w:rsid w:val="005C4D63"/>
    <w:rsid w:val="006012FE"/>
    <w:rsid w:val="006F1E00"/>
    <w:rsid w:val="007F67C4"/>
    <w:rsid w:val="00843503"/>
    <w:rsid w:val="00AE26EC"/>
    <w:rsid w:val="00BF3C8C"/>
    <w:rsid w:val="00C52C08"/>
    <w:rsid w:val="00CF34FB"/>
    <w:rsid w:val="00E358E3"/>
    <w:rsid w:val="00E7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6182"/>
  <w15:chartTrackingRefBased/>
  <w15:docId w15:val="{08FE4121-004B-4666-85BF-0876AB74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561"/>
    <w:pPr>
      <w:tabs>
        <w:tab w:val="center" w:pos="4680"/>
        <w:tab w:val="right" w:pos="9360"/>
      </w:tabs>
    </w:pPr>
  </w:style>
  <w:style w:type="character" w:customStyle="1" w:styleId="HeaderChar">
    <w:name w:val="Header Char"/>
    <w:basedOn w:val="DefaultParagraphFont"/>
    <w:link w:val="Header"/>
    <w:uiPriority w:val="99"/>
    <w:rsid w:val="00E76561"/>
  </w:style>
  <w:style w:type="paragraph" w:styleId="Footer">
    <w:name w:val="footer"/>
    <w:basedOn w:val="Normal"/>
    <w:link w:val="FooterChar"/>
    <w:uiPriority w:val="99"/>
    <w:unhideWhenUsed/>
    <w:rsid w:val="00E76561"/>
    <w:pPr>
      <w:tabs>
        <w:tab w:val="center" w:pos="4680"/>
        <w:tab w:val="right" w:pos="9360"/>
      </w:tabs>
    </w:pPr>
  </w:style>
  <w:style w:type="character" w:customStyle="1" w:styleId="FooterChar">
    <w:name w:val="Footer Char"/>
    <w:basedOn w:val="DefaultParagraphFont"/>
    <w:link w:val="Footer"/>
    <w:uiPriority w:val="99"/>
    <w:rsid w:val="00E76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 Atticus (UMKC-Student)</dc:creator>
  <cp:keywords/>
  <dc:description/>
  <cp:lastModifiedBy>Parris, Atticus (UMKC-Student)</cp:lastModifiedBy>
  <cp:revision>2</cp:revision>
  <dcterms:created xsi:type="dcterms:W3CDTF">2021-05-03T06:21:00Z</dcterms:created>
  <dcterms:modified xsi:type="dcterms:W3CDTF">2021-05-03T20:56:00Z</dcterms:modified>
</cp:coreProperties>
</file>