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7E7F9" w14:textId="0295A9DE" w:rsidR="008C3D01" w:rsidRDefault="00C9212E">
      <w:r>
        <w:t xml:space="preserve">Please </w:t>
      </w:r>
      <w:r w:rsidR="006C72EA">
        <w:t xml:space="preserve">explore and start to </w:t>
      </w:r>
      <w:r>
        <w:t>build a crawler for India fertilizer information per district.</w:t>
      </w:r>
    </w:p>
    <w:p w14:paraId="76061302" w14:textId="77777777" w:rsidR="00C9212E" w:rsidRDefault="00C9212E"/>
    <w:p w14:paraId="3C55606B" w14:textId="4D4E31FD" w:rsidR="00C9212E" w:rsidRDefault="00C9212E">
      <w:r>
        <w:t xml:space="preserve">Starting website is: </w:t>
      </w:r>
      <w:hyperlink r:id="rId4" w:history="1">
        <w:r w:rsidRPr="00CE611F">
          <w:rPr>
            <w:rStyle w:val="Hyperlink"/>
          </w:rPr>
          <w:t>https://inputsurvey.dacnet.nic.in/districttables.aspx</w:t>
        </w:r>
      </w:hyperlink>
    </w:p>
    <w:p w14:paraId="4E1FE0C7" w14:textId="77777777" w:rsidR="00C9212E" w:rsidRDefault="00C9212E"/>
    <w:p w14:paraId="010A5FE3" w14:textId="77777777" w:rsidR="00C9212E" w:rsidRDefault="00C9212E"/>
    <w:p w14:paraId="7E076B92" w14:textId="77777777" w:rsidR="006C72EA" w:rsidRDefault="006C72EA"/>
    <w:p w14:paraId="6530D0C2" w14:textId="77777777" w:rsidR="006C72EA" w:rsidRDefault="006C72EA"/>
    <w:p w14:paraId="470DA508" w14:textId="7DB6B453" w:rsidR="00C9212E" w:rsidRDefault="006C72EA">
      <w:r>
        <w:rPr>
          <w:noProof/>
        </w:rPr>
        <w:drawing>
          <wp:inline distT="0" distB="0" distL="0" distR="0" wp14:anchorId="7BF69F6D" wp14:editId="46F810C2">
            <wp:extent cx="5943600" cy="3199130"/>
            <wp:effectExtent l="0" t="0" r="0" b="1270"/>
            <wp:docPr id="110831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14080" name="Picture 1108314080"/>
                    <pic:cNvPicPr/>
                  </pic:nvPicPr>
                  <pic:blipFill>
                    <a:blip r:embed="rId5">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247FE158" w14:textId="77777777" w:rsidR="006C72EA" w:rsidRDefault="006C72EA"/>
    <w:p w14:paraId="3DF52D7B" w14:textId="77777777" w:rsidR="006C72EA" w:rsidRDefault="006C72EA"/>
    <w:p w14:paraId="534975F9" w14:textId="77777777" w:rsidR="006C72EA" w:rsidRDefault="006C72EA"/>
    <w:p w14:paraId="5C3C0D05" w14:textId="77777777" w:rsidR="006C72EA" w:rsidRDefault="006C72EA"/>
    <w:p w14:paraId="6B153FF7" w14:textId="77777777" w:rsidR="006C72EA" w:rsidRDefault="006C72EA"/>
    <w:p w14:paraId="281CC8C1" w14:textId="77777777" w:rsidR="006C72EA" w:rsidRDefault="006C72EA"/>
    <w:p w14:paraId="213C2E11" w14:textId="69EBDAC9" w:rsidR="006C72EA" w:rsidRDefault="006C72EA">
      <w:r>
        <w:t>Year: Let’s start with the 2016-2017 and work backward in time in 2024</w:t>
      </w:r>
    </w:p>
    <w:p w14:paraId="0ACDC84D" w14:textId="77777777" w:rsidR="006C72EA" w:rsidRDefault="006C72EA"/>
    <w:p w14:paraId="2D98AE6A" w14:textId="19DDF1AE" w:rsidR="006C72EA" w:rsidRDefault="006C72EA">
      <w:r>
        <w:t>State: I will use the example of: Punjab</w:t>
      </w:r>
    </w:p>
    <w:p w14:paraId="018FD544" w14:textId="58CDA5E3" w:rsidR="006C72EA" w:rsidRDefault="006C72EA">
      <w:r>
        <w:t>District: I will use the example of: Amritsar (It is quite common it seems that data will be absent for 2016-2017 but will be present in 2011-2012).</w:t>
      </w:r>
    </w:p>
    <w:p w14:paraId="6A59E09B" w14:textId="77777777" w:rsidR="006C72EA" w:rsidRDefault="006C72EA"/>
    <w:p w14:paraId="520A4E71" w14:textId="7479CDB7" w:rsidR="006C72EA" w:rsidRDefault="006C72EA">
      <w:r>
        <w:t>In the Tables section, I am really interested now for TABLE 4A-USAGE OF DIFFERENT FERTILIZERS FOR DIFFERENT CROPS</w:t>
      </w:r>
    </w:p>
    <w:p w14:paraId="4BBC7D9D" w14:textId="77777777" w:rsidR="006C72EA" w:rsidRDefault="006C72EA"/>
    <w:p w14:paraId="415697C1" w14:textId="2CC59658" w:rsidR="006C72EA" w:rsidRDefault="006C72EA">
      <w:r>
        <w:t xml:space="preserve">When we select this option for the table, 2 </w:t>
      </w:r>
      <w:proofErr w:type="spellStart"/>
      <w:r>
        <w:t>subtables</w:t>
      </w:r>
      <w:proofErr w:type="spellEnd"/>
      <w:r>
        <w:t xml:space="preserve"> pop up: Crops &amp; Fertilizers</w:t>
      </w:r>
    </w:p>
    <w:p w14:paraId="3FE0D881" w14:textId="77777777" w:rsidR="006C72EA" w:rsidRDefault="006C72EA"/>
    <w:p w14:paraId="0A74C72A" w14:textId="0AC7711B" w:rsidR="006C72EA" w:rsidRDefault="006C72EA">
      <w:r>
        <w:t>(I would like us to get the information for all the crops and all the Fertilizers)</w:t>
      </w:r>
    </w:p>
    <w:p w14:paraId="72AB25BF" w14:textId="77777777" w:rsidR="006C72EA" w:rsidRDefault="006C72EA"/>
    <w:p w14:paraId="3B56AFD5" w14:textId="0B3D99B5" w:rsidR="006C72EA" w:rsidRDefault="006C72EA">
      <w:r>
        <w:lastRenderedPageBreak/>
        <w:t xml:space="preserve">In the example I choose PADDY (for the crop) and UREA (Fertilizers). In both China and India too much application of Urea is taking place which leads to soil acidification, eutrophication of waters, and nitrous oxide emissions. Even air pollution is being impacted </w:t>
      </w:r>
      <w:r w:rsidR="00573537">
        <w:t>from atmospheric reaction.</w:t>
      </w:r>
    </w:p>
    <w:p w14:paraId="575C63A8" w14:textId="77777777" w:rsidR="00573537" w:rsidRDefault="00573537"/>
    <w:p w14:paraId="4574F1D7" w14:textId="22E49B4F" w:rsidR="00573537" w:rsidRDefault="00573537">
      <w:r>
        <w:t>Like the Tehsil crawler, I want to get the raw csv table downloaded. I have given the downloaded csv from the example choices.</w:t>
      </w:r>
    </w:p>
    <w:p w14:paraId="6A5A8E84" w14:textId="77777777" w:rsidR="00573537" w:rsidRDefault="00573537"/>
    <w:p w14:paraId="1D9024C3" w14:textId="1C1B45C0" w:rsidR="00573537" w:rsidRDefault="00573537">
      <w:r>
        <w:t xml:space="preserve">I have downloaded when the crop was changed to wheat and maize as </w:t>
      </w:r>
      <w:proofErr w:type="gramStart"/>
      <w:r>
        <w:t>well</w:t>
      </w:r>
      <w:proofErr w:type="gramEnd"/>
    </w:p>
    <w:p w14:paraId="514B2FA9" w14:textId="77777777" w:rsidR="00573537" w:rsidRDefault="00573537"/>
    <w:p w14:paraId="0C1D4FCA" w14:textId="77777777" w:rsidR="00573537" w:rsidRDefault="00573537"/>
    <w:p w14:paraId="700A1E72" w14:textId="2099B6A1" w:rsidR="00573537" w:rsidRDefault="00573537">
      <w:r>
        <w:rPr>
          <w:noProof/>
        </w:rPr>
        <w:drawing>
          <wp:inline distT="0" distB="0" distL="0" distR="0" wp14:anchorId="44000273" wp14:editId="775FDA08">
            <wp:extent cx="5943600" cy="3507740"/>
            <wp:effectExtent l="0" t="0" r="0" b="0"/>
            <wp:docPr id="735924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24190"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2BC3DA2B" w14:textId="77777777" w:rsidR="00573537" w:rsidRDefault="00573537"/>
    <w:p w14:paraId="63D944A4" w14:textId="77777777" w:rsidR="00573537" w:rsidRDefault="00573537"/>
    <w:p w14:paraId="0F23B23E" w14:textId="77777777" w:rsidR="00573537" w:rsidRDefault="00573537"/>
    <w:p w14:paraId="448A5301" w14:textId="1B477417" w:rsidR="00573537" w:rsidRDefault="00573537">
      <w:r>
        <w:t xml:space="preserve">Please make the code sufficiently dynamic so that if we want to run it on other *Tables* like </w:t>
      </w:r>
      <w:r w:rsidR="005F5565">
        <w:t>Table 5H-USAGE OF PESTICIDES FOR DIFFERENT CROPS</w:t>
      </w:r>
    </w:p>
    <w:p w14:paraId="0D8B3EF3" w14:textId="77777777" w:rsidR="005F5565" w:rsidRDefault="005F5565"/>
    <w:p w14:paraId="79C499A0" w14:textId="77777777" w:rsidR="005F5565" w:rsidRDefault="005F5565"/>
    <w:p w14:paraId="58AE0106" w14:textId="1F285DE8" w:rsidR="005F5565" w:rsidRDefault="005F5565">
      <w:r>
        <w:t>Etc.</w:t>
      </w:r>
    </w:p>
    <w:p w14:paraId="30EFDBAC" w14:textId="77777777" w:rsidR="005F5565" w:rsidRDefault="005F5565"/>
    <w:p w14:paraId="163D1EDC" w14:textId="63B68104" w:rsidR="005F5565" w:rsidRDefault="005F5565">
      <w:r>
        <w:t>We can do that.</w:t>
      </w:r>
    </w:p>
    <w:p w14:paraId="35A072E4" w14:textId="77777777" w:rsidR="005F5565" w:rsidRDefault="005F5565"/>
    <w:p w14:paraId="12F667CC" w14:textId="0BD40683" w:rsidR="005F5565" w:rsidRDefault="005F5565">
      <w:r>
        <w:t>Thanks</w:t>
      </w:r>
    </w:p>
    <w:sectPr w:rsidR="005F55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12E"/>
    <w:rsid w:val="0005791B"/>
    <w:rsid w:val="00057B6D"/>
    <w:rsid w:val="00134FB1"/>
    <w:rsid w:val="00573537"/>
    <w:rsid w:val="005F5565"/>
    <w:rsid w:val="006C72EA"/>
    <w:rsid w:val="008C3D01"/>
    <w:rsid w:val="00C92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C2A636"/>
  <w15:chartTrackingRefBased/>
  <w15:docId w15:val="{D9F33196-1B50-1E44-8F77-E58411D6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212E"/>
    <w:rPr>
      <w:color w:val="0563C1" w:themeColor="hyperlink"/>
      <w:u w:val="single"/>
    </w:rPr>
  </w:style>
  <w:style w:type="character" w:styleId="UnresolvedMention">
    <w:name w:val="Unresolved Mention"/>
    <w:basedOn w:val="DefaultParagraphFont"/>
    <w:uiPriority w:val="99"/>
    <w:semiHidden/>
    <w:unhideWhenUsed/>
    <w:rsid w:val="00C921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inputsurvey.dacnet.nic.in/districttable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218</Words>
  <Characters>1248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Ray</dc:creator>
  <cp:keywords/>
  <dc:description/>
  <cp:lastModifiedBy>Deepak Ray</cp:lastModifiedBy>
  <cp:revision>2</cp:revision>
  <dcterms:created xsi:type="dcterms:W3CDTF">2023-12-22T15:44:00Z</dcterms:created>
  <dcterms:modified xsi:type="dcterms:W3CDTF">2023-12-22T16:07:00Z</dcterms:modified>
</cp:coreProperties>
</file>