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6.png" ContentType="image/png"/>
  <Override PartName="/word/media/rId58.png" ContentType="image/png"/>
  <Override PartName="/word/media/rId61.jpg" ContentType="image/jpeg"/>
  <Override PartName="/word/media/rId25.png" ContentType="image/png"/>
  <Override PartName="/word/media/rId28.png" ContentType="image/png"/>
  <Override PartName="/word/media/rId33.png" ContentType="image/png"/>
  <Override PartName="/word/media/rId36.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2" w:name="header-n0"/>
    <w:p>
      <w:pPr>
        <w:pStyle w:val="Heading1"/>
      </w:pPr>
      <w:r>
        <w:t xml:space="preserve">弹幕和评论区的信息特征研究(Barrage and comment)</w:t>
      </w:r>
    </w:p>
    <w:bookmarkStart w:id="20" w:name="header-n2"/>
    <w:p>
      <w:pPr>
        <w:pStyle w:val="Heading3"/>
      </w:pPr>
      <w:r>
        <w:t xml:space="preserve">研究对象：</w:t>
      </w:r>
    </w:p>
    <w:p>
      <w:pPr>
        <w:pStyle w:val="FirstParagraph"/>
      </w:pPr>
      <w:r>
        <w:t xml:space="preserve">本实验进行弹幕和评论区信息特征研究，所选择的视频网站实证对象为</w:t>
      </w:r>
      <w:r>
        <w:rPr>
          <w:rStyle w:val="VerbatimChar"/>
        </w:rPr>
        <w:t xml:space="preserve">BiliBili</w:t>
      </w:r>
      <w:r>
        <w:t xml:space="preserve">平台，它是较早使用弹幕功能的视频在线播放平台之一。具有用户评论互动、热门评论，即时发送弹幕、弹幕点赞、弹幕字体颜色等功能。</w:t>
      </w:r>
    </w:p>
    <w:p>
      <w:pPr>
        <w:pStyle w:val="BodyText"/>
      </w:pPr>
    </w:p>
    <w:bookmarkEnd w:id="20"/>
    <w:bookmarkStart w:id="21" w:name="header-n5"/>
    <w:p>
      <w:pPr>
        <w:pStyle w:val="Heading3"/>
      </w:pPr>
      <w:r>
        <w:t xml:space="preserve">研究的背景：</w:t>
      </w:r>
    </w:p>
    <w:p>
      <w:pPr>
        <w:pStyle w:val="FirstParagraph"/>
      </w:pPr>
      <w:r>
        <w:t xml:space="preserve">随着</w:t>
      </w:r>
      <w:r>
        <w:rPr>
          <w:rStyle w:val="VerbatimChar"/>
        </w:rPr>
        <w:t xml:space="preserve">BiliBili</w:t>
      </w:r>
      <w:r>
        <w:t xml:space="preserve">弹幕功能的推出，视频的交互性和及时沟通性显著得以提高，视频的距离感更加拉近。弹幕的受众和影响力不断扩大，弹幕和评论信息数量也呈指数级增长，这同时也带来了大量无用信息的弹幕和评论。弹幕和评论的信息有用性检测变得重要，这也能凸显信息有用性检测的学术价值和商业价值。</w:t>
      </w:r>
    </w:p>
    <w:p>
      <w:pPr>
        <w:pStyle w:val="BodyText"/>
      </w:pPr>
    </w:p>
    <w:bookmarkEnd w:id="21"/>
    <w:bookmarkStart w:id="22" w:name="header-n8"/>
    <w:p>
      <w:pPr>
        <w:pStyle w:val="Heading3"/>
      </w:pPr>
      <w:r>
        <w:rPr>
          <w:bCs/>
          <w:b/>
        </w:rPr>
        <w:t xml:space="preserve">意义：</w:t>
      </w:r>
    </w:p>
    <w:p>
      <w:pPr>
        <w:pStyle w:val="FirstParagraph"/>
      </w:pPr>
      <w:r>
        <w:t xml:space="preserve">本课程实验主要进行三个方面实际操作：一是探索用户自身特征与信息有用性关系。二是探索文本特征，包括文本长度等特性。三是探索信息特征，实验将弹幕关键词作为主要衡量指标。本实验以检测弹幕信息有用性作为目标，从用户特征、表达形式，弹幕和评论的信息效用特征三个角度得到各等级信息有用性的检测结果，概括相关特征作为具有决定性的影响变量。对弹幕文本内容进行挖掘与审核，能正确引导视频观看用户合理讨论，发送文明弹幕，有助于营造和谐稳定的视频观看环境。</w:t>
      </w:r>
    </w:p>
    <w:p>
      <w:pPr>
        <w:pStyle w:val="BodyText"/>
      </w:pPr>
    </w:p>
    <w:bookmarkEnd w:id="22"/>
    <w:bookmarkStart w:id="23" w:name="header-n11"/>
    <w:p>
      <w:pPr>
        <w:pStyle w:val="Heading3"/>
      </w:pPr>
      <w:r>
        <w:t xml:space="preserve">文件说明：</w:t>
      </w:r>
    </w:p>
    <w:p>
      <w:pPr>
        <w:numPr>
          <w:ilvl w:val="0"/>
          <w:numId w:val="1001"/>
        </w:numPr>
      </w:pPr>
      <w:r>
        <w:t xml:space="preserve">data：存取在不同视频爬取到的数据的文件夹。</w:t>
      </w:r>
    </w:p>
    <w:p>
      <w:pPr>
        <w:numPr>
          <w:ilvl w:val="0"/>
          <w:numId w:val="1001"/>
        </w:numPr>
      </w:pPr>
      <w:r>
        <w:t xml:space="preserve">Barrage.csv：弹幕信息文件。</w:t>
      </w:r>
    </w:p>
    <w:p>
      <w:pPr>
        <w:numPr>
          <w:ilvl w:val="0"/>
          <w:numId w:val="1001"/>
        </w:numPr>
      </w:pPr>
      <w:r>
        <w:t xml:space="preserve">Comment.csv：评论信息文件。</w:t>
      </w:r>
    </w:p>
    <w:p>
      <w:pPr>
        <w:numPr>
          <w:ilvl w:val="0"/>
          <w:numId w:val="1001"/>
        </w:numPr>
      </w:pPr>
      <w:r>
        <w:t xml:space="preserve">Barrage.png：弹幕云图文件。</w:t>
      </w:r>
    </w:p>
    <w:p>
      <w:pPr>
        <w:numPr>
          <w:ilvl w:val="0"/>
          <w:numId w:val="1001"/>
        </w:numPr>
      </w:pPr>
      <w:r>
        <w:t xml:space="preserve">Comment.png：评论云图文件。</w:t>
      </w:r>
    </w:p>
    <w:p>
      <w:pPr>
        <w:numPr>
          <w:ilvl w:val="0"/>
          <w:numId w:val="1001"/>
        </w:numPr>
      </w:pPr>
      <w:r>
        <w:t xml:space="preserve">emoji.png：表情包云图文件。</w:t>
      </w:r>
    </w:p>
    <w:p>
      <w:pPr>
        <w:pStyle w:val="FirstParagraph"/>
      </w:pPr>
    </w:p>
    <w:bookmarkEnd w:id="23"/>
    <w:bookmarkStart w:id="24" w:name="header-n26"/>
    <w:p>
      <w:pPr>
        <w:pStyle w:val="Heading3"/>
      </w:pPr>
      <w:r>
        <w:t xml:space="preserve">Python环境</w:t>
      </w:r>
    </w:p>
    <w:p>
      <w:pPr>
        <w:numPr>
          <w:ilvl w:val="0"/>
          <w:numId w:val="1002"/>
        </w:numPr>
      </w:pPr>
      <w:r>
        <w:t xml:space="preserve">Python3.9</w:t>
      </w:r>
    </w:p>
    <w:p>
      <w:pPr>
        <w:numPr>
          <w:ilvl w:val="0"/>
          <w:numId w:val="1002"/>
        </w:numPr>
      </w:pPr>
      <w:r>
        <w:t xml:space="preserve">pandas</w:t>
      </w:r>
    </w:p>
    <w:p>
      <w:pPr>
        <w:numPr>
          <w:ilvl w:val="0"/>
          <w:numId w:val="1002"/>
        </w:numPr>
      </w:pPr>
      <w:r>
        <w:t xml:space="preserve">numpy</w:t>
      </w:r>
    </w:p>
    <w:p>
      <w:pPr>
        <w:pStyle w:val="FirstParagraph"/>
      </w:pPr>
      <w:r>
        <w:t xml:space="preserve"> </w:t>
      </w:r>
    </w:p>
    <w:bookmarkEnd w:id="24"/>
    <w:bookmarkStart w:id="32" w:name="header-n35"/>
    <w:p>
      <w:pPr>
        <w:pStyle w:val="Heading2"/>
      </w:pPr>
      <w:r>
        <w:t xml:space="preserve">数据获取</w:t>
      </w:r>
    </w:p>
    <w:bookmarkStart w:id="31" w:name="header-n36"/>
    <w:p>
      <w:pPr>
        <w:pStyle w:val="Heading3"/>
      </w:pPr>
      <w:r>
        <w:t xml:space="preserve">数据获取方式</w:t>
      </w:r>
    </w:p>
    <w:p>
      <w:pPr>
        <w:pStyle w:val="FirstParagraph"/>
      </w:pPr>
      <w:r>
        <w:t xml:space="preserve">通过爬虫爬取获取数据。</w:t>
      </w:r>
    </w:p>
    <w:p>
      <w:pPr>
        <w:pStyle w:val="CaptionedFigure"/>
      </w:pPr>
      <w:r>
        <w:drawing>
          <wp:inline>
            <wp:extent cx="5334000" cy="3000375"/>
            <wp:effectExtent b="0" l="0" r="0" t="0"/>
            <wp:docPr descr="" title="" id="26" name="Picture"/>
            <a:graphic>
              <a:graphicData uri="http://schemas.openxmlformats.org/drawingml/2006/picture">
                <pic:pic>
                  <pic:nvPicPr>
                    <pic:cNvPr descr="D:\Study\GitHub\MyProject\bilibili-BAC\img\1.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p>
    <w:p>
      <w:pPr>
        <w:pStyle w:val="BodyText"/>
      </w:pPr>
      <w:r>
        <w:rPr>
          <w:bCs/>
          <w:b/>
        </w:rPr>
        <w:t xml:space="preserve">相关理论：</w:t>
      </w:r>
      <w:r>
        <w:t xml:space="preserve">浏览器进入哔哩哔哩官网，打开一个视频。进入开发者工具，清除数据包后，向下拖动评论区可以发现哔哩哔哩的评论区采用的是懒加载模式。浏览器发送</w:t>
      </w:r>
      <w:r>
        <w:rPr>
          <w:rStyle w:val="VerbatimChar"/>
        </w:rPr>
        <w:t xml:space="preserve">GET</w:t>
      </w:r>
      <w:r>
        <w:t xml:space="preserve">请求，服务器收到请求后返回数据一次返回固定的长度。当页面显示的长度大于浏览器返回包的长度时进行懒加载一次，加载一次浏览器发送一次</w:t>
      </w:r>
      <w:r>
        <w:rPr>
          <w:rStyle w:val="VerbatimChar"/>
        </w:rPr>
        <w:t xml:space="preserve">GET</w:t>
      </w:r>
      <w:r>
        <w:t xml:space="preserve">请求，服务器返回一次数据。返回数据里的</w:t>
      </w:r>
      <w:r>
        <w:t xml:space="preserve"> </w:t>
      </w:r>
      <w:r>
        <w:rPr>
          <w:rStyle w:val="VerbatimChar"/>
        </w:rPr>
        <w:t xml:space="preserve">res.data</w:t>
      </w:r>
      <w:r>
        <w:t xml:space="preserve">包括了评论区里面的真实</w:t>
      </w:r>
      <w:r>
        <w:rPr>
          <w:rStyle w:val="VerbatimChar"/>
        </w:rPr>
        <w:t xml:space="preserve">reply</w:t>
      </w:r>
      <w:r>
        <w:t xml:space="preserve">。找到这些回答的数据包以后，删除相应包的参数，可以发现请求的浏览器发出的请求的</w:t>
      </w:r>
      <w:r>
        <w:rPr>
          <w:rStyle w:val="VerbatimChar"/>
        </w:rPr>
        <w:t xml:space="preserve">url</w:t>
      </w:r>
      <w:r>
        <w:t xml:space="preserve">，将</w:t>
      </w:r>
      <w:r>
        <w:rPr>
          <w:rStyle w:val="VerbatimChar"/>
        </w:rPr>
        <w:t xml:space="preserve">url</w:t>
      </w:r>
      <w:r>
        <w:t xml:space="preserve">复制到筛选框内，筛选对应的包，可以找到所有请求评论评论的所有</w:t>
      </w:r>
      <w:r>
        <w:rPr>
          <w:rStyle w:val="VerbatimChar"/>
        </w:rPr>
        <w:t xml:space="preserve">url</w:t>
      </w:r>
      <w:r>
        <w:t xml:space="preserve">。通过抓包分析到三个</w:t>
      </w:r>
      <w:r>
        <w:rPr>
          <w:rStyle w:val="VerbatimChar"/>
        </w:rPr>
        <w:t xml:space="preserve">url</w:t>
      </w:r>
      <w:r>
        <w:t xml:space="preserve">即可得到请求评论区数据的请求包规律。</w:t>
      </w:r>
      <w:r>
        <w:t xml:space="preserve"> </w:t>
      </w:r>
    </w:p>
    <w:p>
      <w:pPr>
        <w:pStyle w:val="CaptionedFigure"/>
      </w:pPr>
      <w:r>
        <w:drawing>
          <wp:inline>
            <wp:extent cx="5334000" cy="1160678"/>
            <wp:effectExtent b="0" l="0" r="0" t="0"/>
            <wp:docPr descr="" title="" id="29" name="Picture"/>
            <a:graphic>
              <a:graphicData uri="http://schemas.openxmlformats.org/drawingml/2006/picture">
                <pic:pic>
                  <pic:nvPicPr>
                    <pic:cNvPr descr="D:\Study\GitHub\MyProject\bilibili-BAC\img\2.png" id="30" name="Picture"/>
                    <pic:cNvPicPr>
                      <a:picLocks noChangeArrowheads="1" noChangeAspect="1"/>
                    </pic:cNvPicPr>
                  </pic:nvPicPr>
                  <pic:blipFill>
                    <a:blip r:embed="rId28"/>
                    <a:stretch>
                      <a:fillRect/>
                    </a:stretch>
                  </pic:blipFill>
                  <pic:spPr bwMode="auto">
                    <a:xfrm>
                      <a:off x="0" y="0"/>
                      <a:ext cx="5334000" cy="1160678"/>
                    </a:xfrm>
                    <a:prstGeom prst="rect">
                      <a:avLst/>
                    </a:prstGeom>
                    <a:noFill/>
                    <a:ln w="9525">
                      <a:noFill/>
                      <a:headEnd/>
                      <a:tailEnd/>
                    </a:ln>
                  </pic:spPr>
                </pic:pic>
              </a:graphicData>
            </a:graphic>
          </wp:inline>
        </w:drawing>
      </w:r>
    </w:p>
    <w:p>
      <w:pPr>
        <w:pStyle w:val="ImageCaption"/>
      </w:pPr>
    </w:p>
    <w:p>
      <w:pPr>
        <w:pStyle w:val="BodyText"/>
      </w:pPr>
      <w:r>
        <w:rPr>
          <w:bCs/>
          <w:b/>
        </w:rPr>
        <w:t xml:space="preserve">爬取评论区确定到的请求网址</w:t>
      </w:r>
    </w:p>
    <w:p>
      <w:pPr>
        <w:pStyle w:val="BodyText"/>
      </w:pPr>
      <w:r>
        <w:rPr>
          <w:rStyle w:val="VerbatimChar"/>
        </w:rPr>
        <w:t xml:space="preserve">start_url = https://api.bilibili.com/x/v2/reply/main?jsonp=jsonp&amp;next={}&amp;type=1&amp;oid=507855067&amp;mode=3&amp;plat=1&amp;_=1650361573280</w:t>
      </w:r>
    </w:p>
    <w:p>
      <w:pPr>
        <w:pStyle w:val="BodyText"/>
      </w:pPr>
      <w:r>
        <w:rPr>
          <w:bCs/>
          <w:b/>
        </w:rPr>
        <w:t xml:space="preserve">爬取弹幕确定到的请求网址</w:t>
      </w:r>
    </w:p>
    <w:p>
      <w:pPr>
        <w:pStyle w:val="BodyText"/>
      </w:pPr>
      <w:r>
        <w:rPr>
          <w:rStyle w:val="VerbatimChar"/>
        </w:rPr>
        <w:t xml:space="preserve">https://api.bilibili.com/x/v2/dm/web/seg.so?type=1&amp;oid=474033384&amp;pid=507855067&amp;segment_index=2</w:t>
      </w:r>
    </w:p>
    <w:p>
      <w:pPr>
        <w:pStyle w:val="BodyText"/>
      </w:pPr>
    </w:p>
    <w:bookmarkEnd w:id="31"/>
    <w:bookmarkEnd w:id="32"/>
    <w:bookmarkStart w:id="41" w:name="header-n46"/>
    <w:p>
      <w:pPr>
        <w:pStyle w:val="Heading2"/>
      </w:pPr>
      <w:r>
        <w:t xml:space="preserve">数据探索</w:t>
      </w:r>
    </w:p>
    <w:bookmarkStart w:id="39" w:name="header-n47"/>
    <w:p>
      <w:pPr>
        <w:pStyle w:val="Heading3"/>
      </w:pPr>
      <w:r>
        <w:t xml:space="preserve">数据基本信息</w:t>
      </w:r>
    </w:p>
    <w:p>
      <w:pPr>
        <w:pStyle w:val="FirstParagraph"/>
      </w:pPr>
      <w:r>
        <w:t xml:space="preserve">（简要介绍数据的基本信息，如数据文件类型，包含的内容等等）</w:t>
      </w:r>
    </w:p>
    <w:p>
      <w:pPr>
        <w:pStyle w:val="BodyText"/>
      </w:pPr>
      <w:r>
        <w:rPr>
          <w:rStyle w:val="VerbatimChar"/>
        </w:rPr>
        <w:t xml:space="preserve">replies</w:t>
      </w:r>
      <w:r>
        <w:t xml:space="preserve">为有逻辑编号的列表</w:t>
      </w:r>
    </w:p>
    <w:p>
      <w:pPr>
        <w:pStyle w:val="CaptionedFigure"/>
      </w:pPr>
      <w:r>
        <w:drawing>
          <wp:inline>
            <wp:extent cx="5334000" cy="2086535"/>
            <wp:effectExtent b="0" l="0" r="0" t="0"/>
            <wp:docPr descr="" title="" id="34" name="Picture"/>
            <a:graphic>
              <a:graphicData uri="http://schemas.openxmlformats.org/drawingml/2006/picture">
                <pic:pic>
                  <pic:nvPicPr>
                    <pic:cNvPr descr="D:\Study\GitHub\MyProject\bilibili-BAC\img\3.png" id="35" name="Picture"/>
                    <pic:cNvPicPr>
                      <a:picLocks noChangeArrowheads="1" noChangeAspect="1"/>
                    </pic:cNvPicPr>
                  </pic:nvPicPr>
                  <pic:blipFill>
                    <a:blip r:embed="rId33"/>
                    <a:stretch>
                      <a:fillRect/>
                    </a:stretch>
                  </pic:blipFill>
                  <pic:spPr bwMode="auto">
                    <a:xfrm>
                      <a:off x="0" y="0"/>
                      <a:ext cx="5334000" cy="2086535"/>
                    </a:xfrm>
                    <a:prstGeom prst="rect">
                      <a:avLst/>
                    </a:prstGeom>
                    <a:noFill/>
                    <a:ln w="9525">
                      <a:noFill/>
                      <a:headEnd/>
                      <a:tailEnd/>
                    </a:ln>
                  </pic:spPr>
                </pic:pic>
              </a:graphicData>
            </a:graphic>
          </wp:inline>
        </w:drawing>
      </w:r>
    </w:p>
    <w:p>
      <w:pPr>
        <w:pStyle w:val="ImageCaption"/>
      </w:pPr>
    </w:p>
    <w:p>
      <w:pPr>
        <w:pStyle w:val="BodyText"/>
      </w:pPr>
      <w:r>
        <w:t xml:space="preserve">需要的数据在</w:t>
      </w:r>
      <w:r>
        <w:rPr>
          <w:rStyle w:val="VerbatimChar"/>
        </w:rPr>
        <w:t xml:space="preserve">replies[0].content.message</w:t>
      </w:r>
    </w:p>
    <w:p>
      <w:pPr>
        <w:pStyle w:val="CaptionedFigure"/>
      </w:pPr>
      <w:r>
        <w:drawing>
          <wp:inline>
            <wp:extent cx="5334000" cy="1721907"/>
            <wp:effectExtent b="0" l="0" r="0" t="0"/>
            <wp:docPr descr="" title="" id="37" name="Picture"/>
            <a:graphic>
              <a:graphicData uri="http://schemas.openxmlformats.org/drawingml/2006/picture">
                <pic:pic>
                  <pic:nvPicPr>
                    <pic:cNvPr descr="D:\Study\GitHub\MyProject\bilibili-BAC\img\4.png" id="38" name="Picture"/>
                    <pic:cNvPicPr>
                      <a:picLocks noChangeArrowheads="1" noChangeAspect="1"/>
                    </pic:cNvPicPr>
                  </pic:nvPicPr>
                  <pic:blipFill>
                    <a:blip r:embed="rId36"/>
                    <a:stretch>
                      <a:fillRect/>
                    </a:stretch>
                  </pic:blipFill>
                  <pic:spPr bwMode="auto">
                    <a:xfrm>
                      <a:off x="0" y="0"/>
                      <a:ext cx="5334000" cy="1721907"/>
                    </a:xfrm>
                    <a:prstGeom prst="rect">
                      <a:avLst/>
                    </a:prstGeom>
                    <a:noFill/>
                    <a:ln w="9525">
                      <a:noFill/>
                      <a:headEnd/>
                      <a:tailEnd/>
                    </a:ln>
                  </pic:spPr>
                </pic:pic>
              </a:graphicData>
            </a:graphic>
          </wp:inline>
        </w:drawing>
      </w:r>
    </w:p>
    <w:p>
      <w:pPr>
        <w:pStyle w:val="ImageCaption"/>
      </w:pPr>
    </w:p>
    <w:p>
      <w:pPr>
        <w:pStyle w:val="BodyText"/>
      </w:pPr>
      <w:r>
        <w:t xml:space="preserve">一级评论：https://api.bilibili.com/x/v2/reply/main?jsonp=jsonp&amp;next=0&amp;type=1&amp;oid=208143004&amp;mode=3&amp;plat=1</w:t>
      </w:r>
    </w:p>
    <w:p>
      <w:pPr>
        <w:pStyle w:val="SourceCode"/>
      </w:pPr>
      <w:r>
        <w:rPr>
          <w:rStyle w:val="VerbatimChar"/>
        </w:rPr>
        <w:t xml:space="preserve">    next：翻页</w:t>
      </w:r>
      <w:r>
        <w:br/>
      </w:r>
      <w:r>
        <w:rPr>
          <w:rStyle w:val="VerbatimChar"/>
        </w:rPr>
        <w:t xml:space="preserve">    oid：视频编号（aid）</w:t>
      </w:r>
      <w:r>
        <w:br/>
      </w:r>
      <w:r>
        <w:rPr>
          <w:rStyle w:val="VerbatimChar"/>
        </w:rPr>
        <w:t xml:space="preserve">    mode：1、2表示按热度、时间排序;  0、3表示按热度排序，并显示评论和用户信息</w:t>
      </w:r>
    </w:p>
    <w:p>
      <w:pPr>
        <w:pStyle w:val="FirstParagraph"/>
      </w:pPr>
      <w:r>
        <w:t xml:space="preserve">二级评论：https://api.bilibili.com/x/v2/reply/reply?jsonp=jsonp&amp;pn=1&amp;type=1&amp;oid=208143004&amp;ps=10&amp;root=5453611704</w:t>
      </w:r>
    </w:p>
    <w:p>
      <w:pPr>
        <w:pStyle w:val="SourceCode"/>
      </w:pPr>
      <w:r>
        <w:rPr>
          <w:rStyle w:val="VerbatimChar"/>
        </w:rPr>
        <w:t xml:space="preserve">    pn：翻页</w:t>
      </w:r>
      <w:r>
        <w:br/>
      </w:r>
      <w:r>
        <w:rPr>
          <w:rStyle w:val="VerbatimChar"/>
        </w:rPr>
        <w:t xml:space="preserve">    oid：视频oid</w:t>
      </w:r>
      <w:r>
        <w:br/>
      </w:r>
      <w:r>
        <w:rPr>
          <w:rStyle w:val="VerbatimChar"/>
        </w:rPr>
        <w:t xml:space="preserve">    root：楼主的回复的rpid</w:t>
      </w:r>
      <w:r>
        <w:br/>
      </w:r>
      <w:r>
        <w:rPr>
          <w:rStyle w:val="VerbatimChar"/>
        </w:rPr>
        <w:t xml:space="preserve">    ps: 单页显示数量（最大为20）</w:t>
      </w:r>
    </w:p>
    <w:bookmarkEnd w:id="39"/>
    <w:bookmarkStart w:id="40" w:name="header-n57"/>
    <w:p>
      <w:pPr>
        <w:pStyle w:val="Heading3"/>
      </w:pPr>
      <w:r>
        <w:t xml:space="preserve">数据读取</w:t>
      </w:r>
    </w:p>
    <w:p>
      <w:pPr>
        <w:pStyle w:val="FirstParagraph"/>
      </w:pPr>
      <w:r>
        <w:t xml:space="preserve">读取数据使用了</w:t>
      </w:r>
      <w:r>
        <w:rPr>
          <w:rStyle w:val="VerbatimChar"/>
        </w:rPr>
        <w:t xml:space="preserve">requests.get</w:t>
      </w:r>
      <w:r>
        <w:t xml:space="preserve">函数。通过</w:t>
      </w:r>
      <w:r>
        <w:rPr>
          <w:rStyle w:val="VerbatimChar"/>
        </w:rPr>
        <w:t xml:space="preserve">requests.get(url, headers)</w:t>
      </w:r>
      <w:r>
        <w:t xml:space="preserve">构造一个向服务器请求资源的url对象。这个对象是手动生成的。这时候的返回的是一个包含服务器资源的Response对象。包含从服务器返回的所有的相关资源。</w:t>
      </w:r>
    </w:p>
    <w:p>
      <w:pPr>
        <w:pStyle w:val="BodyText"/>
      </w:pPr>
      <w:r>
        <w:rPr>
          <w:bCs/>
          <w:b/>
        </w:rPr>
        <w:t xml:space="preserve">获取数据代码：</w:t>
      </w:r>
    </w:p>
    <w:p>
      <w:pPr>
        <w:pStyle w:val="SourceCode"/>
      </w:pPr>
      <w:r>
        <w:rPr>
          <w:rStyle w:val="KeywordTok"/>
        </w:rPr>
        <w:t xml:space="preserve">def</w:t>
      </w:r>
      <w:r>
        <w:rPr>
          <w:rStyle w:val="NormalTok"/>
        </w:rPr>
        <w:t xml:space="preserve"> main():</w:t>
      </w:r>
      <w:r>
        <w:br/>
      </w:r>
      <w:r>
        <w:rPr>
          <w:rStyle w:val="NormalTok"/>
        </w:rPr>
        <w:t xml:space="preserve">        </w:t>
      </w:r>
      <w:r>
        <w:rPr>
          <w:rStyle w:val="BuiltInTok"/>
        </w:rPr>
        <w:t xml:space="preserve">print</w:t>
      </w:r>
      <w:r>
        <w:rPr>
          <w:rStyle w:val="NormalTok"/>
        </w:rPr>
        <w:t xml:space="preserve">(</w:t>
      </w:r>
      <w:r>
        <w:rPr>
          <w:rStyle w:val="StringTok"/>
        </w:rPr>
        <w:t xml:space="preserve">'爬取懒加载节点</w:t>
      </w:r>
      <w:r>
        <w:rPr>
          <w:rStyle w:val="SpecialCharTok"/>
        </w:rPr>
        <w:t xml:space="preserve">{}</w:t>
      </w:r>
      <w:r>
        <w:rPr>
          <w:rStyle w:val="StringTok"/>
        </w:rPr>
        <w:t xml:space="preserve">的数据!'</w:t>
      </w:r>
      <w:r>
        <w:rPr>
          <w:rStyle w:val="NormalTok"/>
        </w:rPr>
        <w:t xml:space="preserve">.</w:t>
      </w:r>
      <w:r>
        <w:rPr>
          <w:rStyle w:val="BuiltInTok"/>
        </w:rPr>
        <w:t xml:space="preserve">format</w:t>
      </w:r>
      <w:r>
        <w:rPr>
          <w:rStyle w:val="NormalTok"/>
        </w:rPr>
        <w:t xml:space="preserve">(i))</w:t>
      </w:r>
      <w:r>
        <w:br/>
      </w:r>
      <w:r>
        <w:rPr>
          <w:rStyle w:val="NormalTok"/>
        </w:rPr>
        <w:t xml:space="preserve">        start_url </w:t>
      </w:r>
      <w:r>
        <w:rPr>
          <w:rStyle w:val="OperatorTok"/>
        </w:rPr>
        <w:t xml:space="preserve">=</w:t>
      </w:r>
      <w:r>
        <w:rPr>
          <w:rStyle w:val="NormalTok"/>
        </w:rPr>
        <w:t xml:space="preserve"> </w:t>
      </w:r>
      <w:r>
        <w:rPr>
          <w:rStyle w:val="SpecialStringTok"/>
        </w:rPr>
        <w:t xml:space="preserve">f'https://api.bilibili.com/x/v2/reply/main?jsonp=jsonp&amp;next=1&amp;type=1&amp;oid=507855067&amp;mode=3&amp;plat=1&amp;_=1650361573280'</w:t>
      </w:r>
      <w:r>
        <w:br/>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'user-agent'</w:t>
      </w:r>
      <w:r>
        <w:rPr>
          <w:rStyle w:val="NormalTok"/>
        </w:rPr>
        <w:t xml:space="preserve">: </w:t>
      </w:r>
      <w:r>
        <w:rPr>
          <w:rStyle w:val="StringTok"/>
        </w:rPr>
        <w:t xml:space="preserve">'Mozilla/5.0 (Windows NT 10.0; Win64; x64) AppleWebKit/537.36 (KHTML, like Gecko) Chrome/100.0.4896.88 Safari/537.36'</w:t>
      </w:r>
      <w:r>
        <w:rPr>
          <w:rStyle w:val="NormalTok"/>
        </w:rPr>
        <w:t xml:space="preserve">,</w:t>
      </w:r>
      <w:r>
        <w:br/>
      </w:r>
      <w:r>
        <w:rPr>
          <w:rStyle w:val="NormalTok"/>
        </w:rPr>
        <w:t xml:space="preserve">            </w:t>
      </w:r>
      <w:r>
        <w:rPr>
          <w:rStyle w:val="StringTok"/>
        </w:rPr>
        <w:t xml:space="preserve">'referer'</w:t>
      </w:r>
      <w:r>
        <w:rPr>
          <w:rStyle w:val="NormalTok"/>
        </w:rPr>
        <w:t xml:space="preserve">: </w:t>
      </w:r>
      <w:r>
        <w:rPr>
          <w:rStyle w:val="StringTok"/>
        </w:rPr>
        <w:t xml:space="preserve">'https://www.bilibili.com/video/BV1Zu411m72m?spm_id_from=333.999.0.0'</w:t>
      </w:r>
      <w:r>
        <w:br/>
      </w:r>
      <w:r>
        <w:rPr>
          <w:rStyle w:val="NormalTok"/>
        </w:rPr>
        <w:t xml:space="preserve">        }</w:t>
      </w:r>
      <w:r>
        <w:br/>
      </w:r>
      <w:r>
        <w:rPr>
          <w:rStyle w:val="NormalTok"/>
        </w:rPr>
        <w:t xml:space="preserve">        response </w:t>
      </w:r>
      <w:r>
        <w:rPr>
          <w:rStyle w:val="OperatorTok"/>
        </w:rPr>
        <w:t xml:space="preserve">=</w:t>
      </w:r>
      <w:r>
        <w:rPr>
          <w:rStyle w:val="NormalTok"/>
        </w:rPr>
        <w:t xml:space="preserve"> requests.get(start_url, headers </w:t>
      </w:r>
      <w:r>
        <w:rPr>
          <w:rStyle w:val="OperatorTok"/>
        </w:rPr>
        <w:t xml:space="preserve">=</w:t>
      </w:r>
      <w:r>
        <w:rPr>
          <w:rStyle w:val="NormalTok"/>
        </w:rPr>
        <w:t xml:space="preserve"> headers).json()</w:t>
      </w:r>
      <w:r>
        <w:br/>
      </w:r>
      <w:r>
        <w:rPr>
          <w:rStyle w:val="NormalTok"/>
        </w:rPr>
        <w:t xml:space="preserve">        ic(response)</w:t>
      </w:r>
    </w:p>
    <w:p>
      <w:pPr>
        <w:pStyle w:val="FirstParagraph"/>
      </w:pPr>
      <w:r>
        <w:t xml:space="preserve">由于本机的</w:t>
      </w:r>
      <w:r>
        <w:rPr>
          <w:rStyle w:val="VerbatimChar"/>
        </w:rPr>
        <w:t xml:space="preserve">cmd</w:t>
      </w:r>
      <w:r>
        <w:t xml:space="preserve">的下载会调入</w:t>
      </w:r>
      <w:r>
        <w:rPr>
          <w:rStyle w:val="VerbatimChar"/>
        </w:rPr>
        <w:t xml:space="preserve">Acaconda</w:t>
      </w:r>
      <w:r>
        <w:t xml:space="preserve">模块，而</w:t>
      </w:r>
      <w:r>
        <w:rPr>
          <w:rStyle w:val="VerbatimChar"/>
        </w:rPr>
        <w:t xml:space="preserve">vscode</w:t>
      </w:r>
      <w:r>
        <w:t xml:space="preserve">的控制台会调用此处</w:t>
      </w:r>
      <w:r>
        <w:rPr>
          <w:rStyle w:val="VerbatimChar"/>
        </w:rPr>
        <w:t xml:space="preserve">C:\Python310\python.exe</w:t>
      </w:r>
      <w:r>
        <w:t xml:space="preserve">，需要手动加</w:t>
      </w:r>
      <w:r>
        <w:rPr>
          <w:rStyle w:val="VerbatimChar"/>
        </w:rPr>
        <w:t xml:space="preserve">Acaconda</w:t>
      </w:r>
      <w:r>
        <w:t xml:space="preserve">路径，或者将</w:t>
      </w:r>
      <w:r>
        <w:rPr>
          <w:rStyle w:val="VerbatimChar"/>
        </w:rPr>
        <w:t xml:space="preserve">Acaconda</w:t>
      </w:r>
      <w:r>
        <w:t xml:space="preserve">的环境变量暴露出去，就可以解决该问题</w:t>
      </w:r>
    </w:p>
    <w:p>
      <w:pPr>
        <w:pStyle w:val="SourceCode"/>
      </w:pPr>
      <w:r>
        <w:rPr>
          <w:rStyle w:val="VerbatimChar"/>
        </w:rPr>
        <w:t xml:space="preserve">&amp;D:\Data\Acaconda\python.exe D:\Study\course\Python\NO8\get_data.py</w:t>
      </w:r>
    </w:p>
    <w:p>
      <w:pPr>
        <w:pStyle w:val="FirstParagraph"/>
      </w:pPr>
    </w:p>
    <w:bookmarkEnd w:id="40"/>
    <w:bookmarkEnd w:id="41"/>
    <w:bookmarkStart w:id="42" w:name="header-n64"/>
    <w:p>
      <w:pPr>
        <w:pStyle w:val="Heading2"/>
      </w:pPr>
      <w:r>
        <w:t xml:space="preserve">数据清洗与预处理</w:t>
      </w:r>
    </w:p>
    <w:p>
      <w:pPr>
        <w:pStyle w:val="FirstParagraph"/>
      </w:pPr>
      <w:r>
        <w:rPr>
          <w:bCs/>
          <w:b/>
        </w:rPr>
        <w:t xml:space="preserve">评论信息数据清洗</w:t>
      </w:r>
    </w:p>
    <w:p>
      <w:pPr>
        <w:pStyle w:val="BodyText"/>
      </w:pPr>
      <w:r>
        <w:t xml:space="preserve">提取</w:t>
      </w:r>
      <w:r>
        <w:rPr>
          <w:rStyle w:val="VerbatimChar"/>
        </w:rPr>
        <w:t xml:space="preserve">replies.message</w:t>
      </w:r>
      <w:r>
        <w:t xml:space="preserve">内容，该内容即为评论信息</w:t>
      </w:r>
    </w:p>
    <w:p>
      <w:pPr>
        <w:pStyle w:val="SourceCode"/>
      </w:pPr>
      <w:r>
        <w:rPr>
          <w:rStyle w:val="NormalTok"/>
        </w:rPr>
        <w:t xml:space="preserve">replies </w:t>
      </w:r>
      <w:r>
        <w:rPr>
          <w:rStyle w:val="OperatorTok"/>
        </w:rPr>
        <w:t xml:space="preserve">=</w:t>
      </w:r>
      <w:r>
        <w:rPr>
          <w:rStyle w:val="NormalTok"/>
        </w:rPr>
        <w:t xml:space="preserve"> jsonpath(response,</w:t>
      </w:r>
      <w:r>
        <w:rPr>
          <w:rStyle w:val="StringTok"/>
        </w:rPr>
        <w:t xml:space="preserve">'$..replies'</w:t>
      </w:r>
      <w:r>
        <w:rPr>
          <w:rStyle w:val="NormalTok"/>
        </w:rPr>
        <w:t xml:space="preserve">)</w:t>
      </w:r>
      <w:r>
        <w:br/>
      </w:r>
      <w:r>
        <w:rPr>
          <w:rStyle w:val="NormalTok"/>
        </w:rPr>
        <w:t xml:space="preserve">message_list </w:t>
      </w:r>
      <w:r>
        <w:rPr>
          <w:rStyle w:val="OperatorTok"/>
        </w:rPr>
        <w:t xml:space="preserve">=</w:t>
      </w:r>
      <w:r>
        <w:rPr>
          <w:rStyle w:val="NormalTok"/>
        </w:rPr>
        <w:t xml:space="preserve"> jsonpath(replies,</w:t>
      </w:r>
      <w:r>
        <w:rPr>
          <w:rStyle w:val="StringTok"/>
        </w:rPr>
        <w:t xml:space="preserve">'$..message'</w:t>
      </w:r>
      <w:r>
        <w:rPr>
          <w:rStyle w:val="NormalTok"/>
        </w:rPr>
        <w:t xml:space="preserve">)</w:t>
      </w:r>
      <w:r>
        <w:br/>
      </w:r>
      <w:r>
        <w:rPr>
          <w:rStyle w:val="NormalTok"/>
        </w:rPr>
        <w:t xml:space="preserve">name </w:t>
      </w:r>
      <w:r>
        <w:rPr>
          <w:rStyle w:val="OperatorTok"/>
        </w:rPr>
        <w:t xml:space="preserve">=</w:t>
      </w:r>
      <w:r>
        <w:rPr>
          <w:rStyle w:val="NormalTok"/>
        </w:rPr>
        <w:t xml:space="preserve"> message[</w:t>
      </w:r>
      <w:r>
        <w:rPr>
          <w:rStyle w:val="StringTok"/>
        </w:rPr>
        <w:t xml:space="preserve">'member'</w:t>
      </w:r>
      <w:r>
        <w:rPr>
          <w:rStyle w:val="NormalTok"/>
        </w:rPr>
        <w:t xml:space="preserve">][</w:t>
      </w:r>
      <w:r>
        <w:rPr>
          <w:rStyle w:val="StringTok"/>
        </w:rPr>
        <w:t xml:space="preserve">'uname'</w:t>
      </w:r>
      <w:r>
        <w:rPr>
          <w:rStyle w:val="NormalTok"/>
        </w:rPr>
        <w:t xml:space="preserve">]       </w:t>
      </w:r>
      <w:r>
        <w:rPr>
          <w:rStyle w:val="CommentTok"/>
        </w:rPr>
        <w:t xml:space="preserve"># 昵称</w:t>
      </w:r>
      <w:r>
        <w:br/>
      </w:r>
      <w:r>
        <w:rPr>
          <w:rStyle w:val="NormalTok"/>
        </w:rPr>
        <w:t xml:space="preserve">sex </w:t>
      </w:r>
      <w:r>
        <w:rPr>
          <w:rStyle w:val="OperatorTok"/>
        </w:rPr>
        <w:t xml:space="preserve">=</w:t>
      </w:r>
      <w:r>
        <w:rPr>
          <w:rStyle w:val="NormalTok"/>
        </w:rPr>
        <w:t xml:space="preserve"> message[</w:t>
      </w:r>
      <w:r>
        <w:rPr>
          <w:rStyle w:val="StringTok"/>
        </w:rPr>
        <w:t xml:space="preserve">'member'</w:t>
      </w:r>
      <w:r>
        <w:rPr>
          <w:rStyle w:val="NormalTok"/>
        </w:rPr>
        <w:t xml:space="preserve">][</w:t>
      </w:r>
      <w:r>
        <w:rPr>
          <w:rStyle w:val="StringTok"/>
        </w:rPr>
        <w:t xml:space="preserve">'sex'</w:t>
      </w:r>
      <w:r>
        <w:rPr>
          <w:rStyle w:val="NormalTok"/>
        </w:rPr>
        <w:t xml:space="preserve">]          </w:t>
      </w:r>
      <w:r>
        <w:rPr>
          <w:rStyle w:val="CommentTok"/>
        </w:rPr>
        <w:t xml:space="preserve"># 性别</w:t>
      </w:r>
      <w:r>
        <w:br/>
      </w:r>
      <w:r>
        <w:rPr>
          <w:rStyle w:val="NormalTok"/>
        </w:rPr>
        <w:t xml:space="preserve">sign </w:t>
      </w:r>
      <w:r>
        <w:rPr>
          <w:rStyle w:val="OperatorTok"/>
        </w:rPr>
        <w:t xml:space="preserve">=</w:t>
      </w:r>
      <w:r>
        <w:rPr>
          <w:rStyle w:val="NormalTok"/>
        </w:rPr>
        <w:t xml:space="preserve"> message[</w:t>
      </w:r>
      <w:r>
        <w:rPr>
          <w:rStyle w:val="StringTok"/>
        </w:rPr>
        <w:t xml:space="preserve">'member'</w:t>
      </w:r>
      <w:r>
        <w:rPr>
          <w:rStyle w:val="NormalTok"/>
        </w:rPr>
        <w:t xml:space="preserve">][</w:t>
      </w:r>
      <w:r>
        <w:rPr>
          <w:rStyle w:val="StringTok"/>
        </w:rPr>
        <w:t xml:space="preserve">'sign'</w:t>
      </w:r>
      <w:r>
        <w:rPr>
          <w:rStyle w:val="NormalTok"/>
        </w:rPr>
        <w:t xml:space="preserve">]          </w:t>
      </w:r>
      <w:r>
        <w:rPr>
          <w:rStyle w:val="CommentTok"/>
        </w:rPr>
        <w:t xml:space="preserve"># 签名</w:t>
      </w:r>
      <w:r>
        <w:br/>
      </w:r>
      <w:r>
        <w:rPr>
          <w:rStyle w:val="NormalTok"/>
        </w:rPr>
        <w:t xml:space="preserve">rcount </w:t>
      </w:r>
      <w:r>
        <w:rPr>
          <w:rStyle w:val="OperatorTok"/>
        </w:rPr>
        <w:t xml:space="preserve">=</w:t>
      </w:r>
      <w:r>
        <w:rPr>
          <w:rStyle w:val="NormalTok"/>
        </w:rPr>
        <w:t xml:space="preserve"> message[</w:t>
      </w:r>
      <w:r>
        <w:rPr>
          <w:rStyle w:val="StringTok"/>
        </w:rPr>
        <w:t xml:space="preserve">'rcount'</w:t>
      </w:r>
      <w:r>
        <w:rPr>
          <w:rStyle w:val="NormalTok"/>
        </w:rPr>
        <w:t xml:space="preserve">]                </w:t>
      </w:r>
      <w:r>
        <w:rPr>
          <w:rStyle w:val="CommentTok"/>
        </w:rPr>
        <w:t xml:space="preserve"># 回复数</w:t>
      </w:r>
      <w:r>
        <w:br/>
      </w:r>
      <w:r>
        <w:rPr>
          <w:rStyle w:val="NormalTok"/>
        </w:rPr>
        <w:t xml:space="preserve">like </w:t>
      </w:r>
      <w:r>
        <w:rPr>
          <w:rStyle w:val="OperatorTok"/>
        </w:rPr>
        <w:t xml:space="preserve">=</w:t>
      </w:r>
      <w:r>
        <w:rPr>
          <w:rStyle w:val="NormalTok"/>
        </w:rPr>
        <w:t xml:space="preserve"> message[</w:t>
      </w:r>
      <w:r>
        <w:rPr>
          <w:rStyle w:val="StringTok"/>
        </w:rPr>
        <w:t xml:space="preserve">'like'</w:t>
      </w:r>
      <w:r>
        <w:rPr>
          <w:rStyle w:val="NormalTok"/>
        </w:rPr>
        <w:t xml:space="preserve">]                    </w:t>
      </w:r>
      <w:r>
        <w:rPr>
          <w:rStyle w:val="CommentTok"/>
        </w:rPr>
        <w:t xml:space="preserve"># 点赞数</w:t>
      </w:r>
      <w:r>
        <w:br/>
      </w:r>
      <w:r>
        <w:rPr>
          <w:rStyle w:val="NormalTok"/>
        </w:rPr>
        <w:t xml:space="preserve">content </w:t>
      </w:r>
      <w:r>
        <w:rPr>
          <w:rStyle w:val="OperatorTok"/>
        </w:rPr>
        <w:t xml:space="preserve">=</w:t>
      </w:r>
      <w:r>
        <w:rPr>
          <w:rStyle w:val="NormalTok"/>
        </w:rPr>
        <w:t xml:space="preserve"> message[</w:t>
      </w:r>
      <w:r>
        <w:rPr>
          <w:rStyle w:val="StringTok"/>
        </w:rPr>
        <w:t xml:space="preserve">'content'</w:t>
      </w:r>
      <w:r>
        <w:rPr>
          <w:rStyle w:val="NormalTok"/>
        </w:rPr>
        <w:t xml:space="preserve">][</w:t>
      </w:r>
      <w:r>
        <w:rPr>
          <w:rStyle w:val="StringTok"/>
        </w:rPr>
        <w:t xml:space="preserve">'message'</w:t>
      </w:r>
      <w:r>
        <w:rPr>
          <w:rStyle w:val="NormalTok"/>
        </w:rPr>
        <w:t xml:space="preserve">]      </w:t>
      </w:r>
      <w:r>
        <w:rPr>
          <w:rStyle w:val="CommentTok"/>
        </w:rPr>
        <w:t xml:space="preserve"># 评论内容</w:t>
      </w:r>
    </w:p>
    <w:p>
      <w:pPr>
        <w:pStyle w:val="FirstParagraph"/>
      </w:pPr>
    </w:p>
    <w:p>
      <w:pPr>
        <w:pStyle w:val="BodyText"/>
      </w:pPr>
      <w:r>
        <w:rPr>
          <w:bCs/>
          <w:b/>
        </w:rPr>
        <w:t xml:space="preserve">弹幕信息数据清洗</w:t>
      </w:r>
    </w:p>
    <w:p>
      <w:pPr>
        <w:pStyle w:val="BodyText"/>
      </w:pPr>
      <w:r>
        <w:t xml:space="preserve">提取</w:t>
      </w:r>
      <w:r>
        <w:rPr>
          <w:rStyle w:val="VerbatimChar"/>
        </w:rPr>
        <w:t xml:space="preserve">response.text</w:t>
      </w:r>
      <w:r>
        <w:t xml:space="preserve">内容，该内容即为弹幕信息</w:t>
      </w:r>
    </w:p>
    <w:p>
      <w:pPr>
        <w:pStyle w:val="BodyText"/>
      </w:pPr>
      <w:r>
        <w:t xml:space="preserve">在线正则表达式测试 https://tool.oschina.net/regex#</w:t>
      </w:r>
    </w:p>
    <w:p>
      <w:pPr>
        <w:pStyle w:val="BodyText"/>
      </w:pPr>
      <w:r>
        <w:t xml:space="preserve">要提取中文，测得正则式</w:t>
      </w:r>
      <w:r>
        <w:rPr>
          <w:rStyle w:val="VerbatimChar"/>
        </w:rPr>
        <w:t xml:space="preserve">[\u4e00-\u9fa5]+</w:t>
      </w:r>
      <w:r>
        <w:t xml:space="preserve">，但是空格会造成输出换行，使用</w:t>
      </w:r>
      <w:r>
        <w:rPr>
          <w:rStyle w:val="VerbatimChar"/>
        </w:rPr>
        <w:t xml:space="preserve">.*?([\u4e00-\u9fa5]+).*</w:t>
      </w:r>
    </w:p>
    <w:p>
      <w:pPr>
        <w:pStyle w:val="SourceCode"/>
      </w:pPr>
      <w:r>
        <w:rPr>
          <w:rStyle w:val="NormalTok"/>
        </w:rPr>
        <w:t xml:space="preserve">res </w:t>
      </w:r>
      <w:r>
        <w:rPr>
          <w:rStyle w:val="OperatorTok"/>
        </w:rPr>
        <w:t xml:space="preserve">=</w:t>
      </w:r>
      <w:r>
        <w:rPr>
          <w:rStyle w:val="NormalTok"/>
        </w:rPr>
        <w:t xml:space="preserve"> re.findall(</w:t>
      </w:r>
      <w:r>
        <w:rPr>
          <w:rStyle w:val="StringTok"/>
        </w:rPr>
        <w:t xml:space="preserve">'.*?([</w:t>
      </w:r>
      <w:r>
        <w:rPr>
          <w:rStyle w:val="CharTok"/>
        </w:rPr>
        <w:t xml:space="preserve">\u4e00</w:t>
      </w:r>
      <w:r>
        <w:rPr>
          <w:rStyle w:val="StringTok"/>
        </w:rPr>
        <w:t xml:space="preserve">-</w:t>
      </w:r>
      <w:r>
        <w:rPr>
          <w:rStyle w:val="CharTok"/>
        </w:rPr>
        <w:t xml:space="preserve">\u9fa5</w:t>
      </w:r>
      <w:r>
        <w:rPr>
          <w:rStyle w:val="StringTok"/>
        </w:rPr>
        <w:t xml:space="preserve">]+).*'</w:t>
      </w:r>
      <w:r>
        <w:rPr>
          <w:rStyle w:val="NormalTok"/>
        </w:rPr>
        <w:t xml:space="preserve">,response.text)</w:t>
      </w:r>
    </w:p>
    <w:p>
      <w:pPr>
        <w:pStyle w:val="FirstParagraph"/>
      </w:pPr>
    </w:p>
    <w:bookmarkEnd w:id="42"/>
    <w:bookmarkStart w:id="70" w:name="header-n75"/>
    <w:p>
      <w:pPr>
        <w:pStyle w:val="Heading2"/>
      </w:pPr>
      <w:r>
        <w:t xml:space="preserve">数据分析及可视化</w:t>
      </w:r>
    </w:p>
    <w:p>
      <w:pPr>
        <w:pStyle w:val="SourceCode"/>
      </w:pPr>
      <w:r>
        <w:rPr>
          <w:rStyle w:val="KeywordTok"/>
        </w:rPr>
        <w:t xml:space="preserve">def</w:t>
      </w:r>
      <w:r>
        <w:rPr>
          <w:rStyle w:val="NormalTok"/>
        </w:rPr>
        <w:t xml:space="preserve"> parse_img(big_list):</w:t>
      </w:r>
      <w:r>
        <w:br/>
      </w:r>
      <w:r>
        <w:rPr>
          <w:rStyle w:val="NormalTok"/>
        </w:rPr>
        <w:t xml:space="preserve">    </w:t>
      </w:r>
      <w:r>
        <w:rPr>
          <w:rStyle w:val="BuiltInTok"/>
        </w:rPr>
        <w:t xml:space="preserve">print</w:t>
      </w:r>
      <w:r>
        <w:rPr>
          <w:rStyle w:val="NormalTok"/>
        </w:rPr>
        <w:t xml:space="preserve">(</w:t>
      </w:r>
      <w:r>
        <w:rPr>
          <w:rStyle w:val="StringTok"/>
        </w:rPr>
        <w:t xml:space="preserve">'----------词云生成中------------'</w:t>
      </w:r>
      <w:r>
        <w:rPr>
          <w:rStyle w:val="NormalTok"/>
        </w:rPr>
        <w:t xml:space="preserve">)</w:t>
      </w:r>
      <w:r>
        <w:br/>
      </w:r>
      <w:r>
        <w:rPr>
          <w:rStyle w:val="NormalTok"/>
        </w:rPr>
        <w:t xml:space="preserve">    data </w:t>
      </w:r>
      <w:r>
        <w:rPr>
          <w:rStyle w:val="OperatorTok"/>
        </w:rPr>
        <w:t xml:space="preserve">=</w:t>
      </w:r>
      <w:r>
        <w:rPr>
          <w:rStyle w:val="NormalTok"/>
        </w:rPr>
        <w:t xml:space="preserve"> </w:t>
      </w:r>
      <w:r>
        <w:rPr>
          <w:rStyle w:val="StringTok"/>
        </w:rPr>
        <w:t xml:space="preserve">''</w:t>
      </w:r>
      <w:r>
        <w:rPr>
          <w:rStyle w:val="NormalTok"/>
        </w:rPr>
        <w:t xml:space="preserve">.join(big_list)</w:t>
      </w:r>
      <w:r>
        <w:br/>
      </w:r>
      <w:r>
        <w:rPr>
          <w:rStyle w:val="NormalTok"/>
        </w:rPr>
        <w:t xml:space="preserve">    stylecloud.gen_stylecloud(data,font_path</w:t>
      </w:r>
      <w:r>
        <w:rPr>
          <w:rStyle w:val="OperatorTok"/>
        </w:rPr>
        <w:t xml:space="preserve">=</w:t>
      </w:r>
      <w:r>
        <w:rPr>
          <w:rStyle w:val="StringTok"/>
        </w:rPr>
        <w:t xml:space="preserve">"C:/Windows/Fonts/simfang.ttf"</w:t>
      </w:r>
      <w:r>
        <w:rPr>
          <w:rStyle w:val="NormalTok"/>
        </w:rPr>
        <w:t xml:space="preserve">)</w:t>
      </w:r>
      <w:r>
        <w:br/>
      </w:r>
      <w:r>
        <w:rPr>
          <w:rStyle w:val="NormalTok"/>
        </w:rPr>
        <w:t xml:space="preserve">    img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"D:/Study/course/Python/NO8/stylecloud.png"</w:t>
      </w:r>
      <w:r>
        <w:rPr>
          <w:rStyle w:val="NormalTok"/>
        </w:rPr>
        <w:t xml:space="preserve">)</w:t>
      </w:r>
      <w:r>
        <w:br/>
      </w:r>
      <w:r>
        <w:rPr>
          <w:rStyle w:val="NormalTok"/>
        </w:rPr>
        <w:t xml:space="preserve">    img.show()</w:t>
      </w:r>
      <w:r>
        <w:br/>
      </w:r>
      <w:r>
        <w:rPr>
          <w:rStyle w:val="NormalTok"/>
        </w:rPr>
        <w:t xml:space="preserve">    </w:t>
      </w:r>
      <w:r>
        <w:rPr>
          <w:rStyle w:val="BuiltInTok"/>
        </w:rPr>
        <w:t xml:space="preserve">print</w:t>
      </w:r>
      <w:r>
        <w:rPr>
          <w:rStyle w:val="NormalTok"/>
        </w:rPr>
        <w:t xml:space="preserve">(</w:t>
      </w:r>
      <w:r>
        <w:rPr>
          <w:rStyle w:val="StringTok"/>
        </w:rPr>
        <w:t xml:space="preserve">'----------词云已生成------------'</w:t>
      </w:r>
      <w:r>
        <w:rPr>
          <w:rStyle w:val="NormalTok"/>
        </w:rPr>
        <w:t xml:space="preserve">)</w:t>
      </w:r>
    </w:p>
    <w:p>
      <w:pPr>
        <w:pStyle w:val="FirstParagraph"/>
      </w:pPr>
    </w:p>
    <w:bookmarkStart w:id="43" w:name="header-n78"/>
    <w:p>
      <w:pPr>
        <w:pStyle w:val="Heading3"/>
      </w:pPr>
      <w:r>
        <w:t xml:space="preserve">个体差异性</w:t>
      </w:r>
    </w:p>
    <w:p>
      <w:pPr>
        <w:pStyle w:val="SourceCode"/>
      </w:pPr>
      <w:r>
        <w:rPr>
          <w:rStyle w:val="VerbatimChar"/>
        </w:rPr>
        <w:t xml:space="preserve">男生: 平均值为: 4.99，方差为: 0.63</w:t>
      </w:r>
      <w:r>
        <w:br/>
      </w:r>
      <w:r>
        <w:rPr>
          <w:rStyle w:val="VerbatimChar"/>
        </w:rPr>
        <w:t xml:space="preserve">女生: 平均值为: 4.84，方差为: 0.75</w:t>
      </w:r>
    </w:p>
    <w:p>
      <w:pPr>
        <w:pStyle w:val="FirstParagraph"/>
      </w:pPr>
      <w:r>
        <w:t xml:space="preserve">个体用户特征里的用户会员等级差异，如上方数据所示。大量用户会员等级普遍较高，均值为</w:t>
      </w:r>
      <w:r>
        <w:rPr>
          <w:rStyle w:val="VerbatimChar"/>
        </w:rPr>
        <w:t xml:space="preserve">4.8</w:t>
      </w:r>
      <w:r>
        <w:t xml:space="preserve">级左右，且差异性较为不明显。</w:t>
      </w:r>
    </w:p>
    <w:p>
      <w:pPr>
        <w:pStyle w:val="BodyText"/>
      </w:pPr>
      <w:r>
        <w:t xml:space="preserve">11111111111</w:t>
      </w:r>
    </w:p>
    <w:p>
      <w:pPr>
        <w:pStyle w:val="BodyText"/>
      </w:pPr>
    </w:p>
    <w:p>
      <w:pPr>
        <w:pStyle w:val="BodyText"/>
      </w:pPr>
      <w:r>
        <w:t xml:space="preserve">用户发送会员等级，与回复度和点赞数关系如上方表格所示。会员等级反映了对视频平台的时间或金钱投入，个体用户特征里的高级会员，UP主能够有更多的效果或文字，会员等级高的用户具有更强的依赖性。因等级的升级需要花费大量时间和用户活跃度，所以达到六级是较为难的事。不同的会员等级的用户，其弹幕信息使用经验和倾向可能有所差异，对弹幕信息有用性有一定影响。</w:t>
      </w:r>
    </w:p>
    <w:p>
      <w:pPr>
        <w:pStyle w:val="BodyText"/>
      </w:pPr>
    </w:p>
    <w:bookmarkEnd w:id="43"/>
    <w:bookmarkStart w:id="47" w:name="header-n108"/>
    <w:p>
      <w:pPr>
        <w:pStyle w:val="Heading3"/>
      </w:pPr>
      <w:r>
        <w:t xml:space="preserve">针对多次评论的异常账户分析</w:t>
      </w:r>
    </w:p>
    <w:p>
      <w:pPr>
        <w:pStyle w:val="CaptionedFigure"/>
      </w:pPr>
      <w:r>
        <w:drawing>
          <wp:inline>
            <wp:extent cx="5334000" cy="2922133"/>
            <wp:effectExtent b="0" l="0" r="0" t="0"/>
            <wp:docPr descr="" title="" id="45" name="Picture"/>
            <a:graphic>
              <a:graphicData uri="http://schemas.openxmlformats.org/drawingml/2006/picture">
                <pic:pic>
                  <pic:nvPicPr>
                    <pic:cNvPr descr="D:\Study\GitHub\MyProject\bilibili-BAC\img\5.png" id="46" name="Picture"/>
                    <pic:cNvPicPr>
                      <a:picLocks noChangeArrowheads="1" noChangeAspect="1"/>
                    </pic:cNvPicPr>
                  </pic:nvPicPr>
                  <pic:blipFill>
                    <a:blip r:embed="rId44"/>
                    <a:stretch>
                      <a:fillRect/>
                    </a:stretch>
                  </pic:blipFill>
                  <pic:spPr bwMode="auto">
                    <a:xfrm>
                      <a:off x="0" y="0"/>
                      <a:ext cx="5334000" cy="2922133"/>
                    </a:xfrm>
                    <a:prstGeom prst="rect">
                      <a:avLst/>
                    </a:prstGeom>
                    <a:noFill/>
                    <a:ln w="9525">
                      <a:noFill/>
                      <a:headEnd/>
                      <a:tailEnd/>
                    </a:ln>
                  </pic:spPr>
                </pic:pic>
              </a:graphicData>
            </a:graphic>
          </wp:inline>
        </w:drawing>
      </w:r>
    </w:p>
    <w:p>
      <w:pPr>
        <w:pStyle w:val="ImageCaption"/>
      </w:pPr>
    </w:p>
    <w:p>
      <w:pPr>
        <w:pStyle w:val="BodyText"/>
      </w:pPr>
      <w:r>
        <w:t xml:space="preserve">这里仅仅从同一昵称发送的评论数进行分析，并不是严谨的。部分人会多次评论与回复互动，或一段话发送出去后进行补充回复。但可以看到检测到某一昵称是否存在恶意刷评论的行为，和某一昵称在一个视频里的互动过程。</w:t>
      </w:r>
    </w:p>
    <w:p>
      <w:pPr>
        <w:pStyle w:val="BodyText"/>
      </w:pPr>
    </w:p>
    <w:bookmarkEnd w:id="47"/>
    <w:bookmarkStart w:id="51" w:name="header-n112"/>
    <w:p>
      <w:pPr>
        <w:pStyle w:val="Heading3"/>
      </w:pPr>
      <w:r>
        <w:t xml:space="preserve">评论区热图</w:t>
      </w:r>
    </w:p>
    <w:p>
      <w:pPr>
        <w:pStyle w:val="CaptionedFigure"/>
      </w:pPr>
      <w:r>
        <w:drawing>
          <wp:inline>
            <wp:extent cx="5334000" cy="3449125"/>
            <wp:effectExtent b="0" l="0" r="0" t="0"/>
            <wp:docPr descr="" title="" id="49" name="Picture"/>
            <a:graphic>
              <a:graphicData uri="http://schemas.openxmlformats.org/drawingml/2006/picture">
                <pic:pic>
                  <pic:nvPicPr>
                    <pic:cNvPr descr="D:\Study\GitHub\MyProject\bilibili-BAC\img\6.png" id="50" name="Picture"/>
                    <pic:cNvPicPr>
                      <a:picLocks noChangeArrowheads="1" noChangeAspect="1"/>
                    </pic:cNvPicPr>
                  </pic:nvPicPr>
                  <pic:blipFill>
                    <a:blip r:embed="rId48"/>
                    <a:stretch>
                      <a:fillRect/>
                    </a:stretch>
                  </pic:blipFill>
                  <pic:spPr bwMode="auto">
                    <a:xfrm>
                      <a:off x="0" y="0"/>
                      <a:ext cx="5334000" cy="3449125"/>
                    </a:xfrm>
                    <a:prstGeom prst="rect">
                      <a:avLst/>
                    </a:prstGeom>
                    <a:noFill/>
                    <a:ln w="9525">
                      <a:noFill/>
                      <a:headEnd/>
                      <a:tailEnd/>
                    </a:ln>
                  </pic:spPr>
                </pic:pic>
              </a:graphicData>
            </a:graphic>
          </wp:inline>
        </w:drawing>
      </w:r>
    </w:p>
    <w:p>
      <w:pPr>
        <w:pStyle w:val="ImageCaption"/>
      </w:pPr>
    </w:p>
    <w:p>
      <w:pPr>
        <w:pStyle w:val="BodyText"/>
      </w:pPr>
      <w:r>
        <w:t xml:space="preserve">我们可以很快看到一些相关性；</w:t>
      </w:r>
    </w:p>
    <w:p>
      <w:pPr>
        <w:numPr>
          <w:ilvl w:val="0"/>
          <w:numId w:val="1003"/>
        </w:numPr>
      </w:pPr>
      <w:r>
        <w:t xml:space="preserve">点赞数与回复数呈强正相关。</w:t>
      </w:r>
    </w:p>
    <w:p>
      <w:pPr>
        <w:numPr>
          <w:ilvl w:val="0"/>
          <w:numId w:val="1003"/>
        </w:numPr>
      </w:pPr>
      <w:r>
        <w:t xml:space="preserve">回复数与等级 和评论时间之间存在弱负相关。</w:t>
      </w:r>
    </w:p>
    <w:p>
      <w:pPr>
        <w:numPr>
          <w:ilvl w:val="0"/>
          <w:numId w:val="1003"/>
        </w:numPr>
      </w:pPr>
      <w:r>
        <w:t xml:space="preserve">点赞数与评论时间之间存在轻微负相关；</w:t>
      </w:r>
    </w:p>
    <w:p>
      <w:pPr>
        <w:pStyle w:val="FirstParagraph"/>
      </w:pPr>
      <w:r>
        <w:t xml:space="preserve">有了这些信息，可以做一些观察。</w:t>
      </w:r>
    </w:p>
    <w:p>
      <w:pPr>
        <w:numPr>
          <w:ilvl w:val="0"/>
          <w:numId w:val="1004"/>
        </w:numPr>
      </w:pPr>
      <w:r>
        <w:t xml:space="preserve">回复数和评论时间弱负相关，</w:t>
      </w:r>
      <w:r>
        <w:rPr>
          <w:rStyle w:val="VerbatimChar"/>
        </w:rPr>
        <w:t xml:space="preserve">bilibili</w:t>
      </w:r>
      <w:r>
        <w:t xml:space="preserve">平台似乎不会根据评论时间来选择热门回复评论，这是一个有待探索的假设。</w:t>
      </w:r>
    </w:p>
    <w:p>
      <w:pPr>
        <w:numPr>
          <w:ilvl w:val="0"/>
          <w:numId w:val="1004"/>
        </w:numPr>
      </w:pPr>
      <w:r>
        <w:t xml:space="preserve">点赞数与评论时间之间存在轻微负相关，哔哩哔哩平台似乎不会根据评论时间来选择热门评论。因此数据是按热门度添加的，先添加热门评论，最后添加一般评论。如果打算使用这些数据来建立一个模型，那么最好在将其分解或者对其进行随机化。这是我们可以探索的另一个假设。</w:t>
      </w:r>
    </w:p>
    <w:p>
      <w:pPr>
        <w:pStyle w:val="FirstParagraph"/>
      </w:pPr>
    </w:p>
    <w:bookmarkEnd w:id="51"/>
    <w:bookmarkStart w:id="52" w:name="header-n129"/>
    <w:p>
      <w:pPr>
        <w:pStyle w:val="Heading3"/>
      </w:pPr>
      <w:r>
        <w:t xml:space="preserve">评论内容字符数大小</w:t>
      </w:r>
    </w:p>
    <w:p>
      <w:pPr>
        <w:pStyle w:val="FirstParagraph"/>
      </w:pPr>
      <w:r>
        <w:t xml:space="preserve">11111111111</w:t>
      </w:r>
    </w:p>
    <w:p>
      <w:pPr>
        <w:pStyle w:val="BodyText"/>
      </w:pPr>
      <w:r>
        <w:t xml:space="preserve">《舌尖上的中国第一季第七集》分析收集视频评论区数据发现，字符数小于</w:t>
      </w:r>
      <w:r>
        <w:rPr>
          <w:rStyle w:val="VerbatimChar"/>
        </w:rPr>
        <w:t xml:space="preserve">20</w:t>
      </w:r>
      <w:r>
        <w:t xml:space="preserve">的有：占比多于</w:t>
      </w:r>
      <w:r>
        <w:rPr>
          <w:rStyle w:val="VerbatimChar"/>
        </w:rPr>
        <w:t xml:space="preserve">50%</w:t>
      </w:r>
      <w:r>
        <w:t xml:space="preserve">，大部分评论文本长度为</w:t>
      </w:r>
      <w:r>
        <w:rPr>
          <w:rStyle w:val="VerbatimChar"/>
        </w:rPr>
        <w:t xml:space="preserve">10</w:t>
      </w:r>
      <w:r>
        <w:t xml:space="preserve">个字左右，可见一半的用户倾向于即时发表感受或想法，不到</w:t>
      </w:r>
      <w:r>
        <w:rPr>
          <w:rStyle w:val="VerbatimChar"/>
        </w:rPr>
        <w:t xml:space="preserve">1/10</w:t>
      </w:r>
      <w:r>
        <w:t xml:space="preserve">的用户会考虑根据热点主题进行针对性长篇评论。</w:t>
      </w:r>
    </w:p>
    <w:p>
      <w:pPr>
        <w:pStyle w:val="BodyText"/>
      </w:pPr>
    </w:p>
    <w:bookmarkEnd w:id="52"/>
    <w:bookmarkStart w:id="56" w:name="header-n153"/>
    <w:p>
      <w:pPr>
        <w:pStyle w:val="Heading3"/>
      </w:pPr>
      <w:r>
        <w:t xml:space="preserve">评论关键字频率云图</w:t>
      </w:r>
    </w:p>
    <w:p>
      <w:pPr>
        <w:pStyle w:val="CaptionedFigure"/>
      </w:pPr>
      <w:r>
        <w:drawing>
          <wp:inline>
            <wp:extent cx="5334000" cy="5334000"/>
            <wp:effectExtent b="0" l="0" r="0" t="0"/>
            <wp:docPr descr="" title="" id="54" name="Picture"/>
            <a:graphic>
              <a:graphicData uri="http://schemas.openxmlformats.org/drawingml/2006/picture">
                <pic:pic>
                  <pic:nvPicPr>
                    <pic:cNvPr descr="D:\Study\GitHub\MyProject\bilibili-BAC\data\巅峰时期的周杰伦有多恐怖\Comment.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p>
    <w:p>
      <w:pPr>
        <w:pStyle w:val="BodyText"/>
      </w:pPr>
      <w:r>
        <w:t xml:space="preserve">从传播学角度研究，网络媒体有丰富的符号化表达方式，评论大致可分为文字类和非文字类符号，《巅峰时期的周杰伦有多恐怖》收集分析视频评论区数据后，发现关键词大部分为文字类符号，而《舌尖上的中国第一季第七集》分析收集视频评论区数据发现大部分表现为观众当时的观看心情。</w:t>
      </w:r>
    </w:p>
    <w:p>
      <w:pPr>
        <w:pStyle w:val="BodyText"/>
      </w:pPr>
    </w:p>
    <w:bookmarkEnd w:id="56"/>
    <w:bookmarkStart w:id="57" w:name="header-n157"/>
    <w:p>
      <w:pPr>
        <w:pStyle w:val="Heading3"/>
      </w:pPr>
      <w:r>
        <w:t xml:space="preserve">评论区表情包数据频次分析</w:t>
      </w:r>
    </w:p>
    <w:p>
      <w:pPr>
        <w:pStyle w:val="FirstParagraph"/>
      </w:pPr>
      <w:r>
        <w:t xml:space="preserve">11111111111</w:t>
      </w:r>
    </w:p>
    <w:p>
      <w:pPr>
        <w:pStyle w:val="BodyText"/>
      </w:pPr>
    </w:p>
    <w:bookmarkEnd w:id="57"/>
    <w:bookmarkStart w:id="64" w:name="header-n175"/>
    <w:p>
      <w:pPr>
        <w:pStyle w:val="Heading3"/>
      </w:pPr>
      <w:r>
        <w:t xml:space="preserve">评论区表情包云图</w:t>
      </w:r>
    </w:p>
    <w:p>
      <w:pPr>
        <w:pStyle w:val="CaptionedFigure"/>
      </w:pPr>
      <w:r>
        <w:drawing>
          <wp:inline>
            <wp:extent cx="5334000" cy="5334000"/>
            <wp:effectExtent b="0" l="0" r="0" t="0"/>
            <wp:docPr descr="" title="" id="59" name="Picture"/>
            <a:graphic>
              <a:graphicData uri="http://schemas.openxmlformats.org/drawingml/2006/picture">
                <pic:pic>
                  <pic:nvPicPr>
                    <pic:cNvPr descr="D:\Study\GitHub\MyProject\bilibili-BAC\data\舌尖上的中国第一季第七集\emoji.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评论区的表情包有其独特语境，在语音、文字和语义方面不同于其他网络语言。可见弹幕信息时效性较高且表现稳定，主题相似度偏低。其中最受大家喜爱的是</w:t>
      </w:r>
      <w:r>
        <w:rPr>
          <w:rStyle w:val="VerbatimChar"/>
        </w:rPr>
        <w:t xml:space="preserve">doge</w:t>
      </w:r>
      <w:r>
        <w:t xml:space="preserve">表情。</w:t>
      </w:r>
    </w:p>
    <w:p>
      <w:pPr>
        <w:pStyle w:val="CaptionedFigure"/>
      </w:pPr>
      <w:r>
        <w:drawing>
          <wp:inline>
            <wp:extent cx="3810000" cy="2540000"/>
            <wp:effectExtent b="0" l="0" r="0" t="0"/>
            <wp:docPr descr="" title="" id="62" name="Picture"/>
            <a:graphic>
              <a:graphicData uri="http://schemas.openxmlformats.org/drawingml/2006/picture">
                <pic:pic>
                  <pic:nvPicPr>
                    <pic:cNvPr descr="D:\Study\GitHub\MyProject\bilibili-BAC\img\1.jpg" id="63"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p>
    <w:p>
      <w:pPr>
        <w:pStyle w:val="BodyText"/>
      </w:pPr>
    </w:p>
    <w:bookmarkEnd w:id="64"/>
    <w:bookmarkStart w:id="65" w:name="header-n182"/>
    <w:p>
      <w:pPr>
        <w:pStyle w:val="Heading3"/>
      </w:pPr>
      <w:r>
        <w:t xml:space="preserve">弹幕字数分析</w:t>
      </w:r>
    </w:p>
    <w:p>
      <w:pPr>
        <w:pStyle w:val="FirstParagraph"/>
      </w:pPr>
      <w:r>
        <w:t xml:space="preserve">11111111111</w:t>
      </w:r>
    </w:p>
    <w:p>
      <w:pPr>
        <w:pStyle w:val="BodyText"/>
      </w:pPr>
    </w:p>
    <w:p>
      <w:pPr>
        <w:pStyle w:val="BodyText"/>
      </w:pPr>
      <w:r>
        <w:t xml:space="preserve">可见绝大部分弹幕文本长度为10个字符以内。弹幕文字较短，但是具有丰富的表现形式。用户可能更注重信息内容，对于弹幕表达的规范性和完整度不太关注。弹幕也改变了用户的视觉体验，增强了视频的亲近感。</w:t>
      </w:r>
    </w:p>
    <w:p>
      <w:pPr>
        <w:pStyle w:val="BodyText"/>
      </w:pPr>
    </w:p>
    <w:bookmarkEnd w:id="65"/>
    <w:bookmarkStart w:id="69" w:name="header-n206"/>
    <w:p>
      <w:pPr>
        <w:pStyle w:val="Heading3"/>
      </w:pPr>
      <w:r>
        <w:t xml:space="preserve">弹幕云图</w:t>
      </w:r>
    </w:p>
    <w:p>
      <w:pPr>
        <w:pStyle w:val="CaptionedFigure"/>
      </w:pPr>
      <w:r>
        <w:drawing>
          <wp:inline>
            <wp:extent cx="5334000" cy="5334000"/>
            <wp:effectExtent b="0" l="0" r="0" t="0"/>
            <wp:docPr descr="" title="" id="67" name="Picture"/>
            <a:graphic>
              <a:graphicData uri="http://schemas.openxmlformats.org/drawingml/2006/picture">
                <pic:pic>
                  <pic:nvPicPr>
                    <pic:cNvPr descr="D:\Study\GitHub\MyProject\bilibili-BAC\data\舌尖上的中国第一季第七集\Barrage.png" id="68"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p>
    <w:p>
      <w:pPr>
        <w:pStyle w:val="BodyText"/>
      </w:pPr>
      <w:r>
        <w:t xml:space="preserve">《舌尖上的中国第一季第七集》分析收集视频弹幕数据发现，信息有用性在不同程度上取决于个人的主观认知。弹幕信息中传递的大都是用户当时情绪。</w:t>
      </w:r>
    </w:p>
    <w:p>
      <w:pPr>
        <w:pStyle w:val="BodyText"/>
      </w:pPr>
    </w:p>
    <w:bookmarkEnd w:id="69"/>
    <w:bookmarkEnd w:id="70"/>
    <w:bookmarkStart w:id="71" w:name="header-n210"/>
    <w:p>
      <w:pPr>
        <w:pStyle w:val="Heading2"/>
      </w:pPr>
      <w:r>
        <w:t xml:space="preserve">心得体会</w:t>
      </w:r>
    </w:p>
    <w:p>
      <w:pPr>
        <w:pStyle w:val="FirstParagraph"/>
      </w:pPr>
      <w:r>
        <w:t xml:space="preserve">相关性有助于探索新的数据集。例如使用</w:t>
      </w:r>
      <w:r>
        <w:rPr>
          <w:rStyle w:val="VerbatimChar"/>
        </w:rPr>
        <w:t xml:space="preserve">seaborn</w:t>
      </w:r>
      <w:r>
        <w:t xml:space="preserve">的热图，在很短时间就可以看到输入数据的相关性，并得到想法来探索问题，比较容易看到最强的相关性在哪里。</w:t>
      </w:r>
    </w:p>
    <w:p>
      <w:pPr>
        <w:pStyle w:val="BodyText"/>
      </w:pPr>
      <w:r>
        <w:t xml:space="preserve">本实验尚有许多值得改进的地方。例如评论区的分析中，文本字数占据重要贡献度，但是其他带有感情的特征项无法做到有用性检测，未能涵盖文本语言上的特征。在全面性上也有进一步提高的空间，算法分类精度效果有限，时间允许情况下应使用机器学习算法进行模型训练，对情感文本与含义进行更深层次挖掘，进行深度分析。如果要使用这些数据来建立模型，应该再将原始数据分解或者对其进行随机化。</w:t>
      </w:r>
    </w:p>
    <w:p>
      <w:pPr>
        <w:pStyle w:val="BodyText"/>
      </w:pPr>
    </w:p>
    <w:p>
      <w:pPr>
        <w:pStyle w:val="BodyText"/>
      </w:pPr>
      <w:r>
        <w:t xml:space="preserve">学生签字：</w:t>
      </w:r>
    </w:p>
    <w:p>
      <w:pPr>
        <w:pStyle w:val="BodyText"/>
      </w:pPr>
      <w:r>
        <w:t xml:space="preserve">提交日期：2022年04月23日</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6" Target="media/rId66.png" /><Relationship Type="http://schemas.openxmlformats.org/officeDocument/2006/relationships/image" Id="rId58" Target="media/rId58.png" /><Relationship Type="http://schemas.openxmlformats.org/officeDocument/2006/relationships/image" Id="rId61" Target="media/rId61.jp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2022-04-24T06:15:28Z</dcterms:created>
  <dcterms:modified xsi:type="dcterms:W3CDTF">2022-04-24T06:15:28Z</dcterms:modified>
</cp:coreProperties>
</file>

<file path=docProps/custom.xml><?xml version="1.0" encoding="utf-8"?>
<Properties xmlns="http://schemas.openxmlformats.org/officeDocument/2006/custom-properties" xmlns:vt="http://schemas.openxmlformats.org/officeDocument/2006/docPropsVTypes"/>
</file>