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99F" w:rsidRDefault="00450D6D">
      <w:r>
        <w:tab/>
        <w:t xml:space="preserve">Let’s say I asked you to measure the length of your pinky with a ruler, and you got a measurement of 6.54 centimeters. There has to be an uncertainty associated with this measurement, but </w:t>
      </w:r>
      <w:r w:rsidR="00B8799F">
        <w:t xml:space="preserve">what would that uncertainty be? </w:t>
      </w:r>
    </w:p>
    <w:p w:rsidR="008F2CBE" w:rsidRDefault="00450D6D">
      <w:r>
        <w:t>In order to find an uncertainty, multiple measurements must be made. With multiple measurements, the uncertainty arises from the deviation of these measurements.</w:t>
      </w:r>
    </w:p>
    <w:p w:rsidR="00B8799F" w:rsidRDefault="00B8799F">
      <w:r>
        <w:t>Now, let’s say I gave you a box, and I tasked you to measure the volume of the box and the uncertainty of that measurement. The sides of the box are measured to be 5.</w:t>
      </w:r>
    </w:p>
    <w:p w:rsidR="00450D6D" w:rsidRDefault="00B8799F">
      <w:r>
        <w:t xml:space="preserve">There are several methods of propagating errors; the method we will be using in class is the Crank Three Times method. </w:t>
      </w:r>
      <w:r w:rsidR="009C44CE">
        <w:t>You may have heard of significant figures as a way of propagating and representing error. There are a few issues with this method:</w:t>
      </w:r>
    </w:p>
    <w:p w:rsidR="009C44CE" w:rsidRDefault="009C44CE">
      <w:bookmarkStart w:id="0" w:name="_GoBack"/>
      <w:bookmarkEnd w:id="0"/>
    </w:p>
    <w:sectPr w:rsidR="009C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41"/>
    <w:rsid w:val="001970B9"/>
    <w:rsid w:val="00236941"/>
    <w:rsid w:val="00450D6D"/>
    <w:rsid w:val="00526F9F"/>
    <w:rsid w:val="005B3EA5"/>
    <w:rsid w:val="00761222"/>
    <w:rsid w:val="008A19FC"/>
    <w:rsid w:val="008F2CBE"/>
    <w:rsid w:val="009C44CE"/>
    <w:rsid w:val="00B8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3E8C"/>
  <w15:chartTrackingRefBased/>
  <w15:docId w15:val="{E57AA0BD-3810-45FC-87C0-FCB2E1B9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3</cp:revision>
  <dcterms:created xsi:type="dcterms:W3CDTF">2017-05-24T14:38:00Z</dcterms:created>
  <dcterms:modified xsi:type="dcterms:W3CDTF">2017-05-24T18:06:00Z</dcterms:modified>
</cp:coreProperties>
</file>