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D19" w:rsidRDefault="003A1D19" w:rsidP="003A1D19">
      <w:pPr>
        <w:ind w:firstLine="720"/>
      </w:pPr>
      <w:r>
        <w:t>In this chapter</w:t>
      </w:r>
      <w:r>
        <w:t>, we will be</w:t>
      </w:r>
      <w:r>
        <w:t xml:space="preserve"> </w:t>
      </w:r>
      <w:r>
        <w:t>doing a quick overview of the different kinds of forces that we will be talking</w:t>
      </w:r>
      <w:r>
        <w:t xml:space="preserve"> </w:t>
      </w:r>
      <w:r>
        <w:t>about in this class. If you look around you, it may seem like there</w:t>
      </w:r>
      <w:r>
        <w:t>’</w:t>
      </w:r>
      <w:r>
        <w:t>s a huge</w:t>
      </w:r>
      <w:r>
        <w:t xml:space="preserve"> </w:t>
      </w:r>
      <w:r>
        <w:t>number of forces in the world around us. Frictions, pushes pulls, air resistance,</w:t>
      </w:r>
      <w:r>
        <w:t xml:space="preserve"> </w:t>
      </w:r>
      <w:r>
        <w:t xml:space="preserve">whatever force causes you to float, </w:t>
      </w:r>
      <w:r>
        <w:t>these</w:t>
      </w:r>
      <w:r>
        <w:t xml:space="preserve"> different forces. The goal of</w:t>
      </w:r>
      <w:r>
        <w:t xml:space="preserve"> </w:t>
      </w:r>
      <w:r>
        <w:t xml:space="preserve">this </w:t>
      </w:r>
      <w:r>
        <w:t>chapter</w:t>
      </w:r>
      <w:r>
        <w:t xml:space="preserve"> is to acquaint you with the different types of forces that we will</w:t>
      </w:r>
      <w:r>
        <w:t xml:space="preserve"> </w:t>
      </w:r>
      <w:r>
        <w:t xml:space="preserve">be dealing with explicitly in this class. </w:t>
      </w:r>
    </w:p>
    <w:p w:rsidR="003A1D19" w:rsidRDefault="003A1D19" w:rsidP="003A1D19">
      <w:pPr>
        <w:ind w:firstLine="720"/>
      </w:pPr>
      <w:r>
        <w:t xml:space="preserve">Fundamentally, there are </w:t>
      </w:r>
      <w:r>
        <w:t xml:space="preserve">only </w:t>
      </w:r>
      <w:r>
        <w:t xml:space="preserve">four forces, so </w:t>
      </w:r>
      <w:r>
        <w:t>all</w:t>
      </w:r>
      <w:r>
        <w:t xml:space="preserve"> the various forces that we see around us are, at the</w:t>
      </w:r>
      <w:r>
        <w:t xml:space="preserve"> </w:t>
      </w:r>
      <w:r>
        <w:t>microscopic level, a manifestation of one of these four fundamental forces. In order of</w:t>
      </w:r>
      <w:r>
        <w:t xml:space="preserve"> </w:t>
      </w:r>
      <w:r>
        <w:t>strength, the four fundamental forces are the strong nuclear force, which is</w:t>
      </w:r>
      <w:r>
        <w:t xml:space="preserve"> </w:t>
      </w:r>
      <w:r>
        <w:t>responsible for holding the protons and neutrons in nuclei together, the</w:t>
      </w:r>
      <w:r>
        <w:t xml:space="preserve"> </w:t>
      </w:r>
      <w:r>
        <w:t>electricity and magnetism forces, which you may have some familiarity with from</w:t>
      </w:r>
      <w:r>
        <w:t xml:space="preserve"> </w:t>
      </w:r>
      <w:r>
        <w:t>the idea that opposite charges attract, like charges repel, and from playing with</w:t>
      </w:r>
      <w:r>
        <w:t xml:space="preserve"> </w:t>
      </w:r>
      <w:r>
        <w:t>magnets, there is also the weak nuclear force which is responsible for</w:t>
      </w:r>
      <w:r>
        <w:t xml:space="preserve"> </w:t>
      </w:r>
      <w:r>
        <w:t>radioactive decay, and then the weakest of the four fundamental forces is</w:t>
      </w:r>
      <w:r>
        <w:t xml:space="preserve"> </w:t>
      </w:r>
      <w:r>
        <w:t>gravity, which you have some experience with as its the force that holds you to</w:t>
      </w:r>
      <w:r>
        <w:t xml:space="preserve"> </w:t>
      </w:r>
      <w:r>
        <w:t xml:space="preserve">the earth, and holds the earth in orbit around the Sun. </w:t>
      </w:r>
    </w:p>
    <w:p w:rsidR="003A1D19" w:rsidRDefault="003A1D19" w:rsidP="003A1D19">
      <w:pPr>
        <w:ind w:firstLine="720"/>
      </w:pPr>
      <w:r>
        <w:t>We will not be exploring</w:t>
      </w:r>
      <w:r>
        <w:t xml:space="preserve"> </w:t>
      </w:r>
      <w:r>
        <w:t>the strong nuclear force and the weak nuclear force at all in this class. While</w:t>
      </w:r>
      <w:r>
        <w:t xml:space="preserve"> </w:t>
      </w:r>
      <w:r>
        <w:t>these forces are very important, their range is limited to sizes smaller than</w:t>
      </w:r>
      <w:r>
        <w:t xml:space="preserve"> </w:t>
      </w:r>
      <w:r>
        <w:t>an atomic nucleus, and so don</w:t>
      </w:r>
      <w:r>
        <w:t>’</w:t>
      </w:r>
      <w:r>
        <w:t>t have visible measurable effects at our</w:t>
      </w:r>
      <w:r>
        <w:t xml:space="preserve"> </w:t>
      </w:r>
      <w:r>
        <w:t>everyday scales. Gravity on the other hand, we will talk about in some level of</w:t>
      </w:r>
      <w:r>
        <w:t xml:space="preserve"> </w:t>
      </w:r>
      <w:r>
        <w:t>detail. Electricity and magnetism, on the other hand, is primarily dealt with in</w:t>
      </w:r>
      <w:r>
        <w:t xml:space="preserve"> P</w:t>
      </w:r>
      <w:r>
        <w:t xml:space="preserve">hysics 132. </w:t>
      </w:r>
      <w:r>
        <w:t>However,</w:t>
      </w:r>
      <w:r>
        <w:t xml:space="preserve"> I do you expect you to have the basic understanding that</w:t>
      </w:r>
      <w:r>
        <w:t xml:space="preserve"> </w:t>
      </w:r>
      <w:r>
        <w:t>opposite charges attract and like charges repel, because this is</w:t>
      </w:r>
      <w:r>
        <w:t xml:space="preserve"> </w:t>
      </w:r>
      <w:r>
        <w:t xml:space="preserve">fundamentally the origin of the </w:t>
      </w:r>
      <w:r>
        <w:t>non-fundamental</w:t>
      </w:r>
      <w:r>
        <w:t xml:space="preserve"> forces that we will discuss</w:t>
      </w:r>
      <w:r>
        <w:t xml:space="preserve"> </w:t>
      </w:r>
      <w:r>
        <w:t xml:space="preserve">in this class. </w:t>
      </w:r>
    </w:p>
    <w:p w:rsidR="003A1D19" w:rsidRDefault="003A1D19" w:rsidP="003A1D19">
      <w:pPr>
        <w:ind w:firstLine="720"/>
      </w:pPr>
      <w:r>
        <w:t>So,</w:t>
      </w:r>
      <w:r>
        <w:t xml:space="preserve"> what non-fundamental forces will we</w:t>
      </w:r>
      <w:r>
        <w:t xml:space="preserve"> </w:t>
      </w:r>
      <w:r>
        <w:t>discuss in this class? Non-fundamental forces are forces that at the</w:t>
      </w:r>
      <w:r>
        <w:t xml:space="preserve"> </w:t>
      </w:r>
      <w:r>
        <w:t>microscopic scale can be explained in terms of electrical forces, but at the</w:t>
      </w:r>
      <w:r>
        <w:t xml:space="preserve"> </w:t>
      </w:r>
      <w:r>
        <w:t xml:space="preserve">macroscopic scale, we just average over </w:t>
      </w:r>
      <w:r>
        <w:t>all</w:t>
      </w:r>
      <w:r>
        <w:t xml:space="preserve"> the atoms and call it a new type</w:t>
      </w:r>
      <w:r>
        <w:t xml:space="preserve"> </w:t>
      </w:r>
      <w:r>
        <w:t>of force. For example, the normal force the normal force is probably best</w:t>
      </w:r>
      <w:r>
        <w:t xml:space="preserve"> </w:t>
      </w:r>
      <w:r>
        <w:t>understood by setting a book on top of a table. The gravitational force pulls the</w:t>
      </w:r>
      <w:r>
        <w:t xml:space="preserve"> </w:t>
      </w:r>
      <w:r>
        <w:t>book down; why doesn</w:t>
      </w:r>
      <w:r>
        <w:t>’</w:t>
      </w:r>
      <w:r>
        <w:t>t the book just fall through the table? Well, there is a normal</w:t>
      </w:r>
      <w:r>
        <w:t xml:space="preserve"> </w:t>
      </w:r>
      <w:r>
        <w:t>force from the table on the book to counter this force of gravity. At the</w:t>
      </w:r>
      <w:r>
        <w:t xml:space="preserve"> </w:t>
      </w:r>
      <w:r>
        <w:t xml:space="preserve">microscopic </w:t>
      </w:r>
      <w:r>
        <w:t>scale,</w:t>
      </w:r>
      <w:r>
        <w:t xml:space="preserve"> this normal force arises from the propulsion of electrons</w:t>
      </w:r>
      <w:r>
        <w:t xml:space="preserve"> </w:t>
      </w:r>
      <w:r>
        <w:t>in the book to the electrons within the table. So, at the microscopic scale, this</w:t>
      </w:r>
      <w:r>
        <w:t xml:space="preserve"> </w:t>
      </w:r>
      <w:r>
        <w:t>force is electrical, however, at our macroscopic scale that we deal with in</w:t>
      </w:r>
      <w:r>
        <w:t xml:space="preserve"> </w:t>
      </w:r>
      <w:r>
        <w:t>our everyday world, we</w:t>
      </w:r>
      <w:r>
        <w:t>’</w:t>
      </w:r>
      <w:r>
        <w:t xml:space="preserve">re averaging over </w:t>
      </w:r>
      <w:r>
        <w:t>these</w:t>
      </w:r>
      <w:r>
        <w:t xml:space="preserve"> different atoms and just</w:t>
      </w:r>
      <w:r>
        <w:t xml:space="preserve"> </w:t>
      </w:r>
      <w:r>
        <w:t>calling their net effect a normal force. One characteristic of the normal force</w:t>
      </w:r>
      <w:r>
        <w:t xml:space="preserve"> </w:t>
      </w:r>
      <w:r>
        <w:t>is that it</w:t>
      </w:r>
      <w:r>
        <w:t>’</w:t>
      </w:r>
      <w:r>
        <w:t>s perpendicular. It</w:t>
      </w:r>
      <w:r>
        <w:t>’</w:t>
      </w:r>
      <w:r>
        <w:t xml:space="preserve">s always perpendicular. In fact, the word </w:t>
      </w:r>
      <w:r>
        <w:t>“</w:t>
      </w:r>
      <w:r>
        <w:t>normal</w:t>
      </w:r>
      <w:r>
        <w:t xml:space="preserve">” </w:t>
      </w:r>
      <w:r>
        <w:t>means perpendicular in mathematic</w:t>
      </w:r>
      <w:r>
        <w:t>-</w:t>
      </w:r>
      <w:r>
        <w:t>ese, so in mathematics, the word normal and the word</w:t>
      </w:r>
      <w:r>
        <w:t xml:space="preserve"> </w:t>
      </w:r>
      <w:r>
        <w:t xml:space="preserve">perpendicular are </w:t>
      </w:r>
      <w:r>
        <w:t>just</w:t>
      </w:r>
      <w:r>
        <w:t xml:space="preserve"> synonyms. This can help you remember the</w:t>
      </w:r>
      <w:r>
        <w:t xml:space="preserve"> </w:t>
      </w:r>
      <w:r>
        <w:t>directions of the normal force. Another non-fundamental force we will discuss in</w:t>
      </w:r>
      <w:r>
        <w:t xml:space="preserve"> </w:t>
      </w:r>
      <w:r>
        <w:t>this class is tension. Tension really arises when you start to have ropes and</w:t>
      </w:r>
      <w:r>
        <w:t xml:space="preserve"> </w:t>
      </w:r>
      <w:r>
        <w:t xml:space="preserve">chains and that kind of a thing. </w:t>
      </w:r>
    </w:p>
    <w:p w:rsidR="003A1D19" w:rsidRDefault="003A1D19" w:rsidP="003A1D19">
      <w:pPr>
        <w:ind w:firstLine="720"/>
      </w:pPr>
      <w:r>
        <w:t>Consider</w:t>
      </w:r>
      <w:r>
        <w:t xml:space="preserve"> a box hanging from a rope. Again,</w:t>
      </w:r>
      <w:r>
        <w:t xml:space="preserve"> </w:t>
      </w:r>
      <w:r>
        <w:t>the force of gravity is pulling the box down. What keeps the box from falling?</w:t>
      </w:r>
      <w:r>
        <w:t xml:space="preserve"> </w:t>
      </w:r>
      <w:r>
        <w:t>There is a tension in the rope that is countering the weight of the box holding</w:t>
      </w:r>
      <w:r>
        <w:t xml:space="preserve"> </w:t>
      </w:r>
      <w:r>
        <w:t>it up. Again, at the microscopic scale, the tension force, arises from electricity, as</w:t>
      </w:r>
      <w:r>
        <w:t xml:space="preserve"> </w:t>
      </w:r>
      <w:r>
        <w:t>the atomic bonds which are electrical in nature between one molecule of rope and</w:t>
      </w:r>
      <w:r>
        <w:t xml:space="preserve"> </w:t>
      </w:r>
      <w:r>
        <w:t xml:space="preserve">the next are </w:t>
      </w:r>
      <w:r>
        <w:t>responsible</w:t>
      </w:r>
      <w:r>
        <w:t xml:space="preserve"> for this force of tension. We</w:t>
      </w:r>
      <w:r>
        <w:t>’</w:t>
      </w:r>
      <w:r>
        <w:t>ll also discuss</w:t>
      </w:r>
      <w:r>
        <w:t xml:space="preserve"> </w:t>
      </w:r>
      <w:r>
        <w:t>forces involved with springs such as big metal coils that you might have had some</w:t>
      </w:r>
      <w:r>
        <w:t xml:space="preserve"> </w:t>
      </w:r>
      <w:r>
        <w:t xml:space="preserve">experience with. </w:t>
      </w:r>
    </w:p>
    <w:p w:rsidR="003A1D19" w:rsidRDefault="003A1D19" w:rsidP="003A1D19">
      <w:pPr>
        <w:ind w:firstLine="720"/>
      </w:pPr>
      <w:r>
        <w:t>W</w:t>
      </w:r>
      <w:r>
        <w:t>hen I compress a spring</w:t>
      </w:r>
      <w:r>
        <w:t>,</w:t>
      </w:r>
      <w:bookmarkStart w:id="0" w:name="_GoBack"/>
      <w:bookmarkEnd w:id="0"/>
      <w:r>
        <w:t xml:space="preserve"> the spring exerts a force back</w:t>
      </w:r>
      <w:r>
        <w:t xml:space="preserve"> </w:t>
      </w:r>
      <w:r>
        <w:t>outward as it tries to re-expand. You can imagine your hand compressing</w:t>
      </w:r>
      <w:r>
        <w:t xml:space="preserve"> </w:t>
      </w:r>
      <w:r>
        <w:t xml:space="preserve">the spring, the spring would be pushing outward in the direction of </w:t>
      </w:r>
      <w:r>
        <w:lastRenderedPageBreak/>
        <w:t>this blue</w:t>
      </w:r>
      <w:r>
        <w:t xml:space="preserve"> </w:t>
      </w:r>
      <w:r>
        <w:t>arrow when it is compressed. Conversely, if I stretch the spring, the direction of</w:t>
      </w:r>
      <w:r>
        <w:t xml:space="preserve"> </w:t>
      </w:r>
      <w:r>
        <w:t>the spring on your hand would then be in the opposite direction, as the spring</w:t>
      </w:r>
      <w:r>
        <w:t xml:space="preserve"> </w:t>
      </w:r>
      <w:r>
        <w:t xml:space="preserve">tries to pull itself back to its rest length. </w:t>
      </w:r>
    </w:p>
    <w:p w:rsidR="003A1D19" w:rsidRDefault="003A1D19" w:rsidP="003A1D19">
      <w:pPr>
        <w:ind w:firstLine="720"/>
      </w:pPr>
      <w:r>
        <w:t>The final set of non-fundamental</w:t>
      </w:r>
      <w:r>
        <w:t xml:space="preserve"> </w:t>
      </w:r>
      <w:r>
        <w:t>forces we will discuss are frictional forces. These are the forces that come</w:t>
      </w:r>
      <w:r>
        <w:t xml:space="preserve"> </w:t>
      </w:r>
      <w:r>
        <w:t xml:space="preserve">when you have rough surfaces in contact and are fundamentally </w:t>
      </w:r>
      <w:r>
        <w:t xml:space="preserve">electrical, and </w:t>
      </w:r>
      <w:r>
        <w:t>arise from Van der Waals interactions in hydrogen bonds between surfaces. There</w:t>
      </w:r>
      <w:r>
        <w:t xml:space="preserve"> </w:t>
      </w:r>
      <w:r>
        <w:t xml:space="preserve">are </w:t>
      </w:r>
      <w:r>
        <w:t>two</w:t>
      </w:r>
      <w:r>
        <w:t xml:space="preserve"> different kinds of friction. One is static friction, this is</w:t>
      </w:r>
      <w:r>
        <w:t xml:space="preserve"> </w:t>
      </w:r>
      <w:r>
        <w:t>what happens when objects are not moving relative to each other, and then there is</w:t>
      </w:r>
      <w:r>
        <w:t xml:space="preserve"> </w:t>
      </w:r>
      <w:r>
        <w:t>kinetic friction, which occurs when objects are sliding past each other. The</w:t>
      </w:r>
      <w:r>
        <w:t xml:space="preserve"> </w:t>
      </w:r>
      <w:r>
        <w:t>directions of frictional forces can sometimes be somewhat tricky, and we</w:t>
      </w:r>
      <w:r>
        <w:t>’</w:t>
      </w:r>
      <w:r>
        <w:t>ll</w:t>
      </w:r>
      <w:r>
        <w:t xml:space="preserve"> </w:t>
      </w:r>
      <w:r>
        <w:t>have a lab in class</w:t>
      </w:r>
      <w:r>
        <w:t xml:space="preserve"> to directly deal with them. </w:t>
      </w:r>
      <w:r>
        <w:t xml:space="preserve"> </w:t>
      </w:r>
    </w:p>
    <w:p w:rsidR="008A19FC" w:rsidRDefault="003A1D19" w:rsidP="003A1D19">
      <w:pPr>
        <w:ind w:firstLine="720"/>
      </w:pPr>
      <w:r>
        <w:t>I</w:t>
      </w:r>
      <w:r>
        <w:t xml:space="preserve">n summary, there are </w:t>
      </w:r>
      <w:r>
        <w:t>only</w:t>
      </w:r>
      <w:r>
        <w:t xml:space="preserve"> four fundamental forces: the strong nuclear force, the electric and magnetic</w:t>
      </w:r>
      <w:r>
        <w:t xml:space="preserve"> </w:t>
      </w:r>
      <w:r>
        <w:t>forces, weak nuclear force, and gravity. The only fundamental force will deal</w:t>
      </w:r>
      <w:r>
        <w:t xml:space="preserve"> </w:t>
      </w:r>
      <w:r>
        <w:t>with in this glass is the weakest of the four, the gravitational force. We will</w:t>
      </w:r>
      <w:r>
        <w:t xml:space="preserve"> </w:t>
      </w:r>
      <w:r>
        <w:t xml:space="preserve">also deal with five non-fundamental forces that are </w:t>
      </w:r>
      <w:r>
        <w:t>just</w:t>
      </w:r>
      <w:r>
        <w:t xml:space="preserve"> electrical</w:t>
      </w:r>
      <w:r>
        <w:t xml:space="preserve"> </w:t>
      </w:r>
      <w:r>
        <w:t>in nature. The normal force, which is what prevents objects from passing through to</w:t>
      </w:r>
      <w:r>
        <w:t xml:space="preserve"> </w:t>
      </w:r>
      <w:r>
        <w:t>each other. It</w:t>
      </w:r>
      <w:r>
        <w:t>’</w:t>
      </w:r>
      <w:r>
        <w:t>s due to electrical repulsion and is always perpendicular to</w:t>
      </w:r>
      <w:r>
        <w:t xml:space="preserve"> </w:t>
      </w:r>
      <w:r>
        <w:t>the surfaces between objects. We</w:t>
      </w:r>
      <w:r>
        <w:t>’</w:t>
      </w:r>
      <w:r>
        <w:t>ll also talk about tension forces, which come</w:t>
      </w:r>
      <w:r>
        <w:t xml:space="preserve"> </w:t>
      </w:r>
      <w:r>
        <w:t>into play when you</w:t>
      </w:r>
      <w:r>
        <w:t>’</w:t>
      </w:r>
      <w:r>
        <w:t>re dealing with ropes, chains, and the like. These are due to</w:t>
      </w:r>
      <w:r>
        <w:t xml:space="preserve"> </w:t>
      </w:r>
      <w:r>
        <w:t>molecular bonds and therefore also electrical, and the direction of tension</w:t>
      </w:r>
      <w:r>
        <w:t xml:space="preserve"> </w:t>
      </w:r>
      <w:r>
        <w:t>forces is always along the direction of the rope. We</w:t>
      </w:r>
      <w:r>
        <w:t>’</w:t>
      </w:r>
      <w:r>
        <w:t>ll talk about spring forces,</w:t>
      </w:r>
      <w:r>
        <w:t xml:space="preserve"> </w:t>
      </w:r>
      <w:r>
        <w:t>which of course deal, we</w:t>
      </w:r>
      <w:r>
        <w:t>’</w:t>
      </w:r>
      <w:r>
        <w:t>ll talk about spring forces which of course come into</w:t>
      </w:r>
      <w:r>
        <w:t xml:space="preserve"> </w:t>
      </w:r>
      <w:r>
        <w:t>play when we</w:t>
      </w:r>
      <w:r>
        <w:t>’</w:t>
      </w:r>
      <w:r>
        <w:t>re talking about springs, and the direction of spring forces</w:t>
      </w:r>
      <w:r>
        <w:t xml:space="preserve"> </w:t>
      </w:r>
      <w:r>
        <w:t>depends upon if the spring is either being stretched or compressed. Finally,</w:t>
      </w:r>
      <w:r>
        <w:t xml:space="preserve"> </w:t>
      </w:r>
      <w:r>
        <w:t>we</w:t>
      </w:r>
      <w:r>
        <w:t>’</w:t>
      </w:r>
      <w:r>
        <w:t>ll talk about friction forces, which at the microscopic level are</w:t>
      </w:r>
      <w:r>
        <w:t xml:space="preserve"> </w:t>
      </w:r>
      <w:r>
        <w:t>due to van der Waals interactions in hydrogen bonds. We</w:t>
      </w:r>
      <w:r>
        <w:t>’</w:t>
      </w:r>
      <w:r>
        <w:t>ll talk about both</w:t>
      </w:r>
      <w:r>
        <w:t xml:space="preserve"> </w:t>
      </w:r>
      <w:r>
        <w:t>kinds of friction. Static friction, which occurs when objects are not moving</w:t>
      </w:r>
      <w:r>
        <w:t xml:space="preserve"> </w:t>
      </w:r>
      <w:r>
        <w:t>relative to each other, this is the force you need to overcome to get an object to</w:t>
      </w:r>
      <w:r>
        <w:t xml:space="preserve"> </w:t>
      </w:r>
      <w:r>
        <w:t>move, and we</w:t>
      </w:r>
      <w:r>
        <w:t>’</w:t>
      </w:r>
      <w:r>
        <w:t>ll discuss kinetic friction which is the friction that occurs when</w:t>
      </w:r>
      <w:r>
        <w:t xml:space="preserve"> </w:t>
      </w:r>
      <w:r>
        <w:t>objects are sliding past each other. This is the force that you need to overcome</w:t>
      </w:r>
      <w:r>
        <w:t xml:space="preserve"> </w:t>
      </w:r>
      <w:r>
        <w:t xml:space="preserve">to keep an object moving across the rough surface.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D"/>
    <w:rsid w:val="003875B2"/>
    <w:rsid w:val="003A1D19"/>
    <w:rsid w:val="00761222"/>
    <w:rsid w:val="008A19FC"/>
    <w:rsid w:val="00C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5FEF"/>
  <w15:chartTrackingRefBased/>
  <w15:docId w15:val="{0B351893-D695-4905-92F8-EF5CB86F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915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03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29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3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2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0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9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27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34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86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04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40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2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31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6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9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6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4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64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887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2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681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25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82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4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2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5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1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0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2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5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7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9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54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04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66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2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4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55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75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84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299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9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09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5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37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8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454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73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2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4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5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0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98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4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95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2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4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36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0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418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1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58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0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94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14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7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410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3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18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5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8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4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6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1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367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43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2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79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6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526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1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2017-07-25T16:51:00Z</dcterms:created>
  <dcterms:modified xsi:type="dcterms:W3CDTF">2017-07-25T16:58:00Z</dcterms:modified>
</cp:coreProperties>
</file>