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913AC" w14:textId="2ACD9E72" w:rsidR="007066F4" w:rsidRPr="00AB62B9" w:rsidRDefault="007066F4" w:rsidP="007066F4">
      <w:pPr>
        <w:autoSpaceDE w:val="0"/>
        <w:autoSpaceDN w:val="0"/>
        <w:adjustRightInd w:val="0"/>
        <w:spacing w:after="0" w:line="240" w:lineRule="auto"/>
        <w:rPr>
          <w:rFonts w:ascii="Tahoma" w:hAnsi="Tahoma" w:cs="Tahoma"/>
          <w:color w:val="000000"/>
          <w:sz w:val="36"/>
          <w:szCs w:val="36"/>
        </w:rPr>
      </w:pPr>
      <w:r w:rsidRPr="007066F4">
        <w:rPr>
          <w:rFonts w:ascii="Tahoma" w:hAnsi="Tahoma" w:cs="Tahoma"/>
          <w:b/>
          <w:bCs/>
          <w:color w:val="000000"/>
          <w:sz w:val="36"/>
          <w:szCs w:val="36"/>
        </w:rPr>
        <w:t xml:space="preserve">Data Management </w:t>
      </w:r>
      <w:r w:rsidR="008D4DD2">
        <w:rPr>
          <w:rFonts w:ascii="Tahoma" w:hAnsi="Tahoma" w:cs="Tahoma"/>
          <w:b/>
          <w:bCs/>
          <w:color w:val="000000"/>
          <w:sz w:val="36"/>
          <w:szCs w:val="36"/>
        </w:rPr>
        <w:t xml:space="preserve">Planning </w:t>
      </w:r>
      <w:r w:rsidR="00784878">
        <w:rPr>
          <w:rFonts w:ascii="Tahoma" w:hAnsi="Tahoma" w:cs="Tahoma"/>
          <w:b/>
          <w:bCs/>
          <w:color w:val="000000"/>
          <w:sz w:val="36"/>
          <w:szCs w:val="36"/>
        </w:rPr>
        <w:t>Workbook</w:t>
      </w:r>
    </w:p>
    <w:p w14:paraId="7FE913AD" w14:textId="77777777" w:rsidR="007066F4" w:rsidRDefault="007066F4" w:rsidP="00AB62B9">
      <w:pPr>
        <w:pStyle w:val="Default"/>
        <w:rPr>
          <w:sz w:val="22"/>
          <w:szCs w:val="22"/>
        </w:rPr>
      </w:pPr>
    </w:p>
    <w:p w14:paraId="7FE913AE" w14:textId="5CB61A35" w:rsidR="00AB62B9" w:rsidRDefault="00AB62B9" w:rsidP="00AB62B9">
      <w:pPr>
        <w:pStyle w:val="Default"/>
        <w:rPr>
          <w:sz w:val="22"/>
          <w:szCs w:val="22"/>
        </w:rPr>
      </w:pPr>
      <w:r>
        <w:rPr>
          <w:sz w:val="22"/>
          <w:szCs w:val="22"/>
        </w:rPr>
        <w:t>Remember that a data management plan is a living document and should b</w:t>
      </w:r>
      <w:r w:rsidR="005250A9">
        <w:rPr>
          <w:sz w:val="22"/>
          <w:szCs w:val="22"/>
        </w:rPr>
        <w:t>e reviewed and updated regularly</w:t>
      </w:r>
      <w:r>
        <w:rPr>
          <w:sz w:val="22"/>
          <w:szCs w:val="22"/>
        </w:rPr>
        <w:t xml:space="preserve">. </w:t>
      </w:r>
      <w:r w:rsidR="00881053">
        <w:rPr>
          <w:sz w:val="22"/>
          <w:szCs w:val="22"/>
        </w:rPr>
        <w:t>Use the sections in this notebook to document the management of your data</w:t>
      </w:r>
      <w:r w:rsidR="00E95515">
        <w:rPr>
          <w:sz w:val="22"/>
          <w:szCs w:val="22"/>
        </w:rPr>
        <w:t xml:space="preserve"> in your project or lab</w:t>
      </w:r>
      <w:r w:rsidR="00881053">
        <w:rPr>
          <w:sz w:val="22"/>
          <w:szCs w:val="22"/>
        </w:rPr>
        <w:t>.</w:t>
      </w:r>
      <w:r w:rsidR="00133C21">
        <w:rPr>
          <w:sz w:val="22"/>
          <w:szCs w:val="22"/>
        </w:rPr>
        <w:t xml:space="preserve">  Not all sections may be necessary for your </w:t>
      </w:r>
      <w:r w:rsidR="00E95515">
        <w:rPr>
          <w:sz w:val="22"/>
          <w:szCs w:val="22"/>
        </w:rPr>
        <w:t xml:space="preserve">specific </w:t>
      </w:r>
      <w:r w:rsidR="005117DA">
        <w:rPr>
          <w:sz w:val="22"/>
          <w:szCs w:val="22"/>
        </w:rPr>
        <w:t>research or project</w:t>
      </w:r>
      <w:r w:rsidR="00133C21">
        <w:rPr>
          <w:sz w:val="22"/>
          <w:szCs w:val="22"/>
        </w:rPr>
        <w:t>.</w:t>
      </w:r>
    </w:p>
    <w:p w14:paraId="7FE913AF" w14:textId="77777777" w:rsidR="007066F4" w:rsidRDefault="007066F4" w:rsidP="00AB62B9">
      <w:pPr>
        <w:pStyle w:val="Default"/>
        <w:rPr>
          <w:sz w:val="22"/>
          <w:szCs w:val="22"/>
        </w:rPr>
      </w:pPr>
    </w:p>
    <w:p w14:paraId="7FE913B0" w14:textId="0A7E8C58" w:rsidR="00AB62B9" w:rsidRDefault="00AB62B9" w:rsidP="00AB62B9">
      <w:pPr>
        <w:pStyle w:val="Default"/>
        <w:rPr>
          <w:sz w:val="22"/>
          <w:szCs w:val="22"/>
        </w:rPr>
      </w:pPr>
      <w:r>
        <w:rPr>
          <w:sz w:val="22"/>
          <w:szCs w:val="22"/>
        </w:rPr>
        <w:t xml:space="preserve">The recommended structure for </w:t>
      </w:r>
      <w:r w:rsidR="007066F4">
        <w:rPr>
          <w:sz w:val="22"/>
          <w:szCs w:val="22"/>
        </w:rPr>
        <w:t>this</w:t>
      </w:r>
      <w:r>
        <w:rPr>
          <w:sz w:val="22"/>
          <w:szCs w:val="22"/>
        </w:rPr>
        <w:t xml:space="preserve"> data management </w:t>
      </w:r>
      <w:r w:rsidR="00F66938">
        <w:rPr>
          <w:sz w:val="22"/>
          <w:szCs w:val="22"/>
        </w:rPr>
        <w:t>workbook</w:t>
      </w:r>
      <w:r>
        <w:rPr>
          <w:sz w:val="22"/>
          <w:szCs w:val="22"/>
        </w:rPr>
        <w:t xml:space="preserve"> is as follows: </w:t>
      </w:r>
    </w:p>
    <w:p w14:paraId="5AC80D1E" w14:textId="77777777" w:rsidR="00D222BF" w:rsidRDefault="00D222BF" w:rsidP="00AB62B9">
      <w:pPr>
        <w:pStyle w:val="Default"/>
        <w:rPr>
          <w:sz w:val="22"/>
          <w:szCs w:val="22"/>
        </w:rPr>
      </w:pPr>
    </w:p>
    <w:p w14:paraId="7FE913B1" w14:textId="77777777" w:rsidR="007066F4" w:rsidRDefault="007066F4" w:rsidP="00AB62B9">
      <w:pPr>
        <w:pStyle w:val="Default"/>
        <w:rPr>
          <w:sz w:val="22"/>
          <w:szCs w:val="22"/>
        </w:rPr>
      </w:pPr>
    </w:p>
    <w:p w14:paraId="7FE913B2" w14:textId="035EF0E1" w:rsidR="00AB62B9" w:rsidRDefault="008F74F3" w:rsidP="007066F4">
      <w:pPr>
        <w:pStyle w:val="Default"/>
        <w:numPr>
          <w:ilvl w:val="0"/>
          <w:numId w:val="2"/>
        </w:numPr>
        <w:spacing w:after="41"/>
        <w:rPr>
          <w:sz w:val="22"/>
          <w:szCs w:val="22"/>
        </w:rPr>
      </w:pPr>
      <w:r>
        <w:rPr>
          <w:sz w:val="22"/>
          <w:szCs w:val="22"/>
        </w:rPr>
        <w:t>Description of project or r</w:t>
      </w:r>
      <w:r w:rsidR="00E95515">
        <w:rPr>
          <w:sz w:val="22"/>
          <w:szCs w:val="22"/>
        </w:rPr>
        <w:t>esearch</w:t>
      </w:r>
    </w:p>
    <w:p w14:paraId="03FF9F54" w14:textId="5191EF03" w:rsidR="008F74F3" w:rsidRDefault="008F74F3" w:rsidP="008F74F3">
      <w:pPr>
        <w:pStyle w:val="Default"/>
        <w:numPr>
          <w:ilvl w:val="1"/>
          <w:numId w:val="2"/>
        </w:numPr>
        <w:spacing w:after="41"/>
        <w:ind w:left="1440" w:hanging="720"/>
        <w:rPr>
          <w:sz w:val="22"/>
          <w:szCs w:val="22"/>
        </w:rPr>
      </w:pPr>
      <w:r>
        <w:rPr>
          <w:sz w:val="22"/>
          <w:szCs w:val="22"/>
        </w:rPr>
        <w:t>Project</w:t>
      </w:r>
      <w:r w:rsidR="00066236">
        <w:rPr>
          <w:sz w:val="22"/>
          <w:szCs w:val="22"/>
        </w:rPr>
        <w:t>/Research</w:t>
      </w:r>
      <w:r>
        <w:rPr>
          <w:sz w:val="22"/>
          <w:szCs w:val="22"/>
        </w:rPr>
        <w:t xml:space="preserve"> </w:t>
      </w:r>
      <w:r w:rsidR="00066236">
        <w:rPr>
          <w:sz w:val="22"/>
          <w:szCs w:val="22"/>
        </w:rPr>
        <w:t>summary</w:t>
      </w:r>
    </w:p>
    <w:p w14:paraId="0090111E" w14:textId="59A0DE72" w:rsidR="008F74F3" w:rsidRDefault="008F74F3" w:rsidP="008F74F3">
      <w:pPr>
        <w:pStyle w:val="Default"/>
        <w:numPr>
          <w:ilvl w:val="1"/>
          <w:numId w:val="2"/>
        </w:numPr>
        <w:spacing w:after="41"/>
        <w:ind w:left="1440" w:hanging="720"/>
        <w:rPr>
          <w:sz w:val="22"/>
          <w:szCs w:val="22"/>
        </w:rPr>
      </w:pPr>
      <w:r>
        <w:rPr>
          <w:sz w:val="22"/>
          <w:szCs w:val="22"/>
        </w:rPr>
        <w:t xml:space="preserve">Facility or </w:t>
      </w:r>
      <w:r w:rsidR="00007851">
        <w:rPr>
          <w:sz w:val="22"/>
          <w:szCs w:val="22"/>
        </w:rPr>
        <w:t>l</w:t>
      </w:r>
      <w:r>
        <w:rPr>
          <w:sz w:val="22"/>
          <w:szCs w:val="22"/>
        </w:rPr>
        <w:t xml:space="preserve">ab </w:t>
      </w:r>
      <w:r w:rsidR="00007851">
        <w:rPr>
          <w:sz w:val="22"/>
          <w:szCs w:val="22"/>
        </w:rPr>
        <w:t>g</w:t>
      </w:r>
      <w:r>
        <w:rPr>
          <w:sz w:val="22"/>
          <w:szCs w:val="22"/>
        </w:rPr>
        <w:t>roup</w:t>
      </w:r>
    </w:p>
    <w:p w14:paraId="3D1F9E58" w14:textId="77777777" w:rsidR="0030370A" w:rsidRDefault="008F74F3" w:rsidP="008F74F3">
      <w:pPr>
        <w:pStyle w:val="Default"/>
        <w:numPr>
          <w:ilvl w:val="1"/>
          <w:numId w:val="2"/>
        </w:numPr>
        <w:spacing w:after="41"/>
        <w:ind w:left="1440" w:hanging="720"/>
        <w:rPr>
          <w:sz w:val="22"/>
          <w:szCs w:val="22"/>
        </w:rPr>
      </w:pPr>
      <w:r>
        <w:rPr>
          <w:sz w:val="22"/>
          <w:szCs w:val="22"/>
        </w:rPr>
        <w:t>Funding Sources</w:t>
      </w:r>
    </w:p>
    <w:p w14:paraId="2C140A89" w14:textId="77777777" w:rsidR="0030370A" w:rsidRDefault="0030370A" w:rsidP="008F74F3">
      <w:pPr>
        <w:pStyle w:val="Default"/>
        <w:numPr>
          <w:ilvl w:val="1"/>
          <w:numId w:val="2"/>
        </w:numPr>
        <w:spacing w:after="41"/>
        <w:ind w:left="1440" w:hanging="720"/>
        <w:rPr>
          <w:sz w:val="22"/>
          <w:szCs w:val="22"/>
        </w:rPr>
      </w:pPr>
      <w:r>
        <w:rPr>
          <w:sz w:val="22"/>
          <w:szCs w:val="22"/>
        </w:rPr>
        <w:t>Dates of DM Workbook Versions</w:t>
      </w:r>
    </w:p>
    <w:p w14:paraId="6936483A" w14:textId="354D4EB8" w:rsidR="008F74F3" w:rsidRPr="008F74F3" w:rsidRDefault="0030370A" w:rsidP="008F74F3">
      <w:pPr>
        <w:pStyle w:val="Default"/>
        <w:numPr>
          <w:ilvl w:val="1"/>
          <w:numId w:val="2"/>
        </w:numPr>
        <w:spacing w:after="41"/>
        <w:ind w:left="1440" w:hanging="720"/>
        <w:rPr>
          <w:sz w:val="22"/>
          <w:szCs w:val="22"/>
        </w:rPr>
      </w:pPr>
      <w:r>
        <w:rPr>
          <w:sz w:val="22"/>
          <w:szCs w:val="22"/>
        </w:rPr>
        <w:t xml:space="preserve">PI / Researcher </w:t>
      </w:r>
      <w:r w:rsidR="00014D7D">
        <w:rPr>
          <w:sz w:val="22"/>
          <w:szCs w:val="22"/>
        </w:rPr>
        <w:t>Contact</w:t>
      </w:r>
      <w:r w:rsidR="008F74F3" w:rsidRPr="00E95515">
        <w:rPr>
          <w:sz w:val="22"/>
          <w:szCs w:val="22"/>
        </w:rPr>
        <w:t xml:space="preserve"> </w:t>
      </w:r>
    </w:p>
    <w:p w14:paraId="0D536EDF" w14:textId="1E0393A8" w:rsidR="00E95515" w:rsidRDefault="003E439E" w:rsidP="00D222BF">
      <w:pPr>
        <w:pStyle w:val="Default"/>
        <w:numPr>
          <w:ilvl w:val="0"/>
          <w:numId w:val="2"/>
        </w:numPr>
        <w:spacing w:after="41"/>
        <w:ind w:right="-180"/>
        <w:rPr>
          <w:sz w:val="22"/>
          <w:szCs w:val="22"/>
        </w:rPr>
      </w:pPr>
      <w:r>
        <w:rPr>
          <w:sz w:val="22"/>
          <w:szCs w:val="22"/>
        </w:rPr>
        <w:t>D</w:t>
      </w:r>
      <w:r w:rsidR="00AB62B9">
        <w:rPr>
          <w:sz w:val="22"/>
          <w:szCs w:val="22"/>
        </w:rPr>
        <w:t>ata</w:t>
      </w:r>
      <w:r w:rsidR="008F74F3">
        <w:rPr>
          <w:sz w:val="22"/>
          <w:szCs w:val="22"/>
        </w:rPr>
        <w:t xml:space="preserve"> sources</w:t>
      </w:r>
      <w:r w:rsidR="00D97D4A">
        <w:rPr>
          <w:sz w:val="22"/>
          <w:szCs w:val="22"/>
        </w:rPr>
        <w:t xml:space="preserve"> (E</w:t>
      </w:r>
      <w:r w:rsidR="00D222BF">
        <w:rPr>
          <w:sz w:val="22"/>
          <w:szCs w:val="22"/>
        </w:rPr>
        <w:t>xisting data)</w:t>
      </w:r>
    </w:p>
    <w:p w14:paraId="7FE913B4" w14:textId="7C406C64" w:rsidR="00AB62B9" w:rsidRDefault="008F74F3" w:rsidP="004E0530">
      <w:pPr>
        <w:pStyle w:val="Default"/>
        <w:numPr>
          <w:ilvl w:val="0"/>
          <w:numId w:val="23"/>
        </w:numPr>
        <w:spacing w:after="41"/>
        <w:rPr>
          <w:sz w:val="22"/>
          <w:szCs w:val="22"/>
        </w:rPr>
      </w:pPr>
      <w:r>
        <w:rPr>
          <w:sz w:val="22"/>
          <w:szCs w:val="22"/>
        </w:rPr>
        <w:t>Data collection</w:t>
      </w:r>
      <w:r w:rsidR="00613FE2">
        <w:rPr>
          <w:sz w:val="22"/>
          <w:szCs w:val="22"/>
        </w:rPr>
        <w:t>, creation</w:t>
      </w:r>
      <w:r>
        <w:rPr>
          <w:sz w:val="22"/>
          <w:szCs w:val="22"/>
        </w:rPr>
        <w:t xml:space="preserve"> </w:t>
      </w:r>
      <w:r w:rsidR="003E439E">
        <w:rPr>
          <w:sz w:val="22"/>
          <w:szCs w:val="22"/>
        </w:rPr>
        <w:t>and analysis</w:t>
      </w:r>
    </w:p>
    <w:p w14:paraId="09130525" w14:textId="5910575C" w:rsidR="00845379" w:rsidRPr="00845379" w:rsidRDefault="00845379" w:rsidP="00845379">
      <w:pPr>
        <w:pStyle w:val="Default"/>
        <w:numPr>
          <w:ilvl w:val="1"/>
          <w:numId w:val="1"/>
        </w:numPr>
        <w:spacing w:after="41"/>
        <w:ind w:hanging="72"/>
        <w:rPr>
          <w:sz w:val="22"/>
          <w:szCs w:val="22"/>
        </w:rPr>
      </w:pPr>
      <w:r>
        <w:rPr>
          <w:sz w:val="22"/>
          <w:szCs w:val="22"/>
        </w:rPr>
        <w:t xml:space="preserve">Types of </w:t>
      </w:r>
      <w:r w:rsidR="00007851">
        <w:rPr>
          <w:sz w:val="22"/>
          <w:szCs w:val="22"/>
        </w:rPr>
        <w:t>d</w:t>
      </w:r>
      <w:r>
        <w:rPr>
          <w:sz w:val="22"/>
          <w:szCs w:val="22"/>
        </w:rPr>
        <w:t xml:space="preserve">ata </w:t>
      </w:r>
      <w:r w:rsidR="00007851">
        <w:rPr>
          <w:sz w:val="22"/>
          <w:szCs w:val="22"/>
        </w:rPr>
        <w:t xml:space="preserve">and </w:t>
      </w:r>
      <w:r>
        <w:rPr>
          <w:sz w:val="22"/>
          <w:szCs w:val="22"/>
        </w:rPr>
        <w:t>file formats</w:t>
      </w:r>
    </w:p>
    <w:p w14:paraId="157FD76B" w14:textId="25AABB57" w:rsidR="00BB7989" w:rsidRDefault="00BB7989" w:rsidP="00901200">
      <w:pPr>
        <w:pStyle w:val="Default"/>
        <w:numPr>
          <w:ilvl w:val="1"/>
          <w:numId w:val="1"/>
        </w:numPr>
        <w:spacing w:after="41"/>
        <w:ind w:left="1440" w:hanging="720"/>
        <w:rPr>
          <w:sz w:val="22"/>
          <w:szCs w:val="22"/>
        </w:rPr>
      </w:pPr>
      <w:r>
        <w:rPr>
          <w:sz w:val="22"/>
          <w:szCs w:val="22"/>
        </w:rPr>
        <w:t xml:space="preserve">Data analysis </w:t>
      </w:r>
      <w:r w:rsidR="00290326">
        <w:rPr>
          <w:sz w:val="22"/>
          <w:szCs w:val="22"/>
        </w:rPr>
        <w:t>and transformations</w:t>
      </w:r>
    </w:p>
    <w:p w14:paraId="7FE913B5" w14:textId="1A2FB95E" w:rsidR="00AB62B9" w:rsidRDefault="00AB62B9" w:rsidP="00612C04">
      <w:pPr>
        <w:pStyle w:val="Default"/>
        <w:numPr>
          <w:ilvl w:val="1"/>
          <w:numId w:val="1"/>
        </w:numPr>
        <w:spacing w:after="41"/>
        <w:ind w:hanging="72"/>
        <w:rPr>
          <w:sz w:val="22"/>
          <w:szCs w:val="22"/>
        </w:rPr>
      </w:pPr>
      <w:r>
        <w:rPr>
          <w:sz w:val="22"/>
          <w:szCs w:val="22"/>
        </w:rPr>
        <w:t xml:space="preserve">Data organization methods </w:t>
      </w:r>
    </w:p>
    <w:p w14:paraId="3011DEB6" w14:textId="00EA423A" w:rsidR="00612C04" w:rsidRDefault="00612C04" w:rsidP="00612C04">
      <w:pPr>
        <w:pStyle w:val="Default"/>
        <w:numPr>
          <w:ilvl w:val="1"/>
          <w:numId w:val="1"/>
        </w:numPr>
        <w:spacing w:after="41"/>
        <w:ind w:hanging="72"/>
        <w:rPr>
          <w:sz w:val="22"/>
          <w:szCs w:val="22"/>
        </w:rPr>
      </w:pPr>
      <w:r>
        <w:rPr>
          <w:sz w:val="22"/>
          <w:szCs w:val="22"/>
        </w:rPr>
        <w:t xml:space="preserve">Data </w:t>
      </w:r>
      <w:r w:rsidR="00007851">
        <w:rPr>
          <w:sz w:val="22"/>
          <w:szCs w:val="22"/>
        </w:rPr>
        <w:t>q</w:t>
      </w:r>
      <w:r>
        <w:rPr>
          <w:sz w:val="22"/>
          <w:szCs w:val="22"/>
        </w:rPr>
        <w:t xml:space="preserve">uality </w:t>
      </w:r>
      <w:r w:rsidR="00007851">
        <w:rPr>
          <w:sz w:val="22"/>
          <w:szCs w:val="22"/>
        </w:rPr>
        <w:t>c</w:t>
      </w:r>
      <w:r>
        <w:rPr>
          <w:sz w:val="22"/>
          <w:szCs w:val="22"/>
        </w:rPr>
        <w:t>ontrol</w:t>
      </w:r>
    </w:p>
    <w:p w14:paraId="7FE913B6" w14:textId="16B4218A" w:rsidR="007066F4" w:rsidRDefault="00AB62B9" w:rsidP="004E0530">
      <w:pPr>
        <w:pStyle w:val="Default"/>
        <w:numPr>
          <w:ilvl w:val="0"/>
          <w:numId w:val="23"/>
        </w:numPr>
        <w:spacing w:after="44"/>
        <w:rPr>
          <w:sz w:val="22"/>
          <w:szCs w:val="22"/>
        </w:rPr>
      </w:pPr>
      <w:r>
        <w:rPr>
          <w:sz w:val="22"/>
          <w:szCs w:val="22"/>
        </w:rPr>
        <w:t>Data admin</w:t>
      </w:r>
      <w:r w:rsidR="008F74F3">
        <w:rPr>
          <w:sz w:val="22"/>
          <w:szCs w:val="22"/>
        </w:rPr>
        <w:t>istration</w:t>
      </w:r>
    </w:p>
    <w:p w14:paraId="33AB0118" w14:textId="4255D1A8" w:rsidR="00887BD0" w:rsidRDefault="00887BD0" w:rsidP="004E0530">
      <w:pPr>
        <w:pStyle w:val="Default"/>
        <w:numPr>
          <w:ilvl w:val="1"/>
          <w:numId w:val="18"/>
        </w:numPr>
        <w:spacing w:after="44"/>
        <w:ind w:hanging="72"/>
        <w:rPr>
          <w:sz w:val="22"/>
          <w:szCs w:val="22"/>
        </w:rPr>
      </w:pPr>
      <w:r>
        <w:rPr>
          <w:sz w:val="22"/>
          <w:szCs w:val="22"/>
        </w:rPr>
        <w:t>Responsibilities</w:t>
      </w:r>
    </w:p>
    <w:p w14:paraId="7FE913B7" w14:textId="0F71C3A2" w:rsidR="007066F4" w:rsidRDefault="00003545" w:rsidP="004E0530">
      <w:pPr>
        <w:pStyle w:val="Default"/>
        <w:numPr>
          <w:ilvl w:val="1"/>
          <w:numId w:val="18"/>
        </w:numPr>
        <w:spacing w:after="44"/>
        <w:ind w:hanging="72"/>
        <w:rPr>
          <w:sz w:val="22"/>
          <w:szCs w:val="22"/>
        </w:rPr>
      </w:pPr>
      <w:r>
        <w:rPr>
          <w:sz w:val="22"/>
          <w:szCs w:val="22"/>
        </w:rPr>
        <w:t>Related p</w:t>
      </w:r>
      <w:r w:rsidR="00D07DBA">
        <w:rPr>
          <w:sz w:val="22"/>
          <w:szCs w:val="22"/>
        </w:rPr>
        <w:t>olicies</w:t>
      </w:r>
    </w:p>
    <w:p w14:paraId="318500A7" w14:textId="07226FE9" w:rsidR="00D07DBA" w:rsidRDefault="00D07DBA" w:rsidP="004E0530">
      <w:pPr>
        <w:pStyle w:val="Default"/>
        <w:numPr>
          <w:ilvl w:val="2"/>
          <w:numId w:val="18"/>
        </w:numPr>
        <w:spacing w:after="44"/>
        <w:ind w:left="1710"/>
        <w:rPr>
          <w:sz w:val="22"/>
          <w:szCs w:val="22"/>
        </w:rPr>
      </w:pPr>
      <w:r>
        <w:rPr>
          <w:sz w:val="22"/>
          <w:szCs w:val="22"/>
        </w:rPr>
        <w:t>Fund</w:t>
      </w:r>
      <w:r w:rsidR="00517F79">
        <w:rPr>
          <w:sz w:val="22"/>
          <w:szCs w:val="22"/>
        </w:rPr>
        <w:t>er r</w:t>
      </w:r>
      <w:r>
        <w:rPr>
          <w:sz w:val="22"/>
          <w:szCs w:val="22"/>
        </w:rPr>
        <w:t>equirements</w:t>
      </w:r>
    </w:p>
    <w:p w14:paraId="01BBCCF3" w14:textId="54D65035" w:rsidR="00526B7A" w:rsidRDefault="00526B7A" w:rsidP="004E0530">
      <w:pPr>
        <w:pStyle w:val="Default"/>
        <w:numPr>
          <w:ilvl w:val="2"/>
          <w:numId w:val="18"/>
        </w:numPr>
        <w:spacing w:after="44"/>
        <w:ind w:left="1710"/>
        <w:rPr>
          <w:sz w:val="22"/>
          <w:szCs w:val="22"/>
        </w:rPr>
      </w:pPr>
      <w:r>
        <w:rPr>
          <w:sz w:val="22"/>
          <w:szCs w:val="22"/>
        </w:rPr>
        <w:t>Institutional</w:t>
      </w:r>
      <w:r w:rsidR="0030370A">
        <w:rPr>
          <w:sz w:val="22"/>
          <w:szCs w:val="22"/>
        </w:rPr>
        <w:t xml:space="preserve"> / Department</w:t>
      </w:r>
      <w:r>
        <w:rPr>
          <w:sz w:val="22"/>
          <w:szCs w:val="22"/>
        </w:rPr>
        <w:t xml:space="preserve"> requirements</w:t>
      </w:r>
    </w:p>
    <w:p w14:paraId="3F21E366" w14:textId="16B97FF1" w:rsidR="00526B7A" w:rsidRPr="007066F4" w:rsidRDefault="00526B7A" w:rsidP="004E0530">
      <w:pPr>
        <w:pStyle w:val="Default"/>
        <w:numPr>
          <w:ilvl w:val="2"/>
          <w:numId w:val="18"/>
        </w:numPr>
        <w:spacing w:after="44"/>
        <w:ind w:left="1710"/>
        <w:rPr>
          <w:sz w:val="22"/>
          <w:szCs w:val="22"/>
        </w:rPr>
      </w:pPr>
      <w:r>
        <w:rPr>
          <w:sz w:val="22"/>
          <w:szCs w:val="22"/>
        </w:rPr>
        <w:t>Publisher requirements</w:t>
      </w:r>
    </w:p>
    <w:p w14:paraId="7FE913B8" w14:textId="77777777" w:rsidR="007066F4" w:rsidRDefault="00AB62B9" w:rsidP="004E0530">
      <w:pPr>
        <w:pStyle w:val="Default"/>
        <w:numPr>
          <w:ilvl w:val="1"/>
          <w:numId w:val="18"/>
        </w:numPr>
        <w:spacing w:after="44"/>
        <w:ind w:left="1440" w:hanging="720"/>
        <w:rPr>
          <w:sz w:val="22"/>
          <w:szCs w:val="22"/>
        </w:rPr>
      </w:pPr>
      <w:r w:rsidRPr="007066F4">
        <w:rPr>
          <w:sz w:val="22"/>
          <w:szCs w:val="22"/>
        </w:rPr>
        <w:t xml:space="preserve">Data owners and stakeholders </w:t>
      </w:r>
    </w:p>
    <w:p w14:paraId="69CB3285" w14:textId="77777777" w:rsidR="00562D05" w:rsidRDefault="00562D05" w:rsidP="004E0530">
      <w:pPr>
        <w:pStyle w:val="Default"/>
        <w:numPr>
          <w:ilvl w:val="1"/>
          <w:numId w:val="18"/>
        </w:numPr>
        <w:spacing w:after="44"/>
        <w:ind w:hanging="72"/>
        <w:rPr>
          <w:sz w:val="22"/>
          <w:szCs w:val="22"/>
        </w:rPr>
      </w:pPr>
      <w:r>
        <w:rPr>
          <w:sz w:val="22"/>
          <w:szCs w:val="22"/>
        </w:rPr>
        <w:t>Privacy/Confidentiality</w:t>
      </w:r>
    </w:p>
    <w:p w14:paraId="7FE913B9" w14:textId="4AE55027" w:rsidR="007066F4" w:rsidRDefault="001E3977" w:rsidP="004E0530">
      <w:pPr>
        <w:pStyle w:val="Default"/>
        <w:numPr>
          <w:ilvl w:val="1"/>
          <w:numId w:val="18"/>
        </w:numPr>
        <w:spacing w:after="44"/>
        <w:ind w:hanging="72"/>
        <w:rPr>
          <w:sz w:val="22"/>
          <w:szCs w:val="22"/>
        </w:rPr>
      </w:pPr>
      <w:r>
        <w:rPr>
          <w:sz w:val="22"/>
          <w:szCs w:val="22"/>
        </w:rPr>
        <w:t xml:space="preserve">Access and </w:t>
      </w:r>
      <w:r w:rsidR="00AB62B9" w:rsidRPr="007066F4">
        <w:rPr>
          <w:sz w:val="22"/>
          <w:szCs w:val="22"/>
        </w:rPr>
        <w:t xml:space="preserve">security </w:t>
      </w:r>
    </w:p>
    <w:p w14:paraId="6016EF20" w14:textId="6B1EEF8B" w:rsidR="00612C04" w:rsidRDefault="006C012B" w:rsidP="004E0530">
      <w:pPr>
        <w:pStyle w:val="Default"/>
        <w:numPr>
          <w:ilvl w:val="1"/>
          <w:numId w:val="18"/>
        </w:numPr>
        <w:spacing w:after="44"/>
        <w:ind w:hanging="72"/>
        <w:rPr>
          <w:sz w:val="22"/>
          <w:szCs w:val="22"/>
        </w:rPr>
      </w:pPr>
      <w:r>
        <w:rPr>
          <w:sz w:val="22"/>
          <w:szCs w:val="22"/>
        </w:rPr>
        <w:t>Storage/</w:t>
      </w:r>
      <w:r w:rsidR="00AB62B9" w:rsidRPr="007066F4">
        <w:rPr>
          <w:sz w:val="22"/>
          <w:szCs w:val="22"/>
        </w:rPr>
        <w:t xml:space="preserve">Backups </w:t>
      </w:r>
      <w:r w:rsidR="001E3977">
        <w:rPr>
          <w:sz w:val="22"/>
          <w:szCs w:val="22"/>
        </w:rPr>
        <w:t xml:space="preserve"> </w:t>
      </w:r>
    </w:p>
    <w:p w14:paraId="234695C9" w14:textId="77777777" w:rsidR="00B856AE" w:rsidRDefault="00AB62B9" w:rsidP="004E0530">
      <w:pPr>
        <w:pStyle w:val="Default"/>
        <w:numPr>
          <w:ilvl w:val="0"/>
          <w:numId w:val="20"/>
        </w:numPr>
        <w:spacing w:after="44"/>
        <w:rPr>
          <w:sz w:val="22"/>
          <w:szCs w:val="22"/>
        </w:rPr>
      </w:pPr>
      <w:r w:rsidRPr="00612C04">
        <w:rPr>
          <w:sz w:val="22"/>
          <w:szCs w:val="22"/>
        </w:rPr>
        <w:t>Data sharing</w:t>
      </w:r>
    </w:p>
    <w:p w14:paraId="2D3623A6" w14:textId="1CD8A29B" w:rsidR="00F20385" w:rsidRDefault="00F20385" w:rsidP="004E0530">
      <w:pPr>
        <w:pStyle w:val="Default"/>
        <w:numPr>
          <w:ilvl w:val="1"/>
          <w:numId w:val="27"/>
        </w:numPr>
        <w:spacing w:after="44"/>
        <w:ind w:left="1440" w:hanging="720"/>
        <w:rPr>
          <w:sz w:val="22"/>
          <w:szCs w:val="22"/>
        </w:rPr>
      </w:pPr>
      <w:r>
        <w:rPr>
          <w:sz w:val="22"/>
          <w:szCs w:val="22"/>
        </w:rPr>
        <w:t>File formats</w:t>
      </w:r>
      <w:r w:rsidR="006C012B">
        <w:rPr>
          <w:sz w:val="22"/>
          <w:szCs w:val="22"/>
        </w:rPr>
        <w:t>, standards</w:t>
      </w:r>
      <w:r>
        <w:rPr>
          <w:sz w:val="22"/>
          <w:szCs w:val="22"/>
        </w:rPr>
        <w:t xml:space="preserve"> and conventions</w:t>
      </w:r>
    </w:p>
    <w:p w14:paraId="51D32D90" w14:textId="4CB0B7AF" w:rsidR="00F20385" w:rsidRDefault="00F20385" w:rsidP="004E0530">
      <w:pPr>
        <w:pStyle w:val="Default"/>
        <w:numPr>
          <w:ilvl w:val="1"/>
          <w:numId w:val="27"/>
        </w:numPr>
        <w:spacing w:after="44"/>
        <w:ind w:left="1440" w:hanging="720"/>
        <w:rPr>
          <w:sz w:val="22"/>
          <w:szCs w:val="22"/>
        </w:rPr>
      </w:pPr>
      <w:r>
        <w:rPr>
          <w:sz w:val="22"/>
          <w:szCs w:val="22"/>
        </w:rPr>
        <w:t>Sharing</w:t>
      </w:r>
    </w:p>
    <w:p w14:paraId="76998BDD" w14:textId="06CAEDEA" w:rsidR="00612C04" w:rsidRDefault="0019449F" w:rsidP="004E0530">
      <w:pPr>
        <w:pStyle w:val="Default"/>
        <w:numPr>
          <w:ilvl w:val="0"/>
          <w:numId w:val="28"/>
        </w:numPr>
        <w:spacing w:after="44"/>
        <w:rPr>
          <w:sz w:val="22"/>
          <w:szCs w:val="22"/>
        </w:rPr>
      </w:pPr>
      <w:r>
        <w:rPr>
          <w:sz w:val="22"/>
          <w:szCs w:val="22"/>
        </w:rPr>
        <w:t>A</w:t>
      </w:r>
      <w:r w:rsidR="00AB62B9" w:rsidRPr="00612C04">
        <w:rPr>
          <w:sz w:val="22"/>
          <w:szCs w:val="22"/>
        </w:rPr>
        <w:t xml:space="preserve">rchiving </w:t>
      </w:r>
    </w:p>
    <w:p w14:paraId="32839BE7" w14:textId="7E00B2E6" w:rsidR="00F20385" w:rsidRDefault="00F20385" w:rsidP="004E0530">
      <w:pPr>
        <w:pStyle w:val="Default"/>
        <w:numPr>
          <w:ilvl w:val="1"/>
          <w:numId w:val="28"/>
        </w:numPr>
        <w:spacing w:after="44"/>
        <w:ind w:left="1440" w:hanging="720"/>
        <w:rPr>
          <w:sz w:val="22"/>
          <w:szCs w:val="22"/>
        </w:rPr>
      </w:pPr>
      <w:r>
        <w:rPr>
          <w:sz w:val="22"/>
          <w:szCs w:val="22"/>
        </w:rPr>
        <w:t>Disposal</w:t>
      </w:r>
    </w:p>
    <w:p w14:paraId="08378742" w14:textId="77777777" w:rsidR="00612C04" w:rsidRDefault="00E43001" w:rsidP="004E0530">
      <w:pPr>
        <w:pStyle w:val="Default"/>
        <w:numPr>
          <w:ilvl w:val="0"/>
          <w:numId w:val="28"/>
        </w:numPr>
        <w:spacing w:after="44"/>
        <w:rPr>
          <w:sz w:val="22"/>
          <w:szCs w:val="22"/>
        </w:rPr>
      </w:pPr>
      <w:r w:rsidRPr="00612C04">
        <w:rPr>
          <w:sz w:val="22"/>
          <w:szCs w:val="22"/>
        </w:rPr>
        <w:t>Data documentation and metadata</w:t>
      </w:r>
    </w:p>
    <w:p w14:paraId="3CCFEECD" w14:textId="7E6C015C" w:rsidR="0030370A" w:rsidRDefault="0030370A" w:rsidP="004E0530">
      <w:pPr>
        <w:pStyle w:val="Default"/>
        <w:numPr>
          <w:ilvl w:val="1"/>
          <w:numId w:val="29"/>
        </w:numPr>
        <w:spacing w:after="44"/>
        <w:ind w:left="1440" w:hanging="720"/>
        <w:rPr>
          <w:sz w:val="22"/>
          <w:szCs w:val="22"/>
        </w:rPr>
      </w:pPr>
      <w:r>
        <w:rPr>
          <w:sz w:val="22"/>
          <w:szCs w:val="22"/>
        </w:rPr>
        <w:t>Research project documentation</w:t>
      </w:r>
    </w:p>
    <w:p w14:paraId="1008F762" w14:textId="1F6DB1EC" w:rsidR="0030370A" w:rsidRDefault="00BB7A6C" w:rsidP="004E0530">
      <w:pPr>
        <w:pStyle w:val="Default"/>
        <w:numPr>
          <w:ilvl w:val="1"/>
          <w:numId w:val="29"/>
        </w:numPr>
        <w:spacing w:after="44"/>
        <w:ind w:left="1440" w:hanging="720"/>
        <w:rPr>
          <w:sz w:val="22"/>
          <w:szCs w:val="22"/>
        </w:rPr>
      </w:pPr>
      <w:r>
        <w:rPr>
          <w:sz w:val="22"/>
          <w:szCs w:val="22"/>
        </w:rPr>
        <w:t>Data files</w:t>
      </w:r>
      <w:r w:rsidR="0030370A">
        <w:rPr>
          <w:sz w:val="22"/>
          <w:szCs w:val="22"/>
        </w:rPr>
        <w:t xml:space="preserve"> documentation</w:t>
      </w:r>
    </w:p>
    <w:p w14:paraId="7FE913BE" w14:textId="554CA1C7" w:rsidR="00AB62B9" w:rsidRPr="00612C04" w:rsidRDefault="00AB62B9" w:rsidP="004E0530">
      <w:pPr>
        <w:pStyle w:val="Default"/>
        <w:numPr>
          <w:ilvl w:val="0"/>
          <w:numId w:val="30"/>
        </w:numPr>
        <w:spacing w:after="44"/>
        <w:rPr>
          <w:sz w:val="22"/>
          <w:szCs w:val="22"/>
        </w:rPr>
      </w:pPr>
      <w:r w:rsidRPr="00612C04">
        <w:rPr>
          <w:sz w:val="22"/>
          <w:szCs w:val="22"/>
        </w:rPr>
        <w:t xml:space="preserve">Budget </w:t>
      </w:r>
    </w:p>
    <w:p w14:paraId="2F795BC5" w14:textId="77777777" w:rsidR="00695669" w:rsidRDefault="00695669">
      <w:pPr>
        <w:sectPr w:rsidR="00695669" w:rsidSect="00BD0EE2">
          <w:footerReference w:type="even" r:id="rId11"/>
          <w:footerReference w:type="default" r:id="rId12"/>
          <w:pgSz w:w="12240" w:h="15840"/>
          <w:pgMar w:top="1080" w:right="1080" w:bottom="2304" w:left="1080" w:header="576" w:footer="1008" w:gutter="0"/>
          <w:cols w:space="566"/>
          <w:noEndnote/>
          <w:docGrid w:linePitch="299"/>
        </w:sectPr>
      </w:pPr>
    </w:p>
    <w:p w14:paraId="7FE913C0" w14:textId="0B8452BE" w:rsidR="00AB62B9" w:rsidRDefault="00AB62B9" w:rsidP="002A000A">
      <w:pPr>
        <w:pStyle w:val="ListParagraph"/>
        <w:numPr>
          <w:ilvl w:val="0"/>
          <w:numId w:val="5"/>
        </w:numPr>
        <w:autoSpaceDE w:val="0"/>
        <w:autoSpaceDN w:val="0"/>
        <w:adjustRightInd w:val="0"/>
        <w:spacing w:after="0" w:line="240" w:lineRule="auto"/>
        <w:ind w:left="360"/>
        <w:rPr>
          <w:rFonts w:ascii="Tahoma" w:hAnsi="Tahoma" w:cs="Tahoma"/>
          <w:b/>
          <w:bCs/>
          <w:color w:val="000000"/>
          <w:sz w:val="28"/>
          <w:szCs w:val="28"/>
        </w:rPr>
      </w:pPr>
      <w:r w:rsidRPr="000E50CE">
        <w:rPr>
          <w:rFonts w:ascii="Tahoma" w:hAnsi="Tahoma" w:cs="Tahoma"/>
          <w:b/>
          <w:bCs/>
          <w:color w:val="000000"/>
          <w:sz w:val="28"/>
          <w:szCs w:val="28"/>
        </w:rPr>
        <w:lastRenderedPageBreak/>
        <w:t>Description</w:t>
      </w:r>
      <w:r w:rsidR="002A000A">
        <w:rPr>
          <w:rFonts w:ascii="Tahoma" w:hAnsi="Tahoma" w:cs="Tahoma"/>
          <w:b/>
          <w:bCs/>
          <w:color w:val="000000"/>
          <w:sz w:val="28"/>
          <w:szCs w:val="28"/>
        </w:rPr>
        <w:t xml:space="preserve"> of project or research</w:t>
      </w:r>
    </w:p>
    <w:p w14:paraId="3C1D15CC" w14:textId="77777777" w:rsidR="00931C64" w:rsidRPr="000E50CE" w:rsidRDefault="00931C64" w:rsidP="00931C64">
      <w:pPr>
        <w:pStyle w:val="ListParagraph"/>
        <w:autoSpaceDE w:val="0"/>
        <w:autoSpaceDN w:val="0"/>
        <w:adjustRightInd w:val="0"/>
        <w:spacing w:after="0" w:line="240" w:lineRule="auto"/>
        <w:ind w:left="360"/>
        <w:rPr>
          <w:rFonts w:ascii="Tahoma" w:hAnsi="Tahoma" w:cs="Tahoma"/>
          <w:b/>
          <w:bCs/>
          <w:color w:val="000000"/>
          <w:sz w:val="28"/>
          <w:szCs w:val="28"/>
        </w:rPr>
      </w:pPr>
    </w:p>
    <w:p w14:paraId="4EEE3820" w14:textId="7B949522" w:rsidR="001A11CB" w:rsidRDefault="00D85FD8" w:rsidP="00F12199">
      <w:pPr>
        <w:rPr>
          <w:rFonts w:ascii="Verdana" w:hAnsi="Verdana"/>
        </w:rPr>
      </w:pPr>
      <w:r>
        <w:rPr>
          <w:rFonts w:ascii="Verdana" w:hAnsi="Verdana"/>
        </w:rPr>
        <w:t>Briefly summarize the type of study to help others understand the purposes for which the data are being collected or created.</w:t>
      </w:r>
    </w:p>
    <w:p w14:paraId="22B19EBB" w14:textId="2F2F6CF3" w:rsidR="002A000A" w:rsidRPr="00957050" w:rsidRDefault="002A000A" w:rsidP="004E0530">
      <w:pPr>
        <w:pStyle w:val="ListParagraph"/>
        <w:numPr>
          <w:ilvl w:val="1"/>
          <w:numId w:val="22"/>
        </w:numPr>
        <w:autoSpaceDE w:val="0"/>
        <w:autoSpaceDN w:val="0"/>
        <w:adjustRightInd w:val="0"/>
        <w:spacing w:after="0" w:line="240" w:lineRule="auto"/>
        <w:ind w:left="1080" w:hanging="720"/>
        <w:rPr>
          <w:rFonts w:ascii="Tahoma" w:hAnsi="Tahoma" w:cs="Tahoma"/>
          <w:b/>
          <w:bCs/>
          <w:color w:val="000000"/>
          <w:sz w:val="24"/>
          <w:szCs w:val="24"/>
        </w:rPr>
      </w:pPr>
      <w:r w:rsidRPr="00957050">
        <w:rPr>
          <w:rFonts w:ascii="Tahoma" w:hAnsi="Tahoma" w:cs="Tahoma"/>
          <w:b/>
          <w:bCs/>
          <w:color w:val="000000"/>
          <w:sz w:val="24"/>
          <w:szCs w:val="24"/>
        </w:rPr>
        <w:t>Project</w:t>
      </w:r>
      <w:r w:rsidR="00F304D6" w:rsidRPr="00957050">
        <w:rPr>
          <w:rFonts w:ascii="Tahoma" w:hAnsi="Tahoma" w:cs="Tahoma"/>
          <w:b/>
          <w:bCs/>
          <w:color w:val="000000"/>
          <w:sz w:val="24"/>
          <w:szCs w:val="24"/>
        </w:rPr>
        <w:t>/Research summary</w:t>
      </w:r>
    </w:p>
    <w:p w14:paraId="455FE6E8" w14:textId="77777777" w:rsidR="002A000A" w:rsidRDefault="002A000A" w:rsidP="002A000A">
      <w:pPr>
        <w:autoSpaceDE w:val="0"/>
        <w:autoSpaceDN w:val="0"/>
        <w:adjustRightInd w:val="0"/>
        <w:spacing w:after="0" w:line="240" w:lineRule="auto"/>
        <w:ind w:left="900"/>
        <w:rPr>
          <w:rFonts w:ascii="Tahoma" w:hAnsi="Tahoma" w:cs="Tahoma"/>
          <w:b/>
          <w:bCs/>
          <w:color w:val="000000"/>
          <w:sz w:val="28"/>
          <w:szCs w:val="28"/>
        </w:rPr>
      </w:pPr>
    </w:p>
    <w:p w14:paraId="5BD065FE" w14:textId="0E096BF6" w:rsidR="002A000A" w:rsidRPr="002A000A" w:rsidRDefault="002A000A" w:rsidP="004E0530">
      <w:pPr>
        <w:pStyle w:val="ListParagraph"/>
        <w:numPr>
          <w:ilvl w:val="0"/>
          <w:numId w:val="21"/>
        </w:numPr>
        <w:autoSpaceDE w:val="0"/>
        <w:autoSpaceDN w:val="0"/>
        <w:adjustRightInd w:val="0"/>
        <w:spacing w:after="0" w:line="240" w:lineRule="auto"/>
        <w:ind w:left="1800"/>
        <w:rPr>
          <w:rFonts w:ascii="Verdana" w:hAnsi="Verdana"/>
        </w:rPr>
      </w:pPr>
      <w:r w:rsidRPr="002A000A">
        <w:rPr>
          <w:rFonts w:ascii="Verdana" w:hAnsi="Verdana"/>
        </w:rPr>
        <w:t>Abstract</w:t>
      </w:r>
    </w:p>
    <w:p w14:paraId="0B3031EA" w14:textId="77777777" w:rsidR="00352074" w:rsidRPr="002A000A" w:rsidRDefault="00352074" w:rsidP="00352074">
      <w:pPr>
        <w:pStyle w:val="ListParagraph"/>
        <w:autoSpaceDE w:val="0"/>
        <w:autoSpaceDN w:val="0"/>
        <w:adjustRightInd w:val="0"/>
        <w:spacing w:after="0" w:line="240" w:lineRule="auto"/>
        <w:ind w:left="1800"/>
        <w:rPr>
          <w:rFonts w:ascii="Verdana" w:hAnsi="Verdana"/>
        </w:rPr>
      </w:pPr>
    </w:p>
    <w:p w14:paraId="2F8A6181" w14:textId="6C26DE33" w:rsidR="002A000A" w:rsidRPr="00957050" w:rsidRDefault="002A000A" w:rsidP="004E0530">
      <w:pPr>
        <w:pStyle w:val="ListParagraph"/>
        <w:numPr>
          <w:ilvl w:val="1"/>
          <w:numId w:val="22"/>
        </w:numPr>
        <w:autoSpaceDE w:val="0"/>
        <w:autoSpaceDN w:val="0"/>
        <w:adjustRightInd w:val="0"/>
        <w:spacing w:after="0" w:line="240" w:lineRule="auto"/>
        <w:ind w:left="1080" w:hanging="720"/>
        <w:rPr>
          <w:rFonts w:ascii="Tahoma" w:hAnsi="Tahoma" w:cs="Tahoma"/>
          <w:b/>
          <w:bCs/>
          <w:color w:val="000000"/>
          <w:sz w:val="24"/>
          <w:szCs w:val="24"/>
        </w:rPr>
      </w:pPr>
      <w:r w:rsidRPr="00957050">
        <w:rPr>
          <w:rFonts w:ascii="Tahoma" w:hAnsi="Tahoma" w:cs="Tahoma"/>
          <w:b/>
          <w:bCs/>
          <w:color w:val="000000"/>
          <w:sz w:val="24"/>
          <w:szCs w:val="24"/>
        </w:rPr>
        <w:t>Facility</w:t>
      </w:r>
      <w:r w:rsidR="00066236" w:rsidRPr="00957050">
        <w:rPr>
          <w:rFonts w:ascii="Tahoma" w:hAnsi="Tahoma" w:cs="Tahoma"/>
          <w:b/>
          <w:bCs/>
          <w:color w:val="000000"/>
          <w:sz w:val="24"/>
          <w:szCs w:val="24"/>
        </w:rPr>
        <w:t xml:space="preserve"> or lab group</w:t>
      </w:r>
    </w:p>
    <w:p w14:paraId="47F34FB2" w14:textId="77777777" w:rsidR="002A000A" w:rsidRDefault="002A000A" w:rsidP="002A000A">
      <w:pPr>
        <w:autoSpaceDE w:val="0"/>
        <w:autoSpaceDN w:val="0"/>
        <w:adjustRightInd w:val="0"/>
        <w:spacing w:after="0" w:line="240" w:lineRule="auto"/>
        <w:ind w:left="900"/>
        <w:rPr>
          <w:rFonts w:ascii="Tahoma" w:hAnsi="Tahoma" w:cs="Tahoma"/>
          <w:b/>
          <w:bCs/>
          <w:color w:val="000000"/>
          <w:sz w:val="28"/>
          <w:szCs w:val="28"/>
        </w:rPr>
      </w:pPr>
    </w:p>
    <w:p w14:paraId="1A50B66C" w14:textId="56DE21B0" w:rsidR="002A000A" w:rsidRPr="002A000A" w:rsidRDefault="002A000A" w:rsidP="004E0530">
      <w:pPr>
        <w:pStyle w:val="ListParagraph"/>
        <w:numPr>
          <w:ilvl w:val="0"/>
          <w:numId w:val="21"/>
        </w:numPr>
        <w:tabs>
          <w:tab w:val="left" w:pos="1800"/>
        </w:tabs>
        <w:autoSpaceDE w:val="0"/>
        <w:autoSpaceDN w:val="0"/>
        <w:adjustRightInd w:val="0"/>
        <w:spacing w:after="0" w:line="240" w:lineRule="auto"/>
        <w:ind w:left="1440" w:firstLine="0"/>
        <w:rPr>
          <w:rFonts w:ascii="Verdana" w:hAnsi="Verdana"/>
        </w:rPr>
      </w:pPr>
      <w:r>
        <w:rPr>
          <w:rFonts w:ascii="Verdana" w:hAnsi="Verdana"/>
        </w:rPr>
        <w:t>Department name</w:t>
      </w:r>
    </w:p>
    <w:p w14:paraId="25731A30" w14:textId="78BD8D92" w:rsidR="002A000A" w:rsidRPr="002A000A" w:rsidRDefault="002A000A" w:rsidP="004E0530">
      <w:pPr>
        <w:pStyle w:val="ListParagraph"/>
        <w:numPr>
          <w:ilvl w:val="0"/>
          <w:numId w:val="21"/>
        </w:numPr>
        <w:tabs>
          <w:tab w:val="left" w:pos="1800"/>
        </w:tabs>
        <w:autoSpaceDE w:val="0"/>
        <w:autoSpaceDN w:val="0"/>
        <w:adjustRightInd w:val="0"/>
        <w:spacing w:after="0" w:line="240" w:lineRule="auto"/>
        <w:ind w:left="1440" w:firstLine="0"/>
        <w:rPr>
          <w:rFonts w:ascii="Verdana" w:hAnsi="Verdana"/>
        </w:rPr>
      </w:pPr>
      <w:r>
        <w:rPr>
          <w:rFonts w:ascii="Verdana" w:hAnsi="Verdana"/>
        </w:rPr>
        <w:t>Lab name, institution</w:t>
      </w:r>
    </w:p>
    <w:p w14:paraId="3C14C0CF" w14:textId="77777777" w:rsidR="002A000A" w:rsidRPr="002A000A" w:rsidRDefault="002A000A" w:rsidP="002A000A">
      <w:pPr>
        <w:autoSpaceDE w:val="0"/>
        <w:autoSpaceDN w:val="0"/>
        <w:adjustRightInd w:val="0"/>
        <w:spacing w:after="0" w:line="240" w:lineRule="auto"/>
        <w:ind w:left="900"/>
        <w:rPr>
          <w:rFonts w:ascii="Tahoma" w:hAnsi="Tahoma" w:cs="Tahoma"/>
          <w:b/>
          <w:bCs/>
          <w:color w:val="000000"/>
          <w:sz w:val="28"/>
          <w:szCs w:val="28"/>
        </w:rPr>
      </w:pPr>
    </w:p>
    <w:p w14:paraId="6ACB566C" w14:textId="26F74346" w:rsidR="002A000A" w:rsidRPr="00957050" w:rsidRDefault="00DF5462" w:rsidP="004E0530">
      <w:pPr>
        <w:pStyle w:val="ListParagraph"/>
        <w:numPr>
          <w:ilvl w:val="1"/>
          <w:numId w:val="22"/>
        </w:numPr>
        <w:autoSpaceDE w:val="0"/>
        <w:autoSpaceDN w:val="0"/>
        <w:adjustRightInd w:val="0"/>
        <w:spacing w:after="0" w:line="240" w:lineRule="auto"/>
        <w:ind w:left="1080" w:hanging="720"/>
        <w:rPr>
          <w:rFonts w:ascii="Tahoma" w:hAnsi="Tahoma" w:cs="Tahoma"/>
          <w:b/>
          <w:bCs/>
          <w:color w:val="000000"/>
          <w:sz w:val="24"/>
          <w:szCs w:val="24"/>
        </w:rPr>
      </w:pPr>
      <w:r w:rsidRPr="00957050">
        <w:rPr>
          <w:rFonts w:ascii="Tahoma" w:hAnsi="Tahoma" w:cs="Tahoma"/>
          <w:b/>
          <w:bCs/>
          <w:color w:val="000000"/>
          <w:sz w:val="24"/>
          <w:szCs w:val="24"/>
        </w:rPr>
        <w:t>Funding s</w:t>
      </w:r>
      <w:r w:rsidR="002A000A" w:rsidRPr="00957050">
        <w:rPr>
          <w:rFonts w:ascii="Tahoma" w:hAnsi="Tahoma" w:cs="Tahoma"/>
          <w:b/>
          <w:bCs/>
          <w:color w:val="000000"/>
          <w:sz w:val="24"/>
          <w:szCs w:val="24"/>
        </w:rPr>
        <w:t>ources</w:t>
      </w:r>
    </w:p>
    <w:p w14:paraId="1AED0F9B" w14:textId="77777777" w:rsidR="002A000A" w:rsidRDefault="002A000A" w:rsidP="002A000A">
      <w:pPr>
        <w:pStyle w:val="ListParagraph"/>
        <w:autoSpaceDE w:val="0"/>
        <w:autoSpaceDN w:val="0"/>
        <w:adjustRightInd w:val="0"/>
        <w:spacing w:after="0" w:line="240" w:lineRule="auto"/>
        <w:ind w:left="900"/>
        <w:rPr>
          <w:rFonts w:ascii="Verdana" w:hAnsi="Verdana" w:cs="Tahoma"/>
        </w:rPr>
      </w:pPr>
    </w:p>
    <w:p w14:paraId="34E072FB" w14:textId="068F9B82" w:rsidR="002A000A" w:rsidRDefault="002A000A" w:rsidP="00F628F4">
      <w:pPr>
        <w:pStyle w:val="ListParagraph"/>
        <w:numPr>
          <w:ilvl w:val="0"/>
          <w:numId w:val="16"/>
        </w:numPr>
        <w:tabs>
          <w:tab w:val="left" w:pos="1800"/>
        </w:tabs>
        <w:autoSpaceDE w:val="0"/>
        <w:autoSpaceDN w:val="0"/>
        <w:adjustRightInd w:val="0"/>
        <w:spacing w:after="0" w:line="240" w:lineRule="auto"/>
        <w:ind w:left="1800"/>
        <w:rPr>
          <w:rFonts w:ascii="Verdana" w:hAnsi="Verdana" w:cs="Tahoma"/>
        </w:rPr>
      </w:pPr>
      <w:r>
        <w:rPr>
          <w:rFonts w:ascii="Verdana" w:hAnsi="Verdana" w:cs="Tahoma"/>
        </w:rPr>
        <w:t xml:space="preserve">solicitation number(s) (if </w:t>
      </w:r>
      <w:r w:rsidR="00D85FD8">
        <w:rPr>
          <w:rFonts w:ascii="Verdana" w:hAnsi="Verdana" w:cs="Tahoma"/>
        </w:rPr>
        <w:t>applicable</w:t>
      </w:r>
      <w:r>
        <w:rPr>
          <w:rFonts w:ascii="Verdana" w:hAnsi="Verdana" w:cs="Tahoma"/>
        </w:rPr>
        <w:t>)</w:t>
      </w:r>
    </w:p>
    <w:p w14:paraId="4E4D8D83" w14:textId="663A3083" w:rsidR="00D85FD8" w:rsidRDefault="002A000A" w:rsidP="00D85FD8">
      <w:pPr>
        <w:pStyle w:val="ListParagraph"/>
        <w:numPr>
          <w:ilvl w:val="0"/>
          <w:numId w:val="16"/>
        </w:numPr>
        <w:tabs>
          <w:tab w:val="left" w:pos="1800"/>
        </w:tabs>
        <w:autoSpaceDE w:val="0"/>
        <w:autoSpaceDN w:val="0"/>
        <w:adjustRightInd w:val="0"/>
        <w:spacing w:after="0" w:line="240" w:lineRule="auto"/>
        <w:ind w:left="1800"/>
        <w:rPr>
          <w:rFonts w:ascii="Verdana" w:hAnsi="Verdana" w:cs="Tahoma"/>
        </w:rPr>
      </w:pPr>
      <w:r>
        <w:rPr>
          <w:rFonts w:ascii="Verdana" w:hAnsi="Verdana" w:cs="Tahoma"/>
        </w:rPr>
        <w:t>link(s) to your grant proposals and other documents</w:t>
      </w:r>
    </w:p>
    <w:p w14:paraId="26B0198E" w14:textId="77777777" w:rsidR="00D85FD8" w:rsidRDefault="00D85FD8" w:rsidP="00D85FD8">
      <w:pPr>
        <w:pStyle w:val="ListParagraph"/>
        <w:ind w:left="360"/>
        <w:rPr>
          <w:rFonts w:ascii="Verdana" w:hAnsi="Verdana"/>
        </w:rPr>
      </w:pPr>
    </w:p>
    <w:p w14:paraId="63CD5B73" w14:textId="77777777" w:rsidR="00D85FD8" w:rsidRPr="00957050" w:rsidRDefault="00D85FD8" w:rsidP="004E0530">
      <w:pPr>
        <w:pStyle w:val="ListParagraph"/>
        <w:numPr>
          <w:ilvl w:val="1"/>
          <w:numId w:val="22"/>
        </w:numPr>
        <w:autoSpaceDE w:val="0"/>
        <w:autoSpaceDN w:val="0"/>
        <w:adjustRightInd w:val="0"/>
        <w:spacing w:after="0" w:line="240" w:lineRule="auto"/>
        <w:ind w:left="1080" w:hanging="720"/>
        <w:rPr>
          <w:rFonts w:ascii="Tahoma" w:hAnsi="Tahoma" w:cs="Tahoma"/>
          <w:b/>
          <w:bCs/>
          <w:color w:val="000000"/>
          <w:sz w:val="24"/>
          <w:szCs w:val="24"/>
        </w:rPr>
      </w:pPr>
      <w:r w:rsidRPr="00957050">
        <w:rPr>
          <w:rFonts w:ascii="Tahoma" w:hAnsi="Tahoma" w:cs="Tahoma"/>
          <w:b/>
          <w:bCs/>
          <w:color w:val="000000"/>
          <w:sz w:val="24"/>
          <w:szCs w:val="24"/>
        </w:rPr>
        <w:t>Dates of DM Workbook versions</w:t>
      </w:r>
    </w:p>
    <w:p w14:paraId="69224251" w14:textId="77777777" w:rsidR="00D85FD8" w:rsidRDefault="00D85FD8" w:rsidP="00D85FD8">
      <w:pPr>
        <w:pStyle w:val="ListParagraph"/>
        <w:tabs>
          <w:tab w:val="left" w:pos="1800"/>
        </w:tabs>
        <w:autoSpaceDE w:val="0"/>
        <w:autoSpaceDN w:val="0"/>
        <w:adjustRightInd w:val="0"/>
        <w:spacing w:after="0" w:line="240" w:lineRule="auto"/>
        <w:ind w:left="1800"/>
        <w:rPr>
          <w:rFonts w:ascii="Verdana" w:hAnsi="Verdana" w:cs="Tahoma"/>
        </w:rPr>
      </w:pPr>
    </w:p>
    <w:p w14:paraId="7BB02E34" w14:textId="76677B99" w:rsidR="00D85FD8" w:rsidRDefault="00D85FD8" w:rsidP="004E0530">
      <w:pPr>
        <w:pStyle w:val="ListParagraph"/>
        <w:numPr>
          <w:ilvl w:val="0"/>
          <w:numId w:val="31"/>
        </w:numPr>
        <w:tabs>
          <w:tab w:val="left" w:pos="1800"/>
        </w:tabs>
        <w:autoSpaceDE w:val="0"/>
        <w:autoSpaceDN w:val="0"/>
        <w:adjustRightInd w:val="0"/>
        <w:spacing w:after="0" w:line="240" w:lineRule="auto"/>
        <w:ind w:left="1800"/>
        <w:rPr>
          <w:rFonts w:ascii="Verdana" w:hAnsi="Verdana" w:cs="Tahoma"/>
        </w:rPr>
      </w:pPr>
      <w:r>
        <w:rPr>
          <w:rFonts w:ascii="Verdana" w:hAnsi="Verdana" w:cs="Tahoma"/>
        </w:rPr>
        <w:t>Date of first DM Workbook version</w:t>
      </w:r>
      <w:r w:rsidR="00CD707F">
        <w:rPr>
          <w:rFonts w:ascii="Verdana" w:hAnsi="Verdana" w:cs="Tahoma"/>
        </w:rPr>
        <w:t xml:space="preserve"> (YYYYMMDD)</w:t>
      </w:r>
    </w:p>
    <w:p w14:paraId="1746C6E2" w14:textId="7AFD8EB2" w:rsidR="00D85FD8" w:rsidRDefault="00D85FD8" w:rsidP="004E0530">
      <w:pPr>
        <w:pStyle w:val="ListParagraph"/>
        <w:numPr>
          <w:ilvl w:val="0"/>
          <w:numId w:val="31"/>
        </w:numPr>
        <w:tabs>
          <w:tab w:val="left" w:pos="1800"/>
        </w:tabs>
        <w:autoSpaceDE w:val="0"/>
        <w:autoSpaceDN w:val="0"/>
        <w:adjustRightInd w:val="0"/>
        <w:spacing w:after="0" w:line="240" w:lineRule="auto"/>
        <w:ind w:left="1800"/>
        <w:rPr>
          <w:rFonts w:ascii="Verdana" w:hAnsi="Verdana" w:cs="Tahoma"/>
        </w:rPr>
      </w:pPr>
      <w:r>
        <w:rPr>
          <w:rFonts w:ascii="Verdana" w:hAnsi="Verdana" w:cs="Tahoma"/>
        </w:rPr>
        <w:t>Date the DMP was last changed</w:t>
      </w:r>
      <w:r w:rsidR="00CD707F">
        <w:rPr>
          <w:rFonts w:ascii="Verdana" w:hAnsi="Verdana" w:cs="Tahoma"/>
        </w:rPr>
        <w:t xml:space="preserve"> (YYYYMMDD)</w:t>
      </w:r>
    </w:p>
    <w:p w14:paraId="65A23C55" w14:textId="77777777" w:rsidR="00014D7D" w:rsidRDefault="00014D7D" w:rsidP="00014D7D">
      <w:pPr>
        <w:autoSpaceDE w:val="0"/>
        <w:autoSpaceDN w:val="0"/>
        <w:adjustRightInd w:val="0"/>
        <w:spacing w:after="0" w:line="240" w:lineRule="auto"/>
        <w:rPr>
          <w:rFonts w:ascii="Verdana" w:hAnsi="Verdana"/>
        </w:rPr>
      </w:pPr>
    </w:p>
    <w:p w14:paraId="030C5216" w14:textId="77777777" w:rsidR="00014D7D" w:rsidRPr="00957050" w:rsidRDefault="00014D7D" w:rsidP="004E0530">
      <w:pPr>
        <w:pStyle w:val="ListParagraph"/>
        <w:numPr>
          <w:ilvl w:val="1"/>
          <w:numId w:val="22"/>
        </w:numPr>
        <w:autoSpaceDE w:val="0"/>
        <w:autoSpaceDN w:val="0"/>
        <w:adjustRightInd w:val="0"/>
        <w:spacing w:after="0" w:line="240" w:lineRule="auto"/>
        <w:ind w:left="1080" w:hanging="720"/>
        <w:rPr>
          <w:rFonts w:ascii="Tahoma" w:hAnsi="Tahoma" w:cs="Tahoma"/>
          <w:b/>
          <w:bCs/>
          <w:color w:val="000000"/>
          <w:sz w:val="24"/>
          <w:szCs w:val="24"/>
        </w:rPr>
      </w:pPr>
      <w:r w:rsidRPr="00957050">
        <w:rPr>
          <w:rFonts w:ascii="Tahoma" w:hAnsi="Tahoma" w:cs="Tahoma"/>
          <w:b/>
          <w:bCs/>
          <w:color w:val="000000"/>
          <w:sz w:val="24"/>
          <w:szCs w:val="24"/>
        </w:rPr>
        <w:t>PI / Researcher Contact</w:t>
      </w:r>
    </w:p>
    <w:p w14:paraId="02777EE8" w14:textId="77777777" w:rsidR="00014D7D" w:rsidRDefault="00014D7D" w:rsidP="00014D7D">
      <w:pPr>
        <w:pStyle w:val="ListParagraph"/>
        <w:autoSpaceDE w:val="0"/>
        <w:autoSpaceDN w:val="0"/>
        <w:adjustRightInd w:val="0"/>
        <w:spacing w:after="0" w:line="240" w:lineRule="auto"/>
        <w:ind w:left="1080"/>
        <w:rPr>
          <w:rFonts w:ascii="Tahoma" w:hAnsi="Tahoma" w:cs="Tahoma"/>
          <w:b/>
          <w:bCs/>
          <w:color w:val="000000"/>
          <w:sz w:val="28"/>
          <w:szCs w:val="28"/>
        </w:rPr>
      </w:pPr>
    </w:p>
    <w:p w14:paraId="005E7F31" w14:textId="3B416716" w:rsidR="00885B8A" w:rsidRPr="00014D7D" w:rsidRDefault="00014D7D" w:rsidP="004E0530">
      <w:pPr>
        <w:pStyle w:val="ListParagraph"/>
        <w:numPr>
          <w:ilvl w:val="0"/>
          <w:numId w:val="32"/>
        </w:numPr>
        <w:autoSpaceDE w:val="0"/>
        <w:autoSpaceDN w:val="0"/>
        <w:adjustRightInd w:val="0"/>
        <w:spacing w:after="0" w:line="240" w:lineRule="auto"/>
        <w:rPr>
          <w:rFonts w:ascii="Verdana" w:hAnsi="Verdana" w:cs="Tahoma"/>
        </w:rPr>
      </w:pPr>
      <w:r w:rsidRPr="00014D7D">
        <w:rPr>
          <w:rFonts w:ascii="Verdana" w:hAnsi="Verdana" w:cs="Tahoma"/>
        </w:rPr>
        <w:t>Contact Name, E-mail, Phone</w:t>
      </w:r>
      <w:r w:rsidR="00B54B93">
        <w:rPr>
          <w:rFonts w:ascii="Verdana" w:hAnsi="Verdana" w:cs="Tahoma"/>
        </w:rPr>
        <w:t xml:space="preserve">, Researcher ID (e.g. </w:t>
      </w:r>
      <w:hyperlink r:id="rId13" w:history="1">
        <w:r w:rsidR="00B54B93" w:rsidRPr="00EA0D5B">
          <w:rPr>
            <w:rStyle w:val="Hyperlink"/>
            <w:rFonts w:ascii="Verdana" w:hAnsi="Verdana" w:cs="Tahoma"/>
          </w:rPr>
          <w:t>ORCID</w:t>
        </w:r>
      </w:hyperlink>
      <w:r w:rsidR="00B54B93">
        <w:rPr>
          <w:rFonts w:ascii="Verdana" w:hAnsi="Verdana" w:cs="Tahoma"/>
        </w:rPr>
        <w:t>)</w:t>
      </w:r>
      <w:r w:rsidR="00885B8A" w:rsidRPr="00014D7D">
        <w:rPr>
          <w:rFonts w:ascii="Verdana" w:hAnsi="Verdana" w:cs="Tahoma"/>
        </w:rPr>
        <w:br w:type="page"/>
      </w:r>
    </w:p>
    <w:p w14:paraId="7FE913C2" w14:textId="742D13D3" w:rsidR="00AB62B9" w:rsidRDefault="000E50CE" w:rsidP="00AB62B9">
      <w:pPr>
        <w:autoSpaceDE w:val="0"/>
        <w:autoSpaceDN w:val="0"/>
        <w:adjustRightInd w:val="0"/>
        <w:spacing w:after="0" w:line="240" w:lineRule="auto"/>
        <w:rPr>
          <w:rFonts w:ascii="Tahoma" w:hAnsi="Tahoma" w:cs="Tahoma"/>
          <w:b/>
          <w:bCs/>
          <w:color w:val="000000"/>
          <w:sz w:val="28"/>
          <w:szCs w:val="28"/>
        </w:rPr>
      </w:pPr>
      <w:r>
        <w:rPr>
          <w:rFonts w:ascii="Tahoma" w:hAnsi="Tahoma" w:cs="Tahoma"/>
          <w:b/>
          <w:bCs/>
          <w:color w:val="000000"/>
          <w:sz w:val="28"/>
          <w:szCs w:val="28"/>
        </w:rPr>
        <w:lastRenderedPageBreak/>
        <w:t>2</w:t>
      </w:r>
      <w:r w:rsidR="007066F4">
        <w:rPr>
          <w:rFonts w:ascii="Tahoma" w:hAnsi="Tahoma" w:cs="Tahoma"/>
          <w:b/>
          <w:bCs/>
          <w:color w:val="000000"/>
          <w:sz w:val="28"/>
          <w:szCs w:val="28"/>
        </w:rPr>
        <w:t>.</w:t>
      </w:r>
      <w:r w:rsidR="00AB62B9" w:rsidRPr="00AB62B9">
        <w:rPr>
          <w:rFonts w:ascii="Tahoma" w:hAnsi="Tahoma" w:cs="Tahoma"/>
          <w:b/>
          <w:bCs/>
          <w:color w:val="000000"/>
          <w:sz w:val="28"/>
          <w:szCs w:val="28"/>
        </w:rPr>
        <w:t xml:space="preserve"> </w:t>
      </w:r>
      <w:r w:rsidR="003E439E">
        <w:rPr>
          <w:rFonts w:ascii="Tahoma" w:hAnsi="Tahoma" w:cs="Tahoma"/>
          <w:b/>
          <w:bCs/>
          <w:color w:val="000000"/>
          <w:sz w:val="28"/>
          <w:szCs w:val="28"/>
        </w:rPr>
        <w:t>D</w:t>
      </w:r>
      <w:r w:rsidR="00AB62B9" w:rsidRPr="00AB62B9">
        <w:rPr>
          <w:rFonts w:ascii="Tahoma" w:hAnsi="Tahoma" w:cs="Tahoma"/>
          <w:b/>
          <w:bCs/>
          <w:color w:val="000000"/>
          <w:sz w:val="28"/>
          <w:szCs w:val="28"/>
        </w:rPr>
        <w:t xml:space="preserve">ata </w:t>
      </w:r>
      <w:r w:rsidR="00DF5462">
        <w:rPr>
          <w:rFonts w:ascii="Tahoma" w:hAnsi="Tahoma" w:cs="Tahoma"/>
          <w:b/>
          <w:bCs/>
          <w:color w:val="000000"/>
          <w:sz w:val="28"/>
          <w:szCs w:val="28"/>
        </w:rPr>
        <w:t>sources</w:t>
      </w:r>
      <w:r w:rsidR="00A86FBB">
        <w:rPr>
          <w:rFonts w:ascii="Tahoma" w:hAnsi="Tahoma" w:cs="Tahoma"/>
          <w:b/>
          <w:bCs/>
          <w:color w:val="000000"/>
          <w:sz w:val="28"/>
          <w:szCs w:val="28"/>
        </w:rPr>
        <w:t xml:space="preserve"> (Existing data)</w:t>
      </w:r>
    </w:p>
    <w:p w14:paraId="42DA0767" w14:textId="77777777" w:rsidR="00931C64" w:rsidRPr="00AB62B9" w:rsidRDefault="00931C64" w:rsidP="00AB62B9">
      <w:pPr>
        <w:autoSpaceDE w:val="0"/>
        <w:autoSpaceDN w:val="0"/>
        <w:adjustRightInd w:val="0"/>
        <w:spacing w:after="0" w:line="240" w:lineRule="auto"/>
        <w:rPr>
          <w:rFonts w:ascii="Tahoma" w:hAnsi="Tahoma" w:cs="Tahoma"/>
          <w:color w:val="000000"/>
          <w:sz w:val="28"/>
          <w:szCs w:val="28"/>
        </w:rPr>
      </w:pPr>
    </w:p>
    <w:p w14:paraId="7FE913C3" w14:textId="77777777" w:rsidR="00AB62B9" w:rsidRDefault="00675A00" w:rsidP="00AB62B9">
      <w:pPr>
        <w:autoSpaceDE w:val="0"/>
        <w:autoSpaceDN w:val="0"/>
        <w:adjustRightInd w:val="0"/>
        <w:spacing w:after="0" w:line="240" w:lineRule="auto"/>
        <w:rPr>
          <w:rFonts w:ascii="Verdana" w:hAnsi="Verdana" w:cs="Verdana"/>
          <w:color w:val="000000"/>
        </w:rPr>
      </w:pPr>
      <w:r>
        <w:rPr>
          <w:rFonts w:ascii="Verdana" w:hAnsi="Verdana" w:cs="Verdana"/>
          <w:color w:val="000000"/>
        </w:rPr>
        <w:t>While</w:t>
      </w:r>
      <w:r w:rsidR="00AB62B9" w:rsidRPr="00AB62B9">
        <w:rPr>
          <w:rFonts w:ascii="Verdana" w:hAnsi="Verdana" w:cs="Verdana"/>
          <w:color w:val="000000"/>
        </w:rPr>
        <w:t xml:space="preserve"> not </w:t>
      </w:r>
      <w:r>
        <w:rPr>
          <w:rFonts w:ascii="Verdana" w:hAnsi="Verdana" w:cs="Verdana"/>
          <w:color w:val="000000"/>
        </w:rPr>
        <w:t>required</w:t>
      </w:r>
      <w:r w:rsidR="00AB62B9" w:rsidRPr="00AB62B9">
        <w:rPr>
          <w:rFonts w:ascii="Verdana" w:hAnsi="Verdana" w:cs="Verdana"/>
          <w:color w:val="000000"/>
        </w:rPr>
        <w:t xml:space="preserve">, it is good practice to see if there are existing data that could replace or augment the data you are planning to create. </w:t>
      </w:r>
    </w:p>
    <w:p w14:paraId="7FE913C4" w14:textId="77777777" w:rsidR="00675A00" w:rsidRPr="00AB62B9" w:rsidRDefault="00675A00" w:rsidP="00AB62B9">
      <w:pPr>
        <w:autoSpaceDE w:val="0"/>
        <w:autoSpaceDN w:val="0"/>
        <w:adjustRightInd w:val="0"/>
        <w:spacing w:after="0" w:line="240" w:lineRule="auto"/>
        <w:rPr>
          <w:rFonts w:ascii="Verdana" w:hAnsi="Verdana" w:cs="Verdana"/>
          <w:color w:val="000000"/>
        </w:rPr>
      </w:pPr>
    </w:p>
    <w:p w14:paraId="7FE913C5" w14:textId="77777777" w:rsidR="00AB62B9" w:rsidRPr="00675A00" w:rsidRDefault="00AB62B9" w:rsidP="002A000A">
      <w:pPr>
        <w:pStyle w:val="ListParagraph"/>
        <w:numPr>
          <w:ilvl w:val="0"/>
          <w:numId w:val="3"/>
        </w:numPr>
        <w:autoSpaceDE w:val="0"/>
        <w:autoSpaceDN w:val="0"/>
        <w:adjustRightInd w:val="0"/>
        <w:spacing w:after="6" w:line="240" w:lineRule="auto"/>
        <w:rPr>
          <w:rFonts w:ascii="Verdana" w:hAnsi="Verdana" w:cs="Verdana"/>
          <w:color w:val="000000"/>
        </w:rPr>
      </w:pPr>
      <w:r w:rsidRPr="00675A00">
        <w:rPr>
          <w:rFonts w:ascii="Verdana" w:hAnsi="Verdana" w:cs="Verdana"/>
          <w:color w:val="000000"/>
        </w:rPr>
        <w:t xml:space="preserve">Have you searched the web and data archives for similar datasets? </w:t>
      </w:r>
    </w:p>
    <w:p w14:paraId="7FE913C6" w14:textId="4C3995E2" w:rsidR="00AB62B9" w:rsidRPr="00675A00" w:rsidRDefault="00AB62B9" w:rsidP="002A000A">
      <w:pPr>
        <w:pStyle w:val="ListParagraph"/>
        <w:numPr>
          <w:ilvl w:val="0"/>
          <w:numId w:val="3"/>
        </w:numPr>
        <w:autoSpaceDE w:val="0"/>
        <w:autoSpaceDN w:val="0"/>
        <w:adjustRightInd w:val="0"/>
        <w:spacing w:after="6" w:line="240" w:lineRule="auto"/>
        <w:rPr>
          <w:rFonts w:ascii="Verdana" w:hAnsi="Verdana" w:cs="Verdana"/>
          <w:color w:val="000000"/>
        </w:rPr>
      </w:pPr>
      <w:r w:rsidRPr="00675A00">
        <w:rPr>
          <w:rFonts w:ascii="Verdana" w:hAnsi="Verdana" w:cs="Verdana"/>
          <w:color w:val="000000"/>
        </w:rPr>
        <w:t>Are there any datasets that could assist with you</w:t>
      </w:r>
      <w:r w:rsidR="00896729">
        <w:rPr>
          <w:rFonts w:ascii="Verdana" w:hAnsi="Verdana" w:cs="Verdana"/>
          <w:color w:val="000000"/>
        </w:rPr>
        <w:t>r</w:t>
      </w:r>
      <w:r w:rsidRPr="00675A00">
        <w:rPr>
          <w:rFonts w:ascii="Verdana" w:hAnsi="Verdana" w:cs="Verdana"/>
          <w:color w:val="000000"/>
        </w:rPr>
        <w:t xml:space="preserve"> research? </w:t>
      </w:r>
    </w:p>
    <w:p w14:paraId="7FE913C7" w14:textId="77777777" w:rsidR="00AB62B9" w:rsidRDefault="00AB62B9" w:rsidP="002A000A">
      <w:pPr>
        <w:pStyle w:val="ListParagraph"/>
        <w:numPr>
          <w:ilvl w:val="0"/>
          <w:numId w:val="3"/>
        </w:numPr>
        <w:autoSpaceDE w:val="0"/>
        <w:autoSpaceDN w:val="0"/>
        <w:adjustRightInd w:val="0"/>
        <w:spacing w:after="0" w:line="240" w:lineRule="auto"/>
        <w:rPr>
          <w:rFonts w:ascii="Verdana" w:hAnsi="Verdana" w:cs="Verdana"/>
          <w:color w:val="000000"/>
        </w:rPr>
      </w:pPr>
      <w:r w:rsidRPr="00675A00">
        <w:rPr>
          <w:rFonts w:ascii="Verdana" w:hAnsi="Verdana" w:cs="Verdana"/>
          <w:color w:val="000000"/>
        </w:rPr>
        <w:t xml:space="preserve">How do the existing datasets fail to meet your requirements and therefore require new data to be created? </w:t>
      </w:r>
    </w:p>
    <w:p w14:paraId="767D4182" w14:textId="77777777" w:rsidR="008D3D3F" w:rsidRDefault="008D3D3F" w:rsidP="00612C04">
      <w:pPr>
        <w:pStyle w:val="ListParagraph"/>
        <w:autoSpaceDE w:val="0"/>
        <w:autoSpaceDN w:val="0"/>
        <w:adjustRightInd w:val="0"/>
        <w:spacing w:after="0" w:line="240" w:lineRule="auto"/>
        <w:rPr>
          <w:rFonts w:ascii="Verdana" w:hAnsi="Verdana" w:cs="Verdana"/>
          <w:color w:val="000000"/>
        </w:rPr>
      </w:pPr>
    </w:p>
    <w:p w14:paraId="1A482BC5" w14:textId="406B5F00" w:rsidR="008D3D3F" w:rsidRPr="008D3D3F" w:rsidRDefault="008D3D3F" w:rsidP="008D3D3F">
      <w:pPr>
        <w:autoSpaceDE w:val="0"/>
        <w:autoSpaceDN w:val="0"/>
        <w:adjustRightInd w:val="0"/>
        <w:spacing w:after="0" w:line="240" w:lineRule="auto"/>
        <w:rPr>
          <w:rFonts w:ascii="Verdana" w:hAnsi="Verdana" w:cs="Verdana"/>
          <w:color w:val="000000"/>
        </w:rPr>
      </w:pPr>
      <w:r>
        <w:rPr>
          <w:rFonts w:ascii="Verdana" w:hAnsi="Verdana" w:cs="Verdana"/>
          <w:color w:val="000000"/>
        </w:rPr>
        <w:t xml:space="preserve">If you use existing datasets, please describe them using the </w:t>
      </w:r>
      <w:r w:rsidR="009E66EB">
        <w:rPr>
          <w:rFonts w:ascii="Verdana" w:hAnsi="Verdana" w:cs="Verdana"/>
          <w:color w:val="000000"/>
        </w:rPr>
        <w:t>following table</w:t>
      </w:r>
      <w:r>
        <w:rPr>
          <w:rFonts w:ascii="Verdana" w:hAnsi="Verdana" w:cs="Verdana"/>
          <w:color w:val="000000"/>
        </w:rPr>
        <w:t>, use one table for each existing dataset.</w:t>
      </w:r>
    </w:p>
    <w:p w14:paraId="7FE913C8" w14:textId="77777777" w:rsidR="00AB62B9" w:rsidRDefault="00AB62B9" w:rsidP="00AB62B9">
      <w:pPr>
        <w:autoSpaceDE w:val="0"/>
        <w:autoSpaceDN w:val="0"/>
        <w:adjustRightInd w:val="0"/>
        <w:spacing w:after="0" w:line="240" w:lineRule="auto"/>
        <w:rPr>
          <w:rFonts w:ascii="Tahoma" w:hAnsi="Tahoma" w:cs="Tahoma"/>
          <w:b/>
          <w:bCs/>
          <w:color w:val="000000"/>
          <w:sz w:val="28"/>
          <w:szCs w:val="28"/>
        </w:rPr>
      </w:pPr>
    </w:p>
    <w:tbl>
      <w:tblPr>
        <w:tblStyle w:val="TableGrid"/>
        <w:tblW w:w="10260" w:type="dxa"/>
        <w:tblInd w:w="108" w:type="dxa"/>
        <w:tblBorders>
          <w:top w:val="none" w:sz="0" w:space="0" w:color="auto"/>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ook w:val="04A0" w:firstRow="1" w:lastRow="0" w:firstColumn="1" w:lastColumn="0" w:noHBand="0" w:noVBand="1"/>
      </w:tblPr>
      <w:tblGrid>
        <w:gridCol w:w="2340"/>
        <w:gridCol w:w="7920"/>
      </w:tblGrid>
      <w:tr w:rsidR="008D3D3F" w:rsidRPr="009E7F31" w14:paraId="4F55078E" w14:textId="77777777" w:rsidTr="005B4C25">
        <w:trPr>
          <w:cantSplit/>
          <w:tblHeader/>
        </w:trPr>
        <w:tc>
          <w:tcPr>
            <w:tcW w:w="2340" w:type="dxa"/>
            <w:shd w:val="clear" w:color="auto" w:fill="C6D9F1" w:themeFill="text2" w:themeFillTint="33"/>
          </w:tcPr>
          <w:p w14:paraId="3D52E0DF" w14:textId="0A6B5898" w:rsidR="008D3D3F" w:rsidRPr="009E7F31" w:rsidRDefault="00032AFD" w:rsidP="005B4C25">
            <w:pPr>
              <w:jc w:val="center"/>
              <w:rPr>
                <w:rFonts w:cstheme="minorHAnsi"/>
                <w:b/>
              </w:rPr>
            </w:pPr>
            <w:r>
              <w:rPr>
                <w:rFonts w:cstheme="minorHAnsi"/>
                <w:b/>
              </w:rPr>
              <w:t>[</w:t>
            </w:r>
            <w:r w:rsidRPr="00032AFD">
              <w:rPr>
                <w:rFonts w:cstheme="minorHAnsi"/>
                <w:b/>
                <w:i/>
              </w:rPr>
              <w:t>Dataset #]</w:t>
            </w:r>
          </w:p>
        </w:tc>
        <w:tc>
          <w:tcPr>
            <w:tcW w:w="7920" w:type="dxa"/>
            <w:shd w:val="clear" w:color="auto" w:fill="C6D9F1" w:themeFill="text2" w:themeFillTint="33"/>
          </w:tcPr>
          <w:p w14:paraId="2F89AA3F" w14:textId="77777777" w:rsidR="008D3D3F" w:rsidRPr="009E7F31" w:rsidRDefault="008D3D3F" w:rsidP="005B4C25">
            <w:pPr>
              <w:rPr>
                <w:rFonts w:cstheme="minorHAnsi"/>
                <w:b/>
              </w:rPr>
            </w:pPr>
            <w:r w:rsidRPr="009E7F31">
              <w:rPr>
                <w:rFonts w:cstheme="minorHAnsi"/>
                <w:b/>
              </w:rPr>
              <w:t>[</w:t>
            </w:r>
            <w:r w:rsidRPr="00032AFD">
              <w:rPr>
                <w:rFonts w:cstheme="minorHAnsi"/>
                <w:b/>
                <w:i/>
              </w:rPr>
              <w:t>Name of Collection</w:t>
            </w:r>
            <w:r w:rsidRPr="009E7F31">
              <w:rPr>
                <w:rFonts w:cstheme="minorHAnsi"/>
                <w:b/>
              </w:rPr>
              <w:t>]</w:t>
            </w:r>
          </w:p>
        </w:tc>
      </w:tr>
      <w:tr w:rsidR="008D3D3F" w:rsidRPr="009E7F31" w14:paraId="26842D3E" w14:textId="77777777" w:rsidTr="005B4C25">
        <w:trPr>
          <w:cantSplit/>
          <w:tblHeader/>
        </w:trPr>
        <w:tc>
          <w:tcPr>
            <w:tcW w:w="2340" w:type="dxa"/>
            <w:shd w:val="clear" w:color="auto" w:fill="DBE5F1" w:themeFill="accent1" w:themeFillTint="33"/>
          </w:tcPr>
          <w:p w14:paraId="0C0FB62B" w14:textId="77777777" w:rsidR="008D3D3F" w:rsidRPr="009E7F31" w:rsidRDefault="008D3D3F" w:rsidP="005B4C25">
            <w:pPr>
              <w:rPr>
                <w:rFonts w:cstheme="minorHAnsi"/>
              </w:rPr>
            </w:pPr>
            <w:r w:rsidRPr="009E7F31">
              <w:rPr>
                <w:rFonts w:cstheme="minorHAnsi"/>
              </w:rPr>
              <w:t>Description:</w:t>
            </w:r>
          </w:p>
        </w:tc>
        <w:tc>
          <w:tcPr>
            <w:tcW w:w="7920" w:type="dxa"/>
            <w:tcBorders>
              <w:bottom w:val="single" w:sz="4" w:space="0" w:color="D9D9D9" w:themeColor="background1" w:themeShade="D9"/>
            </w:tcBorders>
          </w:tcPr>
          <w:p w14:paraId="51CC5275" w14:textId="77777777" w:rsidR="008D3D3F" w:rsidRPr="009E7F31" w:rsidRDefault="008D3D3F" w:rsidP="005B4C25">
            <w:pPr>
              <w:rPr>
                <w:rFonts w:cstheme="minorHAnsi"/>
              </w:rPr>
            </w:pPr>
            <w:r w:rsidRPr="009E7F31">
              <w:rPr>
                <w:rFonts w:cstheme="minorHAnsi"/>
              </w:rPr>
              <w:t>Describe the information that will be used and the nature and scale (e.g., national, regional, landscape, etc.) of the data.</w:t>
            </w:r>
            <w:r>
              <w:rPr>
                <w:rFonts w:cstheme="minorHAnsi"/>
              </w:rPr>
              <w:t xml:space="preserve"> Include a link to the source of the existing data.</w:t>
            </w:r>
          </w:p>
        </w:tc>
      </w:tr>
      <w:tr w:rsidR="008D3D3F" w:rsidRPr="009E7F31" w14:paraId="2D829BC1" w14:textId="77777777" w:rsidTr="005B4C25">
        <w:trPr>
          <w:cantSplit/>
          <w:tblHeader/>
        </w:trPr>
        <w:tc>
          <w:tcPr>
            <w:tcW w:w="2340" w:type="dxa"/>
            <w:shd w:val="clear" w:color="auto" w:fill="DBE5F1" w:themeFill="accent1" w:themeFillTint="33"/>
          </w:tcPr>
          <w:p w14:paraId="37C87C17" w14:textId="77777777" w:rsidR="008D3D3F" w:rsidRPr="009E7F31" w:rsidRDefault="008D3D3F" w:rsidP="005B4C25">
            <w:pPr>
              <w:rPr>
                <w:rFonts w:cstheme="minorHAnsi"/>
              </w:rPr>
            </w:pPr>
            <w:r w:rsidRPr="009E7F31">
              <w:rPr>
                <w:rFonts w:cstheme="minorHAnsi"/>
              </w:rPr>
              <w:t>Format:</w:t>
            </w:r>
          </w:p>
        </w:tc>
        <w:tc>
          <w:tcPr>
            <w:tcW w:w="7920" w:type="dxa"/>
            <w:tcBorders>
              <w:top w:val="single" w:sz="4" w:space="0" w:color="D9D9D9" w:themeColor="background1" w:themeShade="D9"/>
            </w:tcBorders>
            <w:shd w:val="clear" w:color="auto" w:fill="auto"/>
          </w:tcPr>
          <w:p w14:paraId="214D4CA8" w14:textId="77777777" w:rsidR="008D3D3F" w:rsidRPr="009E7F31" w:rsidRDefault="008D3D3F" w:rsidP="005B4C25">
            <w:pPr>
              <w:rPr>
                <w:rFonts w:cstheme="minorHAnsi"/>
              </w:rPr>
            </w:pPr>
            <w:r w:rsidRPr="009E7F31">
              <w:rPr>
                <w:rFonts w:cstheme="minorHAnsi"/>
              </w:rPr>
              <w:t>Identify the formats in which the data are maintained and made available.</w:t>
            </w:r>
          </w:p>
        </w:tc>
      </w:tr>
      <w:tr w:rsidR="008D3D3F" w:rsidRPr="009E7F31" w14:paraId="4173DEB1" w14:textId="77777777" w:rsidTr="005B4C25">
        <w:trPr>
          <w:cantSplit/>
          <w:tblHeader/>
        </w:trPr>
        <w:tc>
          <w:tcPr>
            <w:tcW w:w="2340" w:type="dxa"/>
            <w:shd w:val="clear" w:color="auto" w:fill="DBE5F1" w:themeFill="accent1" w:themeFillTint="33"/>
          </w:tcPr>
          <w:p w14:paraId="069E02F9" w14:textId="77777777" w:rsidR="008D3D3F" w:rsidRPr="009E7F31" w:rsidRDefault="008D3D3F" w:rsidP="005B4C25">
            <w:pPr>
              <w:rPr>
                <w:rFonts w:cstheme="minorHAnsi"/>
              </w:rPr>
            </w:pPr>
            <w:r>
              <w:rPr>
                <w:rFonts w:cstheme="minorHAnsi"/>
              </w:rPr>
              <w:t xml:space="preserve">Quality Checks: </w:t>
            </w:r>
          </w:p>
        </w:tc>
        <w:tc>
          <w:tcPr>
            <w:tcW w:w="7920" w:type="dxa"/>
            <w:tcBorders>
              <w:top w:val="single" w:sz="4" w:space="0" w:color="D9D9D9" w:themeColor="background1" w:themeShade="D9"/>
            </w:tcBorders>
            <w:shd w:val="clear" w:color="auto" w:fill="auto"/>
          </w:tcPr>
          <w:p w14:paraId="76E4C559" w14:textId="77777777" w:rsidR="008D3D3F" w:rsidRPr="009E7F31" w:rsidRDefault="008D3D3F" w:rsidP="005B4C25">
            <w:pPr>
              <w:rPr>
                <w:rFonts w:cstheme="minorHAnsi"/>
              </w:rPr>
            </w:pPr>
            <w:r>
              <w:rPr>
                <w:rFonts w:cstheme="minorHAnsi"/>
              </w:rPr>
              <w:t>Specify the procedures used to evaluate the existing data, including verification, validation, and an assessment of usability.</w:t>
            </w:r>
          </w:p>
        </w:tc>
      </w:tr>
      <w:tr w:rsidR="008D3D3F" w:rsidRPr="009E7F31" w14:paraId="55583B3D" w14:textId="77777777" w:rsidTr="005B4C25">
        <w:trPr>
          <w:cantSplit/>
          <w:tblHeader/>
        </w:trPr>
        <w:tc>
          <w:tcPr>
            <w:tcW w:w="2340" w:type="dxa"/>
            <w:shd w:val="clear" w:color="auto" w:fill="DBE5F1" w:themeFill="accent1" w:themeFillTint="33"/>
          </w:tcPr>
          <w:p w14:paraId="153313C8" w14:textId="77777777" w:rsidR="008D3D3F" w:rsidRPr="009E7F31" w:rsidRDefault="008D3D3F" w:rsidP="005B4C25">
            <w:pPr>
              <w:rPr>
                <w:rFonts w:cstheme="minorHAnsi"/>
              </w:rPr>
            </w:pPr>
            <w:r w:rsidRPr="009E7F31">
              <w:rPr>
                <w:rFonts w:cstheme="minorHAnsi"/>
              </w:rPr>
              <w:t>Source:</w:t>
            </w:r>
          </w:p>
        </w:tc>
        <w:tc>
          <w:tcPr>
            <w:tcW w:w="7920" w:type="dxa"/>
            <w:tcBorders>
              <w:top w:val="single" w:sz="4" w:space="0" w:color="D9D9D9" w:themeColor="background1" w:themeShade="D9"/>
              <w:bottom w:val="single" w:sz="4" w:space="0" w:color="D9D9D9" w:themeColor="background1" w:themeShade="D9"/>
            </w:tcBorders>
            <w:shd w:val="clear" w:color="auto" w:fill="auto"/>
          </w:tcPr>
          <w:p w14:paraId="638A8D36" w14:textId="77777777" w:rsidR="008D3D3F" w:rsidRPr="009E7F31" w:rsidRDefault="008D3D3F" w:rsidP="005B4C25">
            <w:pPr>
              <w:rPr>
                <w:rFonts w:cstheme="minorHAnsi"/>
              </w:rPr>
            </w:pPr>
            <w:r w:rsidRPr="009E7F31">
              <w:rPr>
                <w:rFonts w:cstheme="minorHAnsi"/>
              </w:rPr>
              <w:t xml:space="preserve">Identify the source for the data. </w:t>
            </w:r>
          </w:p>
        </w:tc>
      </w:tr>
      <w:tr w:rsidR="008D3D3F" w:rsidRPr="009E7F31" w14:paraId="3F46A54E" w14:textId="77777777" w:rsidTr="005B4C25">
        <w:trPr>
          <w:cantSplit/>
          <w:tblHeader/>
        </w:trPr>
        <w:tc>
          <w:tcPr>
            <w:tcW w:w="2340" w:type="dxa"/>
            <w:shd w:val="clear" w:color="auto" w:fill="DBE5F1" w:themeFill="accent1" w:themeFillTint="33"/>
          </w:tcPr>
          <w:p w14:paraId="34E57F35" w14:textId="12C6DB1A" w:rsidR="008D3D3F" w:rsidRPr="009E7F31" w:rsidRDefault="008D3D3F" w:rsidP="005B4C25">
            <w:pPr>
              <w:rPr>
                <w:rFonts w:cstheme="minorHAnsi"/>
              </w:rPr>
            </w:pPr>
            <w:r w:rsidRPr="009E7F31">
              <w:rPr>
                <w:rFonts w:cstheme="minorHAnsi"/>
              </w:rPr>
              <w:t>Restrictions:</w:t>
            </w:r>
          </w:p>
        </w:tc>
        <w:tc>
          <w:tcPr>
            <w:tcW w:w="7920" w:type="dxa"/>
            <w:tcBorders>
              <w:bottom w:val="single" w:sz="4" w:space="0" w:color="D9D9D9" w:themeColor="background1" w:themeShade="D9"/>
            </w:tcBorders>
          </w:tcPr>
          <w:p w14:paraId="634DEB3E" w14:textId="5A30B38D" w:rsidR="008D3D3F" w:rsidRPr="009E7F31" w:rsidRDefault="008D3D3F" w:rsidP="005B4C25">
            <w:pPr>
              <w:rPr>
                <w:rFonts w:cstheme="minorHAnsi"/>
              </w:rPr>
            </w:pPr>
            <w:r w:rsidRPr="009E7F31">
              <w:rPr>
                <w:rFonts w:cstheme="minorHAnsi"/>
              </w:rPr>
              <w:t>Identify any limitations on access or reuse (e.g., sensitive data, restricted data, software with license restrictions, etc.)</w:t>
            </w:r>
            <w:r>
              <w:rPr>
                <w:rFonts w:cstheme="minorHAnsi"/>
              </w:rPr>
              <w:t xml:space="preserve"> and provide justification for restriction</w:t>
            </w:r>
            <w:r w:rsidRPr="009E7F31">
              <w:rPr>
                <w:rFonts w:cstheme="minorHAnsi"/>
              </w:rPr>
              <w:t>. Provide citation or documentation describing limitations if due to policies or legal reasons.</w:t>
            </w:r>
          </w:p>
        </w:tc>
      </w:tr>
      <w:tr w:rsidR="008D3D3F" w:rsidRPr="009E7F31" w14:paraId="20DF6046" w14:textId="77777777" w:rsidTr="005B4C25">
        <w:trPr>
          <w:cantSplit/>
          <w:trHeight w:val="773"/>
          <w:tblHeader/>
        </w:trPr>
        <w:tc>
          <w:tcPr>
            <w:tcW w:w="2340" w:type="dxa"/>
            <w:shd w:val="clear" w:color="auto" w:fill="DBE5F1" w:themeFill="accent1" w:themeFillTint="33"/>
          </w:tcPr>
          <w:p w14:paraId="14407DE0" w14:textId="54C1DDD3" w:rsidR="008D3D3F" w:rsidRPr="009E7F31" w:rsidRDefault="008D3D3F" w:rsidP="005B4C25">
            <w:pPr>
              <w:rPr>
                <w:rFonts w:cstheme="minorHAnsi"/>
              </w:rPr>
            </w:pPr>
            <w:r w:rsidRPr="009E7F31">
              <w:rPr>
                <w:rFonts w:cstheme="minorHAnsi"/>
              </w:rPr>
              <w:t>Fees:</w:t>
            </w:r>
          </w:p>
        </w:tc>
        <w:tc>
          <w:tcPr>
            <w:tcW w:w="7920" w:type="dxa"/>
            <w:tcBorders>
              <w:top w:val="single" w:sz="4" w:space="0" w:color="D9D9D9" w:themeColor="background1" w:themeShade="D9"/>
              <w:bottom w:val="single" w:sz="4" w:space="0" w:color="D9D9D9" w:themeColor="background1" w:themeShade="D9"/>
            </w:tcBorders>
            <w:shd w:val="clear" w:color="auto" w:fill="auto"/>
          </w:tcPr>
          <w:p w14:paraId="0929BA5E" w14:textId="274264BC" w:rsidR="008D3D3F" w:rsidRPr="009E7F31" w:rsidRDefault="008D3D3F" w:rsidP="005B4C25">
            <w:pPr>
              <w:rPr>
                <w:rFonts w:cstheme="minorHAnsi"/>
              </w:rPr>
            </w:pPr>
            <w:r w:rsidRPr="009E7F31">
              <w:rPr>
                <w:rFonts w:cstheme="minorHAnsi"/>
              </w:rPr>
              <w:t>Identify any fees associated with acquiring the data.</w:t>
            </w:r>
          </w:p>
        </w:tc>
      </w:tr>
      <w:tr w:rsidR="008D3D3F" w:rsidRPr="009E7F31" w14:paraId="4B7A724C" w14:textId="77777777" w:rsidTr="005B4C25">
        <w:trPr>
          <w:cantSplit/>
          <w:tblHeader/>
        </w:trPr>
        <w:tc>
          <w:tcPr>
            <w:tcW w:w="2340" w:type="dxa"/>
            <w:shd w:val="clear" w:color="auto" w:fill="DBE5F1" w:themeFill="accent1" w:themeFillTint="33"/>
          </w:tcPr>
          <w:p w14:paraId="347D12C8" w14:textId="00FA579A" w:rsidR="008D3D3F" w:rsidRPr="009E7F31" w:rsidRDefault="008D3D3F" w:rsidP="005B4C25">
            <w:pPr>
              <w:rPr>
                <w:rFonts w:cstheme="minorHAnsi"/>
              </w:rPr>
            </w:pPr>
            <w:r w:rsidRPr="009E7F31">
              <w:rPr>
                <w:rFonts w:cstheme="minorHAnsi"/>
              </w:rPr>
              <w:t>Citation:</w:t>
            </w:r>
          </w:p>
        </w:tc>
        <w:tc>
          <w:tcPr>
            <w:tcW w:w="7920" w:type="dxa"/>
            <w:tcBorders>
              <w:top w:val="single" w:sz="4" w:space="0" w:color="D9D9D9" w:themeColor="background1" w:themeShade="D9"/>
            </w:tcBorders>
            <w:shd w:val="clear" w:color="auto" w:fill="auto"/>
          </w:tcPr>
          <w:p w14:paraId="3D4642B8" w14:textId="442AF508" w:rsidR="008D3D3F" w:rsidRPr="009E7F31" w:rsidRDefault="008D3D3F" w:rsidP="00850528">
            <w:pPr>
              <w:keepNext/>
              <w:rPr>
                <w:rFonts w:cstheme="minorHAnsi"/>
              </w:rPr>
            </w:pPr>
            <w:r w:rsidRPr="009E7F31">
              <w:rPr>
                <w:rFonts w:cstheme="minorHAnsi"/>
              </w:rPr>
              <w:t>Provide citation for data product.</w:t>
            </w:r>
            <w:r>
              <w:rPr>
                <w:rFonts w:cstheme="minorHAnsi"/>
              </w:rPr>
              <w:t xml:space="preserve"> If the data product can be found online, provide a URL.</w:t>
            </w:r>
          </w:p>
        </w:tc>
      </w:tr>
    </w:tbl>
    <w:p w14:paraId="63C5FB9F" w14:textId="12E52576" w:rsidR="008D3D3F" w:rsidRDefault="00850528" w:rsidP="00850528">
      <w:pPr>
        <w:pStyle w:val="Caption"/>
        <w:rPr>
          <w:rFonts w:ascii="Tahoma" w:hAnsi="Tahoma" w:cs="Tahoma"/>
          <w:b w:val="0"/>
          <w:bCs w:val="0"/>
          <w:color w:val="000000"/>
          <w:sz w:val="28"/>
          <w:szCs w:val="28"/>
        </w:rPr>
      </w:pPr>
      <w:r>
        <w:t xml:space="preserve">Data Inputs - Existing Collections: </w:t>
      </w:r>
      <w:r w:rsidR="002043FE">
        <w:t>Based on the</w:t>
      </w:r>
      <w:r>
        <w:t xml:space="preserve"> </w:t>
      </w:r>
      <w:r w:rsidRPr="00DF5462">
        <w:t>USGS - National Climate Change and Wildlife Science Center</w:t>
      </w:r>
      <w:r>
        <w:t xml:space="preserve"> (NCCWSC) </w:t>
      </w:r>
      <w:hyperlink r:id="rId14" w:history="1">
        <w:r w:rsidRPr="00850528">
          <w:rPr>
            <w:rStyle w:val="Hyperlink"/>
          </w:rPr>
          <w:t>DMP template</w:t>
        </w:r>
      </w:hyperlink>
      <w:r w:rsidR="00DF5462">
        <w:rPr>
          <w:rStyle w:val="Hyperlink"/>
        </w:rPr>
        <w:t xml:space="preserve">: </w:t>
      </w:r>
      <w:r w:rsidR="00DF5462" w:rsidRPr="00DF5462">
        <w:t>https://nccwsc.usgs.gov/sites/default/files/files/DMPv2dot1.docx</w:t>
      </w:r>
    </w:p>
    <w:p w14:paraId="43A82E11" w14:textId="77777777" w:rsidR="00B70201" w:rsidRDefault="00B70201" w:rsidP="00B70201">
      <w:pPr>
        <w:autoSpaceDE w:val="0"/>
        <w:autoSpaceDN w:val="0"/>
        <w:adjustRightInd w:val="0"/>
        <w:spacing w:after="0" w:line="240" w:lineRule="auto"/>
        <w:ind w:left="1080"/>
        <w:rPr>
          <w:rFonts w:ascii="Tahoma" w:hAnsi="Tahoma" w:cs="Tahoma"/>
          <w:b/>
          <w:bCs/>
          <w:color w:val="000000"/>
          <w:sz w:val="28"/>
          <w:szCs w:val="28"/>
        </w:rPr>
      </w:pPr>
    </w:p>
    <w:p w14:paraId="1D072782" w14:textId="77777777" w:rsidR="00DD051F" w:rsidRDefault="00DD051F" w:rsidP="00B70201">
      <w:pPr>
        <w:autoSpaceDE w:val="0"/>
        <w:autoSpaceDN w:val="0"/>
        <w:adjustRightInd w:val="0"/>
        <w:spacing w:after="0" w:line="240" w:lineRule="auto"/>
        <w:ind w:left="1080"/>
        <w:rPr>
          <w:rFonts w:ascii="Tahoma" w:hAnsi="Tahoma" w:cs="Tahoma"/>
          <w:b/>
          <w:bCs/>
          <w:color w:val="000000"/>
          <w:sz w:val="28"/>
          <w:szCs w:val="28"/>
        </w:rPr>
      </w:pPr>
    </w:p>
    <w:p w14:paraId="3683762D" w14:textId="77777777" w:rsidR="00DD051F" w:rsidRDefault="00DD051F" w:rsidP="00B70201">
      <w:pPr>
        <w:autoSpaceDE w:val="0"/>
        <w:autoSpaceDN w:val="0"/>
        <w:adjustRightInd w:val="0"/>
        <w:spacing w:after="0" w:line="240" w:lineRule="auto"/>
        <w:ind w:left="1080"/>
        <w:rPr>
          <w:rFonts w:ascii="Tahoma" w:hAnsi="Tahoma" w:cs="Tahoma"/>
          <w:b/>
          <w:bCs/>
          <w:color w:val="000000"/>
          <w:sz w:val="28"/>
          <w:szCs w:val="28"/>
        </w:rPr>
      </w:pPr>
    </w:p>
    <w:p w14:paraId="6C596EEB" w14:textId="77777777" w:rsidR="00DD051F" w:rsidRDefault="00DD051F" w:rsidP="00B70201">
      <w:pPr>
        <w:autoSpaceDE w:val="0"/>
        <w:autoSpaceDN w:val="0"/>
        <w:adjustRightInd w:val="0"/>
        <w:spacing w:after="0" w:line="240" w:lineRule="auto"/>
        <w:ind w:left="1080"/>
        <w:rPr>
          <w:rFonts w:ascii="Tahoma" w:hAnsi="Tahoma" w:cs="Tahoma"/>
          <w:b/>
          <w:bCs/>
          <w:color w:val="000000"/>
          <w:sz w:val="28"/>
          <w:szCs w:val="28"/>
        </w:rPr>
      </w:pPr>
    </w:p>
    <w:p w14:paraId="3E010DA8" w14:textId="77777777" w:rsidR="00DD051F" w:rsidRDefault="00DD051F" w:rsidP="00B70201">
      <w:pPr>
        <w:autoSpaceDE w:val="0"/>
        <w:autoSpaceDN w:val="0"/>
        <w:adjustRightInd w:val="0"/>
        <w:spacing w:after="0" w:line="240" w:lineRule="auto"/>
        <w:ind w:left="1080"/>
        <w:rPr>
          <w:rFonts w:ascii="Tahoma" w:hAnsi="Tahoma" w:cs="Tahoma"/>
          <w:b/>
          <w:bCs/>
          <w:color w:val="000000"/>
          <w:sz w:val="28"/>
          <w:szCs w:val="28"/>
        </w:rPr>
      </w:pPr>
    </w:p>
    <w:p w14:paraId="4975A93E" w14:textId="77777777" w:rsidR="00DD051F" w:rsidRDefault="00DD051F" w:rsidP="00B70201">
      <w:pPr>
        <w:autoSpaceDE w:val="0"/>
        <w:autoSpaceDN w:val="0"/>
        <w:adjustRightInd w:val="0"/>
        <w:spacing w:after="0" w:line="240" w:lineRule="auto"/>
        <w:ind w:left="1080"/>
        <w:rPr>
          <w:rFonts w:ascii="Tahoma" w:hAnsi="Tahoma" w:cs="Tahoma"/>
          <w:b/>
          <w:bCs/>
          <w:color w:val="000000"/>
          <w:sz w:val="28"/>
          <w:szCs w:val="28"/>
        </w:rPr>
      </w:pPr>
    </w:p>
    <w:p w14:paraId="41EA86BD" w14:textId="77777777" w:rsidR="00DD051F" w:rsidRDefault="00DD051F" w:rsidP="00B70201">
      <w:pPr>
        <w:autoSpaceDE w:val="0"/>
        <w:autoSpaceDN w:val="0"/>
        <w:adjustRightInd w:val="0"/>
        <w:spacing w:after="0" w:line="240" w:lineRule="auto"/>
        <w:ind w:left="1080"/>
        <w:rPr>
          <w:rFonts w:ascii="Tahoma" w:hAnsi="Tahoma" w:cs="Tahoma"/>
          <w:b/>
          <w:bCs/>
          <w:color w:val="000000"/>
          <w:sz w:val="28"/>
          <w:szCs w:val="28"/>
        </w:rPr>
      </w:pPr>
    </w:p>
    <w:p w14:paraId="5D3FEAFB" w14:textId="77777777" w:rsidR="00DD051F" w:rsidRDefault="00DD051F" w:rsidP="00B70201">
      <w:pPr>
        <w:autoSpaceDE w:val="0"/>
        <w:autoSpaceDN w:val="0"/>
        <w:adjustRightInd w:val="0"/>
        <w:spacing w:after="0" w:line="240" w:lineRule="auto"/>
        <w:ind w:left="1080"/>
        <w:rPr>
          <w:rFonts w:ascii="Tahoma" w:hAnsi="Tahoma" w:cs="Tahoma"/>
          <w:b/>
          <w:bCs/>
          <w:color w:val="000000"/>
          <w:sz w:val="28"/>
          <w:szCs w:val="28"/>
        </w:rPr>
      </w:pPr>
    </w:p>
    <w:p w14:paraId="782695B8" w14:textId="77777777" w:rsidR="00DD051F" w:rsidRDefault="00DD051F" w:rsidP="00B70201">
      <w:pPr>
        <w:autoSpaceDE w:val="0"/>
        <w:autoSpaceDN w:val="0"/>
        <w:adjustRightInd w:val="0"/>
        <w:spacing w:after="0" w:line="240" w:lineRule="auto"/>
        <w:ind w:left="1080"/>
        <w:rPr>
          <w:rFonts w:ascii="Tahoma" w:hAnsi="Tahoma" w:cs="Tahoma"/>
          <w:b/>
          <w:bCs/>
          <w:color w:val="000000"/>
          <w:sz w:val="28"/>
          <w:szCs w:val="28"/>
        </w:rPr>
      </w:pPr>
    </w:p>
    <w:p w14:paraId="7B4A9B51" w14:textId="77777777" w:rsidR="00DD051F" w:rsidRDefault="00DD051F" w:rsidP="00B70201">
      <w:pPr>
        <w:autoSpaceDE w:val="0"/>
        <w:autoSpaceDN w:val="0"/>
        <w:adjustRightInd w:val="0"/>
        <w:spacing w:after="0" w:line="240" w:lineRule="auto"/>
        <w:ind w:left="1080"/>
        <w:rPr>
          <w:rFonts w:ascii="Tahoma" w:hAnsi="Tahoma" w:cs="Tahoma"/>
          <w:b/>
          <w:bCs/>
          <w:color w:val="000000"/>
          <w:sz w:val="28"/>
          <w:szCs w:val="28"/>
        </w:rPr>
      </w:pPr>
    </w:p>
    <w:p w14:paraId="4AE7470A" w14:textId="77777777" w:rsidR="00EC3C06" w:rsidRDefault="00EC3C06" w:rsidP="00AB62B9">
      <w:pPr>
        <w:autoSpaceDE w:val="0"/>
        <w:autoSpaceDN w:val="0"/>
        <w:adjustRightInd w:val="0"/>
        <w:spacing w:after="0" w:line="240" w:lineRule="auto"/>
        <w:rPr>
          <w:rFonts w:ascii="Tahoma" w:hAnsi="Tahoma" w:cs="Tahoma"/>
          <w:b/>
          <w:bCs/>
          <w:color w:val="000000"/>
          <w:sz w:val="28"/>
          <w:szCs w:val="28"/>
        </w:rPr>
      </w:pPr>
    </w:p>
    <w:p w14:paraId="6FFF0B75" w14:textId="4E8B40EC" w:rsidR="00DF5462" w:rsidRPr="00DF5462" w:rsidRDefault="000E50CE" w:rsidP="00DF5462">
      <w:pPr>
        <w:pStyle w:val="Default"/>
        <w:spacing w:after="41"/>
        <w:jc w:val="both"/>
        <w:rPr>
          <w:rFonts w:ascii="Tahoma" w:hAnsi="Tahoma" w:cs="Tahoma"/>
          <w:b/>
          <w:bCs/>
          <w:sz w:val="28"/>
          <w:szCs w:val="28"/>
        </w:rPr>
      </w:pPr>
      <w:r>
        <w:rPr>
          <w:rFonts w:ascii="Tahoma" w:hAnsi="Tahoma" w:cs="Tahoma"/>
          <w:b/>
          <w:bCs/>
          <w:sz w:val="28"/>
          <w:szCs w:val="28"/>
        </w:rPr>
        <w:lastRenderedPageBreak/>
        <w:t>3</w:t>
      </w:r>
      <w:r w:rsidR="007066F4">
        <w:rPr>
          <w:rFonts w:ascii="Tahoma" w:hAnsi="Tahoma" w:cs="Tahoma"/>
          <w:b/>
          <w:bCs/>
          <w:sz w:val="28"/>
          <w:szCs w:val="28"/>
        </w:rPr>
        <w:t>.</w:t>
      </w:r>
      <w:r w:rsidR="00AB62B9" w:rsidRPr="00AB62B9">
        <w:rPr>
          <w:rFonts w:ascii="Tahoma" w:hAnsi="Tahoma" w:cs="Tahoma"/>
          <w:b/>
          <w:bCs/>
          <w:sz w:val="28"/>
          <w:szCs w:val="28"/>
        </w:rPr>
        <w:t xml:space="preserve"> </w:t>
      </w:r>
      <w:r w:rsidR="00DF5462" w:rsidRPr="00DF5462">
        <w:rPr>
          <w:rFonts w:ascii="Tahoma" w:hAnsi="Tahoma" w:cs="Tahoma"/>
          <w:b/>
          <w:bCs/>
          <w:sz w:val="28"/>
          <w:szCs w:val="28"/>
        </w:rPr>
        <w:t>Data collection</w:t>
      </w:r>
      <w:r w:rsidR="00613FE2">
        <w:rPr>
          <w:rFonts w:ascii="Tahoma" w:hAnsi="Tahoma" w:cs="Tahoma"/>
          <w:b/>
          <w:bCs/>
          <w:sz w:val="28"/>
          <w:szCs w:val="28"/>
        </w:rPr>
        <w:t>, creation</w:t>
      </w:r>
      <w:r w:rsidR="00DF5462" w:rsidRPr="00DF5462">
        <w:rPr>
          <w:rFonts w:ascii="Tahoma" w:hAnsi="Tahoma" w:cs="Tahoma"/>
          <w:b/>
          <w:bCs/>
          <w:sz w:val="28"/>
          <w:szCs w:val="28"/>
        </w:rPr>
        <w:t xml:space="preserve"> </w:t>
      </w:r>
      <w:r w:rsidR="00E876A1">
        <w:rPr>
          <w:rFonts w:ascii="Tahoma" w:hAnsi="Tahoma" w:cs="Tahoma"/>
          <w:b/>
          <w:bCs/>
          <w:sz w:val="28"/>
          <w:szCs w:val="28"/>
        </w:rPr>
        <w:t>and analysis</w:t>
      </w:r>
    </w:p>
    <w:p w14:paraId="7FE913C9" w14:textId="3E7029C4" w:rsidR="00AB62B9" w:rsidRDefault="00AB62B9" w:rsidP="00AB62B9">
      <w:pPr>
        <w:autoSpaceDE w:val="0"/>
        <w:autoSpaceDN w:val="0"/>
        <w:adjustRightInd w:val="0"/>
        <w:spacing w:after="0" w:line="240" w:lineRule="auto"/>
        <w:rPr>
          <w:rFonts w:ascii="Tahoma" w:hAnsi="Tahoma" w:cs="Tahoma"/>
          <w:b/>
          <w:bCs/>
          <w:color w:val="000000"/>
          <w:sz w:val="28"/>
          <w:szCs w:val="28"/>
        </w:rPr>
      </w:pPr>
    </w:p>
    <w:p w14:paraId="7FE913CA" w14:textId="11A106A3" w:rsidR="00AB62B9" w:rsidRDefault="00613FE2" w:rsidP="00AB62B9">
      <w:pPr>
        <w:autoSpaceDE w:val="0"/>
        <w:autoSpaceDN w:val="0"/>
        <w:adjustRightInd w:val="0"/>
        <w:spacing w:after="0" w:line="240" w:lineRule="auto"/>
        <w:rPr>
          <w:rFonts w:ascii="Verdana" w:hAnsi="Verdana" w:cs="Verdana"/>
          <w:color w:val="000000"/>
        </w:rPr>
      </w:pPr>
      <w:r>
        <w:rPr>
          <w:rFonts w:ascii="Verdana" w:hAnsi="Verdana" w:cs="Verdana"/>
          <w:color w:val="000000"/>
        </w:rPr>
        <w:t xml:space="preserve">This section of the workbook deals with </w:t>
      </w:r>
      <w:r w:rsidR="004D21E7">
        <w:rPr>
          <w:rFonts w:ascii="Verdana" w:hAnsi="Verdana" w:cs="Verdana"/>
          <w:color w:val="000000"/>
        </w:rPr>
        <w:t>original</w:t>
      </w:r>
      <w:r>
        <w:rPr>
          <w:rFonts w:ascii="Verdana" w:hAnsi="Verdana" w:cs="Verdana"/>
          <w:color w:val="000000"/>
        </w:rPr>
        <w:t xml:space="preserve"> data collected or generated during the research project. Also include here the data file </w:t>
      </w:r>
      <w:r w:rsidR="004D21E7">
        <w:rPr>
          <w:rFonts w:ascii="Verdana" w:hAnsi="Verdana" w:cs="Verdana"/>
          <w:color w:val="000000"/>
        </w:rPr>
        <w:t>organizations</w:t>
      </w:r>
      <w:r>
        <w:rPr>
          <w:rFonts w:ascii="Verdana" w:hAnsi="Verdana" w:cs="Verdana"/>
          <w:color w:val="000000"/>
        </w:rPr>
        <w:t>, transformations and analysis</w:t>
      </w:r>
      <w:r w:rsidR="00AB62B9" w:rsidRPr="00AB62B9">
        <w:rPr>
          <w:rFonts w:ascii="Verdana" w:hAnsi="Verdana" w:cs="Verdana"/>
          <w:color w:val="000000"/>
        </w:rPr>
        <w:t xml:space="preserve">. </w:t>
      </w:r>
    </w:p>
    <w:p w14:paraId="0849A17C" w14:textId="77777777" w:rsidR="00052A5C" w:rsidRDefault="00052A5C" w:rsidP="00AB62B9">
      <w:pPr>
        <w:autoSpaceDE w:val="0"/>
        <w:autoSpaceDN w:val="0"/>
        <w:adjustRightInd w:val="0"/>
        <w:spacing w:after="0" w:line="240" w:lineRule="auto"/>
        <w:rPr>
          <w:rFonts w:ascii="Verdana" w:hAnsi="Verdana" w:cs="Verdana"/>
          <w:color w:val="000000"/>
        </w:rPr>
      </w:pPr>
    </w:p>
    <w:p w14:paraId="6FFBD789" w14:textId="77777777" w:rsidR="00924009" w:rsidRDefault="00924009" w:rsidP="00AB62B9">
      <w:pPr>
        <w:autoSpaceDE w:val="0"/>
        <w:autoSpaceDN w:val="0"/>
        <w:adjustRightInd w:val="0"/>
        <w:spacing w:after="0" w:line="240" w:lineRule="auto"/>
        <w:rPr>
          <w:rFonts w:ascii="Verdana" w:hAnsi="Verdana" w:cs="Verdana"/>
          <w:color w:val="000000"/>
        </w:rPr>
      </w:pPr>
    </w:p>
    <w:p w14:paraId="038A2142" w14:textId="2CD32038" w:rsidR="00BC66D2" w:rsidRPr="00957050" w:rsidRDefault="00BC66D2" w:rsidP="00BC66D2">
      <w:pPr>
        <w:autoSpaceDE w:val="0"/>
        <w:autoSpaceDN w:val="0"/>
        <w:adjustRightInd w:val="0"/>
        <w:spacing w:after="0" w:line="240" w:lineRule="auto"/>
        <w:rPr>
          <w:rFonts w:ascii="Tahoma" w:hAnsi="Tahoma" w:cs="Tahoma"/>
          <w:b/>
          <w:bCs/>
          <w:color w:val="000000"/>
          <w:sz w:val="24"/>
          <w:szCs w:val="24"/>
        </w:rPr>
      </w:pPr>
      <w:r w:rsidRPr="00957050">
        <w:rPr>
          <w:rFonts w:ascii="Tahoma" w:hAnsi="Tahoma" w:cs="Tahoma"/>
          <w:b/>
          <w:bCs/>
          <w:color w:val="000000"/>
          <w:sz w:val="24"/>
          <w:szCs w:val="24"/>
        </w:rPr>
        <w:t xml:space="preserve">3.1 Types of data and file formats </w:t>
      </w:r>
    </w:p>
    <w:p w14:paraId="53EB4385" w14:textId="77777777" w:rsidR="00BC66D2" w:rsidRDefault="00BC66D2" w:rsidP="00924009">
      <w:pPr>
        <w:rPr>
          <w:rFonts w:ascii="Tahoma" w:hAnsi="Tahoma" w:cs="Tahoma"/>
          <w:b/>
          <w:sz w:val="24"/>
          <w:szCs w:val="24"/>
        </w:rPr>
      </w:pPr>
    </w:p>
    <w:tbl>
      <w:tblPr>
        <w:tblStyle w:val="TableGrid"/>
        <w:tblW w:w="10350" w:type="dxa"/>
        <w:tblInd w:w="108" w:type="dxa"/>
        <w:tblLook w:val="04A0" w:firstRow="1" w:lastRow="0" w:firstColumn="1" w:lastColumn="0" w:noHBand="0" w:noVBand="1"/>
      </w:tblPr>
      <w:tblGrid>
        <w:gridCol w:w="5040"/>
        <w:gridCol w:w="5310"/>
      </w:tblGrid>
      <w:tr w:rsidR="000F6416" w14:paraId="436F2C80" w14:textId="77777777" w:rsidTr="00BB7989">
        <w:trPr>
          <w:trHeight w:val="566"/>
        </w:trPr>
        <w:tc>
          <w:tcPr>
            <w:tcW w:w="5040" w:type="dxa"/>
          </w:tcPr>
          <w:p w14:paraId="27A71FD5" w14:textId="77777777" w:rsidR="000F6416" w:rsidRPr="00924009" w:rsidRDefault="000F6416" w:rsidP="00BB7989">
            <w:pPr>
              <w:spacing w:before="100" w:beforeAutospacing="1" w:after="100" w:afterAutospacing="1"/>
              <w:outlineLvl w:val="2"/>
              <w:rPr>
                <w:rFonts w:ascii="Verdana" w:eastAsia="Times New Roman" w:hAnsi="Verdana" w:cs="Times New Roman"/>
                <w:b/>
                <w:bCs/>
                <w:sz w:val="24"/>
                <w:szCs w:val="24"/>
              </w:rPr>
            </w:pPr>
            <w:r w:rsidRPr="00924009">
              <w:rPr>
                <w:rFonts w:ascii="Verdana" w:eastAsia="Times New Roman" w:hAnsi="Verdana" w:cs="Times New Roman"/>
                <w:b/>
                <w:bCs/>
                <w:sz w:val="24"/>
                <w:szCs w:val="24"/>
              </w:rPr>
              <w:t>Types of Data</w:t>
            </w:r>
          </w:p>
        </w:tc>
        <w:tc>
          <w:tcPr>
            <w:tcW w:w="5310" w:type="dxa"/>
          </w:tcPr>
          <w:p w14:paraId="517CFFD3" w14:textId="77777777" w:rsidR="000F6416" w:rsidRPr="00380948" w:rsidRDefault="000F6416" w:rsidP="00BB7989">
            <w:pPr>
              <w:rPr>
                <w:rFonts w:ascii="Verdana" w:eastAsia="Times New Roman" w:hAnsi="Verdana" w:cs="Times New Roman"/>
                <w:b/>
                <w:bCs/>
                <w:sz w:val="24"/>
                <w:szCs w:val="24"/>
              </w:rPr>
            </w:pPr>
            <w:r w:rsidRPr="00924009">
              <w:rPr>
                <w:rFonts w:ascii="Verdana" w:eastAsia="Times New Roman" w:hAnsi="Verdana" w:cs="Times New Roman"/>
                <w:b/>
                <w:bCs/>
                <w:sz w:val="24"/>
                <w:szCs w:val="24"/>
              </w:rPr>
              <w:t>File Formats</w:t>
            </w:r>
            <w:r>
              <w:rPr>
                <w:rFonts w:ascii="Verdana" w:eastAsia="Times New Roman" w:hAnsi="Verdana" w:cs="Times New Roman"/>
                <w:b/>
                <w:bCs/>
                <w:sz w:val="24"/>
                <w:szCs w:val="24"/>
              </w:rPr>
              <w:t xml:space="preserve"> during project</w:t>
            </w:r>
          </w:p>
        </w:tc>
      </w:tr>
      <w:tr w:rsidR="000F6416" w14:paraId="72585316" w14:textId="77777777" w:rsidTr="00BB7989">
        <w:tc>
          <w:tcPr>
            <w:tcW w:w="5040" w:type="dxa"/>
          </w:tcPr>
          <w:p w14:paraId="1B0B0517" w14:textId="77777777" w:rsidR="000F6416" w:rsidRPr="00924009" w:rsidRDefault="000F6416" w:rsidP="00BB7989">
            <w:pPr>
              <w:spacing w:before="100" w:beforeAutospacing="1" w:after="100" w:afterAutospacing="1"/>
              <w:outlineLvl w:val="2"/>
              <w:rPr>
                <w:rFonts w:ascii="Verdana" w:hAnsi="Verdana"/>
              </w:rPr>
            </w:pPr>
            <w:r w:rsidRPr="00924009">
              <w:rPr>
                <w:rFonts w:ascii="Verdana" w:eastAsia="Times New Roman" w:hAnsi="Verdana" w:cs="Times New Roman"/>
                <w:b/>
                <w:bCs/>
              </w:rPr>
              <w:t>Observational</w:t>
            </w:r>
          </w:p>
        </w:tc>
        <w:tc>
          <w:tcPr>
            <w:tcW w:w="5310" w:type="dxa"/>
          </w:tcPr>
          <w:p w14:paraId="10CF0DFD" w14:textId="77777777" w:rsidR="000F6416" w:rsidRDefault="000F6416" w:rsidP="00BB7989"/>
        </w:tc>
      </w:tr>
      <w:tr w:rsidR="000F6416" w14:paraId="47C38FDB" w14:textId="77777777" w:rsidTr="00BB7989">
        <w:tc>
          <w:tcPr>
            <w:tcW w:w="5040" w:type="dxa"/>
          </w:tcPr>
          <w:p w14:paraId="41786B54" w14:textId="77777777" w:rsidR="000F6416" w:rsidRPr="00924009" w:rsidRDefault="000F6416" w:rsidP="002A000A">
            <w:pPr>
              <w:numPr>
                <w:ilvl w:val="0"/>
                <w:numId w:val="6"/>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Captured in real-time</w:t>
            </w:r>
          </w:p>
          <w:p w14:paraId="43BA4491" w14:textId="77777777" w:rsidR="000F6416" w:rsidRPr="00924009" w:rsidRDefault="000F6416" w:rsidP="002A000A">
            <w:pPr>
              <w:numPr>
                <w:ilvl w:val="0"/>
                <w:numId w:val="6"/>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Usually irreplaceable</w:t>
            </w:r>
          </w:p>
          <w:p w14:paraId="5BE53A5A" w14:textId="77777777" w:rsidR="000F6416" w:rsidRPr="00924009" w:rsidRDefault="000F6416" w:rsidP="002A000A">
            <w:pPr>
              <w:numPr>
                <w:ilvl w:val="0"/>
                <w:numId w:val="6"/>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Examples: Sensor readings, telemetry, survey results, images</w:t>
            </w:r>
          </w:p>
          <w:p w14:paraId="03FC7A12" w14:textId="77777777" w:rsidR="000F6416" w:rsidRDefault="000F6416" w:rsidP="00BB7989"/>
        </w:tc>
        <w:tc>
          <w:tcPr>
            <w:tcW w:w="5310" w:type="dxa"/>
          </w:tcPr>
          <w:p w14:paraId="07E3C32F" w14:textId="77777777" w:rsidR="000F6416" w:rsidRDefault="000F6416" w:rsidP="00BB7989"/>
        </w:tc>
      </w:tr>
      <w:tr w:rsidR="000F6416" w14:paraId="6E647FF1" w14:textId="77777777" w:rsidTr="00BB7989">
        <w:tc>
          <w:tcPr>
            <w:tcW w:w="5040" w:type="dxa"/>
          </w:tcPr>
          <w:p w14:paraId="34729DB9" w14:textId="77777777" w:rsidR="000F6416" w:rsidRPr="00924009" w:rsidRDefault="000F6416" w:rsidP="00BB7989">
            <w:pPr>
              <w:spacing w:before="100" w:beforeAutospacing="1" w:after="100" w:afterAutospacing="1"/>
              <w:outlineLvl w:val="2"/>
              <w:rPr>
                <w:rFonts w:ascii="Verdana" w:eastAsia="Times New Roman" w:hAnsi="Verdana" w:cs="Times New Roman"/>
                <w:b/>
                <w:bCs/>
              </w:rPr>
            </w:pPr>
            <w:r w:rsidRPr="00924009">
              <w:rPr>
                <w:rFonts w:ascii="Verdana" w:eastAsia="Times New Roman" w:hAnsi="Verdana" w:cs="Times New Roman"/>
                <w:b/>
                <w:bCs/>
              </w:rPr>
              <w:t>Experimental</w:t>
            </w:r>
          </w:p>
        </w:tc>
        <w:tc>
          <w:tcPr>
            <w:tcW w:w="5310" w:type="dxa"/>
          </w:tcPr>
          <w:p w14:paraId="2C19A1E4" w14:textId="77777777" w:rsidR="000F6416" w:rsidRDefault="000F6416" w:rsidP="00BB7989"/>
        </w:tc>
      </w:tr>
      <w:tr w:rsidR="000F6416" w14:paraId="369935C3" w14:textId="77777777" w:rsidTr="00BB7989">
        <w:tc>
          <w:tcPr>
            <w:tcW w:w="5040" w:type="dxa"/>
          </w:tcPr>
          <w:p w14:paraId="208D31C5" w14:textId="77777777" w:rsidR="000F6416" w:rsidRPr="00924009" w:rsidRDefault="000F6416" w:rsidP="002A000A">
            <w:pPr>
              <w:numPr>
                <w:ilvl w:val="0"/>
                <w:numId w:val="7"/>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Data from lab equipment</w:t>
            </w:r>
          </w:p>
          <w:p w14:paraId="63BB17B9" w14:textId="77777777" w:rsidR="000F6416" w:rsidRPr="00924009" w:rsidRDefault="000F6416" w:rsidP="002A000A">
            <w:pPr>
              <w:numPr>
                <w:ilvl w:val="0"/>
                <w:numId w:val="7"/>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Often reproducible, but can be expensive</w:t>
            </w:r>
          </w:p>
          <w:p w14:paraId="1B8A0726" w14:textId="77777777" w:rsidR="000F6416" w:rsidRPr="00924009" w:rsidRDefault="000F6416" w:rsidP="002A000A">
            <w:pPr>
              <w:numPr>
                <w:ilvl w:val="0"/>
                <w:numId w:val="7"/>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Examples: gene sequences, chromatograms, magnetic field readings</w:t>
            </w:r>
          </w:p>
          <w:p w14:paraId="194108B6" w14:textId="77777777" w:rsidR="000F6416" w:rsidRDefault="000F6416" w:rsidP="00BB7989"/>
        </w:tc>
        <w:tc>
          <w:tcPr>
            <w:tcW w:w="5310" w:type="dxa"/>
          </w:tcPr>
          <w:p w14:paraId="6EF7E1AA" w14:textId="77777777" w:rsidR="000F6416" w:rsidRDefault="000F6416" w:rsidP="00BB7989"/>
        </w:tc>
      </w:tr>
      <w:tr w:rsidR="000F6416" w14:paraId="285EE50E" w14:textId="77777777" w:rsidTr="00BB7989">
        <w:tc>
          <w:tcPr>
            <w:tcW w:w="5040" w:type="dxa"/>
          </w:tcPr>
          <w:p w14:paraId="2EB04F2F" w14:textId="77777777" w:rsidR="000F6416" w:rsidRPr="00924009" w:rsidRDefault="000F6416" w:rsidP="00BB7989">
            <w:pPr>
              <w:spacing w:before="100" w:beforeAutospacing="1" w:after="100" w:afterAutospacing="1"/>
              <w:outlineLvl w:val="2"/>
              <w:rPr>
                <w:rFonts w:ascii="Verdana" w:eastAsia="Times New Roman" w:hAnsi="Verdana" w:cs="Times New Roman"/>
                <w:b/>
                <w:bCs/>
              </w:rPr>
            </w:pPr>
            <w:r w:rsidRPr="00924009">
              <w:rPr>
                <w:rFonts w:ascii="Verdana" w:eastAsia="Times New Roman" w:hAnsi="Verdana" w:cs="Times New Roman"/>
                <w:b/>
                <w:bCs/>
              </w:rPr>
              <w:t>Simulation</w:t>
            </w:r>
          </w:p>
        </w:tc>
        <w:tc>
          <w:tcPr>
            <w:tcW w:w="5310" w:type="dxa"/>
          </w:tcPr>
          <w:p w14:paraId="3CDA93A5" w14:textId="77777777" w:rsidR="000F6416" w:rsidRDefault="000F6416" w:rsidP="00BB7989"/>
        </w:tc>
      </w:tr>
      <w:tr w:rsidR="000F6416" w14:paraId="054258FD" w14:textId="77777777" w:rsidTr="00BB7989">
        <w:tc>
          <w:tcPr>
            <w:tcW w:w="5040" w:type="dxa"/>
          </w:tcPr>
          <w:p w14:paraId="5B8601D5" w14:textId="77777777" w:rsidR="000F6416" w:rsidRPr="00924009" w:rsidRDefault="000F6416" w:rsidP="002A000A">
            <w:pPr>
              <w:numPr>
                <w:ilvl w:val="0"/>
                <w:numId w:val="8"/>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Data generated from test models</w:t>
            </w:r>
          </w:p>
          <w:p w14:paraId="3F01279D" w14:textId="307A0CC5" w:rsidR="000F6416" w:rsidRDefault="000F6416" w:rsidP="002A000A">
            <w:pPr>
              <w:numPr>
                <w:ilvl w:val="0"/>
                <w:numId w:val="8"/>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Models and metadata, where the Input</w:t>
            </w:r>
            <w:r w:rsidR="00896729">
              <w:rPr>
                <w:rFonts w:ascii="Verdana" w:eastAsia="Times New Roman" w:hAnsi="Verdana" w:cs="Times New Roman"/>
              </w:rPr>
              <w:t xml:space="preserve"> parameters are</w:t>
            </w:r>
            <w:r w:rsidRPr="00924009">
              <w:rPr>
                <w:rFonts w:ascii="Verdana" w:eastAsia="Times New Roman" w:hAnsi="Verdana" w:cs="Times New Roman"/>
              </w:rPr>
              <w:t xml:space="preserve"> more important than output data</w:t>
            </w:r>
          </w:p>
          <w:p w14:paraId="5548B0EA" w14:textId="05E0BFC8" w:rsidR="00896729" w:rsidRPr="00924009" w:rsidRDefault="00896729" w:rsidP="002A000A">
            <w:pPr>
              <w:numPr>
                <w:ilvl w:val="0"/>
                <w:numId w:val="8"/>
              </w:numPr>
              <w:spacing w:before="100" w:beforeAutospacing="1" w:after="100" w:afterAutospacing="1"/>
              <w:rPr>
                <w:rFonts w:ascii="Verdana" w:eastAsia="Times New Roman" w:hAnsi="Verdana" w:cs="Times New Roman"/>
              </w:rPr>
            </w:pPr>
            <w:r>
              <w:rPr>
                <w:rFonts w:ascii="Verdana" w:eastAsia="Times New Roman" w:hAnsi="Verdana" w:cs="Times New Roman"/>
              </w:rPr>
              <w:t>Reproducible with original code</w:t>
            </w:r>
          </w:p>
          <w:p w14:paraId="2A5986B5" w14:textId="77777777" w:rsidR="000F6416" w:rsidRPr="00924009" w:rsidRDefault="000F6416" w:rsidP="002A000A">
            <w:pPr>
              <w:numPr>
                <w:ilvl w:val="0"/>
                <w:numId w:val="8"/>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Examples: climate models, economic models</w:t>
            </w:r>
          </w:p>
          <w:p w14:paraId="47918AF8" w14:textId="77777777" w:rsidR="000F6416" w:rsidRDefault="000F6416" w:rsidP="00BB7989"/>
        </w:tc>
        <w:tc>
          <w:tcPr>
            <w:tcW w:w="5310" w:type="dxa"/>
          </w:tcPr>
          <w:p w14:paraId="358D354B" w14:textId="77777777" w:rsidR="000F6416" w:rsidRDefault="000F6416" w:rsidP="00BB7989"/>
        </w:tc>
      </w:tr>
      <w:tr w:rsidR="000F6416" w14:paraId="0EFFE677" w14:textId="77777777" w:rsidTr="00BB7989">
        <w:tc>
          <w:tcPr>
            <w:tcW w:w="5040" w:type="dxa"/>
          </w:tcPr>
          <w:p w14:paraId="5D5C941C" w14:textId="77777777" w:rsidR="000F6416" w:rsidRPr="00924009" w:rsidRDefault="000F6416" w:rsidP="00BB7989">
            <w:pPr>
              <w:spacing w:before="100" w:beforeAutospacing="1" w:after="100" w:afterAutospacing="1"/>
              <w:outlineLvl w:val="2"/>
              <w:rPr>
                <w:rFonts w:ascii="Verdana" w:eastAsia="Times New Roman" w:hAnsi="Verdana" w:cs="Times New Roman"/>
                <w:b/>
                <w:bCs/>
              </w:rPr>
            </w:pPr>
            <w:r w:rsidRPr="00924009">
              <w:rPr>
                <w:rFonts w:ascii="Verdana" w:eastAsia="Times New Roman" w:hAnsi="Verdana" w:cs="Times New Roman"/>
                <w:b/>
                <w:bCs/>
              </w:rPr>
              <w:t>Derived or compiled</w:t>
            </w:r>
          </w:p>
        </w:tc>
        <w:tc>
          <w:tcPr>
            <w:tcW w:w="5310" w:type="dxa"/>
          </w:tcPr>
          <w:p w14:paraId="43AAEAD6" w14:textId="77777777" w:rsidR="000F6416" w:rsidRDefault="000F6416" w:rsidP="00BB7989"/>
        </w:tc>
      </w:tr>
      <w:tr w:rsidR="000F6416" w14:paraId="574C4C49" w14:textId="77777777" w:rsidTr="00BB7989">
        <w:tc>
          <w:tcPr>
            <w:tcW w:w="5040" w:type="dxa"/>
          </w:tcPr>
          <w:p w14:paraId="0A392B17" w14:textId="77777777" w:rsidR="000F6416" w:rsidRPr="00924009" w:rsidRDefault="000F6416" w:rsidP="002A000A">
            <w:pPr>
              <w:numPr>
                <w:ilvl w:val="0"/>
                <w:numId w:val="9"/>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Reproducible (but very expensive)</w:t>
            </w:r>
          </w:p>
          <w:p w14:paraId="4E36CC40" w14:textId="77777777" w:rsidR="000F6416" w:rsidRDefault="000F6416" w:rsidP="002A000A">
            <w:pPr>
              <w:numPr>
                <w:ilvl w:val="0"/>
                <w:numId w:val="9"/>
              </w:numPr>
              <w:spacing w:before="100" w:beforeAutospacing="1" w:after="100" w:afterAutospacing="1"/>
            </w:pPr>
            <w:r w:rsidRPr="00924009">
              <w:rPr>
                <w:rFonts w:ascii="Verdana" w:eastAsia="Times New Roman" w:hAnsi="Verdana" w:cs="Times New Roman"/>
              </w:rPr>
              <w:t>Examples: text and data mining, compiled database, 3D models</w:t>
            </w:r>
          </w:p>
        </w:tc>
        <w:tc>
          <w:tcPr>
            <w:tcW w:w="5310" w:type="dxa"/>
          </w:tcPr>
          <w:p w14:paraId="27468440" w14:textId="77777777" w:rsidR="000F6416" w:rsidRDefault="000F6416" w:rsidP="00BB7989"/>
        </w:tc>
      </w:tr>
    </w:tbl>
    <w:p w14:paraId="0474348A" w14:textId="77777777" w:rsidR="00EA79B7" w:rsidRDefault="00EA79B7" w:rsidP="00EA79B7">
      <w:pPr>
        <w:autoSpaceDE w:val="0"/>
        <w:autoSpaceDN w:val="0"/>
        <w:adjustRightInd w:val="0"/>
        <w:spacing w:after="0" w:line="240" w:lineRule="auto"/>
        <w:ind w:left="1080"/>
        <w:rPr>
          <w:rFonts w:ascii="Verdana" w:hAnsi="Verdana" w:cs="Verdana"/>
          <w:color w:val="000000"/>
        </w:rPr>
      </w:pPr>
    </w:p>
    <w:p w14:paraId="1F3673A7" w14:textId="77777777" w:rsidR="0057706F" w:rsidRDefault="0057706F" w:rsidP="00DD051F">
      <w:pPr>
        <w:autoSpaceDE w:val="0"/>
        <w:autoSpaceDN w:val="0"/>
        <w:adjustRightInd w:val="0"/>
        <w:spacing w:after="0" w:line="240" w:lineRule="auto"/>
        <w:ind w:left="90"/>
        <w:rPr>
          <w:rFonts w:ascii="Verdana" w:hAnsi="Verdana" w:cs="Verdana"/>
          <w:color w:val="000000"/>
        </w:rPr>
      </w:pPr>
    </w:p>
    <w:p w14:paraId="06FF95D4" w14:textId="77777777" w:rsidR="0057706F" w:rsidRDefault="0057706F" w:rsidP="00DD051F">
      <w:pPr>
        <w:autoSpaceDE w:val="0"/>
        <w:autoSpaceDN w:val="0"/>
        <w:adjustRightInd w:val="0"/>
        <w:spacing w:after="0" w:line="240" w:lineRule="auto"/>
        <w:ind w:left="90"/>
        <w:rPr>
          <w:rFonts w:ascii="Verdana" w:hAnsi="Verdana" w:cs="Verdana"/>
          <w:color w:val="000000"/>
        </w:rPr>
      </w:pPr>
    </w:p>
    <w:p w14:paraId="44BF92EC" w14:textId="745543A7" w:rsidR="00EA79B7" w:rsidRDefault="00EA79B7" w:rsidP="00DD051F">
      <w:pPr>
        <w:autoSpaceDE w:val="0"/>
        <w:autoSpaceDN w:val="0"/>
        <w:adjustRightInd w:val="0"/>
        <w:spacing w:after="0" w:line="240" w:lineRule="auto"/>
        <w:ind w:left="90"/>
        <w:rPr>
          <w:rFonts w:ascii="Verdana" w:hAnsi="Verdana" w:cs="Verdana"/>
          <w:color w:val="000000"/>
        </w:rPr>
      </w:pPr>
      <w:r w:rsidRPr="00AB62B9">
        <w:rPr>
          <w:rFonts w:ascii="Verdana" w:hAnsi="Verdana" w:cs="Verdana"/>
          <w:color w:val="000000"/>
        </w:rPr>
        <w:t>You should list all the data that will be created during the project.</w:t>
      </w:r>
      <w:r w:rsidR="00ED78B4">
        <w:rPr>
          <w:rFonts w:ascii="Verdana" w:hAnsi="Verdana" w:cs="Verdana"/>
          <w:color w:val="000000"/>
        </w:rPr>
        <w:t xml:space="preserve"> Use the following table to briefly describe your data files.</w:t>
      </w:r>
    </w:p>
    <w:p w14:paraId="265B382B" w14:textId="77777777" w:rsidR="00452ECE" w:rsidRDefault="00452ECE" w:rsidP="00052A5C">
      <w:pPr>
        <w:spacing w:before="100" w:beforeAutospacing="1" w:after="60" w:line="240" w:lineRule="auto"/>
        <w:outlineLvl w:val="2"/>
        <w:rPr>
          <w:rFonts w:ascii="Tahoma" w:eastAsia="Times New Roman" w:hAnsi="Tahoma" w:cs="Tahoma"/>
          <w:b/>
          <w:bCs/>
          <w:sz w:val="24"/>
          <w:szCs w:val="24"/>
        </w:rPr>
      </w:pPr>
    </w:p>
    <w:tbl>
      <w:tblPr>
        <w:tblStyle w:val="TableGrid"/>
        <w:tblW w:w="10260" w:type="dxa"/>
        <w:tblInd w:w="108" w:type="dxa"/>
        <w:tblBorders>
          <w:top w:val="none" w:sz="0" w:space="0" w:color="auto"/>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ook w:val="06A0" w:firstRow="1" w:lastRow="0" w:firstColumn="1" w:lastColumn="0" w:noHBand="1" w:noVBand="1"/>
      </w:tblPr>
      <w:tblGrid>
        <w:gridCol w:w="2340"/>
        <w:gridCol w:w="7920"/>
      </w:tblGrid>
      <w:tr w:rsidR="0040166B" w:rsidRPr="009E7F31" w14:paraId="4C1920C4" w14:textId="77777777" w:rsidTr="00EC77FC">
        <w:trPr>
          <w:cantSplit/>
          <w:tblHeader/>
        </w:trPr>
        <w:tc>
          <w:tcPr>
            <w:tcW w:w="2340" w:type="dxa"/>
            <w:tcBorders>
              <w:top w:val="nil"/>
              <w:bottom w:val="single" w:sz="4" w:space="0" w:color="D9D9D9" w:themeColor="background1" w:themeShade="D9"/>
            </w:tcBorders>
            <w:shd w:val="clear" w:color="auto" w:fill="C6D9F1"/>
          </w:tcPr>
          <w:p w14:paraId="04BD5303" w14:textId="361203DC" w:rsidR="0040166B" w:rsidRPr="009E7F31" w:rsidRDefault="0040166B" w:rsidP="0040166B">
            <w:pPr>
              <w:jc w:val="center"/>
              <w:rPr>
                <w:rFonts w:cstheme="minorHAnsi"/>
                <w:b/>
              </w:rPr>
            </w:pPr>
            <w:r>
              <w:rPr>
                <w:rFonts w:cstheme="minorHAnsi"/>
                <w:b/>
              </w:rPr>
              <w:t>[</w:t>
            </w:r>
            <w:r w:rsidRPr="0040166B">
              <w:rPr>
                <w:rFonts w:cstheme="minorHAnsi"/>
                <w:b/>
                <w:i/>
              </w:rPr>
              <w:t>Data #]</w:t>
            </w:r>
          </w:p>
        </w:tc>
        <w:tc>
          <w:tcPr>
            <w:tcW w:w="7920" w:type="dxa"/>
            <w:tcBorders>
              <w:top w:val="nil"/>
            </w:tcBorders>
            <w:shd w:val="clear" w:color="auto" w:fill="C6D9F1"/>
          </w:tcPr>
          <w:p w14:paraId="6E263DAE" w14:textId="77777777" w:rsidR="0040166B" w:rsidRPr="009E7F31" w:rsidRDefault="0040166B" w:rsidP="00BB7989">
            <w:pPr>
              <w:rPr>
                <w:rFonts w:cstheme="minorHAnsi"/>
                <w:b/>
              </w:rPr>
            </w:pPr>
            <w:r w:rsidRPr="009E7F31">
              <w:rPr>
                <w:rFonts w:cstheme="minorHAnsi"/>
                <w:b/>
              </w:rPr>
              <w:t>[</w:t>
            </w:r>
            <w:r w:rsidRPr="0040166B">
              <w:rPr>
                <w:rFonts w:cstheme="minorHAnsi"/>
                <w:b/>
                <w:i/>
              </w:rPr>
              <w:t>Provide a brief name to describe new data collection</w:t>
            </w:r>
            <w:r w:rsidRPr="009E7F31">
              <w:rPr>
                <w:rFonts w:cstheme="minorHAnsi"/>
                <w:b/>
              </w:rPr>
              <w:t>]</w:t>
            </w:r>
          </w:p>
        </w:tc>
      </w:tr>
      <w:tr w:rsidR="0040166B" w:rsidRPr="009E7F31" w14:paraId="68C972C7" w14:textId="77777777" w:rsidTr="00B166B3">
        <w:trPr>
          <w:cantSplit/>
        </w:trPr>
        <w:tc>
          <w:tcPr>
            <w:tcW w:w="2340" w:type="dxa"/>
            <w:tcBorders>
              <w:top w:val="single" w:sz="4" w:space="0" w:color="D9D9D9" w:themeColor="background1" w:themeShade="D9"/>
            </w:tcBorders>
            <w:shd w:val="clear" w:color="auto" w:fill="DBE5F1" w:themeFill="accent1" w:themeFillTint="33"/>
          </w:tcPr>
          <w:p w14:paraId="7B0AD00C" w14:textId="77777777" w:rsidR="0040166B" w:rsidRPr="009E7F31" w:rsidRDefault="0040166B" w:rsidP="00BB7989">
            <w:pPr>
              <w:rPr>
                <w:rFonts w:cstheme="minorHAnsi"/>
              </w:rPr>
            </w:pPr>
            <w:r>
              <w:rPr>
                <w:rFonts w:cstheme="minorHAnsi"/>
              </w:rPr>
              <w:t>Description:</w:t>
            </w:r>
          </w:p>
        </w:tc>
        <w:tc>
          <w:tcPr>
            <w:tcW w:w="7920" w:type="dxa"/>
          </w:tcPr>
          <w:p w14:paraId="68DC5C2F" w14:textId="77777777" w:rsidR="0040166B" w:rsidRPr="009E7F31" w:rsidRDefault="0040166B" w:rsidP="00BB7989">
            <w:pPr>
              <w:rPr>
                <w:rFonts w:cstheme="minorHAnsi"/>
              </w:rPr>
            </w:pPr>
            <w:r w:rsidRPr="009E7F31">
              <w:rPr>
                <w:rFonts w:cstheme="minorHAnsi"/>
              </w:rPr>
              <w:t>Describe the information that will be used and the nature and scale (e.g., national, regional, landscape, etc.) of the data that will be collected.</w:t>
            </w:r>
          </w:p>
        </w:tc>
      </w:tr>
      <w:tr w:rsidR="0040166B" w:rsidRPr="009E7F31" w14:paraId="24EE3BD3" w14:textId="77777777" w:rsidTr="00B166B3">
        <w:trPr>
          <w:cantSplit/>
        </w:trPr>
        <w:tc>
          <w:tcPr>
            <w:tcW w:w="2340" w:type="dxa"/>
            <w:tcBorders>
              <w:top w:val="single" w:sz="4" w:space="0" w:color="D9D9D9" w:themeColor="background1" w:themeShade="D9"/>
            </w:tcBorders>
            <w:shd w:val="clear" w:color="auto" w:fill="DBE5F1" w:themeFill="accent1" w:themeFillTint="33"/>
          </w:tcPr>
          <w:p w14:paraId="1345383A" w14:textId="77777777" w:rsidR="0040166B" w:rsidRPr="009E7F31" w:rsidRDefault="0040166B" w:rsidP="00BB7989">
            <w:pPr>
              <w:rPr>
                <w:rFonts w:cstheme="minorHAnsi"/>
              </w:rPr>
            </w:pPr>
            <w:r>
              <w:rPr>
                <w:rFonts w:cstheme="minorHAnsi"/>
              </w:rPr>
              <w:t>Data Management Resources:</w:t>
            </w:r>
          </w:p>
        </w:tc>
        <w:tc>
          <w:tcPr>
            <w:tcW w:w="7920" w:type="dxa"/>
            <w:tcBorders>
              <w:bottom w:val="single" w:sz="4" w:space="0" w:color="D9D9D9" w:themeColor="background1" w:themeShade="D9"/>
            </w:tcBorders>
          </w:tcPr>
          <w:p w14:paraId="618ACD2E" w14:textId="77777777" w:rsidR="0040166B" w:rsidRPr="009E7F31" w:rsidRDefault="0040166B" w:rsidP="00BB7989">
            <w:pPr>
              <w:rPr>
                <w:rFonts w:cstheme="minorHAnsi"/>
              </w:rPr>
            </w:pPr>
            <w:r w:rsidRPr="009E7F31">
              <w:rPr>
                <w:rFonts w:cstheme="minorHAnsi"/>
              </w:rPr>
              <w:t xml:space="preserve">Describe the proposal </w:t>
            </w:r>
            <w:r>
              <w:rPr>
                <w:rFonts w:cstheme="minorHAnsi"/>
              </w:rPr>
              <w:t>resources</w:t>
            </w:r>
            <w:r w:rsidRPr="009E7F31">
              <w:rPr>
                <w:rFonts w:cstheme="minorHAnsi"/>
              </w:rPr>
              <w:t xml:space="preserve"> allocated for data management activities for the new data collected</w:t>
            </w:r>
            <w:r>
              <w:rPr>
                <w:rFonts w:cstheme="minorHAnsi"/>
              </w:rPr>
              <w:t xml:space="preserve"> as a level of effort, total dollars allocated, or as a percentage of the total project’s cost</w:t>
            </w:r>
            <w:r w:rsidRPr="009E7F31">
              <w:rPr>
                <w:rFonts w:cstheme="minorHAnsi"/>
              </w:rPr>
              <w:t>.</w:t>
            </w:r>
            <w:r>
              <w:rPr>
                <w:rFonts w:cstheme="minorHAnsi"/>
              </w:rPr>
              <w:t xml:space="preserve"> Resources could include people’s time or proposal funding.</w:t>
            </w:r>
          </w:p>
        </w:tc>
      </w:tr>
      <w:tr w:rsidR="0040166B" w:rsidRPr="009E7F31" w14:paraId="4B6F54E9" w14:textId="77777777" w:rsidTr="00B166B3">
        <w:trPr>
          <w:cantSplit/>
        </w:trPr>
        <w:tc>
          <w:tcPr>
            <w:tcW w:w="2340" w:type="dxa"/>
            <w:tcBorders>
              <w:top w:val="single" w:sz="4" w:space="0" w:color="D9D9D9" w:themeColor="background1" w:themeShade="D9"/>
            </w:tcBorders>
            <w:shd w:val="clear" w:color="auto" w:fill="DBE5F1" w:themeFill="accent1" w:themeFillTint="33"/>
          </w:tcPr>
          <w:p w14:paraId="6279C685" w14:textId="77777777" w:rsidR="0040166B" w:rsidRPr="009E7F31" w:rsidRDefault="0040166B" w:rsidP="00BB7989">
            <w:pPr>
              <w:rPr>
                <w:rFonts w:cstheme="minorHAnsi"/>
              </w:rPr>
            </w:pPr>
            <w:r w:rsidRPr="009E7F31">
              <w:rPr>
                <w:rFonts w:cstheme="minorHAnsi"/>
              </w:rPr>
              <w:t>Format:</w:t>
            </w:r>
          </w:p>
        </w:tc>
        <w:tc>
          <w:tcPr>
            <w:tcW w:w="7920" w:type="dxa"/>
            <w:tcBorders>
              <w:top w:val="single" w:sz="4" w:space="0" w:color="D9D9D9" w:themeColor="background1" w:themeShade="D9"/>
              <w:bottom w:val="single" w:sz="4" w:space="0" w:color="D9D9D9" w:themeColor="background1" w:themeShade="D9"/>
            </w:tcBorders>
            <w:shd w:val="clear" w:color="auto" w:fill="auto"/>
          </w:tcPr>
          <w:p w14:paraId="74C1D759" w14:textId="7328DE92" w:rsidR="0040166B" w:rsidRPr="009E7F31" w:rsidRDefault="0040166B" w:rsidP="0040166B">
            <w:pPr>
              <w:rPr>
                <w:rFonts w:cstheme="minorHAnsi"/>
              </w:rPr>
            </w:pPr>
            <w:r w:rsidRPr="009E7F31">
              <w:rPr>
                <w:rFonts w:cstheme="minorHAnsi"/>
              </w:rPr>
              <w:t>Identify the formats in wh</w:t>
            </w:r>
            <w:r>
              <w:rPr>
                <w:rFonts w:cstheme="minorHAnsi"/>
              </w:rPr>
              <w:t xml:space="preserve">ich the data will be generated and </w:t>
            </w:r>
            <w:r w:rsidRPr="009E7F31">
              <w:rPr>
                <w:rFonts w:cstheme="minorHAnsi"/>
              </w:rPr>
              <w:t>maintained</w:t>
            </w:r>
            <w:r>
              <w:rPr>
                <w:rFonts w:cstheme="minorHAnsi"/>
              </w:rPr>
              <w:t xml:space="preserve">. Consider “best formats” for sharing your data and describe in section 5 if this data is to be </w:t>
            </w:r>
            <w:r w:rsidRPr="009E7F31">
              <w:rPr>
                <w:rFonts w:cstheme="minorHAnsi"/>
              </w:rPr>
              <w:t>made available</w:t>
            </w:r>
            <w:r>
              <w:rPr>
                <w:rFonts w:cstheme="minorHAnsi"/>
              </w:rPr>
              <w:t xml:space="preserve"> (shared)</w:t>
            </w:r>
            <w:r w:rsidRPr="009E7F31">
              <w:rPr>
                <w:rFonts w:cstheme="minorHAnsi"/>
              </w:rPr>
              <w:t>.</w:t>
            </w:r>
          </w:p>
        </w:tc>
      </w:tr>
      <w:tr w:rsidR="0040166B" w:rsidRPr="009E7F31" w14:paraId="625F37B5" w14:textId="77777777" w:rsidTr="00B166B3">
        <w:trPr>
          <w:cantSplit/>
        </w:trPr>
        <w:tc>
          <w:tcPr>
            <w:tcW w:w="2340" w:type="dxa"/>
            <w:tcBorders>
              <w:top w:val="single" w:sz="4" w:space="0" w:color="D9D9D9" w:themeColor="background1" w:themeShade="D9"/>
            </w:tcBorders>
            <w:shd w:val="clear" w:color="auto" w:fill="DBE5F1" w:themeFill="accent1" w:themeFillTint="33"/>
          </w:tcPr>
          <w:p w14:paraId="091957EC" w14:textId="77777777" w:rsidR="0040166B" w:rsidRPr="009E7F31" w:rsidRDefault="0040166B" w:rsidP="00BB7989">
            <w:pPr>
              <w:rPr>
                <w:rFonts w:cstheme="minorHAnsi"/>
              </w:rPr>
            </w:pPr>
            <w:r w:rsidRPr="009E7F31">
              <w:rPr>
                <w:rFonts w:cstheme="minorHAnsi"/>
              </w:rPr>
              <w:t>Data Processing &amp; Scientific Workflows:</w:t>
            </w:r>
          </w:p>
        </w:tc>
        <w:tc>
          <w:tcPr>
            <w:tcW w:w="7920" w:type="dxa"/>
            <w:tcBorders>
              <w:top w:val="single" w:sz="4" w:space="0" w:color="D9D9D9" w:themeColor="background1" w:themeShade="D9"/>
            </w:tcBorders>
            <w:shd w:val="clear" w:color="auto" w:fill="auto"/>
          </w:tcPr>
          <w:p w14:paraId="2C4EB414" w14:textId="1D1BD7A5" w:rsidR="0040166B" w:rsidRPr="009E7F31" w:rsidRDefault="0040166B" w:rsidP="00F56D48">
            <w:pPr>
              <w:rPr>
                <w:rFonts w:cstheme="minorHAnsi"/>
              </w:rPr>
            </w:pPr>
            <w:r w:rsidRPr="009E7F31">
              <w:rPr>
                <w:rFonts w:cstheme="minorHAnsi"/>
              </w:rPr>
              <w:t>Describe data processing steps or provide a scientific workflow you plan to use to manipulate the data, as appropriate.</w:t>
            </w:r>
            <w:r w:rsidR="001706AB">
              <w:rPr>
                <w:rFonts w:cstheme="minorHAnsi"/>
              </w:rPr>
              <w:t xml:space="preserve"> </w:t>
            </w:r>
            <w:r w:rsidR="00F56D48">
              <w:rPr>
                <w:rFonts w:cstheme="minorHAnsi"/>
              </w:rPr>
              <w:t>The</w:t>
            </w:r>
            <w:r w:rsidR="001706AB">
              <w:rPr>
                <w:rFonts w:cstheme="minorHAnsi"/>
              </w:rPr>
              <w:t xml:space="preserve"> new data should be described in </w:t>
            </w:r>
            <w:r w:rsidR="00F56D48">
              <w:rPr>
                <w:rFonts w:cstheme="minorHAnsi"/>
              </w:rPr>
              <w:t>a separate</w:t>
            </w:r>
            <w:r w:rsidR="001706AB">
              <w:rPr>
                <w:rFonts w:cstheme="minorHAnsi"/>
              </w:rPr>
              <w:t xml:space="preserve"> table.</w:t>
            </w:r>
          </w:p>
        </w:tc>
      </w:tr>
      <w:tr w:rsidR="0040166B" w:rsidRPr="009E7F31" w14:paraId="5D90F69A" w14:textId="77777777" w:rsidTr="00B166B3">
        <w:trPr>
          <w:cantSplit/>
        </w:trPr>
        <w:tc>
          <w:tcPr>
            <w:tcW w:w="2340" w:type="dxa"/>
            <w:tcBorders>
              <w:top w:val="single" w:sz="4" w:space="0" w:color="D9D9D9" w:themeColor="background1" w:themeShade="D9"/>
            </w:tcBorders>
            <w:shd w:val="clear" w:color="auto" w:fill="DBE5F1" w:themeFill="accent1" w:themeFillTint="33"/>
          </w:tcPr>
          <w:p w14:paraId="79E90FCA" w14:textId="77777777" w:rsidR="0040166B" w:rsidRPr="009E7F31" w:rsidRDefault="0040166B" w:rsidP="00BB7989">
            <w:pPr>
              <w:rPr>
                <w:rFonts w:cstheme="minorHAnsi"/>
              </w:rPr>
            </w:pPr>
            <w:r>
              <w:rPr>
                <w:rFonts w:cstheme="minorHAnsi"/>
              </w:rPr>
              <w:t>Protocols:</w:t>
            </w:r>
          </w:p>
        </w:tc>
        <w:tc>
          <w:tcPr>
            <w:tcW w:w="7920" w:type="dxa"/>
          </w:tcPr>
          <w:p w14:paraId="7D0FADF1" w14:textId="77777777" w:rsidR="0040166B" w:rsidRPr="009E7F31" w:rsidRDefault="0040166B" w:rsidP="00BB7989">
            <w:pPr>
              <w:rPr>
                <w:rFonts w:cstheme="minorHAnsi"/>
              </w:rPr>
            </w:pPr>
            <w:r w:rsidRPr="009E7F31">
              <w:rPr>
                <w:rFonts w:cstheme="minorHAnsi"/>
              </w:rPr>
              <w:t xml:space="preserve">Identify any standard protocols or methodologies that will be used to collect the data, if available. </w:t>
            </w:r>
          </w:p>
        </w:tc>
      </w:tr>
      <w:tr w:rsidR="0040166B" w:rsidRPr="009E7F31" w14:paraId="3F899EDB" w14:textId="77777777" w:rsidTr="00B166B3">
        <w:trPr>
          <w:cantSplit/>
        </w:trPr>
        <w:tc>
          <w:tcPr>
            <w:tcW w:w="2340" w:type="dxa"/>
            <w:tcBorders>
              <w:top w:val="single" w:sz="4" w:space="0" w:color="D9D9D9" w:themeColor="background1" w:themeShade="D9"/>
            </w:tcBorders>
            <w:shd w:val="clear" w:color="auto" w:fill="DBE5F1" w:themeFill="accent1" w:themeFillTint="33"/>
          </w:tcPr>
          <w:p w14:paraId="1D515C1F" w14:textId="77777777" w:rsidR="0040166B" w:rsidRPr="009E7F31" w:rsidRDefault="0040166B" w:rsidP="00BB7989">
            <w:pPr>
              <w:rPr>
                <w:rFonts w:cstheme="minorHAnsi"/>
              </w:rPr>
            </w:pPr>
            <w:r>
              <w:rPr>
                <w:rFonts w:cstheme="minorHAnsi"/>
              </w:rPr>
              <w:t>Quality Checks:</w:t>
            </w:r>
          </w:p>
        </w:tc>
        <w:tc>
          <w:tcPr>
            <w:tcW w:w="7920" w:type="dxa"/>
            <w:tcBorders>
              <w:bottom w:val="single" w:sz="4" w:space="0" w:color="D9D9D9" w:themeColor="background1" w:themeShade="D9"/>
            </w:tcBorders>
          </w:tcPr>
          <w:p w14:paraId="5547D37F" w14:textId="0FE6BB92" w:rsidR="0040166B" w:rsidRPr="009E7F31" w:rsidRDefault="0040166B" w:rsidP="00DA47AA">
            <w:pPr>
              <w:rPr>
                <w:rFonts w:cstheme="minorHAnsi"/>
              </w:rPr>
            </w:pPr>
            <w:r w:rsidRPr="009E7F31">
              <w:rPr>
                <w:rFonts w:cstheme="minorHAnsi"/>
              </w:rPr>
              <w:t>Specify the procedures for ensuring data quality.</w:t>
            </w:r>
            <w:r w:rsidR="004D0A70">
              <w:rPr>
                <w:rFonts w:cstheme="minorHAnsi"/>
              </w:rPr>
              <w:t xml:space="preserve"> (Can detail process in Section </w:t>
            </w:r>
            <w:r w:rsidR="004D0A70" w:rsidRPr="00CB2B7D">
              <w:rPr>
                <w:rFonts w:cstheme="minorHAnsi"/>
                <w:b/>
              </w:rPr>
              <w:t>3.</w:t>
            </w:r>
            <w:r w:rsidR="00DA47AA" w:rsidRPr="00CB2B7D">
              <w:rPr>
                <w:rFonts w:cstheme="minorHAnsi"/>
                <w:b/>
              </w:rPr>
              <w:t>4</w:t>
            </w:r>
            <w:r w:rsidR="004D0A70">
              <w:rPr>
                <w:rFonts w:cstheme="minorHAnsi"/>
              </w:rPr>
              <w:t>)</w:t>
            </w:r>
          </w:p>
        </w:tc>
      </w:tr>
      <w:tr w:rsidR="0040166B" w:rsidRPr="009E7F31" w14:paraId="67F9B3B0" w14:textId="77777777" w:rsidTr="00B166B3">
        <w:trPr>
          <w:cantSplit/>
        </w:trPr>
        <w:tc>
          <w:tcPr>
            <w:tcW w:w="2340" w:type="dxa"/>
            <w:tcBorders>
              <w:top w:val="single" w:sz="4" w:space="0" w:color="D9D9D9" w:themeColor="background1" w:themeShade="D9"/>
            </w:tcBorders>
            <w:shd w:val="clear" w:color="auto" w:fill="DBE5F1" w:themeFill="accent1" w:themeFillTint="33"/>
          </w:tcPr>
          <w:p w14:paraId="1DA00ABB" w14:textId="77777777" w:rsidR="0040166B" w:rsidRPr="009E7F31" w:rsidRDefault="0040166B" w:rsidP="00BB7989">
            <w:pPr>
              <w:rPr>
                <w:rFonts w:cstheme="minorHAnsi"/>
              </w:rPr>
            </w:pPr>
            <w:r w:rsidRPr="009E7F31">
              <w:rPr>
                <w:rFonts w:cstheme="minorHAnsi"/>
              </w:rPr>
              <w:t>Metadata:</w:t>
            </w:r>
          </w:p>
        </w:tc>
        <w:tc>
          <w:tcPr>
            <w:tcW w:w="7920" w:type="dxa"/>
            <w:tcBorders>
              <w:top w:val="single" w:sz="4" w:space="0" w:color="D9D9D9" w:themeColor="background1" w:themeShade="D9"/>
            </w:tcBorders>
            <w:shd w:val="clear" w:color="auto" w:fill="auto"/>
          </w:tcPr>
          <w:p w14:paraId="1FC8733D" w14:textId="509CE68A" w:rsidR="0040166B" w:rsidRPr="009E7F31" w:rsidRDefault="0040166B" w:rsidP="00BB7989">
            <w:pPr>
              <w:rPr>
                <w:rFonts w:cstheme="minorHAnsi"/>
              </w:rPr>
            </w:pPr>
            <w:r w:rsidRPr="009E7F31">
              <w:rPr>
                <w:rFonts w:cstheme="minorHAnsi"/>
              </w:rPr>
              <w:t>Identify the metadata standard that will be used to describe the document (FGDC, ISO, EML,</w:t>
            </w:r>
            <w:r w:rsidR="001706AB">
              <w:rPr>
                <w:rFonts w:cstheme="minorHAnsi"/>
              </w:rPr>
              <w:t xml:space="preserve"> DDI</w:t>
            </w:r>
            <w:r w:rsidRPr="009E7F31">
              <w:rPr>
                <w:rFonts w:cstheme="minorHAnsi"/>
              </w:rPr>
              <w:t xml:space="preserve"> etc.)</w:t>
            </w:r>
          </w:p>
        </w:tc>
      </w:tr>
      <w:tr w:rsidR="0040166B" w:rsidRPr="009E7F31" w14:paraId="6519B5E9" w14:textId="77777777" w:rsidTr="00B166B3">
        <w:trPr>
          <w:cantSplit/>
        </w:trPr>
        <w:tc>
          <w:tcPr>
            <w:tcW w:w="2340" w:type="dxa"/>
            <w:tcBorders>
              <w:top w:val="single" w:sz="4" w:space="0" w:color="D9D9D9" w:themeColor="background1" w:themeShade="D9"/>
            </w:tcBorders>
            <w:shd w:val="clear" w:color="auto" w:fill="DBE5F1" w:themeFill="accent1" w:themeFillTint="33"/>
          </w:tcPr>
          <w:p w14:paraId="716F608B" w14:textId="77777777" w:rsidR="0040166B" w:rsidRPr="009E7F31" w:rsidRDefault="0040166B" w:rsidP="00BB7989">
            <w:pPr>
              <w:rPr>
                <w:rFonts w:cstheme="minorHAnsi"/>
              </w:rPr>
            </w:pPr>
            <w:r w:rsidRPr="009E7F31">
              <w:rPr>
                <w:rFonts w:cstheme="minorHAnsi"/>
              </w:rPr>
              <w:t>Volume Estimate:</w:t>
            </w:r>
          </w:p>
        </w:tc>
        <w:tc>
          <w:tcPr>
            <w:tcW w:w="7920" w:type="dxa"/>
            <w:tcBorders>
              <w:top w:val="single" w:sz="4" w:space="0" w:color="D9D9D9" w:themeColor="background1" w:themeShade="D9"/>
            </w:tcBorders>
            <w:shd w:val="clear" w:color="auto" w:fill="auto"/>
          </w:tcPr>
          <w:p w14:paraId="58D7AD21" w14:textId="77777777" w:rsidR="0040166B" w:rsidRPr="009E7F31" w:rsidRDefault="0040166B" w:rsidP="00BB7989">
            <w:pPr>
              <w:rPr>
                <w:rFonts w:cstheme="minorHAnsi"/>
              </w:rPr>
            </w:pPr>
            <w:r>
              <w:rPr>
                <w:rFonts w:cstheme="minorHAnsi"/>
              </w:rPr>
              <w:t>Estimate</w:t>
            </w:r>
            <w:r w:rsidRPr="009E7F31">
              <w:rPr>
                <w:rFonts w:cstheme="minorHAnsi"/>
              </w:rPr>
              <w:t xml:space="preserve"> the volume of information generated:  </w:t>
            </w:r>
            <w:r>
              <w:rPr>
                <w:rFonts w:cstheme="minorHAnsi"/>
              </w:rPr>
              <w:t>megabyte (</w:t>
            </w:r>
            <w:r w:rsidRPr="009E7F31">
              <w:rPr>
                <w:rFonts w:cstheme="minorHAnsi"/>
              </w:rPr>
              <w:t>MB</w:t>
            </w:r>
            <w:r>
              <w:rPr>
                <w:rFonts w:cstheme="minorHAnsi"/>
              </w:rPr>
              <w:t>)</w:t>
            </w:r>
            <w:r w:rsidRPr="009E7F31">
              <w:rPr>
                <w:rFonts w:cstheme="minorHAnsi"/>
              </w:rPr>
              <w:t>, GB, TB, or PB.</w:t>
            </w:r>
          </w:p>
        </w:tc>
      </w:tr>
      <w:tr w:rsidR="001706AB" w:rsidRPr="009E7F31" w14:paraId="132681F9" w14:textId="77777777" w:rsidTr="00B166B3">
        <w:trPr>
          <w:cantSplit/>
        </w:trPr>
        <w:tc>
          <w:tcPr>
            <w:tcW w:w="2340" w:type="dxa"/>
            <w:tcBorders>
              <w:top w:val="single" w:sz="4" w:space="0" w:color="D9D9D9" w:themeColor="background1" w:themeShade="D9"/>
            </w:tcBorders>
            <w:shd w:val="clear" w:color="auto" w:fill="DBE5F1" w:themeFill="accent1" w:themeFillTint="33"/>
          </w:tcPr>
          <w:p w14:paraId="26648D34" w14:textId="05291833" w:rsidR="001706AB" w:rsidRPr="009E7F31" w:rsidRDefault="001706AB" w:rsidP="00BB7989">
            <w:pPr>
              <w:rPr>
                <w:rFonts w:cstheme="minorHAnsi"/>
              </w:rPr>
            </w:pPr>
            <w:r w:rsidRPr="009E7F31">
              <w:rPr>
                <w:rFonts w:cstheme="minorHAnsi"/>
              </w:rPr>
              <w:t>Access &amp; Sharing:</w:t>
            </w:r>
          </w:p>
        </w:tc>
        <w:tc>
          <w:tcPr>
            <w:tcW w:w="7920" w:type="dxa"/>
            <w:tcBorders>
              <w:top w:val="single" w:sz="4" w:space="0" w:color="D9D9D9" w:themeColor="background1" w:themeShade="D9"/>
            </w:tcBorders>
            <w:shd w:val="clear" w:color="auto" w:fill="auto"/>
          </w:tcPr>
          <w:p w14:paraId="7A89CA65" w14:textId="785D25B1" w:rsidR="001706AB" w:rsidRPr="009E7F31" w:rsidRDefault="008A492D" w:rsidP="008A492D">
            <w:pPr>
              <w:rPr>
                <w:rFonts w:cstheme="minorHAnsi"/>
              </w:rPr>
            </w:pPr>
            <w:r>
              <w:rPr>
                <w:rFonts w:cstheme="minorHAnsi"/>
              </w:rPr>
              <w:t>During</w:t>
            </w:r>
            <w:r w:rsidR="001706AB" w:rsidRPr="009E7F31">
              <w:rPr>
                <w:rFonts w:cstheme="minorHAnsi"/>
              </w:rPr>
              <w:t xml:space="preserve"> the project, </w:t>
            </w:r>
            <w:r w:rsidR="001706AB">
              <w:rPr>
                <w:rFonts w:cstheme="minorHAnsi"/>
              </w:rPr>
              <w:t xml:space="preserve">specify </w:t>
            </w:r>
            <w:r w:rsidR="001706AB" w:rsidRPr="009E7F31">
              <w:rPr>
                <w:rFonts w:cstheme="minorHAnsi"/>
              </w:rPr>
              <w:t>who should have access to project information/products</w:t>
            </w:r>
            <w:r w:rsidR="001706AB">
              <w:rPr>
                <w:rFonts w:cstheme="minorHAnsi"/>
              </w:rPr>
              <w:t xml:space="preserve"> and what type of access</w:t>
            </w:r>
            <w:r w:rsidR="001706AB" w:rsidRPr="009E7F31">
              <w:rPr>
                <w:rFonts w:cstheme="minorHAnsi"/>
              </w:rPr>
              <w:t xml:space="preserve"> (Public, Read, Write, No Access)</w:t>
            </w:r>
            <w:r w:rsidR="001706AB">
              <w:rPr>
                <w:rFonts w:cstheme="minorHAnsi"/>
              </w:rPr>
              <w:t>.</w:t>
            </w:r>
          </w:p>
        </w:tc>
      </w:tr>
      <w:tr w:rsidR="002043FE" w:rsidRPr="009E7F31" w14:paraId="11DF842B" w14:textId="77777777" w:rsidTr="00B166B3">
        <w:trPr>
          <w:cantSplit/>
        </w:trPr>
        <w:tc>
          <w:tcPr>
            <w:tcW w:w="2340" w:type="dxa"/>
            <w:tcBorders>
              <w:top w:val="single" w:sz="4" w:space="0" w:color="D9D9D9" w:themeColor="background1" w:themeShade="D9"/>
            </w:tcBorders>
            <w:shd w:val="clear" w:color="auto" w:fill="DBE5F1" w:themeFill="accent1" w:themeFillTint="33"/>
          </w:tcPr>
          <w:p w14:paraId="4754FBE8" w14:textId="2E597106" w:rsidR="002043FE" w:rsidRPr="009E7F31" w:rsidRDefault="002043FE" w:rsidP="00BB7989">
            <w:pPr>
              <w:rPr>
                <w:rFonts w:cstheme="minorHAnsi"/>
              </w:rPr>
            </w:pPr>
            <w:r w:rsidRPr="009E7F31">
              <w:rPr>
                <w:rFonts w:cstheme="minorHAnsi"/>
              </w:rPr>
              <w:t>Citation:</w:t>
            </w:r>
          </w:p>
        </w:tc>
        <w:tc>
          <w:tcPr>
            <w:tcW w:w="7920" w:type="dxa"/>
            <w:tcBorders>
              <w:top w:val="single" w:sz="4" w:space="0" w:color="D9D9D9" w:themeColor="background1" w:themeShade="D9"/>
            </w:tcBorders>
            <w:shd w:val="clear" w:color="auto" w:fill="auto"/>
          </w:tcPr>
          <w:p w14:paraId="2250D3F1" w14:textId="35C5A3E5" w:rsidR="002043FE" w:rsidRPr="009E7F31" w:rsidRDefault="002043FE" w:rsidP="00BB7989">
            <w:pPr>
              <w:rPr>
                <w:rFonts w:cstheme="minorHAnsi"/>
              </w:rPr>
            </w:pPr>
            <w:r w:rsidRPr="009E7F31">
              <w:rPr>
                <w:rFonts w:cstheme="minorHAnsi"/>
              </w:rPr>
              <w:t>Specify how the project’s data should be cited.</w:t>
            </w:r>
          </w:p>
        </w:tc>
      </w:tr>
      <w:tr w:rsidR="002043FE" w:rsidRPr="009E7F31" w14:paraId="1D5FCC96" w14:textId="77777777" w:rsidTr="00B166B3">
        <w:trPr>
          <w:cantSplit/>
        </w:trPr>
        <w:tc>
          <w:tcPr>
            <w:tcW w:w="2340" w:type="dxa"/>
            <w:tcBorders>
              <w:top w:val="single" w:sz="4" w:space="0" w:color="D9D9D9" w:themeColor="background1" w:themeShade="D9"/>
            </w:tcBorders>
            <w:shd w:val="clear" w:color="auto" w:fill="DBE5F1" w:themeFill="accent1" w:themeFillTint="33"/>
          </w:tcPr>
          <w:p w14:paraId="46DE2144" w14:textId="37451F0A" w:rsidR="002043FE" w:rsidRPr="009E7F31" w:rsidRDefault="002043FE" w:rsidP="00BB7989">
            <w:pPr>
              <w:rPr>
                <w:rFonts w:cstheme="minorHAnsi"/>
              </w:rPr>
            </w:pPr>
            <w:r>
              <w:rPr>
                <w:rFonts w:cstheme="minorHAnsi"/>
              </w:rPr>
              <w:t>Contact:</w:t>
            </w:r>
          </w:p>
        </w:tc>
        <w:tc>
          <w:tcPr>
            <w:tcW w:w="7920" w:type="dxa"/>
          </w:tcPr>
          <w:p w14:paraId="52AEF7A8" w14:textId="1E6EA2BC" w:rsidR="002043FE" w:rsidRPr="009E7F31" w:rsidRDefault="002043FE" w:rsidP="00452ECE">
            <w:pPr>
              <w:keepNext/>
              <w:rPr>
                <w:rFonts w:cstheme="minorHAnsi"/>
              </w:rPr>
            </w:pPr>
            <w:r w:rsidRPr="009E7F31">
              <w:rPr>
                <w:rFonts w:cstheme="minorHAnsi"/>
              </w:rPr>
              <w:t>Provide a point(s) of contact if questions arise related to the data and associated products (name, email, and phone number).</w:t>
            </w:r>
          </w:p>
        </w:tc>
      </w:tr>
    </w:tbl>
    <w:p w14:paraId="4A74AFEF" w14:textId="62AF3F9B" w:rsidR="0080136A" w:rsidRDefault="0080136A" w:rsidP="0080136A">
      <w:pPr>
        <w:pStyle w:val="Caption"/>
        <w:rPr>
          <w:rFonts w:ascii="Tahoma" w:hAnsi="Tahoma" w:cs="Tahoma"/>
          <w:b w:val="0"/>
          <w:bCs w:val="0"/>
          <w:color w:val="000000"/>
          <w:sz w:val="28"/>
          <w:szCs w:val="28"/>
        </w:rPr>
      </w:pPr>
      <w:r>
        <w:t xml:space="preserve">Data Inputs - New Collections: Based on the </w:t>
      </w:r>
      <w:r w:rsidRPr="00DF5462">
        <w:t>USGS - National Climate Change and Wildlife Science Center</w:t>
      </w:r>
      <w:r>
        <w:t xml:space="preserve"> (NCCWSC) </w:t>
      </w:r>
      <w:hyperlink r:id="rId15" w:history="1">
        <w:r w:rsidRPr="00850528">
          <w:rPr>
            <w:rStyle w:val="Hyperlink"/>
          </w:rPr>
          <w:t>DMP template</w:t>
        </w:r>
      </w:hyperlink>
      <w:r>
        <w:rPr>
          <w:rStyle w:val="Hyperlink"/>
        </w:rPr>
        <w:t xml:space="preserve">: </w:t>
      </w:r>
      <w:r w:rsidRPr="00DF5462">
        <w:t>https://nccwsc.usgs.gov/sites/default/files/files/DMPv2dot1.docx</w:t>
      </w:r>
    </w:p>
    <w:p w14:paraId="7AE3CD6B" w14:textId="77777777" w:rsidR="005D5D5F" w:rsidRDefault="005D5D5F" w:rsidP="005D5D5F">
      <w:pPr>
        <w:spacing w:after="0" w:line="240" w:lineRule="auto"/>
        <w:outlineLvl w:val="2"/>
        <w:rPr>
          <w:rFonts w:ascii="Tahoma" w:eastAsia="Times New Roman" w:hAnsi="Tahoma" w:cs="Tahoma"/>
          <w:b/>
          <w:bCs/>
          <w:sz w:val="24"/>
          <w:szCs w:val="24"/>
        </w:rPr>
      </w:pPr>
    </w:p>
    <w:p w14:paraId="7362DECD" w14:textId="77777777" w:rsidR="00924009" w:rsidRPr="004D732C" w:rsidRDefault="00924009" w:rsidP="00924009"/>
    <w:p w14:paraId="046625E0" w14:textId="4D3DA649" w:rsidR="00290326" w:rsidRPr="00957050" w:rsidRDefault="00980943" w:rsidP="00290326">
      <w:pPr>
        <w:autoSpaceDE w:val="0"/>
        <w:autoSpaceDN w:val="0"/>
        <w:adjustRightInd w:val="0"/>
        <w:spacing w:after="0" w:line="240" w:lineRule="auto"/>
        <w:rPr>
          <w:rFonts w:ascii="Tahoma" w:hAnsi="Tahoma" w:cs="Tahoma"/>
          <w:b/>
          <w:bCs/>
          <w:color w:val="000000"/>
          <w:sz w:val="24"/>
          <w:szCs w:val="24"/>
        </w:rPr>
      </w:pPr>
      <w:r w:rsidRPr="00957050">
        <w:rPr>
          <w:rFonts w:ascii="Tahoma" w:hAnsi="Tahoma" w:cs="Tahoma"/>
          <w:b/>
          <w:bCs/>
          <w:color w:val="000000"/>
          <w:sz w:val="24"/>
          <w:szCs w:val="24"/>
        </w:rPr>
        <w:t>3.2</w:t>
      </w:r>
      <w:r w:rsidR="00290326" w:rsidRPr="00957050">
        <w:rPr>
          <w:rFonts w:ascii="Tahoma" w:hAnsi="Tahoma" w:cs="Tahoma"/>
          <w:b/>
          <w:bCs/>
          <w:color w:val="000000"/>
          <w:sz w:val="24"/>
          <w:szCs w:val="24"/>
        </w:rPr>
        <w:t xml:space="preserve"> Data analysis and transformations </w:t>
      </w:r>
    </w:p>
    <w:p w14:paraId="50E605E2" w14:textId="77777777" w:rsidR="00290326" w:rsidRDefault="00290326" w:rsidP="00290326">
      <w:pPr>
        <w:autoSpaceDE w:val="0"/>
        <w:autoSpaceDN w:val="0"/>
        <w:adjustRightInd w:val="0"/>
        <w:spacing w:after="0" w:line="240" w:lineRule="auto"/>
        <w:rPr>
          <w:rFonts w:ascii="Tahoma" w:hAnsi="Tahoma" w:cs="Tahoma"/>
          <w:b/>
          <w:bCs/>
          <w:color w:val="000000"/>
          <w:sz w:val="28"/>
          <w:szCs w:val="28"/>
        </w:rPr>
      </w:pPr>
    </w:p>
    <w:tbl>
      <w:tblPr>
        <w:tblStyle w:val="TableGrid"/>
        <w:tblW w:w="10260" w:type="dxa"/>
        <w:tblInd w:w="108" w:type="dxa"/>
        <w:tblBorders>
          <w:top w:val="none" w:sz="0" w:space="0" w:color="auto"/>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ook w:val="04A0" w:firstRow="1" w:lastRow="0" w:firstColumn="1" w:lastColumn="0" w:noHBand="0" w:noVBand="1"/>
      </w:tblPr>
      <w:tblGrid>
        <w:gridCol w:w="1890"/>
        <w:gridCol w:w="8370"/>
      </w:tblGrid>
      <w:tr w:rsidR="00570A6F" w:rsidRPr="009E7F31" w14:paraId="497C6A87" w14:textId="77777777" w:rsidTr="0005426C">
        <w:trPr>
          <w:tblHeader/>
        </w:trPr>
        <w:tc>
          <w:tcPr>
            <w:tcW w:w="1890" w:type="dxa"/>
            <w:shd w:val="clear" w:color="auto" w:fill="C6D9F1" w:themeFill="text2" w:themeFillTint="33"/>
          </w:tcPr>
          <w:p w14:paraId="0110EA88" w14:textId="78AEB391" w:rsidR="00570A6F" w:rsidRPr="009E7F31" w:rsidRDefault="00570A6F" w:rsidP="0005426C">
            <w:pPr>
              <w:jc w:val="center"/>
              <w:rPr>
                <w:rFonts w:cstheme="minorHAnsi"/>
                <w:b/>
              </w:rPr>
            </w:pPr>
            <w:r>
              <w:rPr>
                <w:rFonts w:cstheme="minorHAnsi"/>
                <w:b/>
              </w:rPr>
              <w:t>[</w:t>
            </w:r>
            <w:r w:rsidRPr="00570A6F">
              <w:rPr>
                <w:rFonts w:cstheme="minorHAnsi"/>
                <w:b/>
                <w:i/>
              </w:rPr>
              <w:t>Other Need #]</w:t>
            </w:r>
          </w:p>
        </w:tc>
        <w:tc>
          <w:tcPr>
            <w:tcW w:w="8370" w:type="dxa"/>
            <w:tcBorders>
              <w:bottom w:val="single" w:sz="4" w:space="0" w:color="D9D9D9" w:themeColor="background1" w:themeShade="D9"/>
            </w:tcBorders>
            <w:shd w:val="clear" w:color="auto" w:fill="C6D9F1" w:themeFill="text2" w:themeFillTint="33"/>
          </w:tcPr>
          <w:p w14:paraId="01021F6E" w14:textId="77777777" w:rsidR="00570A6F" w:rsidRPr="009E7F31" w:rsidRDefault="00570A6F" w:rsidP="0005426C">
            <w:pPr>
              <w:rPr>
                <w:rFonts w:cstheme="minorHAnsi"/>
                <w:b/>
              </w:rPr>
            </w:pPr>
            <w:r w:rsidRPr="009E7F31">
              <w:rPr>
                <w:rFonts w:cstheme="minorHAnsi"/>
                <w:b/>
              </w:rPr>
              <w:t>[</w:t>
            </w:r>
            <w:r w:rsidRPr="00570A6F">
              <w:rPr>
                <w:rFonts w:cstheme="minorHAnsi"/>
                <w:b/>
                <w:i/>
              </w:rPr>
              <w:t>Name of Software or Other Need</w:t>
            </w:r>
            <w:r w:rsidRPr="009E7F31">
              <w:rPr>
                <w:rFonts w:cstheme="minorHAnsi"/>
                <w:b/>
              </w:rPr>
              <w:t>]</w:t>
            </w:r>
          </w:p>
        </w:tc>
      </w:tr>
      <w:tr w:rsidR="00570A6F" w:rsidRPr="009E7F31" w14:paraId="42FF9300" w14:textId="77777777" w:rsidTr="0005426C">
        <w:tc>
          <w:tcPr>
            <w:tcW w:w="1890" w:type="dxa"/>
            <w:shd w:val="clear" w:color="auto" w:fill="DBE5F1" w:themeFill="accent1" w:themeFillTint="33"/>
          </w:tcPr>
          <w:p w14:paraId="450FAB02" w14:textId="77777777" w:rsidR="00570A6F" w:rsidRPr="009E7F31" w:rsidRDefault="00570A6F" w:rsidP="0005426C">
            <w:pPr>
              <w:rPr>
                <w:rFonts w:cstheme="minorHAnsi"/>
              </w:rPr>
            </w:pPr>
            <w:r w:rsidRPr="009E7F31">
              <w:rPr>
                <w:rFonts w:cstheme="minorHAnsi"/>
              </w:rPr>
              <w:t>Description:</w:t>
            </w:r>
          </w:p>
        </w:tc>
        <w:tc>
          <w:tcPr>
            <w:tcW w:w="8370" w:type="dxa"/>
            <w:tcBorders>
              <w:top w:val="single" w:sz="4" w:space="0" w:color="D9D9D9" w:themeColor="background1" w:themeShade="D9"/>
            </w:tcBorders>
            <w:shd w:val="clear" w:color="auto" w:fill="auto"/>
          </w:tcPr>
          <w:p w14:paraId="05204B90" w14:textId="1F475FE8" w:rsidR="00570A6F" w:rsidRPr="009E7F31" w:rsidRDefault="00570A6F" w:rsidP="005E2F24">
            <w:pPr>
              <w:rPr>
                <w:rFonts w:cstheme="minorHAnsi"/>
              </w:rPr>
            </w:pPr>
            <w:r w:rsidRPr="009E7F31">
              <w:rPr>
                <w:rFonts w:cstheme="minorHAnsi"/>
              </w:rPr>
              <w:t>Describe any software or other needs that are required for the project.</w:t>
            </w:r>
            <w:r>
              <w:rPr>
                <w:rFonts w:cstheme="minorHAnsi"/>
              </w:rPr>
              <w:t xml:space="preserve"> </w:t>
            </w:r>
            <w:r w:rsidR="005E2F24">
              <w:rPr>
                <w:rFonts w:cstheme="minorHAnsi"/>
              </w:rPr>
              <w:t>Basic s</w:t>
            </w:r>
            <w:r>
              <w:rPr>
                <w:rFonts w:cstheme="minorHAnsi"/>
              </w:rPr>
              <w:t>oftware such as Microsoft Office, Adobe, and an Internet Browser do not need to be provided.</w:t>
            </w:r>
          </w:p>
        </w:tc>
      </w:tr>
      <w:tr w:rsidR="00570A6F" w:rsidRPr="009E7F31" w14:paraId="708DBE98" w14:textId="77777777" w:rsidTr="0005426C">
        <w:tc>
          <w:tcPr>
            <w:tcW w:w="1890" w:type="dxa"/>
            <w:shd w:val="clear" w:color="auto" w:fill="DBE5F1" w:themeFill="accent1" w:themeFillTint="33"/>
          </w:tcPr>
          <w:p w14:paraId="61B74FF9" w14:textId="77777777" w:rsidR="00570A6F" w:rsidRPr="009E7F31" w:rsidRDefault="00570A6F" w:rsidP="0005426C">
            <w:pPr>
              <w:rPr>
                <w:rFonts w:cstheme="minorHAnsi"/>
              </w:rPr>
            </w:pPr>
            <w:r w:rsidRPr="009E7F31">
              <w:rPr>
                <w:rFonts w:cstheme="minorHAnsi"/>
              </w:rPr>
              <w:t>Restrictions:</w:t>
            </w:r>
          </w:p>
        </w:tc>
        <w:tc>
          <w:tcPr>
            <w:tcW w:w="8370" w:type="dxa"/>
            <w:tcBorders>
              <w:top w:val="single" w:sz="4" w:space="0" w:color="D9D9D9" w:themeColor="background1" w:themeShade="D9"/>
            </w:tcBorders>
            <w:shd w:val="clear" w:color="auto" w:fill="auto"/>
          </w:tcPr>
          <w:p w14:paraId="5083EFA7" w14:textId="77777777" w:rsidR="00570A6F" w:rsidRPr="009E7F31" w:rsidRDefault="00570A6F" w:rsidP="0005426C">
            <w:pPr>
              <w:rPr>
                <w:rFonts w:cstheme="minorHAnsi"/>
              </w:rPr>
            </w:pPr>
            <w:r w:rsidRPr="009E7F31">
              <w:rPr>
                <w:rFonts w:cstheme="minorHAnsi"/>
              </w:rPr>
              <w:t>Identify any limitations on access or reuse that accompany the software or other needed items.</w:t>
            </w:r>
          </w:p>
        </w:tc>
      </w:tr>
      <w:tr w:rsidR="00570A6F" w:rsidRPr="009E7F31" w14:paraId="31796AE4" w14:textId="77777777" w:rsidTr="0005426C">
        <w:tc>
          <w:tcPr>
            <w:tcW w:w="1890" w:type="dxa"/>
            <w:shd w:val="clear" w:color="auto" w:fill="DBE5F1" w:themeFill="accent1" w:themeFillTint="33"/>
          </w:tcPr>
          <w:p w14:paraId="08D5C0C3" w14:textId="77777777" w:rsidR="00570A6F" w:rsidRPr="009E7F31" w:rsidRDefault="00570A6F" w:rsidP="0005426C">
            <w:pPr>
              <w:rPr>
                <w:rFonts w:cstheme="minorHAnsi"/>
              </w:rPr>
            </w:pPr>
            <w:r w:rsidRPr="009E7F31">
              <w:rPr>
                <w:rFonts w:cstheme="minorHAnsi"/>
              </w:rPr>
              <w:t>Fees:</w:t>
            </w:r>
          </w:p>
        </w:tc>
        <w:tc>
          <w:tcPr>
            <w:tcW w:w="8370" w:type="dxa"/>
            <w:tcBorders>
              <w:top w:val="single" w:sz="4" w:space="0" w:color="D9D9D9" w:themeColor="background1" w:themeShade="D9"/>
              <w:bottom w:val="single" w:sz="4" w:space="0" w:color="D9D9D9" w:themeColor="background1" w:themeShade="D9"/>
            </w:tcBorders>
            <w:shd w:val="clear" w:color="auto" w:fill="auto"/>
          </w:tcPr>
          <w:p w14:paraId="0B50AFEA" w14:textId="77777777" w:rsidR="00570A6F" w:rsidRPr="009E7F31" w:rsidRDefault="00570A6F" w:rsidP="0005426C">
            <w:pPr>
              <w:rPr>
                <w:rFonts w:cstheme="minorHAnsi"/>
              </w:rPr>
            </w:pPr>
            <w:r w:rsidRPr="009E7F31">
              <w:rPr>
                <w:rFonts w:cstheme="minorHAnsi"/>
              </w:rPr>
              <w:t>Identify any fees or other costs associated with acquiring the software or other items.</w:t>
            </w:r>
          </w:p>
        </w:tc>
      </w:tr>
      <w:tr w:rsidR="00570A6F" w:rsidRPr="009E7F31" w14:paraId="5B4DF58A" w14:textId="77777777" w:rsidTr="0005426C">
        <w:tc>
          <w:tcPr>
            <w:tcW w:w="1890" w:type="dxa"/>
            <w:shd w:val="clear" w:color="auto" w:fill="DBE5F1" w:themeFill="accent1" w:themeFillTint="33"/>
          </w:tcPr>
          <w:p w14:paraId="1A06803A" w14:textId="77777777" w:rsidR="00570A6F" w:rsidRPr="009E7F31" w:rsidRDefault="00570A6F" w:rsidP="0005426C">
            <w:pPr>
              <w:rPr>
                <w:rFonts w:cstheme="minorHAnsi"/>
              </w:rPr>
            </w:pPr>
            <w:r w:rsidRPr="009E7F31">
              <w:rPr>
                <w:rFonts w:cstheme="minorHAnsi"/>
              </w:rPr>
              <w:t>Source/Link:</w:t>
            </w:r>
          </w:p>
        </w:tc>
        <w:tc>
          <w:tcPr>
            <w:tcW w:w="8370" w:type="dxa"/>
            <w:tcBorders>
              <w:top w:val="single" w:sz="4" w:space="0" w:color="D9D9D9" w:themeColor="background1" w:themeShade="D9"/>
            </w:tcBorders>
            <w:shd w:val="clear" w:color="auto" w:fill="auto"/>
          </w:tcPr>
          <w:p w14:paraId="0671EAEB" w14:textId="77777777" w:rsidR="00570A6F" w:rsidRPr="009E7F31" w:rsidRDefault="00570A6F" w:rsidP="0005426C">
            <w:pPr>
              <w:keepNext/>
              <w:rPr>
                <w:rFonts w:cstheme="minorHAnsi"/>
              </w:rPr>
            </w:pPr>
            <w:r w:rsidRPr="009E7F31">
              <w:rPr>
                <w:rFonts w:cstheme="minorHAnsi"/>
              </w:rPr>
              <w:t>Provide a link or a source for the need if available.</w:t>
            </w:r>
          </w:p>
        </w:tc>
      </w:tr>
    </w:tbl>
    <w:p w14:paraId="237CA1D2" w14:textId="695DB1DD" w:rsidR="00290326" w:rsidRDefault="0005426C" w:rsidP="0005426C">
      <w:pPr>
        <w:pStyle w:val="Caption"/>
        <w:rPr>
          <w:rFonts w:ascii="Tahoma" w:hAnsi="Tahoma" w:cs="Tahoma"/>
          <w:b w:val="0"/>
          <w:bCs w:val="0"/>
          <w:color w:val="000000"/>
          <w:sz w:val="28"/>
          <w:szCs w:val="28"/>
        </w:rPr>
      </w:pPr>
      <w:r>
        <w:t xml:space="preserve">Software and other needs: </w:t>
      </w:r>
      <w:r w:rsidR="00874905">
        <w:t xml:space="preserve">Based on the </w:t>
      </w:r>
      <w:r w:rsidR="00874905" w:rsidRPr="0080136A">
        <w:t>USGS - National Climate Change and Wildlife Science Center</w:t>
      </w:r>
      <w:r w:rsidR="00874905">
        <w:t xml:space="preserve"> (NCCWSC) </w:t>
      </w:r>
      <w:hyperlink r:id="rId16" w:history="1">
        <w:r w:rsidR="00874905" w:rsidRPr="00850528">
          <w:rPr>
            <w:rStyle w:val="Hyperlink"/>
          </w:rPr>
          <w:t>DMP template</w:t>
        </w:r>
      </w:hyperlink>
      <w:r w:rsidR="0080136A">
        <w:rPr>
          <w:rStyle w:val="Hyperlink"/>
        </w:rPr>
        <w:t xml:space="preserve">: </w:t>
      </w:r>
      <w:r w:rsidR="0080136A" w:rsidRPr="00DF5462">
        <w:t>https://nccwsc.usgs.gov/sites/default/files/files/DMPv2dot1.docx</w:t>
      </w:r>
    </w:p>
    <w:p w14:paraId="5DC7B134" w14:textId="7E17CE6F" w:rsidR="00290326" w:rsidRPr="00957050" w:rsidRDefault="00980943" w:rsidP="00290326">
      <w:pPr>
        <w:autoSpaceDE w:val="0"/>
        <w:autoSpaceDN w:val="0"/>
        <w:adjustRightInd w:val="0"/>
        <w:spacing w:after="0" w:line="240" w:lineRule="auto"/>
        <w:rPr>
          <w:rFonts w:ascii="Tahoma" w:hAnsi="Tahoma" w:cs="Tahoma"/>
          <w:b/>
          <w:bCs/>
          <w:color w:val="000000"/>
          <w:sz w:val="24"/>
          <w:szCs w:val="24"/>
        </w:rPr>
      </w:pPr>
      <w:r w:rsidRPr="00957050">
        <w:rPr>
          <w:rFonts w:ascii="Tahoma" w:hAnsi="Tahoma" w:cs="Tahoma"/>
          <w:b/>
          <w:bCs/>
          <w:color w:val="000000"/>
          <w:sz w:val="24"/>
          <w:szCs w:val="24"/>
        </w:rPr>
        <w:lastRenderedPageBreak/>
        <w:t>3.3</w:t>
      </w:r>
      <w:r w:rsidR="00290326" w:rsidRPr="00957050">
        <w:rPr>
          <w:rFonts w:ascii="Tahoma" w:hAnsi="Tahoma" w:cs="Tahoma"/>
          <w:b/>
          <w:bCs/>
          <w:color w:val="000000"/>
          <w:sz w:val="24"/>
          <w:szCs w:val="24"/>
        </w:rPr>
        <w:t xml:space="preserve"> Data organization methods </w:t>
      </w:r>
    </w:p>
    <w:p w14:paraId="185CD326" w14:textId="77777777" w:rsidR="00931C64" w:rsidRPr="00924009" w:rsidRDefault="00931C64" w:rsidP="000E50CE">
      <w:pPr>
        <w:autoSpaceDE w:val="0"/>
        <w:autoSpaceDN w:val="0"/>
        <w:adjustRightInd w:val="0"/>
        <w:spacing w:after="0" w:line="240" w:lineRule="auto"/>
        <w:rPr>
          <w:rFonts w:ascii="Tahoma" w:hAnsi="Tahoma" w:cs="Tahoma"/>
          <w:b/>
          <w:bCs/>
          <w:color w:val="000000"/>
          <w:sz w:val="28"/>
          <w:szCs w:val="28"/>
        </w:rPr>
      </w:pPr>
    </w:p>
    <w:p w14:paraId="7FE913CF" w14:textId="1DFE9273" w:rsidR="00AB62B9" w:rsidRDefault="00050A7E" w:rsidP="00AB62B9">
      <w:pPr>
        <w:rPr>
          <w:rFonts w:ascii="Verdana" w:hAnsi="Verdana" w:cs="Verdana"/>
          <w:color w:val="000000"/>
        </w:rPr>
      </w:pPr>
      <w:r>
        <w:rPr>
          <w:rFonts w:ascii="Verdana" w:hAnsi="Verdana" w:cs="Verdana"/>
          <w:color w:val="000000"/>
        </w:rPr>
        <w:t>Consider how the data will be organized during the project, thinking about naming conventions, version control and folder structures. These</w:t>
      </w:r>
      <w:r w:rsidR="00AB62B9" w:rsidRPr="00AB62B9">
        <w:rPr>
          <w:rFonts w:ascii="Verdana" w:hAnsi="Verdana" w:cs="Verdana"/>
          <w:color w:val="000000"/>
        </w:rPr>
        <w:t xml:space="preserve"> will usually not be </w:t>
      </w:r>
      <w:r w:rsidR="00B50372">
        <w:rPr>
          <w:rFonts w:ascii="Verdana" w:hAnsi="Verdana" w:cs="Verdana"/>
          <w:color w:val="000000"/>
        </w:rPr>
        <w:t xml:space="preserve">included </w:t>
      </w:r>
      <w:r w:rsidR="00924009">
        <w:rPr>
          <w:rFonts w:ascii="Verdana" w:hAnsi="Verdana" w:cs="Verdana"/>
          <w:color w:val="000000"/>
        </w:rPr>
        <w:t xml:space="preserve">on a Data Management (Sharing) </w:t>
      </w:r>
      <w:r w:rsidR="00B50372">
        <w:rPr>
          <w:rFonts w:ascii="Verdana" w:hAnsi="Verdana" w:cs="Verdana"/>
          <w:color w:val="000000"/>
        </w:rPr>
        <w:t>Plan for funder requirements</w:t>
      </w:r>
      <w:r w:rsidR="00AB62B9" w:rsidRPr="00AB62B9">
        <w:rPr>
          <w:rFonts w:ascii="Verdana" w:hAnsi="Verdana" w:cs="Verdana"/>
          <w:color w:val="000000"/>
        </w:rPr>
        <w:t xml:space="preserve">. </w:t>
      </w:r>
    </w:p>
    <w:p w14:paraId="2C25CE6B" w14:textId="39763D02" w:rsidR="00F25D2C" w:rsidRPr="00F25D2C" w:rsidRDefault="00F25D2C" w:rsidP="00F25D2C">
      <w:pPr>
        <w:rPr>
          <w:rFonts w:ascii="Verdana" w:hAnsi="Verdana" w:cs="Verdana"/>
          <w:color w:val="000000"/>
        </w:rPr>
      </w:pPr>
      <w:r w:rsidRPr="00B10CD5">
        <w:rPr>
          <w:rFonts w:ascii="Verdana" w:hAnsi="Verdana" w:cs="Verdana"/>
          <w:color w:val="000000"/>
        </w:rPr>
        <w:t xml:space="preserve">When </w:t>
      </w:r>
      <w:r w:rsidR="00612390">
        <w:rPr>
          <w:rFonts w:ascii="Verdana" w:hAnsi="Verdana" w:cs="Verdana"/>
          <w:color w:val="000000"/>
        </w:rPr>
        <w:t>organizing your files</w:t>
      </w:r>
      <w:r w:rsidRPr="00B10CD5">
        <w:rPr>
          <w:rFonts w:ascii="Verdana" w:hAnsi="Verdana" w:cs="Verdana"/>
          <w:color w:val="000000"/>
        </w:rPr>
        <w:t xml:space="preserve"> it is important to consider establishing a scheme for directory and file name conventions. Having a sch</w:t>
      </w:r>
      <w:r w:rsidR="00612390">
        <w:rPr>
          <w:rFonts w:ascii="Verdana" w:hAnsi="Verdana" w:cs="Verdana"/>
          <w:color w:val="000000"/>
        </w:rPr>
        <w:t>eme that is documented within a</w:t>
      </w:r>
      <w:r w:rsidRPr="00B10CD5">
        <w:rPr>
          <w:rFonts w:ascii="Verdana" w:hAnsi="Verdana" w:cs="Verdana"/>
          <w:color w:val="000000"/>
        </w:rPr>
        <w:t xml:space="preserve"> </w:t>
      </w:r>
      <w:r w:rsidR="00612390">
        <w:rPr>
          <w:rFonts w:ascii="Verdana" w:hAnsi="Verdana" w:cs="Verdana"/>
          <w:color w:val="000000"/>
        </w:rPr>
        <w:t>lab</w:t>
      </w:r>
      <w:r w:rsidRPr="00B10CD5">
        <w:rPr>
          <w:rFonts w:ascii="Verdana" w:hAnsi="Verdana" w:cs="Verdana"/>
          <w:color w:val="000000"/>
        </w:rPr>
        <w:t xml:space="preserve"> or for person</w:t>
      </w:r>
      <w:r w:rsidR="005E2F24">
        <w:rPr>
          <w:rFonts w:ascii="Verdana" w:hAnsi="Verdana" w:cs="Verdana"/>
          <w:color w:val="000000"/>
        </w:rPr>
        <w:t>al</w:t>
      </w:r>
      <w:r w:rsidRPr="00B10CD5">
        <w:rPr>
          <w:rFonts w:ascii="Verdana" w:hAnsi="Verdana" w:cs="Verdana"/>
          <w:color w:val="000000"/>
        </w:rPr>
        <w:t xml:space="preserve"> use facilitates the retrieval of documents because there is an established organization to the files and because the file names have descriptive elements that aid in their understandability. In addition to the benefits to current users of </w:t>
      </w:r>
      <w:r w:rsidR="00612390">
        <w:rPr>
          <w:rFonts w:ascii="Verdana" w:hAnsi="Verdana" w:cs="Verdana"/>
          <w:color w:val="000000"/>
        </w:rPr>
        <w:t>these files</w:t>
      </w:r>
      <w:r w:rsidRPr="00B10CD5">
        <w:rPr>
          <w:rFonts w:ascii="Verdana" w:hAnsi="Verdana" w:cs="Verdana"/>
          <w:color w:val="000000"/>
        </w:rPr>
        <w:t xml:space="preserve">, a standard scheme is also important for the long-term usability of </w:t>
      </w:r>
      <w:r w:rsidR="00612390">
        <w:rPr>
          <w:rFonts w:ascii="Verdana" w:hAnsi="Verdana" w:cs="Verdana"/>
          <w:color w:val="000000"/>
        </w:rPr>
        <w:t>the files</w:t>
      </w:r>
      <w:r w:rsidRPr="00B10CD5">
        <w:rPr>
          <w:rFonts w:ascii="Verdana" w:hAnsi="Verdana" w:cs="Verdana"/>
          <w:color w:val="000000"/>
        </w:rPr>
        <w:t xml:space="preserve"> that are transferred to the archives.</w:t>
      </w:r>
      <w:r w:rsidR="00050A7E">
        <w:rPr>
          <w:rFonts w:ascii="Verdana" w:hAnsi="Verdana" w:cs="Verdana"/>
          <w:color w:val="000000"/>
        </w:rPr>
        <w:t xml:space="preserve"> (</w:t>
      </w:r>
      <w:r w:rsidR="00281643" w:rsidRPr="005741D0">
        <w:rPr>
          <w:rFonts w:ascii="Verdana" w:hAnsi="Verdana"/>
          <w:sz w:val="20"/>
          <w:szCs w:val="20"/>
        </w:rPr>
        <w:t xml:space="preserve">Bentley Historical Library, University of Michigan: </w:t>
      </w:r>
      <w:r w:rsidR="00281643" w:rsidRPr="005741D0">
        <w:rPr>
          <w:rFonts w:ascii="Verdana" w:hAnsi="Verdana"/>
          <w:i/>
          <w:sz w:val="20"/>
          <w:szCs w:val="20"/>
        </w:rPr>
        <w:t>Digital Recordkeeping Best Practices for Directory and File Naming</w:t>
      </w:r>
      <w:r w:rsidR="00281643" w:rsidRPr="005741D0">
        <w:rPr>
          <w:rFonts w:ascii="Verdana" w:hAnsi="Verdana"/>
          <w:sz w:val="20"/>
          <w:szCs w:val="20"/>
        </w:rPr>
        <w:t xml:space="preserve">: </w:t>
      </w:r>
      <w:hyperlink r:id="rId17" w:history="1">
        <w:r w:rsidR="00281643" w:rsidRPr="005741D0">
          <w:rPr>
            <w:rStyle w:val="Hyperlink"/>
            <w:rFonts w:ascii="Verdana" w:hAnsi="Verdana"/>
            <w:sz w:val="20"/>
            <w:szCs w:val="20"/>
          </w:rPr>
          <w:t>http://bentley.umich.edu/dchome/resources/filenaming.php</w:t>
        </w:r>
      </w:hyperlink>
      <w:r w:rsidR="00281643">
        <w:rPr>
          <w:rStyle w:val="Hyperlink"/>
          <w:rFonts w:ascii="Verdana" w:hAnsi="Verdana"/>
          <w:sz w:val="20"/>
          <w:szCs w:val="20"/>
        </w:rPr>
        <w:t>.</w:t>
      </w:r>
      <w:r w:rsidR="00050A7E">
        <w:rPr>
          <w:rFonts w:ascii="Verdana" w:hAnsi="Verdana" w:cs="Verdana"/>
          <w:color w:val="000000"/>
        </w:rPr>
        <w:t>)</w:t>
      </w:r>
    </w:p>
    <w:p w14:paraId="5643D982" w14:textId="77777777" w:rsidR="003A3403" w:rsidRPr="00612C04" w:rsidRDefault="003A3403" w:rsidP="003A3403">
      <w:pPr>
        <w:rPr>
          <w:rFonts w:ascii="Tahoma" w:hAnsi="Tahoma" w:cs="Tahoma"/>
          <w:b/>
          <w:sz w:val="24"/>
          <w:szCs w:val="24"/>
        </w:rPr>
      </w:pPr>
      <w:r w:rsidRPr="00612C04">
        <w:rPr>
          <w:rFonts w:ascii="Tahoma" w:hAnsi="Tahoma" w:cs="Tahoma"/>
          <w:b/>
          <w:sz w:val="24"/>
          <w:szCs w:val="24"/>
        </w:rPr>
        <w:t>Organizing Files</w:t>
      </w:r>
    </w:p>
    <w:p w14:paraId="1FFB6752" w14:textId="77777777" w:rsidR="0018656F" w:rsidRPr="004A55D7" w:rsidRDefault="003A3403" w:rsidP="004E0530">
      <w:pPr>
        <w:pStyle w:val="ListParagraph"/>
        <w:numPr>
          <w:ilvl w:val="0"/>
          <w:numId w:val="32"/>
        </w:numPr>
        <w:spacing w:before="240" w:after="60" w:line="240" w:lineRule="auto"/>
        <w:ind w:left="720"/>
        <w:rPr>
          <w:rFonts w:ascii="Verdana" w:eastAsia="Times New Roman" w:hAnsi="Verdana" w:cs="Times New Roman"/>
        </w:rPr>
      </w:pPr>
      <w:r w:rsidRPr="004A55D7">
        <w:rPr>
          <w:rFonts w:ascii="Verdana" w:eastAsia="Times New Roman" w:hAnsi="Verdana" w:cs="Times New Roman"/>
        </w:rPr>
        <w:t>Directory Structure/File Naming Conventions</w:t>
      </w:r>
    </w:p>
    <w:p w14:paraId="280EDF46" w14:textId="77777777" w:rsidR="007E4105" w:rsidRDefault="007E4105" w:rsidP="0018656F">
      <w:pPr>
        <w:spacing w:after="60" w:line="240" w:lineRule="auto"/>
        <w:ind w:left="360"/>
        <w:rPr>
          <w:rFonts w:ascii="Verdana" w:eastAsia="Times New Roman" w:hAnsi="Verdana" w:cs="Times New Roman"/>
        </w:rPr>
      </w:pPr>
    </w:p>
    <w:tbl>
      <w:tblPr>
        <w:tblStyle w:val="TableGrid"/>
        <w:tblW w:w="0" w:type="auto"/>
        <w:tblInd w:w="360" w:type="dxa"/>
        <w:tblBorders>
          <w:insideH w:val="none" w:sz="0" w:space="0" w:color="auto"/>
          <w:insideV w:val="none" w:sz="0" w:space="0" w:color="auto"/>
        </w:tblBorders>
        <w:shd w:val="clear" w:color="auto" w:fill="DCFFEB"/>
        <w:tblLook w:val="04A0" w:firstRow="1" w:lastRow="0" w:firstColumn="1" w:lastColumn="0" w:noHBand="0" w:noVBand="1"/>
      </w:tblPr>
      <w:tblGrid>
        <w:gridCol w:w="9710"/>
      </w:tblGrid>
      <w:tr w:rsidR="0018656F" w14:paraId="750C0AA7" w14:textId="77777777" w:rsidTr="007E4105">
        <w:tc>
          <w:tcPr>
            <w:tcW w:w="10296" w:type="dxa"/>
            <w:shd w:val="clear" w:color="auto" w:fill="DCFFEB"/>
          </w:tcPr>
          <w:p w14:paraId="0B94AEAC" w14:textId="7E0399CB" w:rsidR="0018656F" w:rsidRDefault="00F50458" w:rsidP="00F50458">
            <w:pPr>
              <w:pStyle w:val="ListParagraph"/>
              <w:widowControl w:val="0"/>
              <w:autoSpaceDE w:val="0"/>
              <w:autoSpaceDN w:val="0"/>
              <w:adjustRightInd w:val="0"/>
              <w:ind w:left="0"/>
              <w:rPr>
                <w:rFonts w:ascii="Verdana" w:hAnsi="Verdana"/>
                <w:sz w:val="20"/>
                <w:szCs w:val="20"/>
              </w:rPr>
            </w:pPr>
            <w:r w:rsidRPr="004126FE">
              <w:rPr>
                <w:rFonts w:ascii="Verdana" w:eastAsia="Times New Roman" w:hAnsi="Verdana" w:cs="Times New Roman"/>
              </w:rPr>
              <w:t>Rules used to create file names &amp; examples</w:t>
            </w:r>
            <w:r>
              <w:rPr>
                <w:rFonts w:ascii="Verdana" w:eastAsia="Times New Roman" w:hAnsi="Verdana" w:cs="Times New Roman"/>
              </w:rPr>
              <w:t xml:space="preserve"> from </w:t>
            </w:r>
            <w:r w:rsidR="00F87F1B" w:rsidRPr="005741D0">
              <w:rPr>
                <w:rFonts w:ascii="Verdana" w:hAnsi="Verdana"/>
                <w:sz w:val="20"/>
                <w:szCs w:val="20"/>
              </w:rPr>
              <w:t xml:space="preserve">UC Boulder Libraries. </w:t>
            </w:r>
            <w:r w:rsidR="00F87F1B" w:rsidRPr="005741D0">
              <w:rPr>
                <w:rFonts w:ascii="Verdana" w:hAnsi="Verdana"/>
                <w:i/>
                <w:sz w:val="20"/>
                <w:szCs w:val="20"/>
              </w:rPr>
              <w:t>Guidelines on File Naming Conventions for Digital Collections</w:t>
            </w:r>
            <w:r w:rsidR="00F87F1B" w:rsidRPr="005741D0">
              <w:rPr>
                <w:rFonts w:ascii="Verdana" w:hAnsi="Verdana"/>
                <w:sz w:val="20"/>
                <w:szCs w:val="20"/>
              </w:rPr>
              <w:t xml:space="preserve">. </w:t>
            </w:r>
            <w:hyperlink r:id="rId18" w:history="1">
              <w:r w:rsidR="00F87F1B" w:rsidRPr="005741D0">
                <w:rPr>
                  <w:rStyle w:val="Hyperlink"/>
                  <w:rFonts w:ascii="Verdana" w:hAnsi="Verdana"/>
                  <w:sz w:val="20"/>
                  <w:szCs w:val="20"/>
                </w:rPr>
                <w:t>http://ucblibraries.colorado.edu/systems/digitalinitiatives/docs/filenameguidelines.pdf</w:t>
              </w:r>
            </w:hyperlink>
            <w:r w:rsidR="00F87F1B" w:rsidRPr="005741D0">
              <w:rPr>
                <w:rFonts w:ascii="Verdana" w:hAnsi="Verdana"/>
                <w:sz w:val="20"/>
                <w:szCs w:val="20"/>
              </w:rPr>
              <w:t>.</w:t>
            </w:r>
          </w:p>
          <w:p w14:paraId="6B2FFE2C" w14:textId="77777777" w:rsidR="00F87F1B" w:rsidRDefault="00F87F1B" w:rsidP="00F50458">
            <w:pPr>
              <w:pStyle w:val="ListParagraph"/>
              <w:widowControl w:val="0"/>
              <w:autoSpaceDE w:val="0"/>
              <w:autoSpaceDN w:val="0"/>
              <w:adjustRightInd w:val="0"/>
              <w:ind w:left="0"/>
              <w:rPr>
                <w:rFonts w:ascii="Times" w:hAnsi="Times" w:cs="Times"/>
                <w:sz w:val="24"/>
                <w:szCs w:val="24"/>
              </w:rPr>
            </w:pPr>
          </w:p>
          <w:p w14:paraId="61FDBDF8" w14:textId="77777777" w:rsidR="0018656F" w:rsidRPr="00C64F22" w:rsidRDefault="0018656F" w:rsidP="007E4105">
            <w:pPr>
              <w:widowControl w:val="0"/>
              <w:autoSpaceDE w:val="0"/>
              <w:autoSpaceDN w:val="0"/>
              <w:adjustRightInd w:val="0"/>
              <w:spacing w:after="60"/>
              <w:ind w:left="630" w:hanging="360"/>
              <w:rPr>
                <w:rFonts w:ascii="Times" w:hAnsi="Times" w:cs="Times"/>
                <w:sz w:val="20"/>
                <w:szCs w:val="20"/>
                <w:u w:val="single"/>
              </w:rPr>
            </w:pPr>
            <w:r w:rsidRPr="00C64F22">
              <w:rPr>
                <w:rFonts w:ascii="Calibri" w:hAnsi="Calibri" w:cs="Calibri"/>
                <w:sz w:val="20"/>
                <w:szCs w:val="20"/>
                <w:u w:val="single"/>
              </w:rPr>
              <w:t>Rules</w:t>
            </w:r>
          </w:p>
          <w:p w14:paraId="5E6DC9DB" w14:textId="77777777" w:rsidR="0018656F" w:rsidRPr="00C64F22" w:rsidRDefault="0018656F" w:rsidP="004E0530">
            <w:pPr>
              <w:widowControl w:val="0"/>
              <w:numPr>
                <w:ilvl w:val="0"/>
                <w:numId w:val="26"/>
              </w:numPr>
              <w:tabs>
                <w:tab w:val="left" w:pos="220"/>
                <w:tab w:val="left" w:pos="720"/>
              </w:tabs>
              <w:autoSpaceDE w:val="0"/>
              <w:autoSpaceDN w:val="0"/>
              <w:adjustRightInd w:val="0"/>
              <w:spacing w:after="60"/>
              <w:ind w:left="630"/>
              <w:rPr>
                <w:rFonts w:ascii="Calibri" w:hAnsi="Calibri" w:cs="Calibri"/>
                <w:sz w:val="20"/>
                <w:szCs w:val="20"/>
              </w:rPr>
            </w:pPr>
            <w:r w:rsidRPr="00C64F22">
              <w:rPr>
                <w:rFonts w:ascii="Calibri" w:hAnsi="Calibri" w:cs="Calibri"/>
                <w:sz w:val="20"/>
                <w:szCs w:val="20"/>
              </w:rPr>
              <w:t xml:space="preserve">File name is 8‐9 characters long with a </w:t>
            </w:r>
            <w:proofErr w:type="gramStart"/>
            <w:r w:rsidRPr="00C64F22">
              <w:rPr>
                <w:rFonts w:ascii="Calibri" w:hAnsi="Calibri" w:cs="Calibri"/>
                <w:sz w:val="20"/>
                <w:szCs w:val="20"/>
              </w:rPr>
              <w:t>three digit</w:t>
            </w:r>
            <w:proofErr w:type="gramEnd"/>
            <w:r w:rsidRPr="00C64F22">
              <w:rPr>
                <w:rFonts w:ascii="Calibri" w:hAnsi="Calibri" w:cs="Calibri"/>
                <w:sz w:val="20"/>
                <w:szCs w:val="20"/>
              </w:rPr>
              <w:t xml:space="preserve"> file extension. </w:t>
            </w:r>
          </w:p>
          <w:p w14:paraId="34E5AC94" w14:textId="77777777" w:rsidR="0018656F" w:rsidRPr="00C64F22" w:rsidRDefault="0018656F" w:rsidP="004E0530">
            <w:pPr>
              <w:widowControl w:val="0"/>
              <w:numPr>
                <w:ilvl w:val="0"/>
                <w:numId w:val="26"/>
              </w:numPr>
              <w:tabs>
                <w:tab w:val="left" w:pos="220"/>
                <w:tab w:val="left" w:pos="720"/>
              </w:tabs>
              <w:autoSpaceDE w:val="0"/>
              <w:autoSpaceDN w:val="0"/>
              <w:adjustRightInd w:val="0"/>
              <w:spacing w:after="60"/>
              <w:ind w:left="630"/>
              <w:rPr>
                <w:rFonts w:ascii="Calibri" w:hAnsi="Calibri" w:cs="Calibri"/>
                <w:sz w:val="20"/>
                <w:szCs w:val="20"/>
              </w:rPr>
            </w:pPr>
            <w:r w:rsidRPr="00C64F22">
              <w:rPr>
                <w:rFonts w:ascii="Calibri" w:hAnsi="Calibri" w:cs="Calibri"/>
                <w:sz w:val="20"/>
                <w:szCs w:val="20"/>
              </w:rPr>
              <w:t xml:space="preserve">File name consists of numbers and lower case letters only. </w:t>
            </w:r>
          </w:p>
          <w:p w14:paraId="6A1A7152" w14:textId="77777777" w:rsidR="0018656F" w:rsidRPr="00C64F22" w:rsidRDefault="0018656F" w:rsidP="004E0530">
            <w:pPr>
              <w:widowControl w:val="0"/>
              <w:numPr>
                <w:ilvl w:val="0"/>
                <w:numId w:val="26"/>
              </w:numPr>
              <w:tabs>
                <w:tab w:val="left" w:pos="220"/>
                <w:tab w:val="left" w:pos="720"/>
              </w:tabs>
              <w:autoSpaceDE w:val="0"/>
              <w:autoSpaceDN w:val="0"/>
              <w:adjustRightInd w:val="0"/>
              <w:spacing w:after="60"/>
              <w:ind w:left="630"/>
              <w:rPr>
                <w:rFonts w:ascii="Calibri" w:hAnsi="Calibri" w:cs="Calibri"/>
                <w:sz w:val="20"/>
                <w:szCs w:val="20"/>
              </w:rPr>
            </w:pPr>
            <w:r w:rsidRPr="00C64F22">
              <w:rPr>
                <w:rFonts w:ascii="Calibri" w:hAnsi="Calibri" w:cs="Calibri"/>
                <w:sz w:val="20"/>
                <w:szCs w:val="20"/>
              </w:rPr>
              <w:t xml:space="preserve">The base file name is derived from the city, date, and page number printed on the  map. </w:t>
            </w:r>
          </w:p>
          <w:p w14:paraId="137A428A" w14:textId="77777777" w:rsidR="0018656F" w:rsidRPr="00C64F22" w:rsidRDefault="0018656F" w:rsidP="004E0530">
            <w:pPr>
              <w:widowControl w:val="0"/>
              <w:numPr>
                <w:ilvl w:val="0"/>
                <w:numId w:val="26"/>
              </w:numPr>
              <w:tabs>
                <w:tab w:val="left" w:pos="220"/>
                <w:tab w:val="left" w:pos="720"/>
              </w:tabs>
              <w:autoSpaceDE w:val="0"/>
              <w:autoSpaceDN w:val="0"/>
              <w:adjustRightInd w:val="0"/>
              <w:spacing w:after="60"/>
              <w:ind w:left="630"/>
              <w:rPr>
                <w:rFonts w:ascii="Calibri" w:hAnsi="Calibri" w:cs="Calibri"/>
                <w:sz w:val="20"/>
                <w:szCs w:val="20"/>
              </w:rPr>
            </w:pPr>
            <w:r w:rsidRPr="00C64F22">
              <w:rPr>
                <w:rFonts w:ascii="Calibri" w:hAnsi="Calibri" w:cs="Calibri"/>
                <w:sz w:val="20"/>
                <w:szCs w:val="20"/>
              </w:rPr>
              <w:t xml:space="preserve">The city is a </w:t>
            </w:r>
            <w:proofErr w:type="gramStart"/>
            <w:r w:rsidRPr="00C64F22">
              <w:rPr>
                <w:rFonts w:ascii="Calibri" w:hAnsi="Calibri" w:cs="Calibri"/>
                <w:sz w:val="20"/>
                <w:szCs w:val="20"/>
              </w:rPr>
              <w:t>three letter</w:t>
            </w:r>
            <w:proofErr w:type="gramEnd"/>
            <w:r w:rsidRPr="00C64F22">
              <w:rPr>
                <w:rFonts w:ascii="Calibri" w:hAnsi="Calibri" w:cs="Calibri"/>
                <w:sz w:val="20"/>
                <w:szCs w:val="20"/>
              </w:rPr>
              <w:t xml:space="preserve"> code created by the Map Library specifically for this digital  collection. </w:t>
            </w:r>
          </w:p>
          <w:p w14:paraId="54576340" w14:textId="77777777" w:rsidR="0018656F" w:rsidRPr="00C64F22" w:rsidRDefault="0018656F" w:rsidP="004E0530">
            <w:pPr>
              <w:widowControl w:val="0"/>
              <w:numPr>
                <w:ilvl w:val="0"/>
                <w:numId w:val="26"/>
              </w:numPr>
              <w:tabs>
                <w:tab w:val="left" w:pos="220"/>
                <w:tab w:val="left" w:pos="720"/>
              </w:tabs>
              <w:autoSpaceDE w:val="0"/>
              <w:autoSpaceDN w:val="0"/>
              <w:adjustRightInd w:val="0"/>
              <w:spacing w:after="60"/>
              <w:ind w:left="630"/>
              <w:rPr>
                <w:rFonts w:ascii="Calibri" w:hAnsi="Calibri" w:cs="Calibri"/>
                <w:sz w:val="20"/>
                <w:szCs w:val="20"/>
              </w:rPr>
            </w:pPr>
            <w:r w:rsidRPr="00C64F22">
              <w:rPr>
                <w:rFonts w:ascii="Calibri" w:hAnsi="Calibri" w:cs="Calibri"/>
                <w:sz w:val="20"/>
                <w:szCs w:val="20"/>
              </w:rPr>
              <w:t xml:space="preserve">The date is the last two digits of the year in which the map was drawn. The date is  printed on the map. </w:t>
            </w:r>
          </w:p>
          <w:p w14:paraId="37877427" w14:textId="77777777" w:rsidR="0018656F" w:rsidRPr="00C64F22" w:rsidRDefault="0018656F" w:rsidP="004E0530">
            <w:pPr>
              <w:widowControl w:val="0"/>
              <w:numPr>
                <w:ilvl w:val="0"/>
                <w:numId w:val="26"/>
              </w:numPr>
              <w:tabs>
                <w:tab w:val="left" w:pos="220"/>
                <w:tab w:val="left" w:pos="720"/>
              </w:tabs>
              <w:autoSpaceDE w:val="0"/>
              <w:autoSpaceDN w:val="0"/>
              <w:adjustRightInd w:val="0"/>
              <w:spacing w:after="60"/>
              <w:ind w:left="630"/>
              <w:rPr>
                <w:rFonts w:ascii="Calibri" w:hAnsi="Calibri" w:cs="Calibri"/>
                <w:sz w:val="20"/>
                <w:szCs w:val="20"/>
              </w:rPr>
            </w:pPr>
            <w:r w:rsidRPr="00C64F22">
              <w:rPr>
                <w:rFonts w:ascii="Calibri" w:hAnsi="Calibri" w:cs="Calibri"/>
                <w:sz w:val="20"/>
                <w:szCs w:val="20"/>
              </w:rPr>
              <w:t xml:space="preserve">The page number is printed in the upper right corner of the map sheet. The page  number in the file name is a </w:t>
            </w:r>
            <w:proofErr w:type="gramStart"/>
            <w:r w:rsidRPr="00C64F22">
              <w:rPr>
                <w:rFonts w:ascii="Calibri" w:hAnsi="Calibri" w:cs="Calibri"/>
                <w:sz w:val="20"/>
                <w:szCs w:val="20"/>
              </w:rPr>
              <w:t>three digit</w:t>
            </w:r>
            <w:proofErr w:type="gramEnd"/>
            <w:r w:rsidRPr="00C64F22">
              <w:rPr>
                <w:rFonts w:ascii="Calibri" w:hAnsi="Calibri" w:cs="Calibri"/>
                <w:sz w:val="20"/>
                <w:szCs w:val="20"/>
              </w:rPr>
              <w:t xml:space="preserve"> number. “001”, “002” ... “021”, “022” ... </w:t>
            </w:r>
          </w:p>
          <w:p w14:paraId="627FD734" w14:textId="77777777" w:rsidR="0018656F" w:rsidRPr="00C64F22" w:rsidRDefault="0018656F" w:rsidP="004E0530">
            <w:pPr>
              <w:widowControl w:val="0"/>
              <w:numPr>
                <w:ilvl w:val="0"/>
                <w:numId w:val="26"/>
              </w:numPr>
              <w:tabs>
                <w:tab w:val="left" w:pos="220"/>
                <w:tab w:val="left" w:pos="720"/>
              </w:tabs>
              <w:autoSpaceDE w:val="0"/>
              <w:autoSpaceDN w:val="0"/>
              <w:adjustRightInd w:val="0"/>
              <w:spacing w:after="60"/>
              <w:ind w:left="630"/>
              <w:rPr>
                <w:rFonts w:ascii="Calibri" w:hAnsi="Calibri" w:cs="Calibri"/>
                <w:sz w:val="20"/>
                <w:szCs w:val="20"/>
              </w:rPr>
            </w:pPr>
            <w:r w:rsidRPr="00C64F22">
              <w:rPr>
                <w:rFonts w:ascii="Calibri" w:hAnsi="Calibri" w:cs="Calibri"/>
                <w:sz w:val="20"/>
                <w:szCs w:val="20"/>
              </w:rPr>
              <w:t xml:space="preserve">Some maps include one or more unnumbered sheets. These files are denoted with  “un1”, “un2”, etc. in place of a </w:t>
            </w:r>
            <w:proofErr w:type="gramStart"/>
            <w:r w:rsidRPr="00C64F22">
              <w:rPr>
                <w:rFonts w:ascii="Calibri" w:hAnsi="Calibri" w:cs="Calibri"/>
                <w:sz w:val="20"/>
                <w:szCs w:val="20"/>
              </w:rPr>
              <w:t>three digit</w:t>
            </w:r>
            <w:proofErr w:type="gramEnd"/>
            <w:r w:rsidRPr="00C64F22">
              <w:rPr>
                <w:rFonts w:ascii="Calibri" w:hAnsi="Calibri" w:cs="Calibri"/>
                <w:sz w:val="20"/>
                <w:szCs w:val="20"/>
              </w:rPr>
              <w:t xml:space="preserve"> page number. </w:t>
            </w:r>
          </w:p>
          <w:p w14:paraId="5D6FDA54" w14:textId="77777777" w:rsidR="0018656F" w:rsidRPr="00C64F22" w:rsidRDefault="0018656F" w:rsidP="004E0530">
            <w:pPr>
              <w:widowControl w:val="0"/>
              <w:numPr>
                <w:ilvl w:val="0"/>
                <w:numId w:val="26"/>
              </w:numPr>
              <w:tabs>
                <w:tab w:val="left" w:pos="220"/>
                <w:tab w:val="left" w:pos="720"/>
              </w:tabs>
              <w:autoSpaceDE w:val="0"/>
              <w:autoSpaceDN w:val="0"/>
              <w:adjustRightInd w:val="0"/>
              <w:spacing w:after="60"/>
              <w:ind w:left="630"/>
              <w:rPr>
                <w:rFonts w:ascii="Calibri" w:hAnsi="Calibri" w:cs="Calibri"/>
                <w:sz w:val="20"/>
                <w:szCs w:val="20"/>
              </w:rPr>
            </w:pPr>
            <w:r w:rsidRPr="00C64F22">
              <w:rPr>
                <w:rFonts w:ascii="Calibri" w:hAnsi="Calibri" w:cs="Calibri"/>
                <w:sz w:val="20"/>
                <w:szCs w:val="20"/>
              </w:rPr>
              <w:t xml:space="preserve">Revised map sheets have the same city, date, and page number as the original. To  maintain unique file names, an “r” for revised is placed between the date and page number on all revised map sheets. </w:t>
            </w:r>
          </w:p>
          <w:p w14:paraId="2717ACB2" w14:textId="77777777" w:rsidR="0018656F" w:rsidRDefault="0018656F" w:rsidP="007E4105">
            <w:pPr>
              <w:pStyle w:val="ListParagraph"/>
              <w:widowControl w:val="0"/>
              <w:autoSpaceDE w:val="0"/>
              <w:autoSpaceDN w:val="0"/>
              <w:adjustRightInd w:val="0"/>
              <w:ind w:left="630"/>
              <w:rPr>
                <w:rFonts w:ascii="Times" w:hAnsi="Times" w:cs="Times"/>
                <w:sz w:val="20"/>
                <w:szCs w:val="20"/>
              </w:rPr>
            </w:pPr>
          </w:p>
          <w:p w14:paraId="137209E3" w14:textId="77777777" w:rsidR="000B7704" w:rsidRPr="00C64F22" w:rsidRDefault="000B7704" w:rsidP="007E4105">
            <w:pPr>
              <w:pStyle w:val="ListParagraph"/>
              <w:widowControl w:val="0"/>
              <w:autoSpaceDE w:val="0"/>
              <w:autoSpaceDN w:val="0"/>
              <w:adjustRightInd w:val="0"/>
              <w:ind w:left="630"/>
              <w:rPr>
                <w:rFonts w:ascii="Times" w:hAnsi="Times" w:cs="Times"/>
                <w:sz w:val="20"/>
                <w:szCs w:val="20"/>
              </w:rPr>
            </w:pPr>
          </w:p>
          <w:p w14:paraId="5248FCE2" w14:textId="77777777" w:rsidR="0018656F" w:rsidRPr="00C64F22" w:rsidRDefault="0018656F" w:rsidP="007E4105">
            <w:pPr>
              <w:widowControl w:val="0"/>
              <w:autoSpaceDE w:val="0"/>
              <w:autoSpaceDN w:val="0"/>
              <w:adjustRightInd w:val="0"/>
              <w:spacing w:after="60"/>
              <w:ind w:left="630" w:hanging="360"/>
              <w:rPr>
                <w:rFonts w:ascii="Calibri" w:hAnsi="Calibri" w:cs="Calibri"/>
                <w:sz w:val="20"/>
                <w:szCs w:val="20"/>
                <w:u w:val="single"/>
              </w:rPr>
            </w:pPr>
            <w:r w:rsidRPr="00C64F22">
              <w:rPr>
                <w:rFonts w:ascii="Calibri" w:hAnsi="Calibri" w:cs="Calibri"/>
                <w:sz w:val="20"/>
                <w:szCs w:val="20"/>
                <w:u w:val="single"/>
              </w:rPr>
              <w:t xml:space="preserve">Structure: </w:t>
            </w:r>
          </w:p>
          <w:p w14:paraId="551A4A3C" w14:textId="77777777" w:rsidR="0018656F" w:rsidRPr="00C64F22" w:rsidRDefault="0018656F" w:rsidP="007E4105">
            <w:pPr>
              <w:widowControl w:val="0"/>
              <w:autoSpaceDE w:val="0"/>
              <w:autoSpaceDN w:val="0"/>
              <w:adjustRightInd w:val="0"/>
              <w:spacing w:after="60"/>
              <w:ind w:left="630" w:hanging="450"/>
              <w:rPr>
                <w:rFonts w:ascii="Times" w:hAnsi="Times" w:cs="Times"/>
                <w:sz w:val="20"/>
                <w:szCs w:val="20"/>
              </w:rPr>
            </w:pPr>
            <w:proofErr w:type="spellStart"/>
            <w:r w:rsidRPr="00C64F22">
              <w:rPr>
                <w:rFonts w:ascii="Calibri" w:hAnsi="Calibri" w:cs="Calibri"/>
                <w:sz w:val="20"/>
                <w:szCs w:val="20"/>
              </w:rPr>
              <w:t>cccyy</w:t>
            </w:r>
            <w:proofErr w:type="spellEnd"/>
            <w:r w:rsidRPr="00C64F22">
              <w:rPr>
                <w:rFonts w:ascii="Calibri" w:hAnsi="Calibri" w:cs="Calibri"/>
                <w:sz w:val="20"/>
                <w:szCs w:val="20"/>
              </w:rPr>
              <w:t>[r]</w:t>
            </w:r>
            <w:proofErr w:type="spellStart"/>
            <w:r w:rsidRPr="00C64F22">
              <w:rPr>
                <w:rFonts w:ascii="Calibri" w:hAnsi="Calibri" w:cs="Calibri"/>
                <w:sz w:val="20"/>
                <w:szCs w:val="20"/>
              </w:rPr>
              <w:t>ppp.ext</w:t>
            </w:r>
            <w:proofErr w:type="spellEnd"/>
            <w:r w:rsidRPr="00C64F22">
              <w:rPr>
                <w:rFonts w:ascii="Calibri" w:hAnsi="Calibri" w:cs="Calibri"/>
                <w:sz w:val="20"/>
                <w:szCs w:val="20"/>
              </w:rPr>
              <w:t>, where:</w:t>
            </w:r>
          </w:p>
          <w:p w14:paraId="6C9EBB5B" w14:textId="77777777" w:rsidR="0018656F" w:rsidRPr="00C64F22" w:rsidRDefault="0018656F" w:rsidP="007E4105">
            <w:pPr>
              <w:widowControl w:val="0"/>
              <w:autoSpaceDE w:val="0"/>
              <w:autoSpaceDN w:val="0"/>
              <w:adjustRightInd w:val="0"/>
              <w:spacing w:after="60"/>
              <w:ind w:left="630" w:hanging="450"/>
              <w:rPr>
                <w:rFonts w:ascii="Calibri" w:hAnsi="Calibri" w:cs="Calibri"/>
                <w:sz w:val="20"/>
                <w:szCs w:val="20"/>
              </w:rPr>
            </w:pPr>
            <w:r w:rsidRPr="00C64F22">
              <w:rPr>
                <w:rFonts w:ascii="Calibri" w:hAnsi="Calibri" w:cs="Calibri"/>
                <w:sz w:val="20"/>
                <w:szCs w:val="20"/>
              </w:rPr>
              <w:t>ccc = City code designated by the Map Library </w:t>
            </w:r>
          </w:p>
          <w:p w14:paraId="208690EA" w14:textId="77777777" w:rsidR="0018656F" w:rsidRPr="00C64F22" w:rsidRDefault="0018656F" w:rsidP="007E4105">
            <w:pPr>
              <w:widowControl w:val="0"/>
              <w:autoSpaceDE w:val="0"/>
              <w:autoSpaceDN w:val="0"/>
              <w:adjustRightInd w:val="0"/>
              <w:spacing w:after="60"/>
              <w:ind w:left="630" w:hanging="450"/>
              <w:rPr>
                <w:rFonts w:ascii="Calibri" w:hAnsi="Calibri" w:cs="Calibri"/>
                <w:sz w:val="20"/>
                <w:szCs w:val="20"/>
              </w:rPr>
            </w:pPr>
            <w:proofErr w:type="spellStart"/>
            <w:r w:rsidRPr="00C64F22">
              <w:rPr>
                <w:rFonts w:ascii="Calibri" w:hAnsi="Calibri" w:cs="Calibri"/>
                <w:sz w:val="20"/>
                <w:szCs w:val="20"/>
              </w:rPr>
              <w:t>yy</w:t>
            </w:r>
            <w:proofErr w:type="spellEnd"/>
            <w:r w:rsidRPr="00C64F22">
              <w:rPr>
                <w:rFonts w:ascii="Calibri" w:hAnsi="Calibri" w:cs="Calibri"/>
                <w:sz w:val="20"/>
                <w:szCs w:val="20"/>
              </w:rPr>
              <w:t xml:space="preserve"> = Last two digits of the year printed on the map </w:t>
            </w:r>
          </w:p>
          <w:p w14:paraId="6572286A" w14:textId="77777777" w:rsidR="0018656F" w:rsidRPr="00C64F22" w:rsidRDefault="0018656F" w:rsidP="007E4105">
            <w:pPr>
              <w:widowControl w:val="0"/>
              <w:autoSpaceDE w:val="0"/>
              <w:autoSpaceDN w:val="0"/>
              <w:adjustRightInd w:val="0"/>
              <w:spacing w:after="60"/>
              <w:ind w:left="630" w:hanging="450"/>
              <w:rPr>
                <w:rFonts w:ascii="Calibri" w:hAnsi="Calibri" w:cs="Calibri"/>
                <w:sz w:val="20"/>
                <w:szCs w:val="20"/>
              </w:rPr>
            </w:pPr>
            <w:r w:rsidRPr="00C64F22">
              <w:rPr>
                <w:rFonts w:ascii="Calibri" w:hAnsi="Calibri" w:cs="Calibri"/>
                <w:sz w:val="20"/>
                <w:szCs w:val="20"/>
              </w:rPr>
              <w:lastRenderedPageBreak/>
              <w:t>r = The letter “r” designates revised maps. [Optional] </w:t>
            </w:r>
          </w:p>
          <w:p w14:paraId="67854851" w14:textId="77777777" w:rsidR="0018656F" w:rsidRPr="00C64F22" w:rsidRDefault="0018656F" w:rsidP="007E4105">
            <w:pPr>
              <w:widowControl w:val="0"/>
              <w:autoSpaceDE w:val="0"/>
              <w:autoSpaceDN w:val="0"/>
              <w:adjustRightInd w:val="0"/>
              <w:spacing w:after="60"/>
              <w:ind w:left="630" w:hanging="450"/>
              <w:rPr>
                <w:rFonts w:ascii="Times" w:hAnsi="Times" w:cs="Times"/>
                <w:sz w:val="20"/>
                <w:szCs w:val="20"/>
              </w:rPr>
            </w:pPr>
            <w:proofErr w:type="spellStart"/>
            <w:r w:rsidRPr="00C64F22">
              <w:rPr>
                <w:rFonts w:ascii="Calibri" w:hAnsi="Calibri" w:cs="Calibri"/>
                <w:sz w:val="20"/>
                <w:szCs w:val="20"/>
              </w:rPr>
              <w:t>ppp</w:t>
            </w:r>
            <w:proofErr w:type="spellEnd"/>
            <w:r w:rsidRPr="00C64F22">
              <w:rPr>
                <w:rFonts w:ascii="Calibri" w:hAnsi="Calibri" w:cs="Calibri"/>
                <w:sz w:val="20"/>
                <w:szCs w:val="20"/>
              </w:rPr>
              <w:t xml:space="preserve"> = </w:t>
            </w:r>
            <w:proofErr w:type="gramStart"/>
            <w:r w:rsidRPr="00C64F22">
              <w:rPr>
                <w:rFonts w:ascii="Calibri" w:hAnsi="Calibri" w:cs="Calibri"/>
                <w:sz w:val="20"/>
                <w:szCs w:val="20"/>
              </w:rPr>
              <w:t>Three digit</w:t>
            </w:r>
            <w:proofErr w:type="gramEnd"/>
            <w:r w:rsidRPr="00C64F22">
              <w:rPr>
                <w:rFonts w:ascii="Calibri" w:hAnsi="Calibri" w:cs="Calibri"/>
                <w:sz w:val="20"/>
                <w:szCs w:val="20"/>
              </w:rPr>
              <w:t xml:space="preserve"> page number printed in the upper right corner of the sheet or “un” + sequence number for unnumbered sheets</w:t>
            </w:r>
          </w:p>
          <w:p w14:paraId="7F343525" w14:textId="77777777" w:rsidR="0018656F" w:rsidRPr="00C64F22" w:rsidRDefault="0018656F" w:rsidP="007E4105">
            <w:pPr>
              <w:widowControl w:val="0"/>
              <w:autoSpaceDE w:val="0"/>
              <w:autoSpaceDN w:val="0"/>
              <w:adjustRightInd w:val="0"/>
              <w:spacing w:after="60"/>
              <w:ind w:left="630" w:hanging="360"/>
              <w:rPr>
                <w:rFonts w:ascii="Calibri" w:hAnsi="Calibri" w:cs="Calibri"/>
                <w:sz w:val="20"/>
                <w:szCs w:val="20"/>
                <w:u w:val="single"/>
              </w:rPr>
            </w:pPr>
            <w:r w:rsidRPr="00C64F22">
              <w:rPr>
                <w:rFonts w:ascii="Calibri" w:hAnsi="Calibri" w:cs="Calibri"/>
                <w:sz w:val="20"/>
                <w:szCs w:val="20"/>
                <w:u w:val="single"/>
              </w:rPr>
              <w:t xml:space="preserve">Examples: </w:t>
            </w:r>
          </w:p>
          <w:p w14:paraId="10E7D7F6" w14:textId="77777777" w:rsidR="0018656F" w:rsidRPr="00C64F22" w:rsidRDefault="0018656F" w:rsidP="007E4105">
            <w:pPr>
              <w:widowControl w:val="0"/>
              <w:autoSpaceDE w:val="0"/>
              <w:autoSpaceDN w:val="0"/>
              <w:adjustRightInd w:val="0"/>
              <w:spacing w:after="60"/>
              <w:ind w:left="630" w:hanging="360"/>
              <w:rPr>
                <w:rFonts w:ascii="Times" w:hAnsi="Times" w:cs="Times"/>
                <w:sz w:val="20"/>
                <w:szCs w:val="20"/>
              </w:rPr>
            </w:pPr>
            <w:r w:rsidRPr="00C64F22">
              <w:rPr>
                <w:rFonts w:ascii="Calibri" w:hAnsi="Calibri" w:cs="Calibri"/>
                <w:sz w:val="20"/>
                <w:szCs w:val="20"/>
              </w:rPr>
              <w:t>asp98003.tif</w:t>
            </w:r>
          </w:p>
          <w:p w14:paraId="2954B43D" w14:textId="77777777" w:rsidR="0018656F" w:rsidRPr="00C64F22" w:rsidRDefault="0018656F" w:rsidP="007E4105">
            <w:pPr>
              <w:widowControl w:val="0"/>
              <w:autoSpaceDE w:val="0"/>
              <w:autoSpaceDN w:val="0"/>
              <w:adjustRightInd w:val="0"/>
              <w:spacing w:after="60"/>
              <w:ind w:left="630"/>
              <w:rPr>
                <w:rFonts w:ascii="Calibri" w:hAnsi="Calibri" w:cs="Calibri"/>
                <w:sz w:val="20"/>
                <w:szCs w:val="20"/>
              </w:rPr>
            </w:pPr>
            <w:r w:rsidRPr="00C64F22">
              <w:rPr>
                <w:rFonts w:ascii="Calibri" w:hAnsi="Calibri" w:cs="Calibri"/>
                <w:sz w:val="20"/>
                <w:szCs w:val="20"/>
              </w:rPr>
              <w:t>Map of Aspen, 1898, numbered sheet 3</w:t>
            </w:r>
          </w:p>
          <w:p w14:paraId="319340A8" w14:textId="77777777" w:rsidR="0018656F" w:rsidRPr="00C64F22" w:rsidRDefault="0018656F" w:rsidP="007E4105">
            <w:pPr>
              <w:widowControl w:val="0"/>
              <w:autoSpaceDE w:val="0"/>
              <w:autoSpaceDN w:val="0"/>
              <w:adjustRightInd w:val="0"/>
              <w:spacing w:after="60"/>
              <w:ind w:left="630" w:hanging="360"/>
              <w:rPr>
                <w:rFonts w:ascii="Times" w:hAnsi="Times" w:cs="Times"/>
                <w:sz w:val="20"/>
                <w:szCs w:val="20"/>
              </w:rPr>
            </w:pPr>
            <w:r w:rsidRPr="00C64F22">
              <w:rPr>
                <w:rFonts w:ascii="Calibri" w:hAnsi="Calibri" w:cs="Calibri"/>
                <w:sz w:val="20"/>
                <w:szCs w:val="20"/>
              </w:rPr>
              <w:t>cos07un3.tif</w:t>
            </w:r>
          </w:p>
          <w:p w14:paraId="79244538" w14:textId="77777777" w:rsidR="0018656F" w:rsidRPr="00C64F22" w:rsidRDefault="0018656F" w:rsidP="007E4105">
            <w:pPr>
              <w:widowControl w:val="0"/>
              <w:autoSpaceDE w:val="0"/>
              <w:autoSpaceDN w:val="0"/>
              <w:adjustRightInd w:val="0"/>
              <w:spacing w:after="60"/>
              <w:ind w:left="630"/>
              <w:rPr>
                <w:rFonts w:ascii="Calibri" w:hAnsi="Calibri" w:cs="Calibri"/>
                <w:sz w:val="20"/>
                <w:szCs w:val="20"/>
              </w:rPr>
            </w:pPr>
            <w:r w:rsidRPr="00C64F22">
              <w:rPr>
                <w:rFonts w:ascii="Calibri" w:hAnsi="Calibri" w:cs="Calibri"/>
                <w:sz w:val="20"/>
                <w:szCs w:val="20"/>
              </w:rPr>
              <w:t xml:space="preserve">Map of Colorado City, 1907, third unnumbered sheet </w:t>
            </w:r>
          </w:p>
          <w:p w14:paraId="7F806D86" w14:textId="77777777" w:rsidR="0018656F" w:rsidRPr="00C64F22" w:rsidRDefault="0018656F" w:rsidP="007E4105">
            <w:pPr>
              <w:widowControl w:val="0"/>
              <w:autoSpaceDE w:val="0"/>
              <w:autoSpaceDN w:val="0"/>
              <w:adjustRightInd w:val="0"/>
              <w:spacing w:after="60"/>
              <w:ind w:left="630" w:hanging="360"/>
              <w:rPr>
                <w:rFonts w:ascii="Times" w:hAnsi="Times" w:cs="Times"/>
                <w:sz w:val="20"/>
                <w:szCs w:val="20"/>
              </w:rPr>
            </w:pPr>
            <w:r w:rsidRPr="00C64F22">
              <w:rPr>
                <w:rFonts w:ascii="Calibri" w:hAnsi="Calibri" w:cs="Calibri"/>
                <w:sz w:val="20"/>
                <w:szCs w:val="20"/>
              </w:rPr>
              <w:t>sal86r001.tif</w:t>
            </w:r>
          </w:p>
          <w:p w14:paraId="7CF6BB5E" w14:textId="77777777" w:rsidR="0018656F" w:rsidRDefault="0018656F" w:rsidP="007E4105">
            <w:pPr>
              <w:widowControl w:val="0"/>
              <w:autoSpaceDE w:val="0"/>
              <w:autoSpaceDN w:val="0"/>
              <w:adjustRightInd w:val="0"/>
              <w:spacing w:after="60"/>
              <w:ind w:left="630"/>
              <w:rPr>
                <w:rFonts w:ascii="Times" w:hAnsi="Times" w:cs="Times"/>
                <w:sz w:val="20"/>
                <w:szCs w:val="20"/>
              </w:rPr>
            </w:pPr>
            <w:r w:rsidRPr="00C64F22">
              <w:rPr>
                <w:rFonts w:ascii="Calibri" w:hAnsi="Calibri" w:cs="Calibri"/>
                <w:sz w:val="20"/>
                <w:szCs w:val="20"/>
              </w:rPr>
              <w:t>Revised map of Salida, 1886, numbered sheet 1</w:t>
            </w:r>
            <w:r>
              <w:rPr>
                <w:rFonts w:ascii="Times" w:hAnsi="Times" w:cs="Times"/>
                <w:sz w:val="20"/>
                <w:szCs w:val="20"/>
              </w:rPr>
              <w:t>A</w:t>
            </w:r>
          </w:p>
          <w:p w14:paraId="53FEE7B6" w14:textId="77777777" w:rsidR="0018656F" w:rsidRDefault="0018656F" w:rsidP="0018656F">
            <w:pPr>
              <w:spacing w:after="60"/>
              <w:rPr>
                <w:rFonts w:ascii="Verdana" w:eastAsia="Times New Roman" w:hAnsi="Verdana" w:cs="Times New Roman"/>
              </w:rPr>
            </w:pPr>
          </w:p>
        </w:tc>
      </w:tr>
    </w:tbl>
    <w:p w14:paraId="0EEFE526" w14:textId="77777777" w:rsidR="0018656F" w:rsidRPr="004126FE" w:rsidRDefault="0018656F" w:rsidP="0018656F">
      <w:pPr>
        <w:spacing w:after="60" w:line="240" w:lineRule="auto"/>
        <w:ind w:left="360"/>
        <w:rPr>
          <w:rFonts w:ascii="Verdana" w:eastAsia="Times New Roman" w:hAnsi="Verdana" w:cs="Times New Roman"/>
        </w:rPr>
      </w:pPr>
    </w:p>
    <w:p w14:paraId="45F11F3A" w14:textId="77777777" w:rsidR="00E544C6" w:rsidRDefault="00E544C6" w:rsidP="00E544C6">
      <w:pPr>
        <w:widowControl w:val="0"/>
        <w:autoSpaceDE w:val="0"/>
        <w:autoSpaceDN w:val="0"/>
        <w:adjustRightInd w:val="0"/>
        <w:spacing w:after="60" w:line="240" w:lineRule="auto"/>
        <w:ind w:left="1080"/>
        <w:rPr>
          <w:rFonts w:ascii="Times" w:hAnsi="Times" w:cs="Times"/>
          <w:sz w:val="20"/>
          <w:szCs w:val="20"/>
        </w:rPr>
      </w:pPr>
    </w:p>
    <w:p w14:paraId="266C0CBD" w14:textId="68516A4C" w:rsidR="003A3403" w:rsidRDefault="003A3403" w:rsidP="002A000A">
      <w:pPr>
        <w:pStyle w:val="ListParagraph"/>
        <w:numPr>
          <w:ilvl w:val="0"/>
          <w:numId w:val="12"/>
        </w:numPr>
        <w:spacing w:before="240" w:after="60" w:line="240" w:lineRule="auto"/>
        <w:rPr>
          <w:rFonts w:ascii="Verdana" w:eastAsia="Times New Roman" w:hAnsi="Verdana" w:cs="Times New Roman"/>
        </w:rPr>
      </w:pPr>
      <w:r w:rsidRPr="003A3403">
        <w:rPr>
          <w:rFonts w:ascii="Verdana" w:eastAsia="Times New Roman" w:hAnsi="Verdana" w:cs="Times New Roman"/>
        </w:rPr>
        <w:t xml:space="preserve">File Naming Conventions for </w:t>
      </w:r>
      <w:r w:rsidR="00777948">
        <w:rPr>
          <w:rFonts w:ascii="Verdana" w:eastAsia="Times New Roman" w:hAnsi="Verdana" w:cs="Times New Roman"/>
        </w:rPr>
        <w:t>your Specific Discipline</w:t>
      </w:r>
    </w:p>
    <w:p w14:paraId="264AB1EC" w14:textId="0417C785" w:rsidR="00777948" w:rsidRDefault="00777948" w:rsidP="00777948">
      <w:pPr>
        <w:pStyle w:val="ListParagraph"/>
        <w:spacing w:before="240" w:after="60" w:line="240" w:lineRule="auto"/>
        <w:rPr>
          <w:rFonts w:ascii="Verdana" w:eastAsia="Times New Roman" w:hAnsi="Verdana" w:cs="Times New Roman"/>
        </w:rPr>
      </w:pPr>
      <w:r>
        <w:rPr>
          <w:rFonts w:ascii="Verdana" w:eastAsia="Times New Roman" w:hAnsi="Verdana" w:cs="Times New Roman"/>
        </w:rPr>
        <w:t>(</w:t>
      </w:r>
      <w:r w:rsidR="0082142A">
        <w:rPr>
          <w:rFonts w:ascii="Verdana" w:eastAsia="Times New Roman" w:hAnsi="Verdana" w:cs="Times New Roman"/>
        </w:rPr>
        <w:t>for example</w:t>
      </w:r>
      <w:r w:rsidR="00F36569">
        <w:rPr>
          <w:rFonts w:ascii="Verdana" w:eastAsia="Times New Roman" w:hAnsi="Verdana" w:cs="Times New Roman"/>
        </w:rPr>
        <w:t>s</w:t>
      </w:r>
      <w:r w:rsidR="0082142A">
        <w:rPr>
          <w:rFonts w:ascii="Verdana" w:eastAsia="Times New Roman" w:hAnsi="Verdana" w:cs="Times New Roman"/>
        </w:rPr>
        <w:t xml:space="preserve">, </w:t>
      </w:r>
      <w:r w:rsidR="0082142A">
        <w:rPr>
          <w:rFonts w:ascii="Verdana" w:eastAsia="Times New Roman" w:hAnsi="Verdana" w:cs="Times New Roman"/>
          <w:i/>
        </w:rPr>
        <w:t>Best Practices for Preparing Environmental Data Sets to Share and Archive</w:t>
      </w:r>
      <w:r w:rsidR="00916B7E">
        <w:rPr>
          <w:rFonts w:ascii="Verdana" w:eastAsia="Times New Roman" w:hAnsi="Verdana" w:cs="Times New Roman"/>
          <w:i/>
        </w:rPr>
        <w:t xml:space="preserve">, available: </w:t>
      </w:r>
      <w:hyperlink r:id="rId19" w:history="1">
        <w:r w:rsidRPr="00C40F84">
          <w:rPr>
            <w:rStyle w:val="Hyperlink"/>
            <w:rFonts w:ascii="Verdana" w:eastAsia="Times New Roman" w:hAnsi="Verdana" w:cs="Times New Roman"/>
          </w:rPr>
          <w:t>http://daac.ornl.gov/PI/BestPractices-2010.pdf</w:t>
        </w:r>
      </w:hyperlink>
    </w:p>
    <w:p w14:paraId="5A578278" w14:textId="77777777" w:rsidR="00094FCE" w:rsidRDefault="00094FCE" w:rsidP="00777948">
      <w:pPr>
        <w:pStyle w:val="ListParagraph"/>
        <w:spacing w:before="240" w:after="60" w:line="240" w:lineRule="auto"/>
        <w:rPr>
          <w:rFonts w:ascii="Verdana" w:eastAsia="Times New Roman" w:hAnsi="Verdana" w:cs="Times New Roman"/>
          <w:color w:val="FF0000"/>
        </w:rPr>
      </w:pPr>
    </w:p>
    <w:p w14:paraId="4317DF2F" w14:textId="7C48976D" w:rsidR="003A3403" w:rsidRDefault="003A3403" w:rsidP="002A000A">
      <w:pPr>
        <w:pStyle w:val="ListParagraph"/>
        <w:numPr>
          <w:ilvl w:val="0"/>
          <w:numId w:val="12"/>
        </w:numPr>
        <w:spacing w:before="240" w:after="0"/>
        <w:rPr>
          <w:rFonts w:ascii="Verdana" w:eastAsia="Times New Roman" w:hAnsi="Verdana" w:cs="Times New Roman"/>
        </w:rPr>
      </w:pPr>
      <w:r w:rsidRPr="003A3403">
        <w:rPr>
          <w:rFonts w:ascii="Verdana" w:eastAsia="Times New Roman" w:hAnsi="Verdana" w:cs="Times New Roman"/>
        </w:rPr>
        <w:t xml:space="preserve">File Version Control </w:t>
      </w:r>
    </w:p>
    <w:p w14:paraId="78B67AFC" w14:textId="4F5A9FD7" w:rsidR="00F25D2C" w:rsidRDefault="00F25D2C" w:rsidP="00F25D2C">
      <w:pPr>
        <w:pStyle w:val="ListParagraph"/>
        <w:numPr>
          <w:ilvl w:val="1"/>
          <w:numId w:val="12"/>
        </w:numPr>
        <w:spacing w:before="240" w:after="0"/>
        <w:rPr>
          <w:rFonts w:ascii="Verdana" w:eastAsia="Times New Roman" w:hAnsi="Verdana" w:cs="Times New Roman"/>
        </w:rPr>
      </w:pPr>
      <w:r>
        <w:rPr>
          <w:rFonts w:ascii="Verdana" w:eastAsia="Times New Roman" w:hAnsi="Verdana" w:cs="Times New Roman"/>
        </w:rPr>
        <w:t xml:space="preserve">Software used (URL to </w:t>
      </w:r>
      <w:r w:rsidR="004C7D45">
        <w:rPr>
          <w:rFonts w:ascii="Verdana" w:eastAsia="Times New Roman" w:hAnsi="Verdana" w:cs="Times New Roman"/>
        </w:rPr>
        <w:t>software</w:t>
      </w:r>
      <w:r>
        <w:rPr>
          <w:rFonts w:ascii="Verdana" w:eastAsia="Times New Roman" w:hAnsi="Verdana" w:cs="Times New Roman"/>
        </w:rPr>
        <w:t xml:space="preserve"> site)</w:t>
      </w:r>
    </w:p>
    <w:p w14:paraId="0B991920" w14:textId="2AD2C17A" w:rsidR="00F25D2C" w:rsidRDefault="00F25D2C" w:rsidP="00F25D2C">
      <w:pPr>
        <w:pStyle w:val="ListParagraph"/>
        <w:numPr>
          <w:ilvl w:val="1"/>
          <w:numId w:val="12"/>
        </w:numPr>
        <w:spacing w:before="240" w:after="0"/>
        <w:rPr>
          <w:rFonts w:ascii="Verdana" w:eastAsia="Times New Roman" w:hAnsi="Verdana" w:cs="Times New Roman"/>
        </w:rPr>
      </w:pPr>
      <w:r>
        <w:rPr>
          <w:rFonts w:ascii="Verdana" w:eastAsia="Times New Roman" w:hAnsi="Verdana" w:cs="Times New Roman"/>
        </w:rPr>
        <w:t>OR File naming conventions for version control</w:t>
      </w:r>
    </w:p>
    <w:p w14:paraId="52B5FDB4" w14:textId="4887DA8B" w:rsidR="00F25D2C" w:rsidRDefault="00F25D2C" w:rsidP="00F25D2C">
      <w:pPr>
        <w:pStyle w:val="ListParagraph"/>
        <w:numPr>
          <w:ilvl w:val="2"/>
          <w:numId w:val="12"/>
        </w:numPr>
        <w:spacing w:before="240" w:after="0"/>
        <w:rPr>
          <w:rFonts w:ascii="Verdana" w:eastAsia="Times New Roman" w:hAnsi="Verdana" w:cs="Times New Roman"/>
        </w:rPr>
      </w:pPr>
      <w:r>
        <w:rPr>
          <w:rFonts w:ascii="Verdana" w:eastAsia="Times New Roman" w:hAnsi="Verdana" w:cs="Times New Roman"/>
        </w:rPr>
        <w:t>FNL = final</w:t>
      </w:r>
    </w:p>
    <w:p w14:paraId="72552C0D" w14:textId="5CF97B91" w:rsidR="00F25D2C" w:rsidRDefault="00F25D2C" w:rsidP="00F25D2C">
      <w:pPr>
        <w:pStyle w:val="ListParagraph"/>
        <w:numPr>
          <w:ilvl w:val="2"/>
          <w:numId w:val="12"/>
        </w:numPr>
        <w:spacing w:before="240" w:after="0"/>
        <w:rPr>
          <w:rFonts w:ascii="Verdana" w:eastAsia="Times New Roman" w:hAnsi="Verdana" w:cs="Times New Roman"/>
        </w:rPr>
      </w:pPr>
      <w:r>
        <w:rPr>
          <w:rFonts w:ascii="Verdana" w:eastAsia="Times New Roman" w:hAnsi="Verdana" w:cs="Times New Roman"/>
        </w:rPr>
        <w:t>DFT = draft</w:t>
      </w:r>
    </w:p>
    <w:p w14:paraId="1ED7EF06" w14:textId="32B50649" w:rsidR="00F25D2C" w:rsidRDefault="00F25D2C" w:rsidP="00F25D2C">
      <w:pPr>
        <w:pStyle w:val="ListParagraph"/>
        <w:numPr>
          <w:ilvl w:val="2"/>
          <w:numId w:val="12"/>
        </w:numPr>
        <w:spacing w:before="240" w:after="0"/>
        <w:rPr>
          <w:rFonts w:ascii="Verdana" w:eastAsia="Times New Roman" w:hAnsi="Verdana" w:cs="Times New Roman"/>
        </w:rPr>
      </w:pPr>
      <w:r>
        <w:rPr>
          <w:rFonts w:ascii="Verdana" w:eastAsia="Times New Roman" w:hAnsi="Verdana" w:cs="Times New Roman"/>
        </w:rPr>
        <w:t>2.0 or V2 = version of document</w:t>
      </w:r>
    </w:p>
    <w:p w14:paraId="7FE913D4" w14:textId="40A8C339" w:rsidR="00675A00" w:rsidRDefault="00675A00" w:rsidP="00AB62B9">
      <w:pPr>
        <w:rPr>
          <w:rFonts w:ascii="Verdana" w:hAnsi="Verdana" w:cs="Verdana"/>
          <w:color w:val="000000"/>
        </w:rPr>
      </w:pPr>
    </w:p>
    <w:p w14:paraId="23553FC5" w14:textId="2169DCC6" w:rsidR="00CD12F0" w:rsidRPr="00957050" w:rsidRDefault="00980943" w:rsidP="00CD12F0">
      <w:pPr>
        <w:autoSpaceDE w:val="0"/>
        <w:autoSpaceDN w:val="0"/>
        <w:adjustRightInd w:val="0"/>
        <w:spacing w:after="0" w:line="240" w:lineRule="auto"/>
        <w:rPr>
          <w:rFonts w:ascii="Tahoma" w:hAnsi="Tahoma" w:cs="Tahoma"/>
          <w:b/>
          <w:bCs/>
          <w:color w:val="000000"/>
          <w:sz w:val="24"/>
          <w:szCs w:val="24"/>
        </w:rPr>
      </w:pPr>
      <w:r w:rsidRPr="00957050">
        <w:rPr>
          <w:rFonts w:ascii="Tahoma" w:hAnsi="Tahoma" w:cs="Tahoma"/>
          <w:b/>
          <w:bCs/>
          <w:color w:val="000000"/>
          <w:sz w:val="24"/>
          <w:szCs w:val="24"/>
        </w:rPr>
        <w:t>3.4</w:t>
      </w:r>
      <w:r w:rsidR="00CD12F0" w:rsidRPr="00957050">
        <w:rPr>
          <w:rFonts w:ascii="Tahoma" w:hAnsi="Tahoma" w:cs="Tahoma"/>
          <w:b/>
          <w:bCs/>
          <w:color w:val="000000"/>
          <w:sz w:val="24"/>
          <w:szCs w:val="24"/>
        </w:rPr>
        <w:t xml:space="preserve"> Data quality control</w:t>
      </w:r>
    </w:p>
    <w:p w14:paraId="2F662E0F" w14:textId="187C1EBE" w:rsidR="00CD12F0" w:rsidRDefault="00CD12F0" w:rsidP="00CD12F0">
      <w:pPr>
        <w:autoSpaceDE w:val="0"/>
        <w:autoSpaceDN w:val="0"/>
        <w:adjustRightInd w:val="0"/>
        <w:spacing w:after="0" w:line="240" w:lineRule="auto"/>
        <w:rPr>
          <w:rFonts w:ascii="Tahoma" w:hAnsi="Tahoma" w:cs="Tahoma"/>
          <w:b/>
          <w:bCs/>
          <w:color w:val="000000"/>
          <w:sz w:val="28"/>
          <w:szCs w:val="28"/>
        </w:rPr>
      </w:pPr>
      <w:r w:rsidRPr="00924009">
        <w:rPr>
          <w:rFonts w:ascii="Tahoma" w:hAnsi="Tahoma" w:cs="Tahoma"/>
          <w:b/>
          <w:bCs/>
          <w:color w:val="000000"/>
          <w:sz w:val="28"/>
          <w:szCs w:val="28"/>
        </w:rPr>
        <w:t xml:space="preserve"> </w:t>
      </w:r>
    </w:p>
    <w:p w14:paraId="01770581" w14:textId="04DA4182" w:rsidR="00B927C7" w:rsidRDefault="00B927C7" w:rsidP="00B927C7">
      <w:pPr>
        <w:autoSpaceDE w:val="0"/>
        <w:autoSpaceDN w:val="0"/>
        <w:adjustRightInd w:val="0"/>
        <w:spacing w:after="0" w:line="240" w:lineRule="auto"/>
        <w:rPr>
          <w:rFonts w:ascii="Verdana" w:hAnsi="Verdana" w:cs="Verdana"/>
          <w:color w:val="000000"/>
        </w:rPr>
      </w:pPr>
      <w:r>
        <w:rPr>
          <w:rFonts w:ascii="Verdana" w:hAnsi="Verdana" w:cs="Verdana"/>
          <w:color w:val="000000"/>
        </w:rPr>
        <w:t>Describe quality assurance processes you will be using</w:t>
      </w:r>
      <w:r w:rsidRPr="00AB62B9">
        <w:rPr>
          <w:rFonts w:ascii="Verdana" w:hAnsi="Verdana" w:cs="Verdana"/>
          <w:color w:val="000000"/>
        </w:rPr>
        <w:t xml:space="preserve">. </w:t>
      </w:r>
      <w:r w:rsidR="00FC7358">
        <w:rPr>
          <w:rFonts w:ascii="Verdana" w:hAnsi="Verdana" w:cs="Verdana"/>
          <w:color w:val="000000"/>
        </w:rPr>
        <w:t>Explain how the consistency and quality of data collection will be controlled and documented. This may include processes such as calibration, repeat samples or measurements, standardized data capture or recording, data entry validation, peer review of data or representation with controlled vocabularies or controlled codes.</w:t>
      </w:r>
      <w:r w:rsidR="00AA58E4">
        <w:rPr>
          <w:rFonts w:ascii="Verdana" w:hAnsi="Verdana" w:cs="Verdana"/>
          <w:color w:val="000000"/>
        </w:rPr>
        <w:t xml:space="preserve"> Here are some ways to control for data entry, collection errors:</w:t>
      </w:r>
    </w:p>
    <w:p w14:paraId="34593175" w14:textId="766FF569" w:rsidR="007B7805" w:rsidRPr="00AA58E4" w:rsidRDefault="007B7805" w:rsidP="004E0530">
      <w:pPr>
        <w:numPr>
          <w:ilvl w:val="1"/>
          <w:numId w:val="33"/>
        </w:numPr>
        <w:autoSpaceDE w:val="0"/>
        <w:autoSpaceDN w:val="0"/>
        <w:adjustRightInd w:val="0"/>
        <w:spacing w:after="0" w:line="240" w:lineRule="auto"/>
        <w:rPr>
          <w:rFonts w:ascii="Verdana" w:hAnsi="Verdana" w:cs="Verdana"/>
          <w:color w:val="000000"/>
        </w:rPr>
      </w:pPr>
      <w:r w:rsidRPr="00AA58E4">
        <w:rPr>
          <w:rFonts w:ascii="Verdana" w:hAnsi="Verdana" w:cs="Verdana"/>
          <w:color w:val="000000"/>
        </w:rPr>
        <w:t>Manually check 5 – 10% of data records</w:t>
      </w:r>
      <w:r w:rsidR="005E2F24">
        <w:rPr>
          <w:rFonts w:ascii="Verdana" w:hAnsi="Verdana" w:cs="Verdana"/>
          <w:color w:val="000000"/>
        </w:rPr>
        <w:t xml:space="preserve"> (use a random representative sample)</w:t>
      </w:r>
    </w:p>
    <w:p w14:paraId="5CCB2C7F" w14:textId="74B6FC06" w:rsidR="007B7805" w:rsidRPr="00AA58E4" w:rsidRDefault="007B7805" w:rsidP="004E0530">
      <w:pPr>
        <w:numPr>
          <w:ilvl w:val="1"/>
          <w:numId w:val="33"/>
        </w:numPr>
        <w:autoSpaceDE w:val="0"/>
        <w:autoSpaceDN w:val="0"/>
        <w:adjustRightInd w:val="0"/>
        <w:spacing w:after="0" w:line="240" w:lineRule="auto"/>
        <w:rPr>
          <w:rFonts w:ascii="Verdana" w:hAnsi="Verdana" w:cs="Verdana"/>
          <w:color w:val="000000"/>
        </w:rPr>
      </w:pPr>
      <w:r w:rsidRPr="00AA58E4">
        <w:rPr>
          <w:rFonts w:ascii="Verdana" w:hAnsi="Verdana" w:cs="Verdana"/>
          <w:color w:val="000000"/>
        </w:rPr>
        <w:t>Check for out-of-range values (plotting)</w:t>
      </w:r>
    </w:p>
    <w:p w14:paraId="7976D98D" w14:textId="798250A1" w:rsidR="007B7805" w:rsidRPr="00AA58E4" w:rsidRDefault="00AA58E4" w:rsidP="004E0530">
      <w:pPr>
        <w:numPr>
          <w:ilvl w:val="1"/>
          <w:numId w:val="33"/>
        </w:numPr>
        <w:autoSpaceDE w:val="0"/>
        <w:autoSpaceDN w:val="0"/>
        <w:adjustRightInd w:val="0"/>
        <w:spacing w:after="0" w:line="240" w:lineRule="auto"/>
        <w:rPr>
          <w:rFonts w:ascii="Verdana" w:hAnsi="Verdana" w:cs="Verdana"/>
          <w:color w:val="000000"/>
        </w:rPr>
      </w:pPr>
      <w:r>
        <w:rPr>
          <w:rFonts w:ascii="Verdana" w:hAnsi="Verdana" w:cs="Verdana"/>
          <w:color w:val="000000"/>
        </w:rPr>
        <w:t xml:space="preserve">Display </w:t>
      </w:r>
      <w:r w:rsidR="007B7805" w:rsidRPr="00AA58E4">
        <w:rPr>
          <w:rFonts w:ascii="Verdana" w:hAnsi="Verdana" w:cs="Verdana"/>
          <w:color w:val="000000"/>
        </w:rPr>
        <w:t>Location Data</w:t>
      </w:r>
      <w:r>
        <w:rPr>
          <w:rFonts w:ascii="Verdana" w:hAnsi="Verdana" w:cs="Verdana"/>
          <w:color w:val="000000"/>
        </w:rPr>
        <w:t xml:space="preserve"> on a map</w:t>
      </w:r>
    </w:p>
    <w:p w14:paraId="5F84F91F" w14:textId="26B1A8AE" w:rsidR="007B7805" w:rsidRPr="00AA58E4" w:rsidRDefault="007B7805" w:rsidP="004E0530">
      <w:pPr>
        <w:numPr>
          <w:ilvl w:val="1"/>
          <w:numId w:val="33"/>
        </w:numPr>
        <w:autoSpaceDE w:val="0"/>
        <w:autoSpaceDN w:val="0"/>
        <w:adjustRightInd w:val="0"/>
        <w:spacing w:after="0" w:line="240" w:lineRule="auto"/>
        <w:rPr>
          <w:rFonts w:ascii="Verdana" w:hAnsi="Verdana" w:cs="Verdana"/>
          <w:color w:val="000000"/>
        </w:rPr>
      </w:pPr>
      <w:r w:rsidRPr="00AA58E4">
        <w:rPr>
          <w:rFonts w:ascii="Verdana" w:hAnsi="Verdana" w:cs="Verdana"/>
          <w:color w:val="000000"/>
        </w:rPr>
        <w:t>Use a data entry program</w:t>
      </w:r>
    </w:p>
    <w:p w14:paraId="0B5600B1" w14:textId="77777777" w:rsidR="007B7805" w:rsidRPr="00AA58E4" w:rsidRDefault="007B7805" w:rsidP="004E0530">
      <w:pPr>
        <w:numPr>
          <w:ilvl w:val="2"/>
          <w:numId w:val="33"/>
        </w:numPr>
        <w:autoSpaceDE w:val="0"/>
        <w:autoSpaceDN w:val="0"/>
        <w:adjustRightInd w:val="0"/>
        <w:spacing w:after="0" w:line="240" w:lineRule="auto"/>
        <w:rPr>
          <w:rFonts w:ascii="Verdana" w:hAnsi="Verdana" w:cs="Verdana"/>
          <w:color w:val="000000"/>
        </w:rPr>
      </w:pPr>
      <w:r w:rsidRPr="00AA58E4">
        <w:rPr>
          <w:rFonts w:ascii="Verdana" w:hAnsi="Verdana" w:cs="Verdana"/>
          <w:color w:val="000000"/>
        </w:rPr>
        <w:t>Program to catch typing errors</w:t>
      </w:r>
    </w:p>
    <w:p w14:paraId="7D654563" w14:textId="77777777" w:rsidR="007B7805" w:rsidRDefault="007B7805" w:rsidP="004E0530">
      <w:pPr>
        <w:numPr>
          <w:ilvl w:val="2"/>
          <w:numId w:val="33"/>
        </w:numPr>
        <w:autoSpaceDE w:val="0"/>
        <w:autoSpaceDN w:val="0"/>
        <w:adjustRightInd w:val="0"/>
        <w:spacing w:after="0" w:line="240" w:lineRule="auto"/>
        <w:rPr>
          <w:rFonts w:ascii="Verdana" w:hAnsi="Verdana" w:cs="Verdana"/>
          <w:color w:val="000000"/>
        </w:rPr>
      </w:pPr>
      <w:r w:rsidRPr="00AA58E4">
        <w:rPr>
          <w:rFonts w:ascii="Verdana" w:hAnsi="Verdana" w:cs="Verdana"/>
          <w:color w:val="000000"/>
        </w:rPr>
        <w:t>Program pull-down menu option</w:t>
      </w:r>
    </w:p>
    <w:p w14:paraId="05420579" w14:textId="77777777" w:rsidR="004A2ED3" w:rsidRPr="00AA58E4" w:rsidRDefault="004A2ED3" w:rsidP="004A2ED3">
      <w:pPr>
        <w:autoSpaceDE w:val="0"/>
        <w:autoSpaceDN w:val="0"/>
        <w:adjustRightInd w:val="0"/>
        <w:spacing w:after="0" w:line="240" w:lineRule="auto"/>
        <w:ind w:left="2160"/>
        <w:rPr>
          <w:rFonts w:ascii="Verdana" w:hAnsi="Verdana" w:cs="Verdana"/>
          <w:color w:val="000000"/>
        </w:rPr>
      </w:pPr>
    </w:p>
    <w:p w14:paraId="476601F7" w14:textId="77777777" w:rsidR="00CD12F0" w:rsidRDefault="00CD12F0" w:rsidP="00AB62B9">
      <w:pPr>
        <w:rPr>
          <w:rFonts w:ascii="Verdana" w:hAnsi="Verdana" w:cs="Verdana"/>
          <w:color w:val="000000"/>
        </w:rPr>
      </w:pPr>
    </w:p>
    <w:p w14:paraId="6234CB35" w14:textId="77777777" w:rsidR="00146CDE" w:rsidRDefault="00146CDE" w:rsidP="00AB62B9">
      <w:pPr>
        <w:rPr>
          <w:rFonts w:ascii="Verdana" w:hAnsi="Verdana" w:cs="Verdana"/>
          <w:color w:val="000000"/>
        </w:rPr>
      </w:pPr>
    </w:p>
    <w:p w14:paraId="7FE913D5" w14:textId="1C6EE2E9" w:rsidR="00AB62B9" w:rsidRDefault="00AB62B9" w:rsidP="00AB62B9">
      <w:pPr>
        <w:autoSpaceDE w:val="0"/>
        <w:autoSpaceDN w:val="0"/>
        <w:adjustRightInd w:val="0"/>
        <w:spacing w:after="0" w:line="240" w:lineRule="auto"/>
        <w:rPr>
          <w:rFonts w:ascii="Tahoma" w:hAnsi="Tahoma" w:cs="Tahoma"/>
          <w:b/>
          <w:bCs/>
          <w:color w:val="000000"/>
          <w:sz w:val="28"/>
          <w:szCs w:val="28"/>
        </w:rPr>
      </w:pPr>
      <w:r w:rsidRPr="00AB62B9">
        <w:rPr>
          <w:rFonts w:ascii="Tahoma" w:hAnsi="Tahoma" w:cs="Tahoma"/>
          <w:b/>
          <w:bCs/>
          <w:color w:val="000000"/>
          <w:sz w:val="28"/>
          <w:szCs w:val="28"/>
        </w:rPr>
        <w:t>4</w:t>
      </w:r>
      <w:r w:rsidR="00055CE2">
        <w:rPr>
          <w:rFonts w:ascii="Tahoma" w:hAnsi="Tahoma" w:cs="Tahoma"/>
          <w:b/>
          <w:bCs/>
          <w:color w:val="000000"/>
          <w:sz w:val="28"/>
          <w:szCs w:val="28"/>
        </w:rPr>
        <w:t>.</w:t>
      </w:r>
      <w:r w:rsidR="0069047F">
        <w:rPr>
          <w:rFonts w:ascii="Tahoma" w:hAnsi="Tahoma" w:cs="Tahoma"/>
          <w:b/>
          <w:bCs/>
          <w:color w:val="000000"/>
          <w:sz w:val="28"/>
          <w:szCs w:val="28"/>
        </w:rPr>
        <w:t xml:space="preserve"> Data administration</w:t>
      </w:r>
    </w:p>
    <w:p w14:paraId="7FE913D6" w14:textId="77777777" w:rsidR="00675A00" w:rsidRPr="00AB62B9" w:rsidRDefault="00675A00" w:rsidP="00AB62B9">
      <w:pPr>
        <w:autoSpaceDE w:val="0"/>
        <w:autoSpaceDN w:val="0"/>
        <w:adjustRightInd w:val="0"/>
        <w:spacing w:after="0" w:line="240" w:lineRule="auto"/>
        <w:rPr>
          <w:rFonts w:ascii="Tahoma" w:hAnsi="Tahoma" w:cs="Tahoma"/>
          <w:color w:val="000000"/>
          <w:sz w:val="28"/>
          <w:szCs w:val="28"/>
        </w:rPr>
      </w:pPr>
    </w:p>
    <w:p w14:paraId="0A4505F2" w14:textId="01462C6F" w:rsidR="005662B9" w:rsidRDefault="005662B9" w:rsidP="005662B9">
      <w:pPr>
        <w:autoSpaceDE w:val="0"/>
        <w:autoSpaceDN w:val="0"/>
        <w:adjustRightInd w:val="0"/>
        <w:spacing w:after="0" w:line="240" w:lineRule="auto"/>
        <w:rPr>
          <w:rFonts w:ascii="Tahoma" w:hAnsi="Tahoma" w:cs="Tahoma"/>
          <w:b/>
          <w:bCs/>
          <w:color w:val="000000"/>
          <w:sz w:val="24"/>
          <w:szCs w:val="24"/>
        </w:rPr>
      </w:pPr>
      <w:r>
        <w:rPr>
          <w:rFonts w:ascii="Tahoma" w:hAnsi="Tahoma" w:cs="Tahoma"/>
          <w:b/>
          <w:bCs/>
          <w:color w:val="000000"/>
          <w:sz w:val="24"/>
          <w:szCs w:val="24"/>
        </w:rPr>
        <w:t>4.1</w:t>
      </w:r>
      <w:r w:rsidRPr="00055CE2">
        <w:rPr>
          <w:rFonts w:ascii="Tahoma" w:hAnsi="Tahoma" w:cs="Tahoma"/>
          <w:b/>
          <w:bCs/>
          <w:color w:val="000000"/>
          <w:sz w:val="24"/>
          <w:szCs w:val="24"/>
        </w:rPr>
        <w:t xml:space="preserve"> </w:t>
      </w:r>
      <w:r w:rsidRPr="00957050">
        <w:rPr>
          <w:rFonts w:ascii="Tahoma" w:hAnsi="Tahoma" w:cs="Tahoma"/>
          <w:b/>
          <w:bCs/>
          <w:color w:val="000000"/>
          <w:sz w:val="24"/>
          <w:szCs w:val="24"/>
        </w:rPr>
        <w:t xml:space="preserve">  </w:t>
      </w:r>
      <w:r>
        <w:rPr>
          <w:rFonts w:ascii="Tahoma" w:hAnsi="Tahoma" w:cs="Tahoma"/>
          <w:b/>
          <w:bCs/>
          <w:color w:val="000000"/>
          <w:sz w:val="24"/>
          <w:szCs w:val="24"/>
        </w:rPr>
        <w:t>Responsibilities</w:t>
      </w:r>
      <w:r w:rsidRPr="00055CE2">
        <w:rPr>
          <w:rFonts w:ascii="Tahoma" w:hAnsi="Tahoma" w:cs="Tahoma"/>
          <w:b/>
          <w:bCs/>
          <w:color w:val="000000"/>
          <w:sz w:val="24"/>
          <w:szCs w:val="24"/>
        </w:rPr>
        <w:t xml:space="preserve"> </w:t>
      </w:r>
    </w:p>
    <w:p w14:paraId="42A9E1B7" w14:textId="77777777" w:rsidR="005662B9" w:rsidRDefault="005662B9" w:rsidP="005662B9">
      <w:pPr>
        <w:autoSpaceDE w:val="0"/>
        <w:autoSpaceDN w:val="0"/>
        <w:adjustRightInd w:val="0"/>
        <w:spacing w:after="0" w:line="240" w:lineRule="auto"/>
        <w:rPr>
          <w:rFonts w:ascii="Tahoma" w:hAnsi="Tahoma" w:cs="Tahoma"/>
          <w:b/>
          <w:bCs/>
          <w:color w:val="000000"/>
          <w:sz w:val="28"/>
          <w:szCs w:val="28"/>
        </w:rPr>
      </w:pPr>
    </w:p>
    <w:p w14:paraId="25869C4F" w14:textId="26EDC850" w:rsidR="005662B9" w:rsidRPr="00AB62B9" w:rsidRDefault="00320C98" w:rsidP="005662B9">
      <w:pPr>
        <w:autoSpaceDE w:val="0"/>
        <w:autoSpaceDN w:val="0"/>
        <w:adjustRightInd w:val="0"/>
        <w:spacing w:after="0" w:line="240" w:lineRule="auto"/>
        <w:rPr>
          <w:rFonts w:ascii="Verdana" w:hAnsi="Verdana" w:cs="Verdana"/>
          <w:color w:val="000000"/>
        </w:rPr>
      </w:pPr>
      <w:r>
        <w:rPr>
          <w:rFonts w:ascii="Verdana" w:hAnsi="Verdana" w:cs="Verdana"/>
          <w:color w:val="000000"/>
        </w:rPr>
        <w:t xml:space="preserve">List who will be primarily </w:t>
      </w:r>
      <w:r w:rsidR="005662B9" w:rsidRPr="00AB62B9">
        <w:rPr>
          <w:rFonts w:ascii="Verdana" w:hAnsi="Verdana" w:cs="Verdana"/>
          <w:color w:val="000000"/>
        </w:rPr>
        <w:t xml:space="preserve">responsible for </w:t>
      </w:r>
      <w:r w:rsidR="00E01BF0">
        <w:rPr>
          <w:rFonts w:ascii="Verdana" w:hAnsi="Verdana" w:cs="Verdana"/>
          <w:color w:val="000000"/>
        </w:rPr>
        <w:t xml:space="preserve">implementing the DMP. </w:t>
      </w:r>
      <w:r w:rsidR="005662B9" w:rsidRPr="00AB62B9">
        <w:rPr>
          <w:rFonts w:ascii="Verdana" w:hAnsi="Verdana" w:cs="Verdana"/>
          <w:color w:val="000000"/>
        </w:rPr>
        <w:t xml:space="preserve">Also note who is responsible for reviewing and modifying the data management plan. </w:t>
      </w:r>
    </w:p>
    <w:p w14:paraId="38275280" w14:textId="3F52C79E" w:rsidR="005662B9" w:rsidRPr="00F36C0D" w:rsidRDefault="005662B9" w:rsidP="005662B9">
      <w:pPr>
        <w:spacing w:before="100" w:beforeAutospacing="1" w:after="100" w:afterAutospacing="1" w:line="240" w:lineRule="auto"/>
        <w:rPr>
          <w:rFonts w:ascii="Verdana" w:hAnsi="Verdana" w:cs="Verdana"/>
          <w:color w:val="000000"/>
        </w:rPr>
      </w:pPr>
      <w:r w:rsidRPr="00F36C0D">
        <w:rPr>
          <w:rFonts w:ascii="Verdana" w:hAnsi="Verdana" w:cs="Verdana"/>
          <w:color w:val="000000"/>
        </w:rPr>
        <w:t>In addition to the primary researcher(s), there might be others involved in the research process that take part in aspects of data management. Roles and responsibilities should be clearly defined, rather than assumed; this is especially important for collaborative projects that involve many researchers, institutions, and/or groups.</w:t>
      </w:r>
      <w:r w:rsidR="00E01BF0">
        <w:rPr>
          <w:rFonts w:ascii="Verdana" w:hAnsi="Verdana" w:cs="Verdana"/>
          <w:color w:val="000000"/>
        </w:rPr>
        <w:t xml:space="preserve"> </w:t>
      </w:r>
    </w:p>
    <w:p w14:paraId="5C37E236" w14:textId="29ED39BE" w:rsidR="00A03AEA" w:rsidRDefault="009B2F3C" w:rsidP="005662B9">
      <w:pPr>
        <w:spacing w:before="100" w:beforeAutospacing="1" w:after="100" w:afterAutospacing="1" w:line="240" w:lineRule="auto"/>
        <w:rPr>
          <w:rFonts w:ascii="Verdana" w:hAnsi="Verdana" w:cs="Verdana"/>
          <w:color w:val="000000"/>
        </w:rPr>
      </w:pPr>
      <w:r>
        <w:rPr>
          <w:rFonts w:ascii="Verdana" w:hAnsi="Verdana" w:cs="Verdana"/>
          <w:color w:val="000000"/>
        </w:rPr>
        <w:t xml:space="preserve">Using the </w:t>
      </w:r>
      <w:r w:rsidR="007D0F3E">
        <w:rPr>
          <w:rFonts w:ascii="Verdana" w:hAnsi="Verdana" w:cs="Verdana"/>
          <w:color w:val="000000"/>
        </w:rPr>
        <w:t xml:space="preserve">activities in this </w:t>
      </w:r>
      <w:r w:rsidR="00BB1C30">
        <w:rPr>
          <w:rFonts w:ascii="Verdana" w:hAnsi="Verdana" w:cs="Verdana"/>
          <w:color w:val="000000"/>
        </w:rPr>
        <w:t xml:space="preserve">workbook </w:t>
      </w:r>
      <w:r w:rsidR="007D0F3E">
        <w:rPr>
          <w:rFonts w:ascii="Verdana" w:hAnsi="Verdana" w:cs="Verdana"/>
          <w:color w:val="000000"/>
        </w:rPr>
        <w:t>(</w:t>
      </w:r>
      <w:r w:rsidR="00943726">
        <w:rPr>
          <w:rFonts w:ascii="Verdana" w:hAnsi="Verdana" w:cs="Verdana"/>
          <w:color w:val="000000"/>
        </w:rPr>
        <w:t>each section heading</w:t>
      </w:r>
      <w:r w:rsidR="00BB1C30">
        <w:rPr>
          <w:rFonts w:ascii="Verdana" w:hAnsi="Verdana" w:cs="Verdana"/>
          <w:color w:val="000000"/>
        </w:rPr>
        <w:t>)</w:t>
      </w:r>
      <w:r w:rsidR="00A03AEA">
        <w:rPr>
          <w:rFonts w:ascii="Verdana" w:hAnsi="Verdana" w:cs="Verdana"/>
          <w:color w:val="000000"/>
        </w:rPr>
        <w:t xml:space="preserve">, </w:t>
      </w:r>
      <w:r w:rsidR="00C913C0">
        <w:rPr>
          <w:rFonts w:ascii="Verdana" w:hAnsi="Verdana" w:cs="Verdana"/>
          <w:color w:val="000000"/>
        </w:rPr>
        <w:t xml:space="preserve">record </w:t>
      </w:r>
      <w:r>
        <w:rPr>
          <w:rFonts w:ascii="Verdana" w:hAnsi="Verdana" w:cs="Verdana"/>
          <w:color w:val="000000"/>
        </w:rPr>
        <w:t xml:space="preserve">who is responsible for each. As persons change, don’t remove or replace, but add the </w:t>
      </w:r>
      <w:r w:rsidR="00E909F0">
        <w:rPr>
          <w:rFonts w:ascii="Verdana" w:hAnsi="Verdana" w:cs="Verdana"/>
          <w:color w:val="000000"/>
        </w:rPr>
        <w:t>new</w:t>
      </w:r>
      <w:r>
        <w:rPr>
          <w:rFonts w:ascii="Verdana" w:hAnsi="Verdana" w:cs="Verdana"/>
          <w:color w:val="000000"/>
        </w:rPr>
        <w:t xml:space="preserve"> person and close</w:t>
      </w:r>
      <w:r w:rsidR="009B01B6">
        <w:rPr>
          <w:rFonts w:ascii="Verdana" w:hAnsi="Verdana" w:cs="Verdana"/>
          <w:color w:val="000000"/>
        </w:rPr>
        <w:t xml:space="preserve"> </w:t>
      </w:r>
      <w:r>
        <w:rPr>
          <w:rFonts w:ascii="Verdana" w:hAnsi="Verdana" w:cs="Verdana"/>
          <w:color w:val="000000"/>
        </w:rPr>
        <w:t xml:space="preserve">the date for the previous one. List </w:t>
      </w:r>
      <w:r w:rsidR="00C913C0">
        <w:rPr>
          <w:rFonts w:ascii="Verdana" w:hAnsi="Verdana" w:cs="Verdana"/>
          <w:color w:val="000000"/>
        </w:rPr>
        <w:t xml:space="preserve">the following for each </w:t>
      </w:r>
      <w:r w:rsidR="00A03AEA">
        <w:rPr>
          <w:rFonts w:ascii="Verdana" w:hAnsi="Verdana" w:cs="Verdana"/>
          <w:color w:val="000000"/>
        </w:rPr>
        <w:t>person</w:t>
      </w:r>
      <w:r w:rsidR="00C913C0">
        <w:rPr>
          <w:rFonts w:ascii="Verdana" w:hAnsi="Verdana" w:cs="Verdana"/>
          <w:color w:val="000000"/>
        </w:rPr>
        <w:t>:</w:t>
      </w:r>
    </w:p>
    <w:p w14:paraId="52DA1286" w14:textId="130585B6" w:rsidR="009B2F3C" w:rsidRPr="00E55DE6" w:rsidRDefault="009B2F3C" w:rsidP="00E55DE6">
      <w:pPr>
        <w:pStyle w:val="ListParagraph"/>
        <w:numPr>
          <w:ilvl w:val="0"/>
          <w:numId w:val="12"/>
        </w:numPr>
        <w:spacing w:before="100" w:beforeAutospacing="1" w:after="240" w:line="240" w:lineRule="auto"/>
        <w:contextualSpacing w:val="0"/>
        <w:rPr>
          <w:rFonts w:ascii="Verdana" w:hAnsi="Verdana" w:cs="Verdana"/>
          <w:color w:val="000000"/>
        </w:rPr>
      </w:pPr>
      <w:r w:rsidRPr="00E55DE6">
        <w:rPr>
          <w:rFonts w:ascii="Verdana" w:hAnsi="Verdana" w:cs="Verdana"/>
          <w:color w:val="000000"/>
        </w:rPr>
        <w:t>Name</w:t>
      </w:r>
    </w:p>
    <w:p w14:paraId="55E7413A" w14:textId="5186A1E2" w:rsidR="009B2F3C" w:rsidRPr="00E55DE6" w:rsidRDefault="009B2F3C" w:rsidP="00E55DE6">
      <w:pPr>
        <w:pStyle w:val="ListParagraph"/>
        <w:numPr>
          <w:ilvl w:val="0"/>
          <w:numId w:val="12"/>
        </w:numPr>
        <w:spacing w:before="100" w:beforeAutospacing="1" w:after="240" w:line="240" w:lineRule="auto"/>
        <w:contextualSpacing w:val="0"/>
        <w:rPr>
          <w:rFonts w:ascii="Verdana" w:hAnsi="Verdana" w:cs="Verdana"/>
          <w:color w:val="000000"/>
        </w:rPr>
      </w:pPr>
      <w:r w:rsidRPr="00E55DE6">
        <w:rPr>
          <w:rFonts w:ascii="Verdana" w:hAnsi="Verdana" w:cs="Verdana"/>
          <w:color w:val="000000"/>
        </w:rPr>
        <w:t>E-mail</w:t>
      </w:r>
    </w:p>
    <w:p w14:paraId="23BE2B0F" w14:textId="73A233AA" w:rsidR="009B2F3C" w:rsidRPr="00E55DE6" w:rsidRDefault="009B2F3C" w:rsidP="00E55DE6">
      <w:pPr>
        <w:pStyle w:val="ListParagraph"/>
        <w:numPr>
          <w:ilvl w:val="0"/>
          <w:numId w:val="12"/>
        </w:numPr>
        <w:spacing w:before="100" w:beforeAutospacing="1" w:after="240" w:line="240" w:lineRule="auto"/>
        <w:contextualSpacing w:val="0"/>
        <w:rPr>
          <w:rFonts w:ascii="Verdana" w:hAnsi="Verdana" w:cs="Verdana"/>
          <w:color w:val="000000"/>
        </w:rPr>
      </w:pPr>
      <w:r w:rsidRPr="00E55DE6">
        <w:rPr>
          <w:rFonts w:ascii="Verdana" w:hAnsi="Verdana" w:cs="Verdana"/>
          <w:color w:val="000000"/>
        </w:rPr>
        <w:t>Dates responsible</w:t>
      </w:r>
    </w:p>
    <w:p w14:paraId="5497E0A6" w14:textId="61923557" w:rsidR="009B01B6" w:rsidRPr="00E55DE6" w:rsidRDefault="009B01B6" w:rsidP="00E55DE6">
      <w:pPr>
        <w:pStyle w:val="ListParagraph"/>
        <w:numPr>
          <w:ilvl w:val="0"/>
          <w:numId w:val="12"/>
        </w:numPr>
        <w:spacing w:before="100" w:beforeAutospacing="1" w:after="240" w:line="240" w:lineRule="auto"/>
        <w:contextualSpacing w:val="0"/>
        <w:rPr>
          <w:rFonts w:ascii="Verdana" w:hAnsi="Verdana" w:cs="Verdana"/>
          <w:color w:val="000000"/>
        </w:rPr>
      </w:pPr>
      <w:r w:rsidRPr="00E55DE6">
        <w:rPr>
          <w:rFonts w:ascii="Verdana" w:hAnsi="Verdana" w:cs="Verdana"/>
          <w:color w:val="000000"/>
        </w:rPr>
        <w:t>Data Management Roles</w:t>
      </w:r>
    </w:p>
    <w:tbl>
      <w:tblPr>
        <w:tblStyle w:val="TableGrid"/>
        <w:tblW w:w="8730" w:type="dxa"/>
        <w:tblInd w:w="828" w:type="dxa"/>
        <w:tblLook w:val="04A0" w:firstRow="1" w:lastRow="0" w:firstColumn="1" w:lastColumn="0" w:noHBand="0" w:noVBand="1"/>
      </w:tblPr>
      <w:tblGrid>
        <w:gridCol w:w="8730"/>
      </w:tblGrid>
      <w:tr w:rsidR="00BC74DA" w14:paraId="751E9636" w14:textId="77777777" w:rsidTr="00BC74DA">
        <w:tc>
          <w:tcPr>
            <w:tcW w:w="8730" w:type="dxa"/>
            <w:shd w:val="clear" w:color="auto" w:fill="DCFFEB"/>
          </w:tcPr>
          <w:p w14:paraId="3A8F952B" w14:textId="77777777" w:rsidR="00BC74DA" w:rsidRPr="00F36C0D" w:rsidRDefault="00BC74DA" w:rsidP="00BC74DA">
            <w:pPr>
              <w:spacing w:before="100" w:beforeAutospacing="1" w:after="100" w:afterAutospacing="1"/>
              <w:rPr>
                <w:rFonts w:ascii="Verdana" w:hAnsi="Verdana" w:cs="Verdana"/>
                <w:color w:val="000000"/>
              </w:rPr>
            </w:pPr>
            <w:r w:rsidRPr="00F738B6">
              <w:rPr>
                <w:rFonts w:ascii="Verdana" w:hAnsi="Verdana" w:cs="Verdana"/>
                <w:b/>
                <w:color w:val="000000"/>
              </w:rPr>
              <w:t>Examples of roles in data management</w:t>
            </w:r>
            <w:r w:rsidRPr="00F36C0D">
              <w:rPr>
                <w:rFonts w:ascii="Verdana" w:hAnsi="Verdana" w:cs="Verdana"/>
                <w:color w:val="000000"/>
              </w:rPr>
              <w:t>:</w:t>
            </w:r>
          </w:p>
          <w:p w14:paraId="315A6737" w14:textId="77777777" w:rsidR="00BC74DA" w:rsidRPr="00F36C0D" w:rsidRDefault="00BC74DA" w:rsidP="00BC74DA">
            <w:pPr>
              <w:numPr>
                <w:ilvl w:val="0"/>
                <w:numId w:val="17"/>
              </w:numPr>
              <w:spacing w:before="100" w:beforeAutospacing="1" w:after="100" w:afterAutospacing="1"/>
              <w:rPr>
                <w:rFonts w:ascii="Verdana" w:hAnsi="Verdana" w:cs="Verdana"/>
                <w:color w:val="000000"/>
              </w:rPr>
            </w:pPr>
            <w:r w:rsidRPr="00F36C0D">
              <w:rPr>
                <w:rFonts w:ascii="Verdana" w:hAnsi="Verdana" w:cs="Verdana"/>
                <w:color w:val="000000"/>
              </w:rPr>
              <w:t>data collector</w:t>
            </w:r>
          </w:p>
          <w:p w14:paraId="74368597" w14:textId="77777777" w:rsidR="00BC74DA" w:rsidRPr="00F36C0D" w:rsidRDefault="00BC74DA" w:rsidP="00BC74DA">
            <w:pPr>
              <w:numPr>
                <w:ilvl w:val="0"/>
                <w:numId w:val="17"/>
              </w:numPr>
              <w:spacing w:before="100" w:beforeAutospacing="1" w:after="100" w:afterAutospacing="1"/>
              <w:rPr>
                <w:rFonts w:ascii="Verdana" w:hAnsi="Verdana" w:cs="Verdana"/>
                <w:color w:val="000000"/>
              </w:rPr>
            </w:pPr>
            <w:r w:rsidRPr="00F36C0D">
              <w:rPr>
                <w:rFonts w:ascii="Verdana" w:hAnsi="Verdana" w:cs="Verdana"/>
                <w:color w:val="000000"/>
              </w:rPr>
              <w:t>metadata generator</w:t>
            </w:r>
          </w:p>
          <w:p w14:paraId="6AAFDF2C" w14:textId="77777777" w:rsidR="00BC74DA" w:rsidRPr="00F36C0D" w:rsidRDefault="00BC74DA" w:rsidP="00BC74DA">
            <w:pPr>
              <w:numPr>
                <w:ilvl w:val="0"/>
                <w:numId w:val="17"/>
              </w:numPr>
              <w:spacing w:before="100" w:beforeAutospacing="1" w:after="100" w:afterAutospacing="1"/>
              <w:rPr>
                <w:rFonts w:ascii="Verdana" w:hAnsi="Verdana" w:cs="Verdana"/>
                <w:color w:val="000000"/>
              </w:rPr>
            </w:pPr>
            <w:r w:rsidRPr="00F36C0D">
              <w:rPr>
                <w:rFonts w:ascii="Verdana" w:hAnsi="Verdana" w:cs="Verdana"/>
                <w:color w:val="000000"/>
              </w:rPr>
              <w:t>data analyzer</w:t>
            </w:r>
          </w:p>
          <w:p w14:paraId="78119BC8" w14:textId="77777777" w:rsidR="00BC74DA" w:rsidRPr="00F36C0D" w:rsidRDefault="00BC74DA" w:rsidP="00BC74DA">
            <w:pPr>
              <w:numPr>
                <w:ilvl w:val="0"/>
                <w:numId w:val="17"/>
              </w:numPr>
              <w:spacing w:before="100" w:beforeAutospacing="1" w:after="100" w:afterAutospacing="1"/>
              <w:rPr>
                <w:rFonts w:ascii="Verdana" w:hAnsi="Verdana" w:cs="Verdana"/>
                <w:color w:val="000000"/>
              </w:rPr>
            </w:pPr>
            <w:r w:rsidRPr="00F36C0D">
              <w:rPr>
                <w:rFonts w:ascii="Verdana" w:hAnsi="Verdana" w:cs="Verdana"/>
                <w:color w:val="000000"/>
              </w:rPr>
              <w:t>project director</w:t>
            </w:r>
          </w:p>
          <w:p w14:paraId="56925113" w14:textId="77777777" w:rsidR="00BC74DA" w:rsidRPr="00F36C0D" w:rsidRDefault="00BC74DA" w:rsidP="00BC74DA">
            <w:pPr>
              <w:numPr>
                <w:ilvl w:val="0"/>
                <w:numId w:val="17"/>
              </w:numPr>
              <w:spacing w:before="100" w:beforeAutospacing="1" w:after="100" w:afterAutospacing="1"/>
              <w:rPr>
                <w:rFonts w:ascii="Verdana" w:hAnsi="Verdana" w:cs="Verdana"/>
                <w:color w:val="000000"/>
              </w:rPr>
            </w:pPr>
            <w:r w:rsidRPr="00F36C0D">
              <w:rPr>
                <w:rFonts w:ascii="Verdana" w:hAnsi="Verdana" w:cs="Verdana"/>
                <w:color w:val="000000"/>
              </w:rPr>
              <w:t>data model and/or database designer</w:t>
            </w:r>
          </w:p>
          <w:p w14:paraId="463D24D6" w14:textId="77777777" w:rsidR="00BC74DA" w:rsidRPr="00F36C0D" w:rsidRDefault="00BC74DA" w:rsidP="00BC74DA">
            <w:pPr>
              <w:numPr>
                <w:ilvl w:val="0"/>
                <w:numId w:val="17"/>
              </w:numPr>
              <w:spacing w:before="100" w:beforeAutospacing="1" w:after="100" w:afterAutospacing="1"/>
              <w:rPr>
                <w:rFonts w:ascii="Verdana" w:hAnsi="Verdana" w:cs="Verdana"/>
                <w:color w:val="000000"/>
              </w:rPr>
            </w:pPr>
            <w:r w:rsidRPr="00F36C0D">
              <w:rPr>
                <w:rFonts w:ascii="Verdana" w:hAnsi="Verdana" w:cs="Verdana"/>
                <w:color w:val="000000"/>
              </w:rPr>
              <w:t>computing staff responsible for backup and/or storage</w:t>
            </w:r>
          </w:p>
          <w:p w14:paraId="32BB04E7" w14:textId="77777777" w:rsidR="00BC74DA" w:rsidRPr="00F36C0D" w:rsidRDefault="00BC74DA" w:rsidP="00BC74DA">
            <w:pPr>
              <w:numPr>
                <w:ilvl w:val="0"/>
                <w:numId w:val="17"/>
              </w:numPr>
              <w:spacing w:before="100" w:beforeAutospacing="1" w:after="100" w:afterAutospacing="1"/>
              <w:rPr>
                <w:rFonts w:ascii="Verdana" w:hAnsi="Verdana" w:cs="Verdana"/>
                <w:color w:val="000000"/>
              </w:rPr>
            </w:pPr>
            <w:r w:rsidRPr="00F36C0D">
              <w:rPr>
                <w:rFonts w:ascii="Verdana" w:hAnsi="Verdana" w:cs="Verdana"/>
                <w:color w:val="000000"/>
              </w:rPr>
              <w:t>staff responsible for running instruments</w:t>
            </w:r>
          </w:p>
          <w:p w14:paraId="4BB7DF9E" w14:textId="77777777" w:rsidR="00BC74DA" w:rsidRPr="00F36C0D" w:rsidRDefault="00BC74DA" w:rsidP="00BC74DA">
            <w:pPr>
              <w:numPr>
                <w:ilvl w:val="0"/>
                <w:numId w:val="17"/>
              </w:numPr>
              <w:spacing w:before="100" w:beforeAutospacing="1" w:after="100" w:afterAutospacing="1"/>
              <w:rPr>
                <w:rFonts w:ascii="Verdana" w:hAnsi="Verdana" w:cs="Verdana"/>
                <w:color w:val="000000"/>
              </w:rPr>
            </w:pPr>
            <w:r w:rsidRPr="00F36C0D">
              <w:rPr>
                <w:rFonts w:ascii="Verdana" w:hAnsi="Verdana" w:cs="Verdana"/>
                <w:color w:val="000000"/>
              </w:rPr>
              <w:t>administrative support staff responsible for grant submission</w:t>
            </w:r>
          </w:p>
          <w:p w14:paraId="680A9819" w14:textId="77777777" w:rsidR="00BC74DA" w:rsidRPr="00F36C0D" w:rsidRDefault="00BC74DA" w:rsidP="00BC74DA">
            <w:pPr>
              <w:numPr>
                <w:ilvl w:val="0"/>
                <w:numId w:val="17"/>
              </w:numPr>
              <w:spacing w:before="100" w:beforeAutospacing="1" w:after="100" w:afterAutospacing="1"/>
              <w:rPr>
                <w:rFonts w:ascii="Verdana" w:hAnsi="Verdana" w:cs="Verdana"/>
                <w:color w:val="000000"/>
              </w:rPr>
            </w:pPr>
            <w:r w:rsidRPr="00F36C0D">
              <w:rPr>
                <w:rFonts w:ascii="Verdana" w:hAnsi="Verdana" w:cs="Verdana"/>
                <w:color w:val="000000"/>
              </w:rPr>
              <w:t xml:space="preserve">specialized skills as defined in the plan (GIS, relational database design/implementation, computer programming of sensors/input forms, </w:t>
            </w:r>
            <w:proofErr w:type="spellStart"/>
            <w:r w:rsidRPr="00F36C0D">
              <w:rPr>
                <w:rFonts w:ascii="Verdana" w:hAnsi="Verdana" w:cs="Verdana"/>
                <w:color w:val="000000"/>
              </w:rPr>
              <w:t>etc</w:t>
            </w:r>
            <w:proofErr w:type="spellEnd"/>
            <w:r w:rsidRPr="00F36C0D">
              <w:rPr>
                <w:rFonts w:ascii="Verdana" w:hAnsi="Verdana" w:cs="Verdana"/>
                <w:color w:val="000000"/>
              </w:rPr>
              <w:t>)</w:t>
            </w:r>
          </w:p>
          <w:p w14:paraId="0C012623" w14:textId="77777777" w:rsidR="00BC74DA" w:rsidRDefault="00BC74DA" w:rsidP="005662B9">
            <w:pPr>
              <w:numPr>
                <w:ilvl w:val="0"/>
                <w:numId w:val="17"/>
              </w:numPr>
              <w:spacing w:before="100" w:beforeAutospacing="1" w:after="100" w:afterAutospacing="1"/>
              <w:rPr>
                <w:rFonts w:ascii="Verdana" w:hAnsi="Verdana" w:cs="Verdana"/>
                <w:color w:val="000000"/>
              </w:rPr>
            </w:pPr>
            <w:r w:rsidRPr="00F36C0D">
              <w:rPr>
                <w:rFonts w:ascii="Verdana" w:hAnsi="Verdana" w:cs="Verdana"/>
                <w:color w:val="000000"/>
              </w:rPr>
              <w:t>external data center or archive</w:t>
            </w:r>
          </w:p>
          <w:p w14:paraId="4991B020" w14:textId="3929989B" w:rsidR="00747083" w:rsidRPr="00747083" w:rsidRDefault="00747083" w:rsidP="00747083">
            <w:pPr>
              <w:autoSpaceDE w:val="0"/>
              <w:autoSpaceDN w:val="0"/>
              <w:adjustRightInd w:val="0"/>
              <w:rPr>
                <w:rFonts w:ascii="Verdana" w:hAnsi="Verdana"/>
                <w:sz w:val="20"/>
                <w:szCs w:val="20"/>
              </w:rPr>
            </w:pPr>
            <w:proofErr w:type="spellStart"/>
            <w:r w:rsidRPr="005741D0">
              <w:rPr>
                <w:rFonts w:ascii="Verdana" w:hAnsi="Verdana"/>
                <w:i/>
                <w:sz w:val="20"/>
                <w:szCs w:val="20"/>
              </w:rPr>
              <w:t>DataOne</w:t>
            </w:r>
            <w:proofErr w:type="spellEnd"/>
            <w:r w:rsidRPr="005741D0">
              <w:rPr>
                <w:rFonts w:ascii="Verdana" w:hAnsi="Verdana"/>
                <w:i/>
                <w:sz w:val="20"/>
                <w:szCs w:val="20"/>
              </w:rPr>
              <w:t xml:space="preserve"> Best Practices</w:t>
            </w:r>
            <w:r w:rsidRPr="005741D0">
              <w:rPr>
                <w:rFonts w:ascii="Verdana" w:hAnsi="Verdana"/>
                <w:sz w:val="20"/>
                <w:szCs w:val="20"/>
              </w:rPr>
              <w:t xml:space="preserve">: </w:t>
            </w:r>
            <w:r w:rsidRPr="005741D0">
              <w:rPr>
                <w:rFonts w:ascii="Verdana" w:hAnsi="Verdana"/>
                <w:i/>
                <w:sz w:val="20"/>
                <w:szCs w:val="20"/>
              </w:rPr>
              <w:t>Define roles and assign responsibilities for data management</w:t>
            </w:r>
            <w:r w:rsidRPr="005741D0">
              <w:rPr>
                <w:rFonts w:ascii="Verdana" w:hAnsi="Verdana"/>
                <w:sz w:val="20"/>
                <w:szCs w:val="20"/>
              </w:rPr>
              <w:t xml:space="preserve">. </w:t>
            </w:r>
            <w:hyperlink r:id="rId20" w:history="1">
              <w:r w:rsidRPr="005741D0">
                <w:rPr>
                  <w:rStyle w:val="Hyperlink"/>
                  <w:rFonts w:ascii="Verdana" w:hAnsi="Verdana"/>
                  <w:sz w:val="20"/>
                  <w:szCs w:val="20"/>
                </w:rPr>
                <w:t>http://www.dataone.org/best-practices/define-roles-and-assign-responsibilities-data-management</w:t>
              </w:r>
            </w:hyperlink>
            <w:r w:rsidRPr="005741D0">
              <w:rPr>
                <w:rFonts w:ascii="Verdana" w:hAnsi="Verdana"/>
                <w:sz w:val="20"/>
                <w:szCs w:val="20"/>
              </w:rPr>
              <w:t>.</w:t>
            </w:r>
          </w:p>
        </w:tc>
      </w:tr>
    </w:tbl>
    <w:p w14:paraId="2037420B" w14:textId="77777777" w:rsidR="00B434C1" w:rsidRDefault="00B434C1" w:rsidP="00AB62B9">
      <w:pPr>
        <w:autoSpaceDE w:val="0"/>
        <w:autoSpaceDN w:val="0"/>
        <w:adjustRightInd w:val="0"/>
        <w:spacing w:after="0" w:line="240" w:lineRule="auto"/>
        <w:rPr>
          <w:rFonts w:ascii="Tahoma" w:hAnsi="Tahoma" w:cs="Tahoma"/>
          <w:b/>
          <w:bCs/>
          <w:color w:val="000000"/>
          <w:sz w:val="24"/>
          <w:szCs w:val="24"/>
        </w:rPr>
      </w:pPr>
    </w:p>
    <w:p w14:paraId="02ED6CE0" w14:textId="77777777" w:rsidR="00B434C1" w:rsidRDefault="00B434C1" w:rsidP="00AB62B9">
      <w:pPr>
        <w:autoSpaceDE w:val="0"/>
        <w:autoSpaceDN w:val="0"/>
        <w:adjustRightInd w:val="0"/>
        <w:spacing w:after="0" w:line="240" w:lineRule="auto"/>
        <w:rPr>
          <w:rFonts w:ascii="Tahoma" w:hAnsi="Tahoma" w:cs="Tahoma"/>
          <w:b/>
          <w:bCs/>
          <w:color w:val="000000"/>
          <w:sz w:val="24"/>
          <w:szCs w:val="24"/>
        </w:rPr>
      </w:pPr>
    </w:p>
    <w:p w14:paraId="69768EC9" w14:textId="77777777" w:rsidR="00B434C1" w:rsidRDefault="00B434C1" w:rsidP="00AB62B9">
      <w:pPr>
        <w:autoSpaceDE w:val="0"/>
        <w:autoSpaceDN w:val="0"/>
        <w:adjustRightInd w:val="0"/>
        <w:spacing w:after="0" w:line="240" w:lineRule="auto"/>
        <w:rPr>
          <w:rFonts w:ascii="Tahoma" w:hAnsi="Tahoma" w:cs="Tahoma"/>
          <w:b/>
          <w:bCs/>
          <w:color w:val="000000"/>
          <w:sz w:val="24"/>
          <w:szCs w:val="24"/>
        </w:rPr>
      </w:pPr>
    </w:p>
    <w:p w14:paraId="7FE913D7" w14:textId="3958D2F5" w:rsidR="00AB62B9" w:rsidRDefault="005662B9" w:rsidP="00AB62B9">
      <w:pPr>
        <w:autoSpaceDE w:val="0"/>
        <w:autoSpaceDN w:val="0"/>
        <w:adjustRightInd w:val="0"/>
        <w:spacing w:after="0" w:line="240" w:lineRule="auto"/>
        <w:rPr>
          <w:rFonts w:ascii="Tahoma" w:hAnsi="Tahoma" w:cs="Tahoma"/>
          <w:b/>
          <w:bCs/>
          <w:color w:val="000000"/>
          <w:sz w:val="24"/>
          <w:szCs w:val="24"/>
        </w:rPr>
      </w:pPr>
      <w:r>
        <w:rPr>
          <w:rFonts w:ascii="Tahoma" w:hAnsi="Tahoma" w:cs="Tahoma"/>
          <w:b/>
          <w:bCs/>
          <w:color w:val="000000"/>
          <w:sz w:val="24"/>
          <w:szCs w:val="24"/>
        </w:rPr>
        <w:t>4.2</w:t>
      </w:r>
      <w:r w:rsidR="00AB62B9" w:rsidRPr="00055CE2">
        <w:rPr>
          <w:rFonts w:ascii="Tahoma" w:hAnsi="Tahoma" w:cs="Tahoma"/>
          <w:b/>
          <w:bCs/>
          <w:color w:val="000000"/>
          <w:sz w:val="24"/>
          <w:szCs w:val="24"/>
        </w:rPr>
        <w:t xml:space="preserve"> </w:t>
      </w:r>
      <w:r w:rsidR="005C03A3" w:rsidRPr="00055CE2">
        <w:rPr>
          <w:rFonts w:ascii="Arial" w:hAnsi="Arial" w:cs="Arial"/>
          <w:b/>
          <w:bCs/>
          <w:color w:val="000000"/>
          <w:sz w:val="24"/>
          <w:szCs w:val="24"/>
        </w:rPr>
        <w:t xml:space="preserve"> </w:t>
      </w:r>
      <w:r w:rsidR="00AB62B9" w:rsidRPr="00055CE2">
        <w:rPr>
          <w:rFonts w:ascii="Arial" w:hAnsi="Arial" w:cs="Arial"/>
          <w:b/>
          <w:bCs/>
          <w:color w:val="000000"/>
          <w:sz w:val="24"/>
          <w:szCs w:val="24"/>
        </w:rPr>
        <w:t xml:space="preserve"> </w:t>
      </w:r>
      <w:r w:rsidR="00C171E2">
        <w:rPr>
          <w:rFonts w:ascii="Tahoma" w:hAnsi="Tahoma" w:cs="Tahoma"/>
          <w:b/>
          <w:bCs/>
          <w:color w:val="000000"/>
          <w:sz w:val="24"/>
          <w:szCs w:val="24"/>
        </w:rPr>
        <w:t>Related policies</w:t>
      </w:r>
      <w:r w:rsidR="00AB62B9" w:rsidRPr="00055CE2">
        <w:rPr>
          <w:rFonts w:ascii="Tahoma" w:hAnsi="Tahoma" w:cs="Tahoma"/>
          <w:b/>
          <w:bCs/>
          <w:color w:val="000000"/>
          <w:sz w:val="24"/>
          <w:szCs w:val="24"/>
        </w:rPr>
        <w:t xml:space="preserve"> </w:t>
      </w:r>
    </w:p>
    <w:p w14:paraId="49FA09F5" w14:textId="77777777" w:rsidR="00931C64" w:rsidRPr="00055CE2" w:rsidRDefault="00931C64" w:rsidP="00AB62B9">
      <w:pPr>
        <w:autoSpaceDE w:val="0"/>
        <w:autoSpaceDN w:val="0"/>
        <w:adjustRightInd w:val="0"/>
        <w:spacing w:after="0" w:line="240" w:lineRule="auto"/>
        <w:rPr>
          <w:rFonts w:ascii="Tahoma" w:hAnsi="Tahoma" w:cs="Tahoma"/>
          <w:color w:val="000000"/>
          <w:sz w:val="24"/>
          <w:szCs w:val="24"/>
        </w:rPr>
      </w:pPr>
    </w:p>
    <w:p w14:paraId="7FE913D8" w14:textId="50876CC0" w:rsidR="00AB62B9" w:rsidRDefault="00AB62B9" w:rsidP="00AB62B9">
      <w:pPr>
        <w:autoSpaceDE w:val="0"/>
        <w:autoSpaceDN w:val="0"/>
        <w:adjustRightInd w:val="0"/>
        <w:spacing w:after="0" w:line="240" w:lineRule="auto"/>
        <w:rPr>
          <w:rFonts w:ascii="Verdana" w:hAnsi="Verdana" w:cs="Verdana"/>
          <w:color w:val="000000"/>
        </w:rPr>
      </w:pPr>
      <w:r w:rsidRPr="00AB62B9">
        <w:rPr>
          <w:rFonts w:ascii="Verdana" w:hAnsi="Verdana" w:cs="Verdana"/>
          <w:color w:val="000000"/>
        </w:rPr>
        <w:t xml:space="preserve">List any relevant policies. Some policies (such as data archiving) are relevant to all research projects, whereas privacy </w:t>
      </w:r>
      <w:r w:rsidR="009B30EE">
        <w:rPr>
          <w:rFonts w:ascii="Verdana" w:hAnsi="Verdana" w:cs="Verdana"/>
          <w:color w:val="000000"/>
        </w:rPr>
        <w:t xml:space="preserve">(see section </w:t>
      </w:r>
      <w:r w:rsidR="009B30EE" w:rsidRPr="00931C64">
        <w:rPr>
          <w:rFonts w:ascii="Verdana" w:hAnsi="Verdana" w:cs="Verdana"/>
          <w:b/>
          <w:color w:val="000000"/>
        </w:rPr>
        <w:t>4.</w:t>
      </w:r>
      <w:r w:rsidR="00C943E0">
        <w:rPr>
          <w:rFonts w:ascii="Verdana" w:hAnsi="Verdana" w:cs="Verdana"/>
          <w:b/>
          <w:color w:val="000000"/>
        </w:rPr>
        <w:t>4</w:t>
      </w:r>
      <w:r w:rsidR="009B30EE">
        <w:rPr>
          <w:rFonts w:ascii="Verdana" w:hAnsi="Verdana" w:cs="Verdana"/>
          <w:color w:val="000000"/>
        </w:rPr>
        <w:t xml:space="preserve">) </w:t>
      </w:r>
      <w:r w:rsidRPr="00AB62B9">
        <w:rPr>
          <w:rFonts w:ascii="Verdana" w:hAnsi="Verdana" w:cs="Verdana"/>
          <w:color w:val="000000"/>
        </w:rPr>
        <w:t xml:space="preserve">will usually be associated with medical and social science projects. </w:t>
      </w:r>
    </w:p>
    <w:p w14:paraId="7FE913D9" w14:textId="77777777" w:rsidR="00675A00" w:rsidRPr="00AB62B9" w:rsidRDefault="00675A00" w:rsidP="00AB62B9">
      <w:pPr>
        <w:autoSpaceDE w:val="0"/>
        <w:autoSpaceDN w:val="0"/>
        <w:adjustRightInd w:val="0"/>
        <w:spacing w:after="0" w:line="240" w:lineRule="auto"/>
        <w:rPr>
          <w:rFonts w:ascii="Verdana" w:hAnsi="Verdana" w:cs="Verdana"/>
          <w:color w:val="000000"/>
        </w:rPr>
      </w:pPr>
    </w:p>
    <w:p w14:paraId="7FE913DA" w14:textId="77777777" w:rsidR="00AB62B9" w:rsidRPr="00675A00" w:rsidRDefault="00AB62B9" w:rsidP="002A000A">
      <w:pPr>
        <w:pStyle w:val="ListParagraph"/>
        <w:numPr>
          <w:ilvl w:val="0"/>
          <w:numId w:val="3"/>
        </w:numPr>
        <w:autoSpaceDE w:val="0"/>
        <w:autoSpaceDN w:val="0"/>
        <w:adjustRightInd w:val="0"/>
        <w:spacing w:after="43" w:line="240" w:lineRule="auto"/>
        <w:rPr>
          <w:rFonts w:ascii="Verdana" w:hAnsi="Verdana" w:cs="Verdana"/>
          <w:color w:val="000000"/>
        </w:rPr>
      </w:pPr>
      <w:r w:rsidRPr="00675A00">
        <w:rPr>
          <w:rFonts w:ascii="Verdana" w:hAnsi="Verdana" w:cs="Verdana"/>
          <w:color w:val="000000"/>
        </w:rPr>
        <w:t xml:space="preserve">Does any of your data contain personal information that must be kept confidential? </w:t>
      </w:r>
    </w:p>
    <w:p w14:paraId="7FE913DB" w14:textId="77777777" w:rsidR="00AB62B9" w:rsidRPr="00675A00" w:rsidRDefault="00AB62B9" w:rsidP="002A000A">
      <w:pPr>
        <w:pStyle w:val="ListParagraph"/>
        <w:numPr>
          <w:ilvl w:val="0"/>
          <w:numId w:val="3"/>
        </w:numPr>
        <w:autoSpaceDE w:val="0"/>
        <w:autoSpaceDN w:val="0"/>
        <w:adjustRightInd w:val="0"/>
        <w:spacing w:after="43" w:line="240" w:lineRule="auto"/>
        <w:rPr>
          <w:rFonts w:ascii="Verdana" w:hAnsi="Verdana" w:cs="Verdana"/>
          <w:color w:val="000000"/>
        </w:rPr>
      </w:pPr>
      <w:r w:rsidRPr="00675A00">
        <w:rPr>
          <w:rFonts w:ascii="Verdana" w:hAnsi="Verdana" w:cs="Verdana"/>
          <w:color w:val="000000"/>
        </w:rPr>
        <w:t xml:space="preserve">Does your funding agreement require data archiving? </w:t>
      </w:r>
    </w:p>
    <w:p w14:paraId="7FE913DC" w14:textId="34C314A4" w:rsidR="00AB62B9" w:rsidRDefault="00003935" w:rsidP="002A000A">
      <w:pPr>
        <w:pStyle w:val="ListParagraph"/>
        <w:numPr>
          <w:ilvl w:val="0"/>
          <w:numId w:val="3"/>
        </w:numPr>
        <w:autoSpaceDE w:val="0"/>
        <w:autoSpaceDN w:val="0"/>
        <w:adjustRightInd w:val="0"/>
        <w:spacing w:after="0" w:line="240" w:lineRule="auto"/>
        <w:rPr>
          <w:rFonts w:ascii="Verdana" w:hAnsi="Verdana" w:cs="Verdana"/>
          <w:color w:val="000000"/>
        </w:rPr>
      </w:pPr>
      <w:r>
        <w:rPr>
          <w:rFonts w:ascii="Verdana" w:hAnsi="Verdana" w:cs="Verdana"/>
          <w:color w:val="000000"/>
        </w:rPr>
        <w:t>Does your funder have a Research Data Management policy?</w:t>
      </w:r>
      <w:r w:rsidR="00AB62B9" w:rsidRPr="00675A00">
        <w:rPr>
          <w:rFonts w:ascii="Verdana" w:hAnsi="Verdana" w:cs="Verdana"/>
          <w:color w:val="000000"/>
        </w:rPr>
        <w:t xml:space="preserve"> </w:t>
      </w:r>
    </w:p>
    <w:p w14:paraId="7FE913DD" w14:textId="77777777" w:rsidR="00675A00" w:rsidRPr="00D15A4C" w:rsidRDefault="00675A00" w:rsidP="00675A00">
      <w:pPr>
        <w:pStyle w:val="ListParagraph"/>
        <w:autoSpaceDE w:val="0"/>
        <w:autoSpaceDN w:val="0"/>
        <w:adjustRightInd w:val="0"/>
        <w:spacing w:after="0" w:line="240" w:lineRule="auto"/>
        <w:rPr>
          <w:rFonts w:ascii="Tahoma" w:hAnsi="Tahoma" w:cs="Tahoma"/>
          <w:b/>
          <w:sz w:val="24"/>
          <w:szCs w:val="24"/>
        </w:rPr>
      </w:pPr>
    </w:p>
    <w:p w14:paraId="7FE913DE" w14:textId="47C0C1A6" w:rsidR="00AB62B9" w:rsidRDefault="00E66B57" w:rsidP="00E66B57">
      <w:pPr>
        <w:tabs>
          <w:tab w:val="left" w:pos="1260"/>
        </w:tabs>
        <w:autoSpaceDE w:val="0"/>
        <w:autoSpaceDN w:val="0"/>
        <w:adjustRightInd w:val="0"/>
        <w:spacing w:after="0" w:line="240" w:lineRule="auto"/>
        <w:ind w:firstLine="360"/>
        <w:rPr>
          <w:rFonts w:ascii="Tahoma" w:hAnsi="Tahoma" w:cs="Tahoma"/>
          <w:b/>
          <w:sz w:val="24"/>
          <w:szCs w:val="24"/>
        </w:rPr>
      </w:pPr>
      <w:r>
        <w:rPr>
          <w:rFonts w:ascii="Tahoma" w:hAnsi="Tahoma" w:cs="Tahoma"/>
          <w:b/>
          <w:sz w:val="24"/>
          <w:szCs w:val="24"/>
        </w:rPr>
        <w:t>4.2.1</w:t>
      </w:r>
      <w:r>
        <w:rPr>
          <w:rFonts w:ascii="Tahoma" w:hAnsi="Tahoma" w:cs="Tahoma"/>
          <w:b/>
          <w:sz w:val="24"/>
          <w:szCs w:val="24"/>
        </w:rPr>
        <w:tab/>
      </w:r>
      <w:r w:rsidR="00675A00" w:rsidRPr="00D15A4C">
        <w:rPr>
          <w:rFonts w:ascii="Tahoma" w:hAnsi="Tahoma" w:cs="Tahoma"/>
          <w:b/>
          <w:sz w:val="24"/>
          <w:szCs w:val="24"/>
        </w:rPr>
        <w:t xml:space="preserve">Funding </w:t>
      </w:r>
      <w:r w:rsidR="00C171E2">
        <w:rPr>
          <w:rFonts w:ascii="Tahoma" w:hAnsi="Tahoma" w:cs="Tahoma"/>
          <w:b/>
          <w:sz w:val="24"/>
          <w:szCs w:val="24"/>
        </w:rPr>
        <w:t>requirements</w:t>
      </w:r>
    </w:p>
    <w:p w14:paraId="0BE0E4AA" w14:textId="77777777" w:rsidR="00D15A4C" w:rsidRDefault="00D15A4C" w:rsidP="00AB62B9">
      <w:pPr>
        <w:autoSpaceDE w:val="0"/>
        <w:autoSpaceDN w:val="0"/>
        <w:adjustRightInd w:val="0"/>
        <w:spacing w:after="0" w:line="240" w:lineRule="auto"/>
        <w:rPr>
          <w:rFonts w:ascii="Tahoma" w:hAnsi="Tahoma" w:cs="Tahoma"/>
          <w:sz w:val="24"/>
          <w:szCs w:val="24"/>
        </w:rPr>
      </w:pPr>
    </w:p>
    <w:p w14:paraId="4DB107E7" w14:textId="41893DE3" w:rsidR="00D15A4C" w:rsidRDefault="00931C64" w:rsidP="00D64BDE">
      <w:pPr>
        <w:pStyle w:val="ListParagraph"/>
        <w:numPr>
          <w:ilvl w:val="0"/>
          <w:numId w:val="16"/>
        </w:numPr>
        <w:autoSpaceDE w:val="0"/>
        <w:autoSpaceDN w:val="0"/>
        <w:adjustRightInd w:val="0"/>
        <w:spacing w:after="0" w:line="240" w:lineRule="auto"/>
        <w:ind w:left="900"/>
        <w:rPr>
          <w:rFonts w:ascii="Verdana" w:hAnsi="Verdana" w:cs="Tahoma"/>
        </w:rPr>
      </w:pPr>
      <w:r w:rsidRPr="00931C64">
        <w:rPr>
          <w:rFonts w:ascii="Verdana" w:hAnsi="Verdana" w:cs="Tahoma"/>
        </w:rPr>
        <w:t>funder links</w:t>
      </w:r>
      <w:r w:rsidR="006C5E13">
        <w:rPr>
          <w:rFonts w:ascii="Verdana" w:hAnsi="Verdana" w:cs="Tahoma"/>
        </w:rPr>
        <w:t xml:space="preserve"> (for data management, data sharing, </w:t>
      </w:r>
      <w:r w:rsidR="00C171E2">
        <w:rPr>
          <w:rFonts w:ascii="Verdana" w:hAnsi="Verdana" w:cs="Tahoma"/>
        </w:rPr>
        <w:t xml:space="preserve">data archiving, </w:t>
      </w:r>
      <w:r w:rsidR="006C5E13">
        <w:rPr>
          <w:rFonts w:ascii="Verdana" w:hAnsi="Verdana" w:cs="Tahoma"/>
        </w:rPr>
        <w:t>data policy guidelines)</w:t>
      </w:r>
    </w:p>
    <w:p w14:paraId="6D842743" w14:textId="1F7E44D8" w:rsidR="00931C64" w:rsidRDefault="00931C64" w:rsidP="00D64BDE">
      <w:pPr>
        <w:pStyle w:val="ListParagraph"/>
        <w:numPr>
          <w:ilvl w:val="0"/>
          <w:numId w:val="16"/>
        </w:numPr>
        <w:autoSpaceDE w:val="0"/>
        <w:autoSpaceDN w:val="0"/>
        <w:adjustRightInd w:val="0"/>
        <w:spacing w:after="0" w:line="240" w:lineRule="auto"/>
        <w:ind w:left="900"/>
        <w:rPr>
          <w:rFonts w:ascii="Verdana" w:hAnsi="Verdana" w:cs="Tahoma"/>
        </w:rPr>
      </w:pPr>
      <w:r>
        <w:rPr>
          <w:rFonts w:ascii="Verdana" w:hAnsi="Verdana" w:cs="Tahoma"/>
        </w:rPr>
        <w:t>funder special requirements</w:t>
      </w:r>
      <w:r w:rsidR="006C5E13">
        <w:rPr>
          <w:rFonts w:ascii="Verdana" w:hAnsi="Verdana" w:cs="Tahoma"/>
        </w:rPr>
        <w:t xml:space="preserve"> per solicitation or award instructions</w:t>
      </w:r>
    </w:p>
    <w:p w14:paraId="7FE913DF" w14:textId="77777777" w:rsidR="00675A00" w:rsidRPr="00AB62B9" w:rsidRDefault="00675A00" w:rsidP="00AB62B9">
      <w:pPr>
        <w:autoSpaceDE w:val="0"/>
        <w:autoSpaceDN w:val="0"/>
        <w:adjustRightInd w:val="0"/>
        <w:spacing w:after="0" w:line="240" w:lineRule="auto"/>
        <w:rPr>
          <w:rFonts w:ascii="Verdana" w:hAnsi="Verdana" w:cs="Verdana"/>
          <w:color w:val="000000"/>
        </w:rPr>
      </w:pPr>
    </w:p>
    <w:p w14:paraId="3E41A345" w14:textId="36D5657E" w:rsidR="005662B9" w:rsidRDefault="00E66B57" w:rsidP="00E66B57">
      <w:pPr>
        <w:autoSpaceDE w:val="0"/>
        <w:autoSpaceDN w:val="0"/>
        <w:adjustRightInd w:val="0"/>
        <w:spacing w:after="0" w:line="240" w:lineRule="auto"/>
        <w:ind w:firstLine="360"/>
        <w:rPr>
          <w:rFonts w:ascii="Tahoma" w:hAnsi="Tahoma" w:cs="Tahoma"/>
          <w:b/>
          <w:bCs/>
          <w:color w:val="000000"/>
          <w:sz w:val="24"/>
          <w:szCs w:val="24"/>
        </w:rPr>
      </w:pPr>
      <w:r>
        <w:rPr>
          <w:rFonts w:ascii="Tahoma" w:hAnsi="Tahoma" w:cs="Tahoma"/>
          <w:b/>
          <w:bCs/>
          <w:color w:val="000000"/>
          <w:sz w:val="24"/>
          <w:szCs w:val="24"/>
        </w:rPr>
        <w:t>4.2.2</w:t>
      </w:r>
      <w:r w:rsidR="005662B9" w:rsidRPr="00055CE2">
        <w:rPr>
          <w:rFonts w:ascii="Tahoma" w:hAnsi="Tahoma" w:cs="Tahoma"/>
          <w:b/>
          <w:bCs/>
          <w:color w:val="000000"/>
          <w:sz w:val="24"/>
          <w:szCs w:val="24"/>
        </w:rPr>
        <w:t xml:space="preserve"> </w:t>
      </w:r>
      <w:r w:rsidR="005662B9" w:rsidRPr="00055CE2">
        <w:rPr>
          <w:rFonts w:ascii="Arial" w:hAnsi="Arial" w:cs="Arial"/>
          <w:b/>
          <w:bCs/>
          <w:color w:val="000000"/>
          <w:sz w:val="24"/>
          <w:szCs w:val="24"/>
        </w:rPr>
        <w:t xml:space="preserve">  </w:t>
      </w:r>
      <w:r w:rsidR="005662B9">
        <w:rPr>
          <w:rFonts w:ascii="Tahoma" w:hAnsi="Tahoma" w:cs="Tahoma"/>
          <w:b/>
          <w:bCs/>
          <w:color w:val="000000"/>
          <w:sz w:val="24"/>
          <w:szCs w:val="24"/>
        </w:rPr>
        <w:t>Institutional</w:t>
      </w:r>
      <w:r w:rsidR="0000338B">
        <w:rPr>
          <w:rFonts w:ascii="Tahoma" w:hAnsi="Tahoma" w:cs="Tahoma"/>
          <w:b/>
          <w:bCs/>
          <w:color w:val="000000"/>
          <w:sz w:val="24"/>
          <w:szCs w:val="24"/>
        </w:rPr>
        <w:t xml:space="preserve"> / Department</w:t>
      </w:r>
      <w:r w:rsidR="005662B9" w:rsidRPr="00055CE2">
        <w:rPr>
          <w:rFonts w:ascii="Tahoma" w:hAnsi="Tahoma" w:cs="Tahoma"/>
          <w:b/>
          <w:bCs/>
          <w:color w:val="000000"/>
          <w:sz w:val="24"/>
          <w:szCs w:val="24"/>
        </w:rPr>
        <w:t xml:space="preserve"> requirements</w:t>
      </w:r>
    </w:p>
    <w:p w14:paraId="3663B117" w14:textId="77777777" w:rsidR="005662B9" w:rsidRDefault="005662B9" w:rsidP="005662B9">
      <w:pPr>
        <w:autoSpaceDE w:val="0"/>
        <w:autoSpaceDN w:val="0"/>
        <w:adjustRightInd w:val="0"/>
        <w:spacing w:after="0" w:line="240" w:lineRule="auto"/>
        <w:rPr>
          <w:rFonts w:ascii="Tahoma" w:hAnsi="Tahoma" w:cs="Tahoma"/>
          <w:b/>
          <w:bCs/>
          <w:color w:val="000000"/>
          <w:sz w:val="24"/>
          <w:szCs w:val="24"/>
        </w:rPr>
      </w:pPr>
    </w:p>
    <w:p w14:paraId="20202A0A" w14:textId="2F3CFB16" w:rsidR="000F6C01" w:rsidRDefault="000F6C01" w:rsidP="00D64BDE">
      <w:pPr>
        <w:pStyle w:val="ListParagraph"/>
        <w:numPr>
          <w:ilvl w:val="0"/>
          <w:numId w:val="16"/>
        </w:numPr>
        <w:autoSpaceDE w:val="0"/>
        <w:autoSpaceDN w:val="0"/>
        <w:adjustRightInd w:val="0"/>
        <w:spacing w:after="0" w:line="240" w:lineRule="auto"/>
        <w:ind w:left="900"/>
        <w:rPr>
          <w:rFonts w:ascii="Verdana" w:hAnsi="Verdana" w:cs="Tahoma"/>
        </w:rPr>
      </w:pPr>
      <w:r>
        <w:rPr>
          <w:rFonts w:ascii="Verdana" w:hAnsi="Verdana" w:cs="Tahoma"/>
        </w:rPr>
        <w:t>Does your institution and/or department have data management guidelines?</w:t>
      </w:r>
    </w:p>
    <w:p w14:paraId="186520F8" w14:textId="03BFBB92" w:rsidR="003105E8" w:rsidRDefault="00DE669E" w:rsidP="00412466">
      <w:pPr>
        <w:pStyle w:val="ListParagraph"/>
        <w:numPr>
          <w:ilvl w:val="1"/>
          <w:numId w:val="16"/>
        </w:numPr>
        <w:autoSpaceDE w:val="0"/>
        <w:autoSpaceDN w:val="0"/>
        <w:adjustRightInd w:val="0"/>
        <w:spacing w:after="0" w:line="240" w:lineRule="auto"/>
        <w:ind w:left="1350" w:hanging="450"/>
        <w:rPr>
          <w:rFonts w:ascii="Verdana" w:hAnsi="Verdana" w:cs="Tahoma"/>
        </w:rPr>
      </w:pPr>
      <w:r>
        <w:rPr>
          <w:rFonts w:ascii="Verdana" w:hAnsi="Verdana" w:cs="Tahoma"/>
        </w:rPr>
        <w:t>Institutional</w:t>
      </w:r>
      <w:r w:rsidR="003105E8" w:rsidRPr="00931C64">
        <w:rPr>
          <w:rFonts w:ascii="Verdana" w:hAnsi="Verdana" w:cs="Tahoma"/>
        </w:rPr>
        <w:t xml:space="preserve"> links</w:t>
      </w:r>
      <w:r w:rsidR="003105E8">
        <w:rPr>
          <w:rFonts w:ascii="Verdana" w:hAnsi="Verdana" w:cs="Tahoma"/>
        </w:rPr>
        <w:t xml:space="preserve"> (for data management, data sharing, data policy guidelines)</w:t>
      </w:r>
    </w:p>
    <w:p w14:paraId="1D6E9F7D" w14:textId="08F7B9F5" w:rsidR="00DE669E" w:rsidRDefault="00DE669E" w:rsidP="00412466">
      <w:pPr>
        <w:pStyle w:val="ListParagraph"/>
        <w:numPr>
          <w:ilvl w:val="1"/>
          <w:numId w:val="16"/>
        </w:numPr>
        <w:autoSpaceDE w:val="0"/>
        <w:autoSpaceDN w:val="0"/>
        <w:adjustRightInd w:val="0"/>
        <w:spacing w:after="0" w:line="240" w:lineRule="auto"/>
        <w:ind w:left="1350" w:hanging="450"/>
        <w:rPr>
          <w:rFonts w:ascii="Verdana" w:hAnsi="Verdana" w:cs="Tahoma"/>
        </w:rPr>
      </w:pPr>
      <w:r>
        <w:rPr>
          <w:rFonts w:ascii="Verdana" w:hAnsi="Verdana" w:cs="Tahoma"/>
        </w:rPr>
        <w:t>Departmental</w:t>
      </w:r>
      <w:r w:rsidRPr="00931C64">
        <w:rPr>
          <w:rFonts w:ascii="Verdana" w:hAnsi="Verdana" w:cs="Tahoma"/>
        </w:rPr>
        <w:t xml:space="preserve"> links</w:t>
      </w:r>
      <w:r>
        <w:rPr>
          <w:rFonts w:ascii="Verdana" w:hAnsi="Verdana" w:cs="Tahoma"/>
        </w:rPr>
        <w:t xml:space="preserve"> (for data management, data sharing, data policy guidelines)</w:t>
      </w:r>
    </w:p>
    <w:p w14:paraId="298D912E" w14:textId="77777777" w:rsidR="005662B9" w:rsidRDefault="005662B9" w:rsidP="00D64BDE">
      <w:pPr>
        <w:autoSpaceDE w:val="0"/>
        <w:autoSpaceDN w:val="0"/>
        <w:adjustRightInd w:val="0"/>
        <w:spacing w:after="0" w:line="240" w:lineRule="auto"/>
        <w:ind w:left="1170" w:hanging="450"/>
        <w:rPr>
          <w:rFonts w:ascii="Tahoma" w:hAnsi="Tahoma" w:cs="Tahoma"/>
          <w:b/>
          <w:bCs/>
          <w:color w:val="000000"/>
          <w:sz w:val="24"/>
          <w:szCs w:val="24"/>
        </w:rPr>
      </w:pPr>
    </w:p>
    <w:p w14:paraId="7721673A" w14:textId="1CC77486" w:rsidR="005662B9" w:rsidRDefault="005662B9" w:rsidP="00E66B57">
      <w:pPr>
        <w:autoSpaceDE w:val="0"/>
        <w:autoSpaceDN w:val="0"/>
        <w:adjustRightInd w:val="0"/>
        <w:spacing w:after="0" w:line="240" w:lineRule="auto"/>
        <w:ind w:firstLine="360"/>
        <w:rPr>
          <w:rFonts w:ascii="Tahoma" w:hAnsi="Tahoma" w:cs="Tahoma"/>
          <w:b/>
          <w:bCs/>
          <w:color w:val="000000"/>
          <w:sz w:val="24"/>
          <w:szCs w:val="24"/>
        </w:rPr>
      </w:pPr>
      <w:r>
        <w:rPr>
          <w:rFonts w:ascii="Tahoma" w:hAnsi="Tahoma" w:cs="Tahoma"/>
          <w:b/>
          <w:bCs/>
          <w:color w:val="000000"/>
          <w:sz w:val="24"/>
          <w:szCs w:val="24"/>
        </w:rPr>
        <w:t>4.</w:t>
      </w:r>
      <w:r w:rsidR="00E66B57">
        <w:rPr>
          <w:rFonts w:ascii="Tahoma" w:hAnsi="Tahoma" w:cs="Tahoma"/>
          <w:b/>
          <w:bCs/>
          <w:color w:val="000000"/>
          <w:sz w:val="24"/>
          <w:szCs w:val="24"/>
        </w:rPr>
        <w:t>2.3</w:t>
      </w:r>
      <w:r w:rsidRPr="00055CE2">
        <w:rPr>
          <w:rFonts w:ascii="Tahoma" w:hAnsi="Tahoma" w:cs="Tahoma"/>
          <w:b/>
          <w:bCs/>
          <w:color w:val="000000"/>
          <w:sz w:val="24"/>
          <w:szCs w:val="24"/>
        </w:rPr>
        <w:t xml:space="preserve"> </w:t>
      </w:r>
      <w:r w:rsidRPr="00055CE2">
        <w:rPr>
          <w:rFonts w:ascii="Arial" w:hAnsi="Arial" w:cs="Arial"/>
          <w:b/>
          <w:bCs/>
          <w:color w:val="000000"/>
          <w:sz w:val="24"/>
          <w:szCs w:val="24"/>
        </w:rPr>
        <w:t xml:space="preserve">  </w:t>
      </w:r>
      <w:r>
        <w:rPr>
          <w:rFonts w:ascii="Tahoma" w:hAnsi="Tahoma" w:cs="Tahoma"/>
          <w:b/>
          <w:bCs/>
          <w:color w:val="000000"/>
          <w:sz w:val="24"/>
          <w:szCs w:val="24"/>
        </w:rPr>
        <w:t>Publisher</w:t>
      </w:r>
      <w:r w:rsidRPr="00055CE2">
        <w:rPr>
          <w:rFonts w:ascii="Tahoma" w:hAnsi="Tahoma" w:cs="Tahoma"/>
          <w:b/>
          <w:bCs/>
          <w:color w:val="000000"/>
          <w:sz w:val="24"/>
          <w:szCs w:val="24"/>
        </w:rPr>
        <w:t xml:space="preserve"> requirements</w:t>
      </w:r>
    </w:p>
    <w:p w14:paraId="662BCA89" w14:textId="77777777" w:rsidR="00D1044F" w:rsidRDefault="00D1044F" w:rsidP="00D1044F">
      <w:pPr>
        <w:pStyle w:val="ListParagraph"/>
        <w:autoSpaceDE w:val="0"/>
        <w:autoSpaceDN w:val="0"/>
        <w:adjustRightInd w:val="0"/>
        <w:spacing w:after="0" w:line="240" w:lineRule="auto"/>
        <w:rPr>
          <w:rFonts w:ascii="Verdana" w:hAnsi="Verdana" w:cs="Tahoma"/>
        </w:rPr>
      </w:pPr>
    </w:p>
    <w:p w14:paraId="14FFA599" w14:textId="2FA0AD27" w:rsidR="003105E8" w:rsidRDefault="00D1044F" w:rsidP="00D64BDE">
      <w:pPr>
        <w:pStyle w:val="ListParagraph"/>
        <w:numPr>
          <w:ilvl w:val="0"/>
          <w:numId w:val="16"/>
        </w:numPr>
        <w:tabs>
          <w:tab w:val="left" w:pos="990"/>
        </w:tabs>
        <w:autoSpaceDE w:val="0"/>
        <w:autoSpaceDN w:val="0"/>
        <w:adjustRightInd w:val="0"/>
        <w:spacing w:after="0" w:line="240" w:lineRule="auto"/>
        <w:ind w:left="900"/>
        <w:rPr>
          <w:rFonts w:ascii="Verdana" w:hAnsi="Verdana" w:cs="Tahoma"/>
        </w:rPr>
      </w:pPr>
      <w:r>
        <w:rPr>
          <w:rFonts w:ascii="Verdana" w:hAnsi="Verdana" w:cs="Tahoma"/>
        </w:rPr>
        <w:t>Publisher</w:t>
      </w:r>
      <w:r w:rsidR="003105E8" w:rsidRPr="00931C64">
        <w:rPr>
          <w:rFonts w:ascii="Verdana" w:hAnsi="Verdana" w:cs="Tahoma"/>
        </w:rPr>
        <w:t xml:space="preserve"> links</w:t>
      </w:r>
      <w:r w:rsidR="003105E8">
        <w:rPr>
          <w:rFonts w:ascii="Verdana" w:hAnsi="Verdana" w:cs="Tahoma"/>
        </w:rPr>
        <w:t xml:space="preserve"> (for data management, data sharing, data policy guidelines)</w:t>
      </w:r>
    </w:p>
    <w:p w14:paraId="2E80A9E3" w14:textId="77D29F39" w:rsidR="003105E8" w:rsidRDefault="00D1044F" w:rsidP="00D64BDE">
      <w:pPr>
        <w:pStyle w:val="ListParagraph"/>
        <w:numPr>
          <w:ilvl w:val="0"/>
          <w:numId w:val="16"/>
        </w:numPr>
        <w:tabs>
          <w:tab w:val="left" w:pos="990"/>
        </w:tabs>
        <w:autoSpaceDE w:val="0"/>
        <w:autoSpaceDN w:val="0"/>
        <w:adjustRightInd w:val="0"/>
        <w:spacing w:after="0" w:line="240" w:lineRule="auto"/>
        <w:ind w:left="900"/>
        <w:rPr>
          <w:rFonts w:ascii="Verdana" w:hAnsi="Verdana" w:cs="Tahoma"/>
        </w:rPr>
      </w:pPr>
      <w:r>
        <w:rPr>
          <w:rFonts w:ascii="Verdana" w:hAnsi="Verdana" w:cs="Tahoma"/>
        </w:rPr>
        <w:t xml:space="preserve">Author guidelines for making </w:t>
      </w:r>
      <w:r w:rsidR="00AB63C4">
        <w:rPr>
          <w:rFonts w:ascii="Verdana" w:hAnsi="Verdana" w:cs="Tahoma"/>
        </w:rPr>
        <w:t>available research data which supports results in the paper</w:t>
      </w:r>
    </w:p>
    <w:p w14:paraId="2EFB7CD5" w14:textId="77777777" w:rsidR="005662B9" w:rsidRDefault="005662B9" w:rsidP="005662B9">
      <w:pPr>
        <w:autoSpaceDE w:val="0"/>
        <w:autoSpaceDN w:val="0"/>
        <w:adjustRightInd w:val="0"/>
        <w:spacing w:after="0" w:line="240" w:lineRule="auto"/>
        <w:rPr>
          <w:rFonts w:ascii="Tahoma" w:hAnsi="Tahoma" w:cs="Tahoma"/>
          <w:b/>
          <w:bCs/>
          <w:color w:val="000000"/>
          <w:sz w:val="24"/>
          <w:szCs w:val="24"/>
        </w:rPr>
      </w:pPr>
    </w:p>
    <w:p w14:paraId="5782221E" w14:textId="3B4AF0C9" w:rsidR="005662B9" w:rsidRDefault="00E66B57" w:rsidP="005662B9">
      <w:pPr>
        <w:autoSpaceDE w:val="0"/>
        <w:autoSpaceDN w:val="0"/>
        <w:adjustRightInd w:val="0"/>
        <w:spacing w:after="0" w:line="240" w:lineRule="auto"/>
        <w:rPr>
          <w:rFonts w:ascii="Tahoma" w:hAnsi="Tahoma" w:cs="Tahoma"/>
          <w:b/>
          <w:bCs/>
          <w:color w:val="000000"/>
          <w:sz w:val="24"/>
          <w:szCs w:val="24"/>
        </w:rPr>
      </w:pPr>
      <w:r>
        <w:rPr>
          <w:rFonts w:ascii="Tahoma" w:hAnsi="Tahoma" w:cs="Tahoma"/>
          <w:b/>
          <w:bCs/>
          <w:color w:val="000000"/>
          <w:sz w:val="24"/>
          <w:szCs w:val="24"/>
        </w:rPr>
        <w:t>4.3</w:t>
      </w:r>
      <w:r w:rsidR="005662B9" w:rsidRPr="00055CE2">
        <w:rPr>
          <w:rFonts w:ascii="Tahoma" w:hAnsi="Tahoma" w:cs="Tahoma"/>
          <w:b/>
          <w:bCs/>
          <w:color w:val="000000"/>
          <w:sz w:val="24"/>
          <w:szCs w:val="24"/>
        </w:rPr>
        <w:t xml:space="preserve"> </w:t>
      </w:r>
      <w:r w:rsidR="005662B9" w:rsidRPr="00055CE2">
        <w:rPr>
          <w:rFonts w:ascii="Arial" w:hAnsi="Arial" w:cs="Arial"/>
          <w:b/>
          <w:bCs/>
          <w:color w:val="000000"/>
          <w:sz w:val="24"/>
          <w:szCs w:val="24"/>
        </w:rPr>
        <w:t xml:space="preserve">  </w:t>
      </w:r>
      <w:r w:rsidR="005662B9" w:rsidRPr="00055CE2">
        <w:rPr>
          <w:rFonts w:ascii="Tahoma" w:hAnsi="Tahoma" w:cs="Tahoma"/>
          <w:b/>
          <w:bCs/>
          <w:color w:val="000000"/>
          <w:sz w:val="24"/>
          <w:szCs w:val="24"/>
        </w:rPr>
        <w:t xml:space="preserve">Data owners and stakeholders </w:t>
      </w:r>
    </w:p>
    <w:p w14:paraId="568A82C2" w14:textId="77777777" w:rsidR="00931C64" w:rsidRPr="00055CE2" w:rsidRDefault="00931C64" w:rsidP="00AB62B9">
      <w:pPr>
        <w:autoSpaceDE w:val="0"/>
        <w:autoSpaceDN w:val="0"/>
        <w:adjustRightInd w:val="0"/>
        <w:spacing w:after="0" w:line="240" w:lineRule="auto"/>
        <w:rPr>
          <w:rFonts w:ascii="Tahoma" w:hAnsi="Tahoma" w:cs="Tahoma"/>
          <w:color w:val="000000"/>
          <w:sz w:val="24"/>
          <w:szCs w:val="24"/>
        </w:rPr>
      </w:pPr>
    </w:p>
    <w:p w14:paraId="7FE913E1" w14:textId="5C9E85A7" w:rsidR="00AB62B9" w:rsidRDefault="00AB62B9" w:rsidP="00AB62B9">
      <w:pPr>
        <w:autoSpaceDE w:val="0"/>
        <w:autoSpaceDN w:val="0"/>
        <w:adjustRightInd w:val="0"/>
        <w:spacing w:after="0" w:line="240" w:lineRule="auto"/>
        <w:rPr>
          <w:rFonts w:ascii="Verdana" w:hAnsi="Verdana" w:cs="Verdana"/>
          <w:color w:val="000000"/>
        </w:rPr>
      </w:pPr>
      <w:r w:rsidRPr="00AB62B9">
        <w:rPr>
          <w:rFonts w:ascii="Verdana" w:hAnsi="Verdana" w:cs="Verdana"/>
          <w:color w:val="000000"/>
        </w:rPr>
        <w:t xml:space="preserve">List the owners and stakeholders of the data. </w:t>
      </w:r>
      <w:r w:rsidR="002254FC">
        <w:rPr>
          <w:rFonts w:ascii="Verdana" w:hAnsi="Verdana" w:cs="Verdana"/>
          <w:color w:val="000000"/>
        </w:rPr>
        <w:t xml:space="preserve">Include links to data retention policies. Are there any restrictions on the reuse of third-party data </w:t>
      </w:r>
      <w:r w:rsidR="00477ED8">
        <w:rPr>
          <w:rFonts w:ascii="Verdana" w:hAnsi="Verdana" w:cs="Verdana"/>
          <w:color w:val="000000"/>
        </w:rPr>
        <w:t xml:space="preserve">(usage rights of existing </w:t>
      </w:r>
      <w:proofErr w:type="gramStart"/>
      <w:r w:rsidR="00477ED8">
        <w:rPr>
          <w:rFonts w:ascii="Verdana" w:hAnsi="Verdana" w:cs="Verdana"/>
          <w:color w:val="000000"/>
        </w:rPr>
        <w:t>data).</w:t>
      </w:r>
      <w:proofErr w:type="gramEnd"/>
    </w:p>
    <w:p w14:paraId="2619F74E" w14:textId="77777777" w:rsidR="00477ED8" w:rsidRDefault="00477ED8" w:rsidP="00AB62B9">
      <w:pPr>
        <w:autoSpaceDE w:val="0"/>
        <w:autoSpaceDN w:val="0"/>
        <w:adjustRightInd w:val="0"/>
        <w:spacing w:after="0" w:line="240" w:lineRule="auto"/>
        <w:rPr>
          <w:rFonts w:ascii="Verdana" w:hAnsi="Verdana" w:cs="Verdana"/>
          <w:color w:val="000000"/>
        </w:rPr>
      </w:pPr>
    </w:p>
    <w:tbl>
      <w:tblPr>
        <w:tblStyle w:val="TableGrid"/>
        <w:tblW w:w="0" w:type="auto"/>
        <w:shd w:val="clear" w:color="auto" w:fill="DCFFEB"/>
        <w:tblLook w:val="04A0" w:firstRow="1" w:lastRow="0" w:firstColumn="1" w:lastColumn="0" w:noHBand="0" w:noVBand="1"/>
      </w:tblPr>
      <w:tblGrid>
        <w:gridCol w:w="10070"/>
      </w:tblGrid>
      <w:tr w:rsidR="00477ED8" w14:paraId="09E9C7B2" w14:textId="77777777" w:rsidTr="00740685">
        <w:tc>
          <w:tcPr>
            <w:tcW w:w="10296" w:type="dxa"/>
            <w:shd w:val="clear" w:color="auto" w:fill="DCFFEB"/>
          </w:tcPr>
          <w:p w14:paraId="1586E98C" w14:textId="7F9584F0" w:rsidR="00477ED8" w:rsidRPr="00477ED8" w:rsidRDefault="00477ED8" w:rsidP="00477ED8">
            <w:pPr>
              <w:spacing w:before="100" w:beforeAutospacing="1"/>
              <w:rPr>
                <w:rFonts w:ascii="Verdana" w:eastAsia="Times New Roman" w:hAnsi="Verdana" w:cs="Tahoma"/>
                <w:b/>
              </w:rPr>
            </w:pPr>
            <w:r w:rsidRPr="00477ED8">
              <w:rPr>
                <w:rFonts w:ascii="Verdana" w:eastAsia="Times New Roman" w:hAnsi="Verdana" w:cs="Tahoma"/>
                <w:b/>
              </w:rPr>
              <w:t xml:space="preserve">Example polices from </w:t>
            </w:r>
            <w:proofErr w:type="spellStart"/>
            <w:r w:rsidRPr="00477ED8">
              <w:rPr>
                <w:rFonts w:ascii="Verdana" w:eastAsia="Times New Roman" w:hAnsi="Verdana" w:cs="Tahoma"/>
                <w:b/>
              </w:rPr>
              <w:t>UVa</w:t>
            </w:r>
            <w:proofErr w:type="spellEnd"/>
            <w:r w:rsidRPr="00477ED8">
              <w:rPr>
                <w:rFonts w:ascii="Verdana" w:eastAsia="Times New Roman" w:hAnsi="Verdana" w:cs="Tahoma"/>
                <w:b/>
              </w:rPr>
              <w:t>:</w:t>
            </w:r>
          </w:p>
          <w:p w14:paraId="469437B7" w14:textId="77777777" w:rsidR="00C40F84" w:rsidRDefault="00477ED8" w:rsidP="00C40F84">
            <w:pPr>
              <w:numPr>
                <w:ilvl w:val="0"/>
                <w:numId w:val="14"/>
              </w:numPr>
              <w:spacing w:before="100" w:beforeAutospacing="1"/>
              <w:rPr>
                <w:rFonts w:ascii="Verdana" w:eastAsia="Times New Roman" w:hAnsi="Verdana" w:cs="Tahoma"/>
              </w:rPr>
            </w:pPr>
            <w:proofErr w:type="spellStart"/>
            <w:r w:rsidRPr="001E3977">
              <w:rPr>
                <w:rFonts w:ascii="Verdana" w:eastAsia="Times New Roman" w:hAnsi="Verdana" w:cs="Tahoma"/>
              </w:rPr>
              <w:t>UVa</w:t>
            </w:r>
            <w:proofErr w:type="spellEnd"/>
            <w:r w:rsidRPr="001E3977">
              <w:rPr>
                <w:rFonts w:ascii="Verdana" w:eastAsia="Times New Roman" w:hAnsi="Verdana" w:cs="Tahoma"/>
              </w:rPr>
              <w:t xml:space="preserve"> Data Rights &amp; Responsibilities</w:t>
            </w:r>
          </w:p>
          <w:p w14:paraId="75DF8C99" w14:textId="77777777" w:rsidR="00C40F84" w:rsidRDefault="00C40F84" w:rsidP="00C40F84">
            <w:pPr>
              <w:spacing w:after="100" w:afterAutospacing="1"/>
              <w:ind w:left="720"/>
              <w:rPr>
                <w:rFonts w:ascii="Verdana" w:eastAsia="Times New Roman" w:hAnsi="Verdana" w:cs="Tahoma"/>
              </w:rPr>
            </w:pPr>
            <w:hyperlink r:id="rId21" w:history="1">
              <w:r w:rsidRPr="00C40F84">
                <w:rPr>
                  <w:rStyle w:val="Hyperlink"/>
                  <w:rFonts w:ascii="Verdana" w:eastAsia="Times New Roman" w:hAnsi="Verdana" w:cs="Tahoma"/>
                </w:rPr>
                <w:t>http://dmconsult.library.virginia.edu/data-rights-and-responsibilities-guidance-1-0/</w:t>
              </w:r>
            </w:hyperlink>
          </w:p>
          <w:p w14:paraId="129C1BF9" w14:textId="1C21BD93" w:rsidR="00477ED8" w:rsidRPr="00477ED8" w:rsidRDefault="00477ED8" w:rsidP="00477ED8">
            <w:pPr>
              <w:numPr>
                <w:ilvl w:val="0"/>
                <w:numId w:val="14"/>
              </w:numPr>
              <w:spacing w:before="100" w:beforeAutospacing="1" w:after="100" w:afterAutospacing="1"/>
              <w:rPr>
                <w:rFonts w:ascii="Verdana" w:eastAsia="Times New Roman" w:hAnsi="Verdana" w:cs="Tahoma"/>
              </w:rPr>
            </w:pPr>
            <w:proofErr w:type="spellStart"/>
            <w:r w:rsidRPr="001E3977">
              <w:rPr>
                <w:rFonts w:ascii="Verdana" w:eastAsia="Times New Roman" w:hAnsi="Verdana" w:cs="Tahoma"/>
              </w:rPr>
              <w:t>UVa</w:t>
            </w:r>
            <w:proofErr w:type="spellEnd"/>
            <w:r w:rsidRPr="001E3977">
              <w:rPr>
                <w:rFonts w:ascii="Verdana" w:eastAsia="Times New Roman" w:hAnsi="Verdana" w:cs="Tahoma"/>
              </w:rPr>
              <w:t xml:space="preserve"> Laboratory Notebook and Recordkeeping Policy</w:t>
            </w:r>
            <w:r>
              <w:rPr>
                <w:rFonts w:ascii="Verdana" w:eastAsia="Times New Roman" w:hAnsi="Verdana" w:cs="Tahoma"/>
              </w:rPr>
              <w:t xml:space="preserve"> </w:t>
            </w:r>
            <w:hyperlink r:id="rId22" w:history="1">
              <w:r w:rsidRPr="00D8179D">
                <w:rPr>
                  <w:rStyle w:val="Hyperlink"/>
                  <w:rFonts w:ascii="Verdana" w:eastAsia="Times New Roman" w:hAnsi="Verdana" w:cs="Tahoma"/>
                </w:rPr>
                <w:t>https://policy.itc.virginia.edu/policy/policydisplay?id=RES-002</w:t>
              </w:r>
            </w:hyperlink>
            <w:r>
              <w:rPr>
                <w:rFonts w:ascii="Verdana" w:eastAsia="Times New Roman" w:hAnsi="Verdana" w:cs="Tahoma"/>
              </w:rPr>
              <w:t xml:space="preserve"> </w:t>
            </w:r>
            <w:r w:rsidRPr="00931C64">
              <w:rPr>
                <w:rFonts w:ascii="Verdana" w:eastAsia="Times New Roman" w:hAnsi="Verdana" w:cs="Tahoma"/>
              </w:rPr>
              <w:t xml:space="preserve"> </w:t>
            </w:r>
            <w:r w:rsidRPr="00931C64">
              <w:rPr>
                <w:rFonts w:ascii="Verdana" w:hAnsi="Verdana" w:cs="Verdana"/>
                <w:color w:val="000000"/>
              </w:rPr>
              <w:t xml:space="preserve"> </w:t>
            </w:r>
          </w:p>
        </w:tc>
      </w:tr>
    </w:tbl>
    <w:p w14:paraId="7374A302" w14:textId="77777777" w:rsidR="00477ED8" w:rsidRDefault="00477ED8" w:rsidP="00AB62B9">
      <w:pPr>
        <w:autoSpaceDE w:val="0"/>
        <w:autoSpaceDN w:val="0"/>
        <w:adjustRightInd w:val="0"/>
        <w:spacing w:after="0" w:line="240" w:lineRule="auto"/>
        <w:rPr>
          <w:rFonts w:ascii="Verdana" w:hAnsi="Verdana" w:cs="Verdana"/>
          <w:color w:val="000000"/>
        </w:rPr>
      </w:pPr>
    </w:p>
    <w:p w14:paraId="2AA9A437" w14:textId="77777777" w:rsidR="00AF22FE" w:rsidRDefault="00AF22FE" w:rsidP="001C1A0A">
      <w:pPr>
        <w:rPr>
          <w:rFonts w:ascii="Tahoma" w:hAnsi="Tahoma" w:cs="Tahoma"/>
          <w:b/>
          <w:sz w:val="24"/>
          <w:szCs w:val="24"/>
        </w:rPr>
      </w:pPr>
    </w:p>
    <w:p w14:paraId="0B0748DB" w14:textId="2EEFFADE" w:rsidR="001C1A0A" w:rsidRDefault="001C1A0A" w:rsidP="001C1A0A">
      <w:pPr>
        <w:rPr>
          <w:rFonts w:ascii="Tahoma" w:hAnsi="Tahoma" w:cs="Tahoma"/>
          <w:b/>
          <w:sz w:val="24"/>
          <w:szCs w:val="24"/>
        </w:rPr>
      </w:pPr>
      <w:r>
        <w:rPr>
          <w:rFonts w:ascii="Tahoma" w:hAnsi="Tahoma" w:cs="Tahoma"/>
          <w:b/>
          <w:sz w:val="24"/>
          <w:szCs w:val="24"/>
        </w:rPr>
        <w:lastRenderedPageBreak/>
        <w:t xml:space="preserve">4.4   </w:t>
      </w:r>
      <w:r w:rsidRPr="001E3977">
        <w:rPr>
          <w:rFonts w:ascii="Tahoma" w:hAnsi="Tahoma" w:cs="Tahoma"/>
          <w:b/>
          <w:sz w:val="24"/>
          <w:szCs w:val="24"/>
        </w:rPr>
        <w:t>Privacy/Confidentiality</w:t>
      </w:r>
    </w:p>
    <w:p w14:paraId="3182A398" w14:textId="6DC8C487" w:rsidR="001C1A0A" w:rsidRDefault="001C1A0A" w:rsidP="007B64FB">
      <w:pPr>
        <w:rPr>
          <w:rFonts w:ascii="Verdana" w:hAnsi="Verdana" w:cs="Verdana"/>
          <w:color w:val="000000"/>
        </w:rPr>
      </w:pPr>
      <w:r w:rsidRPr="007B64FB">
        <w:rPr>
          <w:rFonts w:ascii="Verdana" w:hAnsi="Verdana" w:cs="Verdana"/>
          <w:color w:val="000000"/>
        </w:rPr>
        <w:t>Managing ethical concerns may include: anonymization of data, referring to you</w:t>
      </w:r>
      <w:r w:rsidR="00057118">
        <w:rPr>
          <w:rFonts w:ascii="Verdana" w:hAnsi="Verdana" w:cs="Verdana"/>
          <w:color w:val="000000"/>
        </w:rPr>
        <w:t>r</w:t>
      </w:r>
      <w:r w:rsidRPr="007B64FB">
        <w:rPr>
          <w:rFonts w:ascii="Verdana" w:hAnsi="Verdana" w:cs="Verdana"/>
          <w:color w:val="000000"/>
        </w:rPr>
        <w:t xml:space="preserve"> Institutional Review Board (IRB) protocol, or formal consent agreements. </w:t>
      </w:r>
    </w:p>
    <w:p w14:paraId="407FC4D8" w14:textId="0F7BBD98" w:rsidR="006022F5" w:rsidRDefault="006022F5" w:rsidP="006022F5">
      <w:pPr>
        <w:pStyle w:val="ListParagraph"/>
        <w:numPr>
          <w:ilvl w:val="0"/>
          <w:numId w:val="14"/>
        </w:numPr>
        <w:rPr>
          <w:rFonts w:ascii="Verdana" w:hAnsi="Verdana" w:cs="Verdana"/>
          <w:color w:val="000000"/>
        </w:rPr>
      </w:pPr>
      <w:r>
        <w:rPr>
          <w:rFonts w:ascii="Verdana" w:hAnsi="Verdana" w:cs="Verdana"/>
          <w:color w:val="000000"/>
        </w:rPr>
        <w:t xml:space="preserve">Have you gained consent for data sharing, </w:t>
      </w:r>
      <w:r w:rsidR="00ED48F4">
        <w:rPr>
          <w:rFonts w:ascii="Verdana" w:hAnsi="Verdana" w:cs="Verdana"/>
          <w:color w:val="000000"/>
        </w:rPr>
        <w:t>some or all of the data</w:t>
      </w:r>
      <w:r>
        <w:rPr>
          <w:rFonts w:ascii="Verdana" w:hAnsi="Verdana" w:cs="Verdana"/>
          <w:color w:val="000000"/>
        </w:rPr>
        <w:t>?</w:t>
      </w:r>
    </w:p>
    <w:p w14:paraId="6C4E9CB1" w14:textId="35DA60B0" w:rsidR="006022F5" w:rsidRDefault="006022F5" w:rsidP="006022F5">
      <w:pPr>
        <w:pStyle w:val="ListParagraph"/>
        <w:numPr>
          <w:ilvl w:val="0"/>
          <w:numId w:val="14"/>
        </w:numPr>
        <w:rPr>
          <w:rFonts w:ascii="Verdana" w:hAnsi="Verdana" w:cs="Verdana"/>
          <w:color w:val="000000"/>
        </w:rPr>
      </w:pPr>
      <w:r>
        <w:rPr>
          <w:rFonts w:ascii="Verdana" w:hAnsi="Verdana" w:cs="Verdana"/>
          <w:color w:val="000000"/>
        </w:rPr>
        <w:t>How will you protect the identity of participants?</w:t>
      </w:r>
    </w:p>
    <w:p w14:paraId="7BCAD43C" w14:textId="3EDA1F3D" w:rsidR="001C1A0A" w:rsidRDefault="006022F5" w:rsidP="003B5C4F">
      <w:pPr>
        <w:pStyle w:val="ListParagraph"/>
        <w:numPr>
          <w:ilvl w:val="0"/>
          <w:numId w:val="14"/>
        </w:numPr>
        <w:rPr>
          <w:rFonts w:ascii="Verdana" w:hAnsi="Verdana" w:cs="Verdana"/>
          <w:color w:val="000000"/>
        </w:rPr>
      </w:pPr>
      <w:r>
        <w:rPr>
          <w:rFonts w:ascii="Verdana" w:hAnsi="Verdana" w:cs="Verdana"/>
          <w:color w:val="000000"/>
        </w:rPr>
        <w:t>How will sensitive data be handled to ensure it is stored and transferred securely?</w:t>
      </w:r>
    </w:p>
    <w:tbl>
      <w:tblPr>
        <w:tblStyle w:val="TableGrid"/>
        <w:tblW w:w="0" w:type="auto"/>
        <w:tblInd w:w="360" w:type="dxa"/>
        <w:shd w:val="clear" w:color="auto" w:fill="DCFFEB"/>
        <w:tblLook w:val="04A0" w:firstRow="1" w:lastRow="0" w:firstColumn="1" w:lastColumn="0" w:noHBand="0" w:noVBand="1"/>
      </w:tblPr>
      <w:tblGrid>
        <w:gridCol w:w="9710"/>
      </w:tblGrid>
      <w:tr w:rsidR="00057118" w14:paraId="32C4334D" w14:textId="77777777" w:rsidTr="00057118">
        <w:tc>
          <w:tcPr>
            <w:tcW w:w="10296" w:type="dxa"/>
            <w:shd w:val="clear" w:color="auto" w:fill="DCFFEB"/>
          </w:tcPr>
          <w:p w14:paraId="331AC2FE" w14:textId="19253AED" w:rsidR="00057118" w:rsidRPr="00D80560" w:rsidRDefault="00057118" w:rsidP="00057118">
            <w:pPr>
              <w:rPr>
                <w:rFonts w:ascii="Tahoma" w:hAnsi="Tahoma" w:cs="Tahoma"/>
                <w:b/>
                <w:sz w:val="24"/>
                <w:szCs w:val="24"/>
              </w:rPr>
            </w:pPr>
            <w:r>
              <w:rPr>
                <w:rFonts w:ascii="Tahoma" w:hAnsi="Tahoma" w:cs="Tahoma"/>
                <w:b/>
                <w:sz w:val="24"/>
                <w:szCs w:val="24"/>
              </w:rPr>
              <w:t>Policy Examples</w:t>
            </w:r>
            <w:r w:rsidR="00ED48F4">
              <w:rPr>
                <w:rFonts w:ascii="Tahoma" w:hAnsi="Tahoma" w:cs="Tahoma"/>
                <w:b/>
                <w:sz w:val="24"/>
                <w:szCs w:val="24"/>
              </w:rPr>
              <w:t xml:space="preserve"> from </w:t>
            </w:r>
            <w:proofErr w:type="spellStart"/>
            <w:r w:rsidR="00ED48F4">
              <w:rPr>
                <w:rFonts w:ascii="Tahoma" w:hAnsi="Tahoma" w:cs="Tahoma"/>
                <w:b/>
                <w:sz w:val="24"/>
                <w:szCs w:val="24"/>
              </w:rPr>
              <w:t>UVa</w:t>
            </w:r>
            <w:proofErr w:type="spellEnd"/>
            <w:r>
              <w:rPr>
                <w:rFonts w:ascii="Tahoma" w:hAnsi="Tahoma" w:cs="Tahoma"/>
                <w:b/>
                <w:sz w:val="24"/>
                <w:szCs w:val="24"/>
              </w:rPr>
              <w:t>:</w:t>
            </w:r>
          </w:p>
          <w:p w14:paraId="24B74758" w14:textId="77777777" w:rsidR="00057118" w:rsidRDefault="00057118" w:rsidP="00057118">
            <w:pPr>
              <w:numPr>
                <w:ilvl w:val="0"/>
                <w:numId w:val="14"/>
              </w:numPr>
              <w:spacing w:before="100" w:beforeAutospacing="1" w:after="100" w:afterAutospacing="1"/>
              <w:rPr>
                <w:rFonts w:ascii="Verdana" w:eastAsia="Times New Roman" w:hAnsi="Verdana" w:cs="Tahoma"/>
              </w:rPr>
            </w:pPr>
            <w:r>
              <w:rPr>
                <w:rFonts w:ascii="Verdana" w:eastAsia="Times New Roman" w:hAnsi="Verdana" w:cs="Tahoma"/>
              </w:rPr>
              <w:t xml:space="preserve">Read the Institutional Review Board for Health Sciences Research requirements </w:t>
            </w:r>
            <w:hyperlink r:id="rId23" w:history="1">
              <w:r w:rsidRPr="00D15A4C">
                <w:rPr>
                  <w:rStyle w:val="Hyperlink"/>
                  <w:rFonts w:ascii="Verdana" w:eastAsia="Times New Roman" w:hAnsi="Verdana" w:cs="Tahoma"/>
                </w:rPr>
                <w:t>http://www.virginia.edu/vpr/irb/hsr/index.html</w:t>
              </w:r>
            </w:hyperlink>
          </w:p>
          <w:p w14:paraId="0AB3E77C" w14:textId="10DCF451" w:rsidR="00057118" w:rsidRPr="00057118" w:rsidRDefault="00057118" w:rsidP="00057118">
            <w:pPr>
              <w:numPr>
                <w:ilvl w:val="0"/>
                <w:numId w:val="14"/>
              </w:numPr>
              <w:spacing w:before="100" w:beforeAutospacing="1" w:after="100" w:afterAutospacing="1"/>
              <w:rPr>
                <w:rFonts w:ascii="Verdana" w:eastAsia="Times New Roman" w:hAnsi="Verdana" w:cs="Tahoma"/>
              </w:rPr>
            </w:pPr>
            <w:r>
              <w:rPr>
                <w:rFonts w:ascii="Verdana" w:eastAsia="Times New Roman" w:hAnsi="Verdana" w:cs="Tahoma"/>
              </w:rPr>
              <w:t xml:space="preserve">Read the Institutional Review Board for Social &amp; Behavioral Sciences requirements </w:t>
            </w:r>
            <w:hyperlink r:id="rId24" w:history="1">
              <w:r w:rsidRPr="00D15A4C">
                <w:rPr>
                  <w:rStyle w:val="Hyperlink"/>
                  <w:rFonts w:ascii="Verdana" w:eastAsia="Times New Roman" w:hAnsi="Verdana" w:cs="Tahoma"/>
                </w:rPr>
                <w:t>http://www.virginia.edu/vpr/irb/sbs/</w:t>
              </w:r>
            </w:hyperlink>
          </w:p>
        </w:tc>
      </w:tr>
    </w:tbl>
    <w:p w14:paraId="115BD501" w14:textId="77777777" w:rsidR="001C1A0A" w:rsidRPr="00931C64" w:rsidRDefault="001C1A0A" w:rsidP="001C1A0A">
      <w:pPr>
        <w:spacing w:before="100" w:beforeAutospacing="1" w:after="100" w:afterAutospacing="1"/>
        <w:rPr>
          <w:rFonts w:ascii="Verdana" w:eastAsia="Times New Roman" w:hAnsi="Verdana" w:cs="Tahoma"/>
        </w:rPr>
      </w:pPr>
    </w:p>
    <w:p w14:paraId="7FE913E3" w14:textId="5D075777" w:rsidR="00AB62B9" w:rsidRDefault="001C1A0A" w:rsidP="00AB62B9">
      <w:pPr>
        <w:autoSpaceDE w:val="0"/>
        <w:autoSpaceDN w:val="0"/>
        <w:adjustRightInd w:val="0"/>
        <w:spacing w:after="0" w:line="240" w:lineRule="auto"/>
        <w:rPr>
          <w:rFonts w:ascii="Tahoma" w:hAnsi="Tahoma" w:cs="Tahoma"/>
          <w:b/>
          <w:bCs/>
          <w:color w:val="000000"/>
          <w:sz w:val="24"/>
          <w:szCs w:val="24"/>
        </w:rPr>
      </w:pPr>
      <w:r>
        <w:rPr>
          <w:rFonts w:ascii="Tahoma" w:hAnsi="Tahoma" w:cs="Tahoma"/>
          <w:b/>
          <w:bCs/>
          <w:color w:val="000000"/>
          <w:sz w:val="24"/>
          <w:szCs w:val="24"/>
        </w:rPr>
        <w:t>4.5</w:t>
      </w:r>
      <w:r w:rsidR="00AB62B9" w:rsidRPr="00055CE2">
        <w:rPr>
          <w:rFonts w:ascii="Tahoma" w:hAnsi="Tahoma" w:cs="Tahoma"/>
          <w:b/>
          <w:bCs/>
          <w:color w:val="000000"/>
          <w:sz w:val="24"/>
          <w:szCs w:val="24"/>
        </w:rPr>
        <w:t xml:space="preserve"> </w:t>
      </w:r>
      <w:r w:rsidR="005C03A3" w:rsidRPr="00055CE2">
        <w:rPr>
          <w:rFonts w:ascii="Arial" w:hAnsi="Arial" w:cs="Arial"/>
          <w:b/>
          <w:bCs/>
          <w:color w:val="000000"/>
          <w:sz w:val="24"/>
          <w:szCs w:val="24"/>
        </w:rPr>
        <w:t xml:space="preserve"> </w:t>
      </w:r>
      <w:r w:rsidR="00AB62B9" w:rsidRPr="00055CE2">
        <w:rPr>
          <w:rFonts w:ascii="Arial" w:hAnsi="Arial" w:cs="Arial"/>
          <w:b/>
          <w:bCs/>
          <w:color w:val="000000"/>
          <w:sz w:val="24"/>
          <w:szCs w:val="24"/>
        </w:rPr>
        <w:t xml:space="preserve"> </w:t>
      </w:r>
      <w:r w:rsidR="001E3977">
        <w:rPr>
          <w:rFonts w:ascii="Tahoma" w:hAnsi="Tahoma" w:cs="Tahoma"/>
          <w:b/>
          <w:bCs/>
          <w:color w:val="000000"/>
          <w:sz w:val="24"/>
          <w:szCs w:val="24"/>
        </w:rPr>
        <w:t xml:space="preserve">Access and </w:t>
      </w:r>
      <w:r w:rsidR="00AB62B9" w:rsidRPr="00055CE2">
        <w:rPr>
          <w:rFonts w:ascii="Tahoma" w:hAnsi="Tahoma" w:cs="Tahoma"/>
          <w:b/>
          <w:bCs/>
          <w:color w:val="000000"/>
          <w:sz w:val="24"/>
          <w:szCs w:val="24"/>
        </w:rPr>
        <w:t xml:space="preserve">security </w:t>
      </w:r>
    </w:p>
    <w:p w14:paraId="36DCA6DC" w14:textId="77777777" w:rsidR="00931C64" w:rsidRPr="00055CE2" w:rsidRDefault="00931C64" w:rsidP="00AB62B9">
      <w:pPr>
        <w:autoSpaceDE w:val="0"/>
        <w:autoSpaceDN w:val="0"/>
        <w:adjustRightInd w:val="0"/>
        <w:spacing w:after="0" w:line="240" w:lineRule="auto"/>
        <w:rPr>
          <w:rFonts w:ascii="Tahoma" w:hAnsi="Tahoma" w:cs="Tahoma"/>
          <w:color w:val="000000"/>
          <w:sz w:val="24"/>
          <w:szCs w:val="24"/>
        </w:rPr>
      </w:pPr>
    </w:p>
    <w:p w14:paraId="7FE913E4" w14:textId="77777777" w:rsidR="00AB62B9" w:rsidRDefault="00AB62B9" w:rsidP="00AB62B9">
      <w:pPr>
        <w:autoSpaceDE w:val="0"/>
        <w:autoSpaceDN w:val="0"/>
        <w:adjustRightInd w:val="0"/>
        <w:spacing w:after="0" w:line="240" w:lineRule="auto"/>
        <w:rPr>
          <w:rFonts w:ascii="Verdana" w:hAnsi="Verdana" w:cs="Verdana"/>
          <w:color w:val="000000"/>
        </w:rPr>
      </w:pPr>
      <w:r w:rsidRPr="00AB62B9">
        <w:rPr>
          <w:rFonts w:ascii="Verdana" w:hAnsi="Verdana" w:cs="Verdana"/>
          <w:color w:val="000000"/>
        </w:rPr>
        <w:t xml:space="preserve">List who will have access to the research data and what access permissions they will have for specific data. If the data will be distributed at some point, list the access restrictions and any embargoes that will be used. </w:t>
      </w:r>
    </w:p>
    <w:p w14:paraId="785D6A87" w14:textId="77777777" w:rsidR="005D13CB" w:rsidRPr="00AB62B9" w:rsidRDefault="005D13CB" w:rsidP="00AB62B9">
      <w:pPr>
        <w:autoSpaceDE w:val="0"/>
        <w:autoSpaceDN w:val="0"/>
        <w:adjustRightInd w:val="0"/>
        <w:spacing w:after="0" w:line="240" w:lineRule="auto"/>
        <w:rPr>
          <w:rFonts w:ascii="Verdana" w:hAnsi="Verdana" w:cs="Verdana"/>
          <w:color w:val="000000"/>
        </w:rPr>
      </w:pPr>
    </w:p>
    <w:p w14:paraId="7FE913E5" w14:textId="1D1301B3" w:rsidR="00AB62B9" w:rsidRDefault="00AB62B9" w:rsidP="00AB62B9">
      <w:pPr>
        <w:autoSpaceDE w:val="0"/>
        <w:autoSpaceDN w:val="0"/>
        <w:adjustRightInd w:val="0"/>
        <w:spacing w:after="0" w:line="240" w:lineRule="auto"/>
        <w:rPr>
          <w:rFonts w:ascii="Verdana" w:hAnsi="Verdana" w:cs="Verdana"/>
          <w:color w:val="000000"/>
        </w:rPr>
      </w:pPr>
      <w:r w:rsidRPr="00AB62B9">
        <w:rPr>
          <w:rFonts w:ascii="Verdana" w:hAnsi="Verdana" w:cs="Verdana"/>
          <w:color w:val="000000"/>
        </w:rPr>
        <w:t xml:space="preserve">Describe how the access permissions will be enforced and what IT security practices will be used. </w:t>
      </w:r>
      <w:r w:rsidR="00FB3BE1">
        <w:rPr>
          <w:rFonts w:ascii="Verdana" w:hAnsi="Verdana" w:cs="Verdana"/>
          <w:color w:val="000000"/>
        </w:rPr>
        <w:t>Outline any appropriate security measures and note any formal standards that you will comply with.</w:t>
      </w:r>
      <w:r w:rsidRPr="00AB62B9">
        <w:rPr>
          <w:rFonts w:ascii="Verdana" w:hAnsi="Verdana" w:cs="Verdana"/>
          <w:color w:val="000000"/>
        </w:rPr>
        <w:t xml:space="preserve"> </w:t>
      </w:r>
      <w:r w:rsidR="00BA14D4">
        <w:rPr>
          <w:rFonts w:ascii="Verdana" w:hAnsi="Verdana" w:cs="Verdana"/>
          <w:color w:val="000000"/>
        </w:rPr>
        <w:t>Do you or your institution have a data protection or security policy that you must follow?</w:t>
      </w:r>
      <w:r w:rsidR="001F2908">
        <w:rPr>
          <w:rFonts w:ascii="Verdana" w:hAnsi="Verdana" w:cs="Verdana"/>
          <w:color w:val="000000"/>
        </w:rPr>
        <w:t xml:space="preserve"> Security measures might be defined in your IRB.</w:t>
      </w:r>
    </w:p>
    <w:p w14:paraId="3C825E82" w14:textId="77777777" w:rsidR="00CB02C6" w:rsidRDefault="00CB02C6" w:rsidP="00CB02C6">
      <w:pPr>
        <w:autoSpaceDE w:val="0"/>
        <w:autoSpaceDN w:val="0"/>
        <w:adjustRightInd w:val="0"/>
        <w:spacing w:after="0" w:line="240" w:lineRule="auto"/>
        <w:rPr>
          <w:rFonts w:ascii="Verdana" w:hAnsi="Verdana" w:cs="Verdana"/>
          <w:color w:val="000000"/>
        </w:rPr>
      </w:pPr>
    </w:p>
    <w:p w14:paraId="7FE913EA" w14:textId="77777777" w:rsidR="00AB62B9" w:rsidRDefault="00AB62B9" w:rsidP="00AB62B9">
      <w:pPr>
        <w:autoSpaceDE w:val="0"/>
        <w:autoSpaceDN w:val="0"/>
        <w:adjustRightInd w:val="0"/>
        <w:spacing w:after="0" w:line="240" w:lineRule="auto"/>
        <w:rPr>
          <w:rFonts w:ascii="Verdana" w:hAnsi="Verdana" w:cs="Verdana"/>
          <w:color w:val="000000"/>
        </w:rPr>
      </w:pPr>
    </w:p>
    <w:p w14:paraId="7FE913EB" w14:textId="78A10C4E" w:rsidR="00675A00" w:rsidRPr="007468AE" w:rsidRDefault="007468AE" w:rsidP="00675A00">
      <w:pPr>
        <w:pStyle w:val="ListParagraph"/>
        <w:autoSpaceDE w:val="0"/>
        <w:autoSpaceDN w:val="0"/>
        <w:adjustRightInd w:val="0"/>
        <w:spacing w:after="0" w:line="240" w:lineRule="auto"/>
        <w:ind w:left="0"/>
        <w:rPr>
          <w:rFonts w:ascii="Tahoma" w:hAnsi="Tahoma" w:cs="Tahoma"/>
          <w:b/>
          <w:sz w:val="24"/>
          <w:szCs w:val="24"/>
        </w:rPr>
      </w:pPr>
      <w:r w:rsidRPr="007468AE">
        <w:rPr>
          <w:rFonts w:ascii="Tahoma" w:hAnsi="Tahoma" w:cs="Tahoma"/>
          <w:b/>
          <w:sz w:val="24"/>
          <w:szCs w:val="24"/>
        </w:rPr>
        <w:t xml:space="preserve">Security </w:t>
      </w:r>
    </w:p>
    <w:p w14:paraId="561B7F59" w14:textId="77777777" w:rsidR="007468AE" w:rsidRPr="007468AE" w:rsidRDefault="007468AE" w:rsidP="00BB6D1E">
      <w:pPr>
        <w:spacing w:before="100" w:beforeAutospacing="1" w:after="100" w:afterAutospacing="1" w:line="240" w:lineRule="auto"/>
        <w:rPr>
          <w:rFonts w:ascii="Verdana" w:eastAsia="Times New Roman" w:hAnsi="Verdana" w:cs="Tahoma"/>
        </w:rPr>
      </w:pPr>
      <w:r w:rsidRPr="007468AE">
        <w:rPr>
          <w:rFonts w:ascii="Verdana" w:eastAsia="Times New Roman" w:hAnsi="Verdana" w:cs="Tahoma"/>
        </w:rPr>
        <w:t xml:space="preserve">Network security </w:t>
      </w:r>
    </w:p>
    <w:p w14:paraId="77F16CCB" w14:textId="77777777" w:rsidR="007468AE" w:rsidRPr="00BB6D1E" w:rsidRDefault="007468AE" w:rsidP="00BB6D1E">
      <w:pPr>
        <w:pStyle w:val="ListParagraph"/>
        <w:numPr>
          <w:ilvl w:val="0"/>
          <w:numId w:val="14"/>
        </w:numPr>
        <w:spacing w:before="100" w:beforeAutospacing="1" w:after="100" w:afterAutospacing="1" w:line="240" w:lineRule="auto"/>
        <w:rPr>
          <w:rFonts w:ascii="Verdana" w:eastAsia="Times New Roman" w:hAnsi="Verdana" w:cs="Tahoma"/>
        </w:rPr>
      </w:pPr>
      <w:r w:rsidRPr="00BB6D1E">
        <w:rPr>
          <w:rFonts w:ascii="Verdana" w:eastAsia="Times New Roman" w:hAnsi="Verdana" w:cs="Tahoma"/>
        </w:rPr>
        <w:t>Keep confidential data off the Internet</w:t>
      </w:r>
    </w:p>
    <w:p w14:paraId="689BCD06" w14:textId="0A2FA877" w:rsidR="007468AE" w:rsidRPr="00BB6D1E" w:rsidRDefault="007468AE" w:rsidP="00BB6D1E">
      <w:pPr>
        <w:pStyle w:val="ListParagraph"/>
        <w:numPr>
          <w:ilvl w:val="0"/>
          <w:numId w:val="14"/>
        </w:numPr>
        <w:spacing w:before="100" w:beforeAutospacing="1" w:after="100" w:afterAutospacing="1" w:line="240" w:lineRule="auto"/>
        <w:rPr>
          <w:rFonts w:ascii="Verdana" w:eastAsia="Times New Roman" w:hAnsi="Verdana" w:cs="Tahoma"/>
        </w:rPr>
      </w:pPr>
      <w:r w:rsidRPr="00BB6D1E">
        <w:rPr>
          <w:rFonts w:ascii="Verdana" w:eastAsia="Times New Roman" w:hAnsi="Verdana" w:cs="Tahoma"/>
        </w:rPr>
        <w:t>Put sensitive materials on computers not connected to the internet</w:t>
      </w:r>
    </w:p>
    <w:p w14:paraId="3EE96B12" w14:textId="77777777" w:rsidR="00BB6D1E" w:rsidRDefault="007468AE" w:rsidP="00BB6D1E">
      <w:pPr>
        <w:spacing w:before="100" w:beforeAutospacing="1" w:after="100" w:afterAutospacing="1" w:line="240" w:lineRule="auto"/>
        <w:rPr>
          <w:rFonts w:ascii="Verdana" w:eastAsia="Times New Roman" w:hAnsi="Verdana" w:cs="Tahoma"/>
        </w:rPr>
      </w:pPr>
      <w:r w:rsidRPr="007468AE">
        <w:rPr>
          <w:rFonts w:ascii="Verdana" w:eastAsia="Times New Roman" w:hAnsi="Verdana" w:cs="Tahoma"/>
        </w:rPr>
        <w:t xml:space="preserve">Physical Security </w:t>
      </w:r>
    </w:p>
    <w:p w14:paraId="006EA0D0" w14:textId="77777777" w:rsidR="00BB6D1E" w:rsidRDefault="007468AE" w:rsidP="004E0530">
      <w:pPr>
        <w:pStyle w:val="ListParagraph"/>
        <w:numPr>
          <w:ilvl w:val="0"/>
          <w:numId w:val="24"/>
        </w:numPr>
        <w:spacing w:before="100" w:beforeAutospacing="1" w:after="100" w:afterAutospacing="1" w:line="240" w:lineRule="auto"/>
        <w:rPr>
          <w:rFonts w:ascii="Verdana" w:eastAsia="Times New Roman" w:hAnsi="Verdana" w:cs="Tahoma"/>
        </w:rPr>
      </w:pPr>
      <w:r w:rsidRPr="00BB6D1E">
        <w:rPr>
          <w:rFonts w:ascii="Verdana" w:eastAsia="Times New Roman" w:hAnsi="Verdana" w:cs="Tahoma"/>
        </w:rPr>
        <w:t>Restrict access to buildings and rooms where computers or media are kept</w:t>
      </w:r>
    </w:p>
    <w:p w14:paraId="0D5FA6BF" w14:textId="2F1C0363" w:rsidR="007468AE" w:rsidRPr="00BB6D1E" w:rsidRDefault="007468AE" w:rsidP="004E0530">
      <w:pPr>
        <w:pStyle w:val="ListParagraph"/>
        <w:numPr>
          <w:ilvl w:val="0"/>
          <w:numId w:val="24"/>
        </w:numPr>
        <w:spacing w:before="100" w:beforeAutospacing="1" w:after="100" w:afterAutospacing="1" w:line="240" w:lineRule="auto"/>
        <w:rPr>
          <w:rFonts w:ascii="Verdana" w:eastAsia="Times New Roman" w:hAnsi="Verdana" w:cs="Tahoma"/>
        </w:rPr>
      </w:pPr>
      <w:r w:rsidRPr="00BB6D1E">
        <w:rPr>
          <w:rFonts w:ascii="Verdana" w:eastAsia="Times New Roman" w:hAnsi="Verdana" w:cs="Tahoma"/>
        </w:rPr>
        <w:t>Only let trusted individuals troubleshoot computer problems</w:t>
      </w:r>
    </w:p>
    <w:p w14:paraId="4E171CE7" w14:textId="77777777" w:rsidR="00395CBB" w:rsidRDefault="00395CBB" w:rsidP="00BB6D1E">
      <w:pPr>
        <w:spacing w:before="100" w:beforeAutospacing="1" w:after="100" w:afterAutospacing="1" w:line="240" w:lineRule="auto"/>
        <w:rPr>
          <w:rFonts w:ascii="Verdana" w:eastAsia="Times New Roman" w:hAnsi="Verdana" w:cs="Tahoma"/>
        </w:rPr>
      </w:pPr>
    </w:p>
    <w:p w14:paraId="125797B8" w14:textId="77777777" w:rsidR="007468AE" w:rsidRPr="007468AE" w:rsidRDefault="007468AE" w:rsidP="00BB6D1E">
      <w:pPr>
        <w:spacing w:before="100" w:beforeAutospacing="1" w:after="100" w:afterAutospacing="1" w:line="240" w:lineRule="auto"/>
        <w:rPr>
          <w:rFonts w:ascii="Verdana" w:eastAsia="Times New Roman" w:hAnsi="Verdana" w:cs="Tahoma"/>
        </w:rPr>
      </w:pPr>
      <w:r w:rsidRPr="007468AE">
        <w:rPr>
          <w:rFonts w:ascii="Verdana" w:eastAsia="Times New Roman" w:hAnsi="Verdana" w:cs="Tahoma"/>
        </w:rPr>
        <w:lastRenderedPageBreak/>
        <w:t xml:space="preserve">Computer Systems &amp; Files </w:t>
      </w:r>
    </w:p>
    <w:p w14:paraId="456431F4" w14:textId="62FCED8E" w:rsidR="007468AE" w:rsidRPr="00BB6D1E" w:rsidRDefault="005053F9" w:rsidP="004E0530">
      <w:pPr>
        <w:pStyle w:val="ListParagraph"/>
        <w:numPr>
          <w:ilvl w:val="0"/>
          <w:numId w:val="25"/>
        </w:numPr>
        <w:spacing w:before="100" w:beforeAutospacing="1" w:after="100" w:afterAutospacing="1" w:line="240" w:lineRule="auto"/>
        <w:ind w:left="720"/>
        <w:rPr>
          <w:rFonts w:ascii="Verdana" w:eastAsia="Times New Roman" w:hAnsi="Verdana" w:cs="Tahoma"/>
        </w:rPr>
      </w:pPr>
      <w:r>
        <w:rPr>
          <w:rFonts w:ascii="Verdana" w:eastAsia="Times New Roman" w:hAnsi="Verdana" w:cs="Tahoma"/>
        </w:rPr>
        <w:t>V</w:t>
      </w:r>
      <w:r w:rsidR="007468AE" w:rsidRPr="00BB6D1E">
        <w:rPr>
          <w:rFonts w:ascii="Verdana" w:eastAsia="Times New Roman" w:hAnsi="Verdana" w:cs="Tahoma"/>
        </w:rPr>
        <w:t xml:space="preserve">irus protection </w:t>
      </w:r>
      <w:r>
        <w:rPr>
          <w:rFonts w:ascii="Verdana" w:eastAsia="Times New Roman" w:hAnsi="Verdana" w:cs="Tahoma"/>
        </w:rPr>
        <w:t>software used / updated regularly</w:t>
      </w:r>
    </w:p>
    <w:p w14:paraId="5FC2081A" w14:textId="0BE4ACB3" w:rsidR="00BB6D1E" w:rsidRPr="00BB6D1E" w:rsidRDefault="00C53C0E" w:rsidP="004E0530">
      <w:pPr>
        <w:pStyle w:val="ListParagraph"/>
        <w:numPr>
          <w:ilvl w:val="0"/>
          <w:numId w:val="25"/>
        </w:numPr>
        <w:spacing w:before="100" w:beforeAutospacing="1" w:after="100" w:afterAutospacing="1" w:line="240" w:lineRule="auto"/>
        <w:ind w:left="720"/>
        <w:rPr>
          <w:rFonts w:ascii="Verdana" w:eastAsia="Times New Roman" w:hAnsi="Verdana" w:cs="Tahoma"/>
        </w:rPr>
      </w:pPr>
      <w:r>
        <w:rPr>
          <w:rFonts w:ascii="Verdana" w:eastAsia="Times New Roman" w:hAnsi="Verdana" w:cs="Tahoma"/>
        </w:rPr>
        <w:t>Don't send</w:t>
      </w:r>
      <w:r w:rsidR="007468AE" w:rsidRPr="00BB6D1E">
        <w:rPr>
          <w:rFonts w:ascii="Verdana" w:eastAsia="Times New Roman" w:hAnsi="Verdana" w:cs="Tahoma"/>
        </w:rPr>
        <w:t xml:space="preserve"> confidential data via e-mail or FTP</w:t>
      </w:r>
    </w:p>
    <w:p w14:paraId="2FDD3BC0" w14:textId="1FF6072E" w:rsidR="007468AE" w:rsidRDefault="00BB6D1E" w:rsidP="004E0530">
      <w:pPr>
        <w:pStyle w:val="ListParagraph"/>
        <w:numPr>
          <w:ilvl w:val="0"/>
          <w:numId w:val="25"/>
        </w:numPr>
        <w:spacing w:before="100" w:beforeAutospacing="1" w:after="100" w:afterAutospacing="1" w:line="240" w:lineRule="auto"/>
        <w:ind w:left="720"/>
        <w:rPr>
          <w:rFonts w:ascii="Verdana" w:eastAsia="Times New Roman" w:hAnsi="Verdana" w:cs="Tahoma"/>
        </w:rPr>
      </w:pPr>
      <w:r>
        <w:rPr>
          <w:rFonts w:ascii="Verdana" w:eastAsia="Times New Roman" w:hAnsi="Verdana" w:cs="Tahoma"/>
        </w:rPr>
        <w:t>Use encryption, if you must</w:t>
      </w:r>
    </w:p>
    <w:p w14:paraId="1C324179" w14:textId="4494C72E" w:rsidR="005053F9" w:rsidRDefault="005053F9" w:rsidP="004E0530">
      <w:pPr>
        <w:pStyle w:val="ListParagraph"/>
        <w:numPr>
          <w:ilvl w:val="1"/>
          <w:numId w:val="25"/>
        </w:numPr>
        <w:spacing w:before="100" w:beforeAutospacing="1" w:after="100" w:afterAutospacing="1" w:line="240" w:lineRule="auto"/>
        <w:ind w:left="1080"/>
        <w:rPr>
          <w:rFonts w:ascii="Verdana" w:eastAsia="Times New Roman" w:hAnsi="Verdana" w:cs="Tahoma"/>
        </w:rPr>
      </w:pPr>
      <w:r>
        <w:rPr>
          <w:rFonts w:ascii="Verdana" w:eastAsia="Times New Roman" w:hAnsi="Verdana" w:cs="Tahoma"/>
        </w:rPr>
        <w:t>Include here instructions on encrypting and how to de-encrypt</w:t>
      </w:r>
    </w:p>
    <w:p w14:paraId="1AA9FACB" w14:textId="77777777" w:rsidR="005053F9" w:rsidRPr="00BB6D1E" w:rsidRDefault="005053F9" w:rsidP="005053F9">
      <w:pPr>
        <w:pStyle w:val="ListParagraph"/>
        <w:spacing w:before="100" w:beforeAutospacing="1" w:after="100" w:afterAutospacing="1" w:line="240" w:lineRule="auto"/>
        <w:ind w:left="1080"/>
        <w:rPr>
          <w:rFonts w:ascii="Verdana" w:eastAsia="Times New Roman" w:hAnsi="Verdana" w:cs="Tahoma"/>
        </w:rPr>
      </w:pPr>
    </w:p>
    <w:p w14:paraId="554A13FC" w14:textId="559EACBF" w:rsidR="007468AE" w:rsidRPr="00FB3BE1" w:rsidRDefault="00C53C0E" w:rsidP="004E0530">
      <w:pPr>
        <w:pStyle w:val="ListParagraph"/>
        <w:numPr>
          <w:ilvl w:val="0"/>
          <w:numId w:val="25"/>
        </w:numPr>
        <w:spacing w:before="100" w:beforeAutospacing="1" w:after="100" w:afterAutospacing="1" w:line="240" w:lineRule="auto"/>
        <w:ind w:left="720"/>
        <w:rPr>
          <w:rFonts w:ascii="Verdana" w:eastAsia="Times New Roman" w:hAnsi="Verdana" w:cs="Tahoma"/>
          <w:b/>
        </w:rPr>
      </w:pPr>
      <w:r>
        <w:rPr>
          <w:rFonts w:ascii="Verdana" w:eastAsia="Times New Roman" w:hAnsi="Verdana" w:cs="Tahoma"/>
        </w:rPr>
        <w:t>Use</w:t>
      </w:r>
      <w:r w:rsidR="007468AE" w:rsidRPr="00BB6D1E">
        <w:rPr>
          <w:rFonts w:ascii="Verdana" w:eastAsia="Times New Roman" w:hAnsi="Verdana" w:cs="Tahoma"/>
        </w:rPr>
        <w:t xml:space="preserve"> passwords on files and computers</w:t>
      </w:r>
      <w:r w:rsidR="00FB3BE1">
        <w:rPr>
          <w:rFonts w:ascii="Verdana" w:eastAsia="Times New Roman" w:hAnsi="Verdana" w:cs="Tahoma"/>
        </w:rPr>
        <w:t xml:space="preserve"> </w:t>
      </w:r>
      <w:r w:rsidR="00FB3BE1" w:rsidRPr="00FB3BE1">
        <w:rPr>
          <w:rFonts w:ascii="Verdana" w:eastAsia="Times New Roman" w:hAnsi="Verdana" w:cs="Tahoma"/>
          <w:b/>
        </w:rPr>
        <w:t>(do not keep passwords in this workbook)</w:t>
      </w:r>
    </w:p>
    <w:p w14:paraId="02C011FB" w14:textId="77777777" w:rsidR="007468AE" w:rsidRDefault="007468AE" w:rsidP="00675A00">
      <w:pPr>
        <w:pStyle w:val="ListParagraph"/>
        <w:autoSpaceDE w:val="0"/>
        <w:autoSpaceDN w:val="0"/>
        <w:adjustRightInd w:val="0"/>
        <w:spacing w:after="0" w:line="240" w:lineRule="auto"/>
        <w:ind w:left="0"/>
        <w:rPr>
          <w:rFonts w:ascii="Tahoma" w:hAnsi="Tahoma" w:cs="Tahoma"/>
          <w:b/>
          <w:sz w:val="28"/>
          <w:szCs w:val="28"/>
        </w:rPr>
      </w:pPr>
    </w:p>
    <w:p w14:paraId="1D7E71C0" w14:textId="77777777" w:rsidR="007468AE" w:rsidRPr="007468AE" w:rsidRDefault="007468AE" w:rsidP="00675A00">
      <w:pPr>
        <w:pStyle w:val="ListParagraph"/>
        <w:autoSpaceDE w:val="0"/>
        <w:autoSpaceDN w:val="0"/>
        <w:adjustRightInd w:val="0"/>
        <w:spacing w:after="0" w:line="240" w:lineRule="auto"/>
        <w:ind w:left="0"/>
        <w:rPr>
          <w:rFonts w:ascii="Tahoma" w:hAnsi="Tahoma" w:cs="Tahoma"/>
          <w:b/>
          <w:sz w:val="28"/>
          <w:szCs w:val="28"/>
        </w:rPr>
      </w:pPr>
    </w:p>
    <w:p w14:paraId="7FE913ED" w14:textId="1AF0578F" w:rsidR="00675A00" w:rsidRPr="00AB62B9" w:rsidRDefault="00675A00" w:rsidP="00AB62B9">
      <w:pPr>
        <w:autoSpaceDE w:val="0"/>
        <w:autoSpaceDN w:val="0"/>
        <w:adjustRightInd w:val="0"/>
        <w:spacing w:after="0" w:line="240" w:lineRule="auto"/>
        <w:rPr>
          <w:rFonts w:ascii="Verdana" w:hAnsi="Verdana" w:cs="Verdana"/>
          <w:color w:val="000000"/>
        </w:rPr>
      </w:pPr>
    </w:p>
    <w:p w14:paraId="7FE913EE" w14:textId="0DB01863" w:rsidR="00AB62B9" w:rsidRDefault="00E66B57" w:rsidP="00AB62B9">
      <w:pPr>
        <w:autoSpaceDE w:val="0"/>
        <w:autoSpaceDN w:val="0"/>
        <w:adjustRightInd w:val="0"/>
        <w:spacing w:after="0" w:line="240" w:lineRule="auto"/>
        <w:rPr>
          <w:rFonts w:ascii="Tahoma" w:hAnsi="Tahoma" w:cs="Tahoma"/>
          <w:b/>
          <w:bCs/>
          <w:color w:val="000000"/>
          <w:sz w:val="24"/>
          <w:szCs w:val="24"/>
        </w:rPr>
      </w:pPr>
      <w:r>
        <w:rPr>
          <w:rFonts w:ascii="Tahoma" w:hAnsi="Tahoma" w:cs="Tahoma"/>
          <w:b/>
          <w:bCs/>
          <w:color w:val="000000"/>
          <w:sz w:val="24"/>
          <w:szCs w:val="24"/>
        </w:rPr>
        <w:t>4.6</w:t>
      </w:r>
      <w:r w:rsidR="00AB62B9" w:rsidRPr="00055CE2">
        <w:rPr>
          <w:rFonts w:ascii="Tahoma" w:hAnsi="Tahoma" w:cs="Tahoma"/>
          <w:b/>
          <w:bCs/>
          <w:color w:val="000000"/>
          <w:sz w:val="24"/>
          <w:szCs w:val="24"/>
        </w:rPr>
        <w:t xml:space="preserve"> </w:t>
      </w:r>
      <w:r w:rsidR="00F53258" w:rsidRPr="00055CE2">
        <w:rPr>
          <w:rFonts w:ascii="Tahoma" w:hAnsi="Tahoma" w:cs="Tahoma"/>
          <w:b/>
          <w:bCs/>
          <w:color w:val="000000"/>
          <w:sz w:val="24"/>
          <w:szCs w:val="24"/>
        </w:rPr>
        <w:t xml:space="preserve"> </w:t>
      </w:r>
      <w:r w:rsidR="00055CE2" w:rsidRPr="00055CE2">
        <w:rPr>
          <w:rFonts w:ascii="Tahoma" w:hAnsi="Tahoma" w:cs="Tahoma"/>
          <w:b/>
          <w:bCs/>
          <w:color w:val="000000"/>
          <w:sz w:val="24"/>
          <w:szCs w:val="24"/>
        </w:rPr>
        <w:t xml:space="preserve"> </w:t>
      </w:r>
      <w:r w:rsidR="00157BE9">
        <w:rPr>
          <w:rFonts w:ascii="Tahoma" w:hAnsi="Tahoma" w:cs="Tahoma"/>
          <w:b/>
          <w:bCs/>
          <w:color w:val="000000"/>
          <w:sz w:val="24"/>
          <w:szCs w:val="24"/>
        </w:rPr>
        <w:t>Storage/</w:t>
      </w:r>
      <w:r w:rsidR="00AB62B9" w:rsidRPr="00055CE2">
        <w:rPr>
          <w:rFonts w:ascii="Tahoma" w:hAnsi="Tahoma" w:cs="Tahoma"/>
          <w:b/>
          <w:bCs/>
          <w:color w:val="000000"/>
          <w:sz w:val="24"/>
          <w:szCs w:val="24"/>
        </w:rPr>
        <w:t xml:space="preserve">Backups </w:t>
      </w:r>
    </w:p>
    <w:p w14:paraId="6AA449DF" w14:textId="77777777" w:rsidR="00D86CC6" w:rsidRDefault="00D86CC6" w:rsidP="00AB62B9">
      <w:pPr>
        <w:autoSpaceDE w:val="0"/>
        <w:autoSpaceDN w:val="0"/>
        <w:adjustRightInd w:val="0"/>
        <w:spacing w:after="0" w:line="240" w:lineRule="auto"/>
        <w:rPr>
          <w:rFonts w:ascii="Tahoma" w:hAnsi="Tahoma" w:cs="Tahoma"/>
          <w:color w:val="000000"/>
          <w:sz w:val="24"/>
          <w:szCs w:val="24"/>
        </w:rPr>
      </w:pPr>
    </w:p>
    <w:p w14:paraId="52703CE3" w14:textId="6F2BA0A1" w:rsidR="00931C64" w:rsidRPr="00055CE2" w:rsidRDefault="0059189C" w:rsidP="00AB62B9">
      <w:pPr>
        <w:autoSpaceDE w:val="0"/>
        <w:autoSpaceDN w:val="0"/>
        <w:adjustRightInd w:val="0"/>
        <w:spacing w:after="0" w:line="240" w:lineRule="auto"/>
        <w:rPr>
          <w:rFonts w:ascii="Tahoma" w:hAnsi="Tahoma" w:cs="Tahoma"/>
          <w:color w:val="000000"/>
          <w:sz w:val="24"/>
          <w:szCs w:val="24"/>
        </w:rPr>
      </w:pPr>
      <w:r>
        <w:rPr>
          <w:rFonts w:ascii="Tahoma" w:hAnsi="Tahoma" w:cs="Tahoma"/>
          <w:color w:val="000000"/>
          <w:sz w:val="24"/>
          <w:szCs w:val="24"/>
        </w:rPr>
        <w:t>Keep security in mind when doing backups.</w:t>
      </w:r>
    </w:p>
    <w:p w14:paraId="73AB3672" w14:textId="77777777" w:rsidR="00157BE9" w:rsidRDefault="00157BE9" w:rsidP="008E1615">
      <w:pPr>
        <w:spacing w:before="100" w:beforeAutospacing="1" w:after="100" w:afterAutospacing="1" w:line="240" w:lineRule="auto"/>
        <w:ind w:firstLine="360"/>
        <w:rPr>
          <w:rFonts w:ascii="Tahoma" w:eastAsia="Times New Roman" w:hAnsi="Tahoma" w:cs="Tahoma"/>
          <w:b/>
          <w:sz w:val="24"/>
          <w:szCs w:val="24"/>
        </w:rPr>
      </w:pPr>
      <w:r>
        <w:rPr>
          <w:rFonts w:ascii="Tahoma" w:eastAsia="Times New Roman" w:hAnsi="Tahoma" w:cs="Tahoma"/>
          <w:b/>
          <w:sz w:val="24"/>
          <w:szCs w:val="24"/>
        </w:rPr>
        <w:t>Storage</w:t>
      </w:r>
    </w:p>
    <w:p w14:paraId="0A54B485" w14:textId="77777777" w:rsidR="00157BE9" w:rsidRPr="007468AE" w:rsidRDefault="00157BE9" w:rsidP="00157BE9">
      <w:pPr>
        <w:pStyle w:val="ListParagraph"/>
        <w:numPr>
          <w:ilvl w:val="0"/>
          <w:numId w:val="13"/>
        </w:numPr>
        <w:rPr>
          <w:rFonts w:ascii="Verdana" w:eastAsia="Times New Roman" w:hAnsi="Verdana" w:cs="Times New Roman"/>
        </w:rPr>
      </w:pPr>
      <w:r w:rsidRPr="007468AE">
        <w:rPr>
          <w:rFonts w:ascii="Verdana" w:eastAsia="Times New Roman" w:hAnsi="Verdana" w:cs="Times New Roman"/>
        </w:rPr>
        <w:t>File formats</w:t>
      </w:r>
    </w:p>
    <w:p w14:paraId="6E9E0497" w14:textId="6CB6AA32" w:rsidR="00157BE9" w:rsidRDefault="00157BE9" w:rsidP="0039447E">
      <w:pPr>
        <w:pStyle w:val="ListParagraph"/>
        <w:numPr>
          <w:ilvl w:val="0"/>
          <w:numId w:val="42"/>
        </w:numPr>
        <w:ind w:left="1080"/>
        <w:rPr>
          <w:rFonts w:ascii="Verdana" w:eastAsia="Times New Roman" w:hAnsi="Verdana" w:cs="Times New Roman"/>
        </w:rPr>
      </w:pPr>
      <w:r w:rsidRPr="007468AE">
        <w:rPr>
          <w:rFonts w:ascii="Verdana" w:eastAsia="Times New Roman" w:hAnsi="Verdana" w:cs="Times New Roman"/>
        </w:rPr>
        <w:t xml:space="preserve">Use </w:t>
      </w:r>
      <w:hyperlink r:id="rId25" w:history="1">
        <w:r w:rsidRPr="007468AE">
          <w:rPr>
            <w:rFonts w:ascii="Verdana" w:eastAsia="Times New Roman" w:hAnsi="Verdana" w:cs="Times New Roman"/>
          </w:rPr>
          <w:t>files formats</w:t>
        </w:r>
      </w:hyperlink>
      <w:r w:rsidRPr="007468AE">
        <w:rPr>
          <w:rFonts w:ascii="Verdana" w:eastAsia="Times New Roman" w:hAnsi="Verdana" w:cs="Times New Roman"/>
        </w:rPr>
        <w:t xml:space="preserve"> that will be useable in the long-term, not dependent on software version (see section </w:t>
      </w:r>
      <w:r>
        <w:rPr>
          <w:rFonts w:ascii="Verdana" w:eastAsia="Times New Roman" w:hAnsi="Verdana" w:cs="Times New Roman"/>
          <w:b/>
        </w:rPr>
        <w:t>5</w:t>
      </w:r>
      <w:r w:rsidR="00A533B3">
        <w:rPr>
          <w:rFonts w:ascii="Verdana" w:eastAsia="Times New Roman" w:hAnsi="Verdana" w:cs="Times New Roman"/>
          <w:b/>
        </w:rPr>
        <w:t>.1</w:t>
      </w:r>
      <w:r>
        <w:rPr>
          <w:rFonts w:ascii="Verdana" w:eastAsia="Times New Roman" w:hAnsi="Verdana" w:cs="Times New Roman"/>
        </w:rPr>
        <w:t xml:space="preserve"> </w:t>
      </w:r>
      <w:r w:rsidRPr="007468AE">
        <w:rPr>
          <w:rFonts w:ascii="Verdana" w:eastAsia="Times New Roman" w:hAnsi="Verdana" w:cs="Times New Roman"/>
        </w:rPr>
        <w:t xml:space="preserve">on </w:t>
      </w:r>
      <w:r w:rsidR="00A533B3">
        <w:rPr>
          <w:rFonts w:ascii="Verdana" w:eastAsia="Times New Roman" w:hAnsi="Verdana" w:cs="Times New Roman"/>
          <w:b/>
        </w:rPr>
        <w:t>File formats, standards and conventions</w:t>
      </w:r>
      <w:r w:rsidRPr="007468AE">
        <w:rPr>
          <w:rFonts w:ascii="Verdana" w:eastAsia="Times New Roman" w:hAnsi="Verdana" w:cs="Times New Roman"/>
        </w:rPr>
        <w:t>)</w:t>
      </w:r>
    </w:p>
    <w:p w14:paraId="59C3E153" w14:textId="77777777" w:rsidR="004F72C2" w:rsidRPr="007468AE" w:rsidRDefault="004F72C2" w:rsidP="004F72C2">
      <w:pPr>
        <w:pStyle w:val="ListParagraph"/>
        <w:ind w:left="1440"/>
        <w:rPr>
          <w:rFonts w:ascii="Verdana" w:eastAsia="Times New Roman" w:hAnsi="Verdana" w:cs="Times New Roman"/>
        </w:rPr>
      </w:pPr>
    </w:p>
    <w:p w14:paraId="3F23107D" w14:textId="77777777" w:rsidR="00157BE9" w:rsidRPr="007468AE" w:rsidRDefault="00157BE9" w:rsidP="00157BE9">
      <w:pPr>
        <w:pStyle w:val="ListParagraph"/>
        <w:numPr>
          <w:ilvl w:val="0"/>
          <w:numId w:val="13"/>
        </w:numPr>
        <w:rPr>
          <w:rFonts w:ascii="Verdana" w:eastAsia="Times New Roman" w:hAnsi="Verdana" w:cs="Times New Roman"/>
        </w:rPr>
      </w:pPr>
      <w:r w:rsidRPr="007468AE">
        <w:rPr>
          <w:rFonts w:ascii="Verdana" w:eastAsia="Times New Roman" w:hAnsi="Verdana" w:cs="Times New Roman"/>
        </w:rPr>
        <w:t>Media Types (CD, DVD, Tapes, etc</w:t>
      </w:r>
      <w:r>
        <w:rPr>
          <w:rFonts w:ascii="Verdana" w:eastAsia="Times New Roman" w:hAnsi="Verdana" w:cs="Times New Roman"/>
        </w:rPr>
        <w:t>.</w:t>
      </w:r>
      <w:r w:rsidRPr="007468AE">
        <w:rPr>
          <w:rFonts w:ascii="Verdana" w:eastAsia="Times New Roman" w:hAnsi="Verdana" w:cs="Times New Roman"/>
        </w:rPr>
        <w:t>)</w:t>
      </w:r>
    </w:p>
    <w:p w14:paraId="095BAD11" w14:textId="01E21D6C" w:rsidR="00157BE9" w:rsidRDefault="00157BE9" w:rsidP="00157BE9">
      <w:pPr>
        <w:pStyle w:val="ListParagraph"/>
        <w:numPr>
          <w:ilvl w:val="0"/>
          <w:numId w:val="44"/>
        </w:numPr>
        <w:ind w:left="1080"/>
        <w:rPr>
          <w:rFonts w:ascii="Verdana" w:eastAsia="Times New Roman" w:hAnsi="Verdana" w:cs="Times New Roman"/>
        </w:rPr>
      </w:pPr>
      <w:r w:rsidRPr="007468AE">
        <w:rPr>
          <w:rFonts w:ascii="Verdana" w:eastAsia="Times New Roman" w:hAnsi="Verdana" w:cs="Times New Roman"/>
        </w:rPr>
        <w:t>Media Migration (Schedule)</w:t>
      </w:r>
    </w:p>
    <w:p w14:paraId="5A8F5E72" w14:textId="77777777" w:rsidR="005F3600" w:rsidRPr="005F3600" w:rsidRDefault="005F3600" w:rsidP="005F3600">
      <w:pPr>
        <w:rPr>
          <w:rFonts w:ascii="Verdana" w:eastAsia="Times New Roman" w:hAnsi="Verdana" w:cs="Times New Roman"/>
        </w:rPr>
      </w:pPr>
    </w:p>
    <w:p w14:paraId="1D0B144F" w14:textId="77777777" w:rsidR="00157BE9" w:rsidRPr="007468AE" w:rsidRDefault="00157BE9" w:rsidP="00157BE9">
      <w:pPr>
        <w:pStyle w:val="ListParagraph"/>
        <w:numPr>
          <w:ilvl w:val="0"/>
          <w:numId w:val="14"/>
        </w:numPr>
        <w:rPr>
          <w:rFonts w:ascii="Verdana" w:eastAsia="Times New Roman" w:hAnsi="Verdana" w:cs="Times New Roman"/>
        </w:rPr>
      </w:pPr>
      <w:r w:rsidRPr="007468AE">
        <w:rPr>
          <w:rFonts w:ascii="Verdana" w:eastAsia="Times New Roman" w:hAnsi="Verdana" w:cs="Times New Roman"/>
        </w:rPr>
        <w:t>Environmental Conditions (specify where media, computers will be physically located)</w:t>
      </w:r>
    </w:p>
    <w:p w14:paraId="2112B4A5" w14:textId="77777777" w:rsidR="00157BE9" w:rsidRDefault="00157BE9" w:rsidP="00AB62B9">
      <w:pPr>
        <w:autoSpaceDE w:val="0"/>
        <w:autoSpaceDN w:val="0"/>
        <w:adjustRightInd w:val="0"/>
        <w:spacing w:after="0" w:line="240" w:lineRule="auto"/>
        <w:rPr>
          <w:rFonts w:ascii="Verdana" w:hAnsi="Verdana" w:cs="Verdana"/>
          <w:color w:val="000000"/>
        </w:rPr>
      </w:pPr>
    </w:p>
    <w:p w14:paraId="00633557" w14:textId="5D3DD4A3" w:rsidR="00157BE9" w:rsidRDefault="00157BE9" w:rsidP="008E1615">
      <w:pPr>
        <w:spacing w:before="100" w:beforeAutospacing="1" w:after="100" w:afterAutospacing="1" w:line="240" w:lineRule="auto"/>
        <w:ind w:firstLine="360"/>
        <w:rPr>
          <w:rFonts w:ascii="Tahoma" w:eastAsia="Times New Roman" w:hAnsi="Tahoma" w:cs="Tahoma"/>
          <w:b/>
          <w:sz w:val="24"/>
          <w:szCs w:val="24"/>
        </w:rPr>
      </w:pPr>
      <w:r>
        <w:rPr>
          <w:rFonts w:ascii="Tahoma" w:eastAsia="Times New Roman" w:hAnsi="Tahoma" w:cs="Tahoma"/>
          <w:b/>
          <w:sz w:val="24"/>
          <w:szCs w:val="24"/>
        </w:rPr>
        <w:t>Backups</w:t>
      </w:r>
    </w:p>
    <w:p w14:paraId="7FE913EF" w14:textId="67F74DB4" w:rsidR="00AB62B9" w:rsidRDefault="00AB62B9" w:rsidP="008E1615">
      <w:pPr>
        <w:autoSpaceDE w:val="0"/>
        <w:autoSpaceDN w:val="0"/>
        <w:adjustRightInd w:val="0"/>
        <w:spacing w:after="0" w:line="240" w:lineRule="auto"/>
        <w:ind w:left="360"/>
        <w:rPr>
          <w:rFonts w:ascii="Verdana" w:hAnsi="Verdana" w:cs="Verdana"/>
          <w:color w:val="000000"/>
        </w:rPr>
      </w:pPr>
      <w:r w:rsidRPr="00AB62B9">
        <w:rPr>
          <w:rFonts w:ascii="Verdana" w:hAnsi="Verdana" w:cs="Verdana"/>
          <w:color w:val="000000"/>
        </w:rPr>
        <w:t xml:space="preserve">List what data will be backed up and what the backup schedule is. </w:t>
      </w:r>
    </w:p>
    <w:p w14:paraId="7FE913F0" w14:textId="77777777" w:rsidR="00675A00" w:rsidRPr="00AB62B9" w:rsidRDefault="00675A00" w:rsidP="008E1615">
      <w:pPr>
        <w:autoSpaceDE w:val="0"/>
        <w:autoSpaceDN w:val="0"/>
        <w:adjustRightInd w:val="0"/>
        <w:spacing w:after="0" w:line="240" w:lineRule="auto"/>
        <w:ind w:left="360"/>
        <w:rPr>
          <w:rFonts w:ascii="Verdana" w:hAnsi="Verdana" w:cs="Verdana"/>
          <w:color w:val="000000"/>
        </w:rPr>
      </w:pPr>
    </w:p>
    <w:p w14:paraId="7FE913F1" w14:textId="77777777" w:rsidR="00AB62B9" w:rsidRPr="00675A00" w:rsidRDefault="00AB62B9" w:rsidP="008E1615">
      <w:pPr>
        <w:pStyle w:val="ListParagraph"/>
        <w:numPr>
          <w:ilvl w:val="0"/>
          <w:numId w:val="3"/>
        </w:numPr>
        <w:autoSpaceDE w:val="0"/>
        <w:autoSpaceDN w:val="0"/>
        <w:adjustRightInd w:val="0"/>
        <w:spacing w:after="6" w:line="240" w:lineRule="auto"/>
        <w:rPr>
          <w:rFonts w:ascii="Verdana" w:hAnsi="Verdana" w:cs="Verdana"/>
          <w:color w:val="000000"/>
        </w:rPr>
      </w:pPr>
      <w:r w:rsidRPr="00675A00">
        <w:rPr>
          <w:rFonts w:ascii="Verdana" w:hAnsi="Verdana" w:cs="Verdana"/>
          <w:color w:val="000000"/>
        </w:rPr>
        <w:t xml:space="preserve">Is there a backup service already available or will you need to do it yourself? </w:t>
      </w:r>
    </w:p>
    <w:p w14:paraId="7FE913F2" w14:textId="77777777" w:rsidR="00AB62B9" w:rsidRPr="00675A00" w:rsidRDefault="00AB62B9" w:rsidP="008E1615">
      <w:pPr>
        <w:pStyle w:val="ListParagraph"/>
        <w:numPr>
          <w:ilvl w:val="0"/>
          <w:numId w:val="3"/>
        </w:numPr>
        <w:autoSpaceDE w:val="0"/>
        <w:autoSpaceDN w:val="0"/>
        <w:adjustRightInd w:val="0"/>
        <w:spacing w:after="6" w:line="240" w:lineRule="auto"/>
        <w:rPr>
          <w:rFonts w:ascii="Verdana" w:hAnsi="Verdana" w:cs="Verdana"/>
          <w:color w:val="000000"/>
        </w:rPr>
      </w:pPr>
      <w:r w:rsidRPr="00675A00">
        <w:rPr>
          <w:rFonts w:ascii="Verdana" w:hAnsi="Verdana" w:cs="Verdana"/>
          <w:color w:val="000000"/>
        </w:rPr>
        <w:t xml:space="preserve">How often will backups occur? </w:t>
      </w:r>
    </w:p>
    <w:p w14:paraId="7FE913F3" w14:textId="77777777" w:rsidR="00AB62B9" w:rsidRPr="00675A00" w:rsidRDefault="00AB62B9" w:rsidP="008E1615">
      <w:pPr>
        <w:pStyle w:val="ListParagraph"/>
        <w:numPr>
          <w:ilvl w:val="0"/>
          <w:numId w:val="3"/>
        </w:numPr>
        <w:autoSpaceDE w:val="0"/>
        <w:autoSpaceDN w:val="0"/>
        <w:adjustRightInd w:val="0"/>
        <w:spacing w:after="6" w:line="240" w:lineRule="auto"/>
        <w:rPr>
          <w:rFonts w:ascii="Verdana" w:hAnsi="Verdana" w:cs="Verdana"/>
          <w:color w:val="000000"/>
        </w:rPr>
      </w:pPr>
      <w:r w:rsidRPr="00675A00">
        <w:rPr>
          <w:rFonts w:ascii="Verdana" w:hAnsi="Verdana" w:cs="Verdana"/>
          <w:color w:val="000000"/>
        </w:rPr>
        <w:t xml:space="preserve">Who will be responsible for performing backups? </w:t>
      </w:r>
    </w:p>
    <w:p w14:paraId="7FE913F4" w14:textId="77777777" w:rsidR="00AB62B9" w:rsidRDefault="00AB62B9" w:rsidP="008E1615">
      <w:pPr>
        <w:pStyle w:val="ListParagraph"/>
        <w:numPr>
          <w:ilvl w:val="0"/>
          <w:numId w:val="3"/>
        </w:numPr>
        <w:autoSpaceDE w:val="0"/>
        <w:autoSpaceDN w:val="0"/>
        <w:adjustRightInd w:val="0"/>
        <w:spacing w:after="0" w:line="240" w:lineRule="auto"/>
        <w:rPr>
          <w:rFonts w:ascii="Verdana" w:hAnsi="Verdana" w:cs="Verdana"/>
          <w:color w:val="000000"/>
        </w:rPr>
      </w:pPr>
      <w:r w:rsidRPr="00675A00">
        <w:rPr>
          <w:rFonts w:ascii="Verdana" w:hAnsi="Verdana" w:cs="Verdana"/>
          <w:color w:val="000000"/>
        </w:rPr>
        <w:t xml:space="preserve">How will sensitive data be backed up? </w:t>
      </w:r>
    </w:p>
    <w:p w14:paraId="2D511090" w14:textId="77777777" w:rsidR="00E766E8" w:rsidRDefault="00E766E8" w:rsidP="008E1615">
      <w:pPr>
        <w:autoSpaceDE w:val="0"/>
        <w:autoSpaceDN w:val="0"/>
        <w:adjustRightInd w:val="0"/>
        <w:spacing w:after="0" w:line="240" w:lineRule="auto"/>
        <w:ind w:left="360"/>
        <w:rPr>
          <w:rFonts w:ascii="Verdana" w:hAnsi="Verdana" w:cs="Verdana"/>
          <w:color w:val="000000"/>
        </w:rPr>
      </w:pPr>
    </w:p>
    <w:p w14:paraId="30FD47AA" w14:textId="3BB2E008" w:rsidR="00AB46C5" w:rsidRPr="00D86CC6" w:rsidRDefault="009E7385" w:rsidP="00D86CC6">
      <w:pPr>
        <w:autoSpaceDE w:val="0"/>
        <w:autoSpaceDN w:val="0"/>
        <w:adjustRightInd w:val="0"/>
        <w:spacing w:after="0" w:line="240" w:lineRule="auto"/>
        <w:ind w:left="360"/>
        <w:rPr>
          <w:rFonts w:ascii="Verdana" w:hAnsi="Verdana" w:cs="Verdana"/>
          <w:color w:val="000000"/>
        </w:rPr>
      </w:pPr>
      <w:r>
        <w:rPr>
          <w:rFonts w:ascii="Verdana" w:hAnsi="Verdana" w:cs="Verdana"/>
          <w:color w:val="000000"/>
        </w:rPr>
        <w:t>Do you have sufficient storage or will you need to include costs for backup hardware and software?</w:t>
      </w:r>
    </w:p>
    <w:p w14:paraId="3630ED06" w14:textId="0E0F90DD" w:rsidR="0095563F" w:rsidRPr="00157BE9" w:rsidRDefault="00157BE9" w:rsidP="008E1615">
      <w:pPr>
        <w:spacing w:before="100" w:beforeAutospacing="1" w:after="100" w:afterAutospacing="1" w:line="240" w:lineRule="auto"/>
        <w:ind w:firstLine="360"/>
        <w:rPr>
          <w:rFonts w:ascii="Tahoma" w:eastAsia="Times New Roman" w:hAnsi="Tahoma" w:cs="Tahoma"/>
          <w:sz w:val="24"/>
          <w:szCs w:val="24"/>
          <w:u w:val="single"/>
        </w:rPr>
      </w:pPr>
      <w:r w:rsidRPr="00157BE9">
        <w:rPr>
          <w:rFonts w:ascii="Tahoma" w:eastAsia="Times New Roman" w:hAnsi="Tahoma" w:cs="Tahoma"/>
          <w:sz w:val="24"/>
          <w:szCs w:val="24"/>
          <w:u w:val="single"/>
        </w:rPr>
        <w:lastRenderedPageBreak/>
        <w:t>Backup Specifics</w:t>
      </w:r>
    </w:p>
    <w:p w14:paraId="0E01CA09" w14:textId="77777777" w:rsidR="0095563F" w:rsidRDefault="0095563F" w:rsidP="0095563F">
      <w:pPr>
        <w:pStyle w:val="ListParagraph"/>
        <w:rPr>
          <w:rFonts w:ascii="Times New Roman" w:eastAsia="Times New Roman" w:hAnsi="Times New Roman" w:cs="Times New Roman"/>
          <w:sz w:val="28"/>
          <w:szCs w:val="28"/>
        </w:rPr>
      </w:pPr>
    </w:p>
    <w:p w14:paraId="75B0805A" w14:textId="77777777" w:rsidR="0095563F" w:rsidRPr="007468AE" w:rsidRDefault="0095563F" w:rsidP="00F628F4">
      <w:pPr>
        <w:pStyle w:val="ListParagraph"/>
        <w:numPr>
          <w:ilvl w:val="0"/>
          <w:numId w:val="14"/>
        </w:numPr>
        <w:rPr>
          <w:rFonts w:ascii="Verdana" w:eastAsia="Times New Roman" w:hAnsi="Verdana" w:cs="Times New Roman"/>
        </w:rPr>
      </w:pPr>
      <w:r w:rsidRPr="007468AE">
        <w:rPr>
          <w:rFonts w:ascii="Verdana" w:eastAsia="Times New Roman" w:hAnsi="Verdana" w:cs="Times New Roman"/>
        </w:rPr>
        <w:t>Software</w:t>
      </w:r>
    </w:p>
    <w:p w14:paraId="0F38E8AC" w14:textId="77777777" w:rsidR="0095563F" w:rsidRPr="007468AE" w:rsidRDefault="0095563F" w:rsidP="0095563F">
      <w:pPr>
        <w:rPr>
          <w:rFonts w:ascii="Verdana" w:eastAsia="Times New Roman" w:hAnsi="Verdana" w:cs="Times New Roman"/>
        </w:rPr>
      </w:pPr>
    </w:p>
    <w:p w14:paraId="1542B839" w14:textId="77777777" w:rsidR="0095563F" w:rsidRPr="007468AE" w:rsidRDefault="0095563F" w:rsidP="00F628F4">
      <w:pPr>
        <w:pStyle w:val="ListParagraph"/>
        <w:numPr>
          <w:ilvl w:val="0"/>
          <w:numId w:val="14"/>
        </w:numPr>
        <w:rPr>
          <w:rFonts w:ascii="Verdana" w:eastAsia="Times New Roman" w:hAnsi="Verdana" w:cs="Times New Roman"/>
        </w:rPr>
      </w:pPr>
      <w:r w:rsidRPr="007468AE">
        <w:rPr>
          <w:rFonts w:ascii="Verdana" w:eastAsia="Times New Roman" w:hAnsi="Verdana" w:cs="Times New Roman"/>
        </w:rPr>
        <w:t>Responsibility (who)</w:t>
      </w:r>
    </w:p>
    <w:p w14:paraId="5539AF3C" w14:textId="77777777" w:rsidR="0095563F" w:rsidRPr="007468AE" w:rsidRDefault="0095563F" w:rsidP="0095563F">
      <w:pPr>
        <w:rPr>
          <w:rFonts w:ascii="Verdana" w:eastAsia="Times New Roman" w:hAnsi="Verdana" w:cs="Times New Roman"/>
        </w:rPr>
      </w:pPr>
    </w:p>
    <w:p w14:paraId="21047B0C" w14:textId="77777777" w:rsidR="0095563F" w:rsidRPr="007468AE" w:rsidRDefault="0095563F" w:rsidP="00F628F4">
      <w:pPr>
        <w:pStyle w:val="ListParagraph"/>
        <w:numPr>
          <w:ilvl w:val="0"/>
          <w:numId w:val="14"/>
        </w:numPr>
        <w:rPr>
          <w:rFonts w:ascii="Verdana" w:eastAsia="Times New Roman" w:hAnsi="Verdana" w:cs="Times New Roman"/>
        </w:rPr>
      </w:pPr>
      <w:r w:rsidRPr="007468AE">
        <w:rPr>
          <w:rFonts w:ascii="Verdana" w:eastAsia="Times New Roman" w:hAnsi="Verdana" w:cs="Times New Roman"/>
        </w:rPr>
        <w:t>Schedule</w:t>
      </w:r>
    </w:p>
    <w:p w14:paraId="43F14490" w14:textId="77777777" w:rsidR="0095563F" w:rsidRPr="007468AE" w:rsidRDefault="0095563F" w:rsidP="0095563F">
      <w:pPr>
        <w:pStyle w:val="ListParagraph"/>
        <w:rPr>
          <w:rFonts w:ascii="Verdana" w:eastAsia="Times New Roman" w:hAnsi="Verdana" w:cs="Times New Roman"/>
        </w:rPr>
      </w:pPr>
    </w:p>
    <w:p w14:paraId="754F3094" w14:textId="77777777" w:rsidR="0095563F" w:rsidRPr="007468AE" w:rsidRDefault="0095563F" w:rsidP="0095563F">
      <w:pPr>
        <w:pStyle w:val="ListParagraph"/>
        <w:rPr>
          <w:rFonts w:ascii="Verdana" w:eastAsia="Times New Roman" w:hAnsi="Verdana" w:cs="Times New Roman"/>
        </w:rPr>
      </w:pPr>
    </w:p>
    <w:p w14:paraId="7A079E6A" w14:textId="77777777" w:rsidR="0095563F" w:rsidRPr="007468AE" w:rsidRDefault="0095563F" w:rsidP="00F628F4">
      <w:pPr>
        <w:pStyle w:val="ListParagraph"/>
        <w:numPr>
          <w:ilvl w:val="0"/>
          <w:numId w:val="14"/>
        </w:numPr>
        <w:rPr>
          <w:rFonts w:ascii="Verdana" w:eastAsia="Times New Roman" w:hAnsi="Verdana" w:cs="Times New Roman"/>
        </w:rPr>
      </w:pPr>
      <w:r w:rsidRPr="007468AE">
        <w:rPr>
          <w:rFonts w:ascii="Verdana" w:eastAsia="Times New Roman" w:hAnsi="Verdana" w:cs="Times New Roman"/>
        </w:rPr>
        <w:t>Locations (3 Places)</w:t>
      </w:r>
    </w:p>
    <w:p w14:paraId="42E8D348" w14:textId="475EE53A" w:rsidR="00D4175E" w:rsidRPr="00D4175E" w:rsidRDefault="0095563F" w:rsidP="00D77CCE">
      <w:pPr>
        <w:pStyle w:val="ListParagraph"/>
        <w:numPr>
          <w:ilvl w:val="0"/>
          <w:numId w:val="46"/>
        </w:numPr>
        <w:spacing w:before="200" w:after="240" w:line="480" w:lineRule="auto"/>
        <w:ind w:left="1080"/>
        <w:rPr>
          <w:rFonts w:ascii="Verdana" w:eastAsia="Times New Roman" w:hAnsi="Verdana" w:cs="Times New Roman"/>
        </w:rPr>
      </w:pPr>
      <w:r w:rsidRPr="007468AE">
        <w:rPr>
          <w:rFonts w:ascii="Verdana" w:eastAsia="Times New Roman" w:hAnsi="Verdana" w:cs="Times New Roman"/>
        </w:rPr>
        <w:t>Here _______________________</w:t>
      </w:r>
      <w:r w:rsidR="00D4175E">
        <w:rPr>
          <w:rFonts w:ascii="Verdana" w:eastAsia="Times New Roman" w:hAnsi="Verdana" w:cs="Times New Roman"/>
        </w:rPr>
        <w:t>_________________________</w:t>
      </w:r>
    </w:p>
    <w:p w14:paraId="0F2107E3" w14:textId="20F03299" w:rsidR="0095563F" w:rsidRPr="007468AE" w:rsidRDefault="0095563F" w:rsidP="00775BE1">
      <w:pPr>
        <w:pStyle w:val="ListParagraph"/>
        <w:numPr>
          <w:ilvl w:val="0"/>
          <w:numId w:val="46"/>
        </w:numPr>
        <w:spacing w:before="200" w:after="240" w:line="480" w:lineRule="auto"/>
        <w:ind w:left="1080"/>
        <w:rPr>
          <w:rFonts w:ascii="Verdana" w:eastAsia="Times New Roman" w:hAnsi="Verdana" w:cs="Times New Roman"/>
        </w:rPr>
      </w:pPr>
      <w:r w:rsidRPr="007468AE">
        <w:rPr>
          <w:rFonts w:ascii="Verdana" w:eastAsia="Times New Roman" w:hAnsi="Verdana" w:cs="Times New Roman"/>
        </w:rPr>
        <w:t>Near _______________________</w:t>
      </w:r>
      <w:r w:rsidR="00D4175E">
        <w:rPr>
          <w:rFonts w:ascii="Verdana" w:eastAsia="Times New Roman" w:hAnsi="Verdana" w:cs="Times New Roman"/>
        </w:rPr>
        <w:t>_________________________</w:t>
      </w:r>
    </w:p>
    <w:p w14:paraId="01383C6D" w14:textId="39D1DBC4" w:rsidR="0095563F" w:rsidRPr="007468AE" w:rsidRDefault="0095563F" w:rsidP="00775BE1">
      <w:pPr>
        <w:pStyle w:val="ListParagraph"/>
        <w:numPr>
          <w:ilvl w:val="0"/>
          <w:numId w:val="46"/>
        </w:numPr>
        <w:spacing w:before="200" w:after="240" w:line="480" w:lineRule="auto"/>
        <w:ind w:left="1080"/>
        <w:rPr>
          <w:rFonts w:ascii="Verdana" w:eastAsia="Times New Roman" w:hAnsi="Verdana" w:cs="Times New Roman"/>
        </w:rPr>
      </w:pPr>
      <w:r w:rsidRPr="007468AE">
        <w:rPr>
          <w:rFonts w:ascii="Verdana" w:eastAsia="Times New Roman" w:hAnsi="Verdana" w:cs="Times New Roman"/>
        </w:rPr>
        <w:t>Far ________________________</w:t>
      </w:r>
      <w:r w:rsidR="00D4175E">
        <w:rPr>
          <w:rFonts w:ascii="Verdana" w:eastAsia="Times New Roman" w:hAnsi="Verdana" w:cs="Times New Roman"/>
        </w:rPr>
        <w:t>_________________________</w:t>
      </w:r>
    </w:p>
    <w:p w14:paraId="014E0C9D" w14:textId="77777777" w:rsidR="0095563F" w:rsidRPr="007468AE" w:rsidRDefault="0095563F" w:rsidP="00F628F4">
      <w:pPr>
        <w:pStyle w:val="ListParagraph"/>
        <w:numPr>
          <w:ilvl w:val="0"/>
          <w:numId w:val="14"/>
        </w:numPr>
        <w:rPr>
          <w:rFonts w:ascii="Verdana" w:eastAsia="Times New Roman" w:hAnsi="Verdana" w:cs="Times New Roman"/>
        </w:rPr>
      </w:pPr>
      <w:r w:rsidRPr="007468AE">
        <w:rPr>
          <w:rFonts w:ascii="Verdana" w:eastAsia="Times New Roman" w:hAnsi="Verdana" w:cs="Times New Roman"/>
        </w:rPr>
        <w:t>Media for backups</w:t>
      </w:r>
    </w:p>
    <w:p w14:paraId="4DBD8208" w14:textId="77777777" w:rsidR="0095563F" w:rsidRPr="007468AE" w:rsidRDefault="0095563F" w:rsidP="0095563F">
      <w:pPr>
        <w:rPr>
          <w:rFonts w:ascii="Verdana" w:eastAsia="Times New Roman" w:hAnsi="Verdana" w:cs="Times New Roman"/>
        </w:rPr>
      </w:pPr>
    </w:p>
    <w:p w14:paraId="7A323F8D" w14:textId="7F247F8A" w:rsidR="0095563F" w:rsidRPr="007468AE" w:rsidRDefault="0095563F" w:rsidP="00F628F4">
      <w:pPr>
        <w:pStyle w:val="ListParagraph"/>
        <w:numPr>
          <w:ilvl w:val="0"/>
          <w:numId w:val="14"/>
        </w:numPr>
        <w:rPr>
          <w:rFonts w:ascii="Verdana" w:eastAsia="Times New Roman" w:hAnsi="Verdana" w:cs="Times New Roman"/>
        </w:rPr>
      </w:pPr>
      <w:r w:rsidRPr="007468AE">
        <w:rPr>
          <w:rFonts w:ascii="Verdana" w:eastAsia="Times New Roman" w:hAnsi="Verdana" w:cs="Times New Roman"/>
        </w:rPr>
        <w:t>Test your backups</w:t>
      </w:r>
      <w:r w:rsidR="00E766E8">
        <w:rPr>
          <w:rFonts w:ascii="Verdana" w:eastAsia="Times New Roman" w:hAnsi="Verdana" w:cs="Times New Roman"/>
        </w:rPr>
        <w:t xml:space="preserve"> (</w:t>
      </w:r>
      <w:r w:rsidR="008D0151">
        <w:rPr>
          <w:rFonts w:ascii="Verdana" w:eastAsia="Times New Roman" w:hAnsi="Verdana" w:cs="Times New Roman"/>
        </w:rPr>
        <w:t>date recovery tested</w:t>
      </w:r>
      <w:r w:rsidR="00E766E8">
        <w:rPr>
          <w:rFonts w:ascii="Verdana" w:eastAsia="Times New Roman" w:hAnsi="Verdana" w:cs="Times New Roman"/>
        </w:rPr>
        <w:t>)</w:t>
      </w:r>
    </w:p>
    <w:p w14:paraId="0D9E8697" w14:textId="77777777" w:rsidR="00CB02C6" w:rsidRDefault="00CB02C6" w:rsidP="00AB62B9">
      <w:pPr>
        <w:autoSpaceDE w:val="0"/>
        <w:autoSpaceDN w:val="0"/>
        <w:adjustRightInd w:val="0"/>
        <w:spacing w:after="0" w:line="240" w:lineRule="auto"/>
        <w:rPr>
          <w:rFonts w:ascii="Tahoma" w:hAnsi="Tahoma" w:cs="Tahoma"/>
          <w:b/>
          <w:bCs/>
          <w:color w:val="000000"/>
          <w:sz w:val="28"/>
          <w:szCs w:val="28"/>
        </w:rPr>
      </w:pPr>
    </w:p>
    <w:p w14:paraId="7FE913F9" w14:textId="063532EC" w:rsidR="00AB62B9" w:rsidRDefault="00AB62B9" w:rsidP="00AB62B9">
      <w:pPr>
        <w:autoSpaceDE w:val="0"/>
        <w:autoSpaceDN w:val="0"/>
        <w:adjustRightInd w:val="0"/>
        <w:spacing w:after="0" w:line="240" w:lineRule="auto"/>
        <w:rPr>
          <w:rFonts w:ascii="Tahoma" w:hAnsi="Tahoma" w:cs="Tahoma"/>
          <w:b/>
          <w:bCs/>
          <w:color w:val="000000"/>
          <w:sz w:val="28"/>
          <w:szCs w:val="28"/>
        </w:rPr>
      </w:pPr>
      <w:r w:rsidRPr="00AB62B9">
        <w:rPr>
          <w:rFonts w:ascii="Tahoma" w:hAnsi="Tahoma" w:cs="Tahoma"/>
          <w:b/>
          <w:bCs/>
          <w:color w:val="000000"/>
          <w:sz w:val="28"/>
          <w:szCs w:val="28"/>
        </w:rPr>
        <w:t>5</w:t>
      </w:r>
      <w:r w:rsidR="007066F4">
        <w:rPr>
          <w:rFonts w:ascii="Tahoma" w:hAnsi="Tahoma" w:cs="Tahoma"/>
          <w:b/>
          <w:bCs/>
          <w:color w:val="000000"/>
          <w:sz w:val="28"/>
          <w:szCs w:val="28"/>
        </w:rPr>
        <w:t>.</w:t>
      </w:r>
      <w:r w:rsidRPr="00AB62B9">
        <w:rPr>
          <w:rFonts w:ascii="Tahoma" w:hAnsi="Tahoma" w:cs="Tahoma"/>
          <w:b/>
          <w:bCs/>
          <w:color w:val="000000"/>
          <w:sz w:val="28"/>
          <w:szCs w:val="28"/>
        </w:rPr>
        <w:t xml:space="preserve"> Data sharing </w:t>
      </w:r>
    </w:p>
    <w:p w14:paraId="7FE913FA" w14:textId="77777777" w:rsidR="005C03A3" w:rsidRPr="00AB62B9" w:rsidRDefault="005C03A3" w:rsidP="00AB62B9">
      <w:pPr>
        <w:autoSpaceDE w:val="0"/>
        <w:autoSpaceDN w:val="0"/>
        <w:adjustRightInd w:val="0"/>
        <w:spacing w:after="0" w:line="240" w:lineRule="auto"/>
        <w:rPr>
          <w:rFonts w:ascii="Tahoma" w:hAnsi="Tahoma" w:cs="Tahoma"/>
          <w:color w:val="000000"/>
          <w:sz w:val="28"/>
          <w:szCs w:val="28"/>
        </w:rPr>
      </w:pPr>
    </w:p>
    <w:p w14:paraId="7FE913FB" w14:textId="5FF4FDDB" w:rsidR="00AB62B9" w:rsidRDefault="00D8179D" w:rsidP="00AB62B9">
      <w:pPr>
        <w:autoSpaceDE w:val="0"/>
        <w:autoSpaceDN w:val="0"/>
        <w:adjustRightInd w:val="0"/>
        <w:spacing w:after="0" w:line="240" w:lineRule="auto"/>
        <w:rPr>
          <w:rFonts w:ascii="Tahoma" w:hAnsi="Tahoma" w:cs="Tahoma"/>
          <w:b/>
          <w:bCs/>
          <w:color w:val="000000"/>
          <w:sz w:val="24"/>
          <w:szCs w:val="24"/>
        </w:rPr>
      </w:pPr>
      <w:r>
        <w:rPr>
          <w:rFonts w:ascii="Tahoma" w:hAnsi="Tahoma" w:cs="Tahoma"/>
          <w:b/>
          <w:bCs/>
          <w:color w:val="000000"/>
          <w:sz w:val="24"/>
          <w:szCs w:val="24"/>
        </w:rPr>
        <w:t>5.1</w:t>
      </w:r>
      <w:r w:rsidR="00AB62B9" w:rsidRPr="00055CE2">
        <w:rPr>
          <w:rFonts w:ascii="Tahoma" w:hAnsi="Tahoma" w:cs="Tahoma"/>
          <w:b/>
          <w:bCs/>
          <w:color w:val="000000"/>
          <w:sz w:val="24"/>
          <w:szCs w:val="24"/>
        </w:rPr>
        <w:t xml:space="preserve"> </w:t>
      </w:r>
      <w:r w:rsidR="00055CE2" w:rsidRPr="00055CE2">
        <w:rPr>
          <w:rFonts w:ascii="Tahoma" w:hAnsi="Tahoma" w:cs="Tahoma"/>
          <w:b/>
          <w:bCs/>
          <w:color w:val="000000"/>
          <w:sz w:val="24"/>
          <w:szCs w:val="24"/>
        </w:rPr>
        <w:t xml:space="preserve">  </w:t>
      </w:r>
      <w:r w:rsidR="00AB62B9" w:rsidRPr="00055CE2">
        <w:rPr>
          <w:rFonts w:ascii="Tahoma" w:hAnsi="Tahoma" w:cs="Tahoma"/>
          <w:b/>
          <w:bCs/>
          <w:color w:val="000000"/>
          <w:sz w:val="24"/>
          <w:szCs w:val="24"/>
        </w:rPr>
        <w:t xml:space="preserve">File formats, standards and conventions </w:t>
      </w:r>
    </w:p>
    <w:p w14:paraId="677D714B" w14:textId="77777777" w:rsidR="00931C64" w:rsidRPr="00055CE2" w:rsidRDefault="00931C64" w:rsidP="00AB62B9">
      <w:pPr>
        <w:autoSpaceDE w:val="0"/>
        <w:autoSpaceDN w:val="0"/>
        <w:adjustRightInd w:val="0"/>
        <w:spacing w:after="0" w:line="240" w:lineRule="auto"/>
        <w:rPr>
          <w:rFonts w:ascii="Tahoma" w:hAnsi="Tahoma" w:cs="Tahoma"/>
          <w:color w:val="000000"/>
          <w:sz w:val="24"/>
          <w:szCs w:val="24"/>
        </w:rPr>
      </w:pPr>
    </w:p>
    <w:p w14:paraId="7FE913FC" w14:textId="6FC32419" w:rsidR="00AB62B9" w:rsidRDefault="00AB62B9" w:rsidP="00AB62B9">
      <w:pPr>
        <w:autoSpaceDE w:val="0"/>
        <w:autoSpaceDN w:val="0"/>
        <w:adjustRightInd w:val="0"/>
        <w:spacing w:after="0" w:line="240" w:lineRule="auto"/>
        <w:rPr>
          <w:rFonts w:ascii="Verdana" w:hAnsi="Verdana" w:cs="Verdana"/>
          <w:color w:val="000000"/>
        </w:rPr>
      </w:pPr>
      <w:r w:rsidRPr="00AB62B9">
        <w:rPr>
          <w:rFonts w:ascii="Verdana" w:hAnsi="Verdana" w:cs="Verdana"/>
          <w:color w:val="000000"/>
        </w:rPr>
        <w:t xml:space="preserve">List what formats, standards, and conventions will apply to each data item. Justify the use of particular formats in terms of usability, longevity, </w:t>
      </w:r>
      <w:r w:rsidR="00CB5E81" w:rsidRPr="00AB62B9">
        <w:rPr>
          <w:rFonts w:ascii="Verdana" w:hAnsi="Verdana" w:cs="Verdana"/>
          <w:color w:val="000000"/>
        </w:rPr>
        <w:t>and suitability</w:t>
      </w:r>
      <w:r w:rsidRPr="00AB62B9">
        <w:rPr>
          <w:rFonts w:ascii="Verdana" w:hAnsi="Verdana" w:cs="Verdana"/>
          <w:color w:val="000000"/>
        </w:rPr>
        <w:t xml:space="preserve"> for archiving. </w:t>
      </w:r>
    </w:p>
    <w:p w14:paraId="7FE913FD" w14:textId="77777777" w:rsidR="00254FA2" w:rsidRPr="00AB62B9" w:rsidRDefault="00254FA2" w:rsidP="00AB62B9">
      <w:pPr>
        <w:autoSpaceDE w:val="0"/>
        <w:autoSpaceDN w:val="0"/>
        <w:adjustRightInd w:val="0"/>
        <w:spacing w:after="0" w:line="240" w:lineRule="auto"/>
        <w:rPr>
          <w:rFonts w:ascii="Verdana" w:hAnsi="Verdana" w:cs="Verdana"/>
          <w:color w:val="000000"/>
        </w:rPr>
      </w:pPr>
    </w:p>
    <w:p w14:paraId="7FE913FE" w14:textId="77777777" w:rsidR="00AB62B9" w:rsidRPr="00254FA2" w:rsidRDefault="00AB62B9" w:rsidP="002A000A">
      <w:pPr>
        <w:pStyle w:val="ListParagraph"/>
        <w:numPr>
          <w:ilvl w:val="0"/>
          <w:numId w:val="3"/>
        </w:numPr>
        <w:autoSpaceDE w:val="0"/>
        <w:autoSpaceDN w:val="0"/>
        <w:adjustRightInd w:val="0"/>
        <w:spacing w:after="6" w:line="240" w:lineRule="auto"/>
        <w:rPr>
          <w:rFonts w:ascii="Verdana" w:hAnsi="Verdana" w:cs="Verdana"/>
          <w:color w:val="000000"/>
        </w:rPr>
      </w:pPr>
      <w:r w:rsidRPr="00254FA2">
        <w:rPr>
          <w:rFonts w:ascii="Verdana" w:hAnsi="Verdana" w:cs="Verdana"/>
          <w:color w:val="000000"/>
        </w:rPr>
        <w:t xml:space="preserve">Will other researchers be able to use this format? </w:t>
      </w:r>
    </w:p>
    <w:p w14:paraId="7FE913FF" w14:textId="77777777" w:rsidR="00AB62B9" w:rsidRPr="00254FA2" w:rsidRDefault="00AB62B9" w:rsidP="002A000A">
      <w:pPr>
        <w:pStyle w:val="ListParagraph"/>
        <w:numPr>
          <w:ilvl w:val="0"/>
          <w:numId w:val="3"/>
        </w:numPr>
        <w:autoSpaceDE w:val="0"/>
        <w:autoSpaceDN w:val="0"/>
        <w:adjustRightInd w:val="0"/>
        <w:spacing w:after="6" w:line="240" w:lineRule="auto"/>
        <w:rPr>
          <w:rFonts w:ascii="Verdana" w:hAnsi="Verdana" w:cs="Verdana"/>
          <w:color w:val="000000"/>
        </w:rPr>
      </w:pPr>
      <w:r w:rsidRPr="00254FA2">
        <w:rPr>
          <w:rFonts w:ascii="Verdana" w:hAnsi="Verdana" w:cs="Verdana"/>
          <w:color w:val="000000"/>
        </w:rPr>
        <w:t xml:space="preserve">Will this format be usable in ten years time? </w:t>
      </w:r>
    </w:p>
    <w:p w14:paraId="7FE91400" w14:textId="77777777" w:rsidR="00912200" w:rsidRDefault="00AB62B9" w:rsidP="002A000A">
      <w:pPr>
        <w:pStyle w:val="ListParagraph"/>
        <w:numPr>
          <w:ilvl w:val="0"/>
          <w:numId w:val="3"/>
        </w:numPr>
        <w:autoSpaceDE w:val="0"/>
        <w:autoSpaceDN w:val="0"/>
        <w:adjustRightInd w:val="0"/>
        <w:spacing w:after="0" w:line="240" w:lineRule="auto"/>
        <w:rPr>
          <w:rFonts w:ascii="Verdana" w:hAnsi="Verdana" w:cs="Verdana"/>
          <w:color w:val="000000"/>
        </w:rPr>
      </w:pPr>
      <w:r w:rsidRPr="00254FA2">
        <w:rPr>
          <w:rFonts w:ascii="Verdana" w:hAnsi="Verdana" w:cs="Verdana"/>
          <w:color w:val="000000"/>
        </w:rPr>
        <w:t>Does your archive accept this file format or can you easily c</w:t>
      </w:r>
      <w:r w:rsidR="00912200">
        <w:rPr>
          <w:rFonts w:ascii="Verdana" w:hAnsi="Verdana" w:cs="Verdana"/>
          <w:color w:val="000000"/>
        </w:rPr>
        <w:t>onvert to an acceptable format?</w:t>
      </w:r>
    </w:p>
    <w:p w14:paraId="7FE91401" w14:textId="77777777" w:rsidR="00AF3B3A" w:rsidRDefault="006A0C9A" w:rsidP="002A000A">
      <w:pPr>
        <w:pStyle w:val="ListParagraph"/>
        <w:numPr>
          <w:ilvl w:val="0"/>
          <w:numId w:val="3"/>
        </w:numPr>
        <w:autoSpaceDE w:val="0"/>
        <w:autoSpaceDN w:val="0"/>
        <w:adjustRightInd w:val="0"/>
        <w:spacing w:after="0" w:line="240" w:lineRule="auto"/>
        <w:rPr>
          <w:rFonts w:ascii="Verdana" w:hAnsi="Verdana" w:cs="Verdana"/>
          <w:color w:val="000000"/>
        </w:rPr>
      </w:pPr>
      <w:r w:rsidRPr="00912200">
        <w:rPr>
          <w:rFonts w:ascii="Verdana" w:hAnsi="Verdana" w:cs="Verdana"/>
          <w:color w:val="000000"/>
        </w:rPr>
        <w:t xml:space="preserve">Include </w:t>
      </w:r>
      <w:r w:rsidR="00912200">
        <w:rPr>
          <w:rFonts w:ascii="Verdana" w:hAnsi="Verdana" w:cs="Verdana"/>
          <w:color w:val="000000"/>
        </w:rPr>
        <w:t>formats used because of sustainability, and describe transformations needed</w:t>
      </w:r>
    </w:p>
    <w:p w14:paraId="695D143E" w14:textId="77777777" w:rsidR="005D5D5F" w:rsidRDefault="005D5D5F" w:rsidP="009271AC">
      <w:pPr>
        <w:spacing w:before="100" w:beforeAutospacing="1" w:after="60" w:line="240" w:lineRule="auto"/>
        <w:outlineLvl w:val="2"/>
        <w:rPr>
          <w:rFonts w:ascii="Tahoma" w:eastAsia="Times New Roman" w:hAnsi="Tahoma" w:cs="Tahoma"/>
          <w:b/>
          <w:bCs/>
          <w:sz w:val="24"/>
          <w:szCs w:val="24"/>
        </w:rPr>
      </w:pPr>
    </w:p>
    <w:p w14:paraId="4574C522" w14:textId="77777777" w:rsidR="00AE4A4E" w:rsidRDefault="00AE4A4E" w:rsidP="009271AC">
      <w:pPr>
        <w:spacing w:before="100" w:beforeAutospacing="1" w:after="60" w:line="240" w:lineRule="auto"/>
        <w:outlineLvl w:val="2"/>
        <w:rPr>
          <w:rFonts w:ascii="Tahoma" w:eastAsia="Times New Roman" w:hAnsi="Tahoma" w:cs="Tahoma"/>
          <w:b/>
          <w:bCs/>
          <w:sz w:val="24"/>
          <w:szCs w:val="24"/>
        </w:rPr>
      </w:pPr>
    </w:p>
    <w:tbl>
      <w:tblPr>
        <w:tblStyle w:val="TableGrid"/>
        <w:tblW w:w="0" w:type="auto"/>
        <w:shd w:val="clear" w:color="auto" w:fill="FFCC99"/>
        <w:tblLook w:val="04A0" w:firstRow="1" w:lastRow="0" w:firstColumn="1" w:lastColumn="0" w:noHBand="0" w:noVBand="1"/>
      </w:tblPr>
      <w:tblGrid>
        <w:gridCol w:w="4981"/>
        <w:gridCol w:w="4981"/>
      </w:tblGrid>
      <w:tr w:rsidR="00181DA7" w14:paraId="46947C88" w14:textId="77777777" w:rsidTr="000E1F42">
        <w:tc>
          <w:tcPr>
            <w:tcW w:w="4981" w:type="dxa"/>
            <w:shd w:val="clear" w:color="auto" w:fill="FFCC99"/>
          </w:tcPr>
          <w:p w14:paraId="258085FD" w14:textId="77777777" w:rsidR="00181DA7" w:rsidRPr="00924009" w:rsidRDefault="00181DA7" w:rsidP="000E1F42">
            <w:pPr>
              <w:spacing w:before="100" w:beforeAutospacing="1" w:after="60"/>
              <w:outlineLvl w:val="2"/>
              <w:rPr>
                <w:rFonts w:ascii="Tahoma" w:eastAsia="Times New Roman" w:hAnsi="Tahoma" w:cs="Tahoma"/>
                <w:b/>
                <w:bCs/>
                <w:sz w:val="24"/>
                <w:szCs w:val="24"/>
              </w:rPr>
            </w:pPr>
            <w:r w:rsidRPr="00924009">
              <w:rPr>
                <w:rFonts w:ascii="Tahoma" w:eastAsia="Times New Roman" w:hAnsi="Tahoma" w:cs="Tahoma"/>
                <w:b/>
                <w:bCs/>
                <w:sz w:val="24"/>
                <w:szCs w:val="24"/>
              </w:rPr>
              <w:t>Things to consider:</w:t>
            </w:r>
          </w:p>
          <w:p w14:paraId="4EA10829" w14:textId="77777777" w:rsidR="00181DA7" w:rsidRPr="00924009" w:rsidRDefault="00181DA7" w:rsidP="0089415F">
            <w:pPr>
              <w:numPr>
                <w:ilvl w:val="0"/>
                <w:numId w:val="10"/>
              </w:numPr>
              <w:tabs>
                <w:tab w:val="clear" w:pos="720"/>
                <w:tab w:val="num" w:pos="540"/>
              </w:tabs>
              <w:spacing w:after="100" w:afterAutospacing="1"/>
              <w:ind w:left="540"/>
              <w:rPr>
                <w:rFonts w:ascii="Verdana" w:eastAsia="Times New Roman" w:hAnsi="Verdana" w:cs="Tahoma"/>
              </w:rPr>
            </w:pPr>
            <w:r w:rsidRPr="00924009">
              <w:rPr>
                <w:rFonts w:ascii="Verdana" w:eastAsia="Times New Roman" w:hAnsi="Verdana" w:cs="Tahoma"/>
              </w:rPr>
              <w:t>Accessible in the future</w:t>
            </w:r>
          </w:p>
          <w:p w14:paraId="12C2F127" w14:textId="77777777" w:rsidR="00181DA7" w:rsidRPr="00924009" w:rsidRDefault="00181DA7" w:rsidP="0089415F">
            <w:pPr>
              <w:numPr>
                <w:ilvl w:val="0"/>
                <w:numId w:val="10"/>
              </w:numPr>
              <w:tabs>
                <w:tab w:val="clear" w:pos="720"/>
                <w:tab w:val="num" w:pos="540"/>
              </w:tabs>
              <w:spacing w:before="100" w:beforeAutospacing="1" w:after="100" w:afterAutospacing="1"/>
              <w:ind w:left="540"/>
              <w:rPr>
                <w:rFonts w:ascii="Verdana" w:eastAsia="Times New Roman" w:hAnsi="Verdana" w:cs="Tahoma"/>
              </w:rPr>
            </w:pPr>
            <w:r w:rsidRPr="00924009">
              <w:rPr>
                <w:rFonts w:ascii="Verdana" w:eastAsia="Times New Roman" w:hAnsi="Verdana" w:cs="Tahoma"/>
              </w:rPr>
              <w:t>Non-proprietary</w:t>
            </w:r>
          </w:p>
          <w:p w14:paraId="5BAA19FE" w14:textId="77777777" w:rsidR="00181DA7" w:rsidRPr="00924009" w:rsidRDefault="00181DA7" w:rsidP="0089415F">
            <w:pPr>
              <w:numPr>
                <w:ilvl w:val="0"/>
                <w:numId w:val="10"/>
              </w:numPr>
              <w:tabs>
                <w:tab w:val="clear" w:pos="720"/>
                <w:tab w:val="num" w:pos="540"/>
              </w:tabs>
              <w:spacing w:before="100" w:beforeAutospacing="1" w:after="100" w:afterAutospacing="1"/>
              <w:ind w:left="540"/>
              <w:rPr>
                <w:rFonts w:ascii="Verdana" w:eastAsia="Times New Roman" w:hAnsi="Verdana" w:cs="Tahoma"/>
              </w:rPr>
            </w:pPr>
            <w:r w:rsidRPr="00924009">
              <w:rPr>
                <w:rFonts w:ascii="Verdana" w:eastAsia="Times New Roman" w:hAnsi="Verdana" w:cs="Tahoma"/>
              </w:rPr>
              <w:t>Open, documented standard</w:t>
            </w:r>
          </w:p>
          <w:p w14:paraId="27B4014A" w14:textId="77777777" w:rsidR="00181DA7" w:rsidRPr="00924009" w:rsidRDefault="00181DA7" w:rsidP="0089415F">
            <w:pPr>
              <w:numPr>
                <w:ilvl w:val="0"/>
                <w:numId w:val="10"/>
              </w:numPr>
              <w:tabs>
                <w:tab w:val="clear" w:pos="720"/>
                <w:tab w:val="num" w:pos="540"/>
              </w:tabs>
              <w:spacing w:before="100" w:beforeAutospacing="1" w:after="100" w:afterAutospacing="1"/>
              <w:ind w:left="540"/>
              <w:rPr>
                <w:rFonts w:ascii="Verdana" w:eastAsia="Times New Roman" w:hAnsi="Verdana" w:cs="Tahoma"/>
              </w:rPr>
            </w:pPr>
            <w:r w:rsidRPr="00924009">
              <w:rPr>
                <w:rFonts w:ascii="Verdana" w:eastAsia="Times New Roman" w:hAnsi="Verdana" w:cs="Tahoma"/>
              </w:rPr>
              <w:t>Common, used by the research community</w:t>
            </w:r>
          </w:p>
          <w:p w14:paraId="3FA22975" w14:textId="77777777" w:rsidR="00181DA7" w:rsidRPr="00924009" w:rsidRDefault="00181DA7" w:rsidP="0089415F">
            <w:pPr>
              <w:numPr>
                <w:ilvl w:val="0"/>
                <w:numId w:val="10"/>
              </w:numPr>
              <w:tabs>
                <w:tab w:val="clear" w:pos="720"/>
                <w:tab w:val="num" w:pos="540"/>
              </w:tabs>
              <w:spacing w:before="100" w:beforeAutospacing="1" w:after="100" w:afterAutospacing="1"/>
              <w:ind w:left="540"/>
              <w:rPr>
                <w:rFonts w:ascii="Verdana" w:eastAsia="Times New Roman" w:hAnsi="Verdana" w:cs="Tahoma"/>
              </w:rPr>
            </w:pPr>
            <w:r w:rsidRPr="00924009">
              <w:rPr>
                <w:rFonts w:ascii="Verdana" w:eastAsia="Times New Roman" w:hAnsi="Verdana" w:cs="Tahoma"/>
              </w:rPr>
              <w:t>Standard representation (ASCII, Unicode)</w:t>
            </w:r>
          </w:p>
          <w:p w14:paraId="4B1D4279" w14:textId="5E6AFB66" w:rsidR="00181DA7" w:rsidRDefault="0089415F" w:rsidP="0089415F">
            <w:pPr>
              <w:numPr>
                <w:ilvl w:val="0"/>
                <w:numId w:val="10"/>
              </w:numPr>
              <w:tabs>
                <w:tab w:val="clear" w:pos="720"/>
                <w:tab w:val="num" w:pos="540"/>
              </w:tabs>
              <w:spacing w:before="100" w:beforeAutospacing="1" w:after="100" w:afterAutospacing="1"/>
              <w:ind w:left="540"/>
              <w:rPr>
                <w:rFonts w:ascii="Tahoma" w:eastAsia="Times New Roman" w:hAnsi="Tahoma" w:cs="Tahoma"/>
                <w:b/>
                <w:bCs/>
                <w:sz w:val="24"/>
                <w:szCs w:val="24"/>
              </w:rPr>
            </w:pPr>
            <w:r>
              <w:rPr>
                <w:rFonts w:ascii="Verdana" w:eastAsia="Times New Roman" w:hAnsi="Verdana" w:cs="Tahoma"/>
              </w:rPr>
              <w:t xml:space="preserve">Not specific </w:t>
            </w:r>
            <w:proofErr w:type="spellStart"/>
            <w:r>
              <w:rPr>
                <w:rFonts w:ascii="Verdana" w:eastAsia="Times New Roman" w:hAnsi="Verdana" w:cs="Tahoma"/>
              </w:rPr>
              <w:t>toparticular</w:t>
            </w:r>
            <w:proofErr w:type="spellEnd"/>
            <w:r>
              <w:rPr>
                <w:rFonts w:ascii="Verdana" w:eastAsia="Times New Roman" w:hAnsi="Verdana" w:cs="Tahoma"/>
              </w:rPr>
              <w:t xml:space="preserve"> software is a plus</w:t>
            </w:r>
          </w:p>
        </w:tc>
        <w:tc>
          <w:tcPr>
            <w:tcW w:w="4981" w:type="dxa"/>
            <w:shd w:val="clear" w:color="auto" w:fill="FFCC99"/>
          </w:tcPr>
          <w:p w14:paraId="3C8BF50C" w14:textId="77777777" w:rsidR="00181DA7" w:rsidRPr="003A3403" w:rsidRDefault="00181DA7" w:rsidP="000E1F42">
            <w:pPr>
              <w:spacing w:after="60"/>
              <w:outlineLvl w:val="2"/>
              <w:rPr>
                <w:rFonts w:ascii="Tahoma" w:eastAsia="Times New Roman" w:hAnsi="Tahoma" w:cs="Tahoma"/>
                <w:b/>
                <w:bCs/>
                <w:sz w:val="24"/>
                <w:szCs w:val="24"/>
              </w:rPr>
            </w:pPr>
            <w:r w:rsidRPr="003A3403">
              <w:rPr>
                <w:rFonts w:ascii="Tahoma" w:eastAsia="Times New Roman" w:hAnsi="Tahoma" w:cs="Tahoma"/>
                <w:b/>
                <w:bCs/>
                <w:sz w:val="24"/>
                <w:szCs w:val="24"/>
              </w:rPr>
              <w:t>Best Formats:</w:t>
            </w:r>
          </w:p>
          <w:p w14:paraId="6044A613" w14:textId="77777777" w:rsidR="00181DA7" w:rsidRPr="00924009" w:rsidRDefault="00181DA7" w:rsidP="002A000A">
            <w:pPr>
              <w:numPr>
                <w:ilvl w:val="0"/>
                <w:numId w:val="11"/>
              </w:numPr>
              <w:spacing w:after="100" w:afterAutospacing="1"/>
              <w:rPr>
                <w:rFonts w:ascii="Verdana" w:eastAsia="Times New Roman" w:hAnsi="Verdana" w:cs="Tahoma"/>
              </w:rPr>
            </w:pPr>
            <w:r w:rsidRPr="00924009">
              <w:rPr>
                <w:rFonts w:ascii="Verdana" w:eastAsia="Times New Roman" w:hAnsi="Verdana" w:cs="Tahoma"/>
              </w:rPr>
              <w:t>Unencrypted</w:t>
            </w:r>
          </w:p>
          <w:p w14:paraId="44A40324" w14:textId="77777777" w:rsidR="00181DA7" w:rsidRPr="00924009" w:rsidRDefault="00181DA7" w:rsidP="002A000A">
            <w:pPr>
              <w:numPr>
                <w:ilvl w:val="0"/>
                <w:numId w:val="11"/>
              </w:numPr>
              <w:spacing w:before="100" w:beforeAutospacing="1" w:after="100" w:afterAutospacing="1"/>
              <w:rPr>
                <w:rFonts w:ascii="Verdana" w:eastAsia="Times New Roman" w:hAnsi="Verdana" w:cs="Tahoma"/>
              </w:rPr>
            </w:pPr>
            <w:r w:rsidRPr="00924009">
              <w:rPr>
                <w:rFonts w:ascii="Verdana" w:eastAsia="Times New Roman" w:hAnsi="Verdana" w:cs="Tahoma"/>
              </w:rPr>
              <w:t>Uncompressed</w:t>
            </w:r>
          </w:p>
          <w:p w14:paraId="6319468E" w14:textId="77777777" w:rsidR="00181DA7" w:rsidRPr="00924009" w:rsidRDefault="00181DA7" w:rsidP="002A000A">
            <w:pPr>
              <w:numPr>
                <w:ilvl w:val="0"/>
                <w:numId w:val="11"/>
              </w:numPr>
              <w:spacing w:before="100" w:beforeAutospacing="1" w:after="100" w:afterAutospacing="1"/>
              <w:rPr>
                <w:rFonts w:ascii="Verdana" w:eastAsia="Times New Roman" w:hAnsi="Verdana" w:cs="Tahoma"/>
              </w:rPr>
            </w:pPr>
            <w:r w:rsidRPr="00924009">
              <w:rPr>
                <w:rFonts w:ascii="Verdana" w:eastAsia="Times New Roman" w:hAnsi="Verdana" w:cs="Tahoma"/>
              </w:rPr>
              <w:t>PDF, not Word</w:t>
            </w:r>
          </w:p>
          <w:p w14:paraId="5BB4A48E" w14:textId="77777777" w:rsidR="00181DA7" w:rsidRPr="00924009" w:rsidRDefault="00181DA7" w:rsidP="002A000A">
            <w:pPr>
              <w:numPr>
                <w:ilvl w:val="0"/>
                <w:numId w:val="11"/>
              </w:numPr>
              <w:spacing w:before="100" w:beforeAutospacing="1" w:after="100" w:afterAutospacing="1"/>
              <w:rPr>
                <w:rFonts w:ascii="Verdana" w:eastAsia="Times New Roman" w:hAnsi="Verdana" w:cs="Tahoma"/>
              </w:rPr>
            </w:pPr>
            <w:r w:rsidRPr="00924009">
              <w:rPr>
                <w:rFonts w:ascii="Verdana" w:eastAsia="Times New Roman" w:hAnsi="Verdana" w:cs="Tahoma"/>
              </w:rPr>
              <w:t>ASCII, not Excel</w:t>
            </w:r>
          </w:p>
          <w:p w14:paraId="3C19B5CD" w14:textId="77777777" w:rsidR="00181DA7" w:rsidRPr="00924009" w:rsidRDefault="00181DA7" w:rsidP="002A000A">
            <w:pPr>
              <w:numPr>
                <w:ilvl w:val="0"/>
                <w:numId w:val="11"/>
              </w:numPr>
              <w:spacing w:before="100" w:beforeAutospacing="1" w:after="100" w:afterAutospacing="1"/>
              <w:rPr>
                <w:rFonts w:ascii="Verdana" w:eastAsia="Times New Roman" w:hAnsi="Verdana" w:cs="Tahoma"/>
              </w:rPr>
            </w:pPr>
            <w:r w:rsidRPr="00924009">
              <w:rPr>
                <w:rFonts w:ascii="Verdana" w:eastAsia="Times New Roman" w:hAnsi="Verdana" w:cs="Tahoma"/>
              </w:rPr>
              <w:t>MPEG-4, not QuickTime</w:t>
            </w:r>
          </w:p>
          <w:p w14:paraId="416047A0" w14:textId="77777777" w:rsidR="00181DA7" w:rsidRPr="00924009" w:rsidRDefault="00181DA7" w:rsidP="002A000A">
            <w:pPr>
              <w:numPr>
                <w:ilvl w:val="0"/>
                <w:numId w:val="11"/>
              </w:numPr>
              <w:spacing w:before="100" w:beforeAutospacing="1" w:after="100" w:afterAutospacing="1"/>
              <w:rPr>
                <w:rFonts w:ascii="Verdana" w:eastAsia="Times New Roman" w:hAnsi="Verdana" w:cs="Tahoma"/>
              </w:rPr>
            </w:pPr>
            <w:r w:rsidRPr="00924009">
              <w:rPr>
                <w:rFonts w:ascii="Verdana" w:eastAsia="Times New Roman" w:hAnsi="Verdana" w:cs="Tahoma"/>
              </w:rPr>
              <w:t>TIFF or JPEG2000, not GIF or JPG</w:t>
            </w:r>
          </w:p>
          <w:p w14:paraId="25A889E9" w14:textId="77777777" w:rsidR="00181DA7" w:rsidRPr="00D15A4C" w:rsidRDefault="00181DA7" w:rsidP="002A000A">
            <w:pPr>
              <w:numPr>
                <w:ilvl w:val="0"/>
                <w:numId w:val="11"/>
              </w:numPr>
              <w:spacing w:before="100" w:beforeAutospacing="1" w:after="100" w:afterAutospacing="1"/>
              <w:rPr>
                <w:rFonts w:ascii="Verdana" w:eastAsia="Times New Roman" w:hAnsi="Verdana" w:cs="Tahoma"/>
              </w:rPr>
            </w:pPr>
            <w:r w:rsidRPr="00924009">
              <w:rPr>
                <w:rFonts w:ascii="Verdana" w:eastAsia="Times New Roman" w:hAnsi="Verdana" w:cs="Tahoma"/>
              </w:rPr>
              <w:t>XML or RDF, not RDBMS</w:t>
            </w:r>
            <w:r w:rsidRPr="00924009">
              <w:rPr>
                <w:rFonts w:ascii="Verdana" w:hAnsi="Verdana" w:cs="Tahoma"/>
              </w:rPr>
              <w:t xml:space="preserve"> </w:t>
            </w:r>
          </w:p>
          <w:p w14:paraId="4DBF7FBE" w14:textId="77777777" w:rsidR="00181DA7" w:rsidRDefault="00181DA7" w:rsidP="000E1F42">
            <w:pPr>
              <w:spacing w:before="100" w:beforeAutospacing="1" w:after="60"/>
              <w:outlineLvl w:val="2"/>
              <w:rPr>
                <w:rFonts w:ascii="Tahoma" w:eastAsia="Times New Roman" w:hAnsi="Tahoma" w:cs="Tahoma"/>
                <w:b/>
                <w:bCs/>
                <w:sz w:val="24"/>
                <w:szCs w:val="24"/>
              </w:rPr>
            </w:pPr>
          </w:p>
        </w:tc>
      </w:tr>
    </w:tbl>
    <w:p w14:paraId="098A1556" w14:textId="77777777" w:rsidR="005D5D5F" w:rsidRPr="00E46EAC" w:rsidRDefault="005D5D5F" w:rsidP="00852A89">
      <w:pPr>
        <w:spacing w:after="0" w:line="240" w:lineRule="auto"/>
        <w:rPr>
          <w:rFonts w:ascii="Verdana" w:hAnsi="Verdana" w:cs="Tahoma"/>
          <w:sz w:val="16"/>
          <w:szCs w:val="16"/>
        </w:rPr>
      </w:pP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CC99"/>
        <w:tblLayout w:type="fixed"/>
        <w:tblLook w:val="0000" w:firstRow="0" w:lastRow="0" w:firstColumn="0" w:lastColumn="0" w:noHBand="0" w:noVBand="0"/>
      </w:tblPr>
      <w:tblGrid>
        <w:gridCol w:w="2718"/>
        <w:gridCol w:w="3060"/>
        <w:gridCol w:w="4402"/>
      </w:tblGrid>
      <w:tr w:rsidR="00E46EAC" w:rsidRPr="00B83394" w14:paraId="115D4809" w14:textId="77777777" w:rsidTr="00CB5289">
        <w:tc>
          <w:tcPr>
            <w:tcW w:w="2718" w:type="dxa"/>
            <w:tcBorders>
              <w:top w:val="single" w:sz="8" w:space="0" w:color="auto"/>
              <w:bottom w:val="single" w:sz="6" w:space="0" w:color="auto"/>
            </w:tcBorders>
            <w:shd w:val="clear" w:color="auto" w:fill="8DB0FF"/>
            <w:tcMar>
              <w:top w:w="60" w:type="nil"/>
              <w:left w:w="60" w:type="nil"/>
              <w:bottom w:w="60" w:type="nil"/>
              <w:right w:w="60" w:type="nil"/>
            </w:tcMar>
          </w:tcPr>
          <w:p w14:paraId="77264F32" w14:textId="77777777" w:rsidR="00E46EAC" w:rsidRPr="00B83394" w:rsidRDefault="00E46EAC">
            <w:pPr>
              <w:widowControl w:val="0"/>
              <w:autoSpaceDE w:val="0"/>
              <w:autoSpaceDN w:val="0"/>
              <w:adjustRightInd w:val="0"/>
              <w:spacing w:after="0" w:line="240" w:lineRule="auto"/>
              <w:rPr>
                <w:rFonts w:ascii="Arial" w:hAnsi="Arial" w:cs="Arial"/>
                <w:b/>
                <w:bCs/>
              </w:rPr>
            </w:pPr>
            <w:r w:rsidRPr="00B83394">
              <w:rPr>
                <w:rFonts w:ascii="Arial" w:hAnsi="Arial" w:cs="Arial"/>
                <w:b/>
                <w:bCs/>
              </w:rPr>
              <w:t>Type of data</w:t>
            </w:r>
          </w:p>
        </w:tc>
        <w:tc>
          <w:tcPr>
            <w:tcW w:w="3060" w:type="dxa"/>
            <w:tcBorders>
              <w:top w:val="single" w:sz="8" w:space="0" w:color="auto"/>
              <w:bottom w:val="single" w:sz="6" w:space="0" w:color="auto"/>
            </w:tcBorders>
            <w:shd w:val="clear" w:color="auto" w:fill="8DB0FF"/>
            <w:tcMar>
              <w:top w:w="60" w:type="nil"/>
              <w:left w:w="60" w:type="nil"/>
              <w:bottom w:w="60" w:type="nil"/>
              <w:right w:w="60" w:type="nil"/>
            </w:tcMar>
          </w:tcPr>
          <w:p w14:paraId="13B933B1" w14:textId="77777777" w:rsidR="00E46EAC" w:rsidRPr="00B83394" w:rsidRDefault="00E46EAC">
            <w:pPr>
              <w:widowControl w:val="0"/>
              <w:autoSpaceDE w:val="0"/>
              <w:autoSpaceDN w:val="0"/>
              <w:adjustRightInd w:val="0"/>
              <w:spacing w:after="0" w:line="240" w:lineRule="auto"/>
              <w:rPr>
                <w:rFonts w:ascii="Arial" w:hAnsi="Arial" w:cs="Arial"/>
                <w:b/>
                <w:bCs/>
              </w:rPr>
            </w:pPr>
            <w:r w:rsidRPr="00B83394">
              <w:rPr>
                <w:rFonts w:ascii="Arial" w:hAnsi="Arial" w:cs="Arial"/>
                <w:b/>
                <w:bCs/>
              </w:rPr>
              <w:t>Acceptable formats for sharing, reuse and preservation</w:t>
            </w:r>
          </w:p>
        </w:tc>
        <w:tc>
          <w:tcPr>
            <w:tcW w:w="4402" w:type="dxa"/>
            <w:tcBorders>
              <w:top w:val="single" w:sz="8" w:space="0" w:color="auto"/>
              <w:bottom w:val="single" w:sz="6" w:space="0" w:color="auto"/>
            </w:tcBorders>
            <w:shd w:val="clear" w:color="auto" w:fill="8DB0FF"/>
            <w:tcMar>
              <w:top w:w="60" w:type="nil"/>
              <w:left w:w="60" w:type="nil"/>
              <w:bottom w:w="60" w:type="nil"/>
              <w:right w:w="60" w:type="nil"/>
            </w:tcMar>
          </w:tcPr>
          <w:p w14:paraId="4300D0F6" w14:textId="168530B7" w:rsidR="00E46EAC" w:rsidRPr="00B83394" w:rsidRDefault="00E46EAC" w:rsidP="00A635FD">
            <w:pPr>
              <w:widowControl w:val="0"/>
              <w:autoSpaceDE w:val="0"/>
              <w:autoSpaceDN w:val="0"/>
              <w:adjustRightInd w:val="0"/>
              <w:spacing w:after="0" w:line="240" w:lineRule="auto"/>
              <w:rPr>
                <w:rFonts w:ascii="Arial" w:hAnsi="Arial" w:cs="Arial"/>
                <w:b/>
                <w:bCs/>
              </w:rPr>
            </w:pPr>
            <w:r w:rsidRPr="00B83394">
              <w:rPr>
                <w:rFonts w:ascii="Arial" w:hAnsi="Arial" w:cs="Arial"/>
                <w:b/>
                <w:bCs/>
              </w:rPr>
              <w:t xml:space="preserve">Other </w:t>
            </w:r>
            <w:r w:rsidRPr="00A635FD">
              <w:rPr>
                <w:rFonts w:ascii="Arial" w:hAnsi="Arial" w:cs="Arial"/>
                <w:b/>
                <w:bCs/>
              </w:rPr>
              <w:t>acceptable formats for data preservation</w:t>
            </w:r>
            <w:r w:rsidR="00A635FD" w:rsidRPr="00A635FD">
              <w:rPr>
                <w:rFonts w:ascii="Arial" w:hAnsi="Arial" w:cs="Arial"/>
                <w:b/>
                <w:bCs/>
              </w:rPr>
              <w:t xml:space="preserve"> (</w:t>
            </w:r>
            <w:r w:rsidR="00A635FD">
              <w:rPr>
                <w:rFonts w:eastAsia="Times New Roman" w:cs="Times New Roman"/>
                <w:b/>
              </w:rPr>
              <w:t>for the UK Data Archive</w:t>
            </w:r>
            <w:r w:rsidR="00A635FD" w:rsidRPr="00A635FD">
              <w:rPr>
                <w:rFonts w:eastAsia="Times New Roman" w:cs="Times New Roman"/>
                <w:b/>
              </w:rPr>
              <w:t>)</w:t>
            </w:r>
          </w:p>
        </w:tc>
      </w:tr>
      <w:tr w:rsidR="00E46EAC" w:rsidRPr="00B83394" w14:paraId="46342488" w14:textId="77777777" w:rsidTr="00CB5289">
        <w:trPr>
          <w:trHeight w:val="2694"/>
        </w:trPr>
        <w:tc>
          <w:tcPr>
            <w:tcW w:w="2718" w:type="dxa"/>
            <w:tcBorders>
              <w:top w:val="single" w:sz="6" w:space="0" w:color="auto"/>
            </w:tcBorders>
            <w:shd w:val="clear" w:color="auto" w:fill="FFCC99"/>
            <w:tcMar>
              <w:top w:w="60" w:type="nil"/>
              <w:left w:w="60" w:type="nil"/>
              <w:bottom w:w="60" w:type="nil"/>
              <w:right w:w="60" w:type="nil"/>
            </w:tcMar>
          </w:tcPr>
          <w:p w14:paraId="42A12C81"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b/>
                <w:bCs/>
              </w:rPr>
              <w:t>Quantitative tabular data with extensive metadata</w:t>
            </w:r>
          </w:p>
          <w:p w14:paraId="3C352349" w14:textId="77777777" w:rsidR="00E46EAC" w:rsidRPr="00B83394" w:rsidRDefault="00E46EAC">
            <w:pPr>
              <w:widowControl w:val="0"/>
              <w:autoSpaceDE w:val="0"/>
              <w:autoSpaceDN w:val="0"/>
              <w:adjustRightInd w:val="0"/>
              <w:spacing w:after="0" w:line="240" w:lineRule="auto"/>
              <w:rPr>
                <w:rFonts w:ascii="Arial" w:hAnsi="Arial" w:cs="Arial"/>
              </w:rPr>
            </w:pPr>
            <w:r w:rsidRPr="00B83394">
              <w:rPr>
                <w:rFonts w:ascii="Arial" w:hAnsi="Arial" w:cs="Arial"/>
              </w:rPr>
              <w:t>a dataset with variable labels, code labels, and defined missing values, in addition to the matrix of data</w:t>
            </w:r>
          </w:p>
        </w:tc>
        <w:tc>
          <w:tcPr>
            <w:tcW w:w="3060" w:type="dxa"/>
            <w:tcBorders>
              <w:top w:val="single" w:sz="6" w:space="0" w:color="auto"/>
            </w:tcBorders>
            <w:shd w:val="clear" w:color="auto" w:fill="FFCC99"/>
            <w:tcMar>
              <w:top w:w="60" w:type="nil"/>
              <w:left w:w="60" w:type="nil"/>
              <w:bottom w:w="60" w:type="nil"/>
              <w:right w:w="60" w:type="nil"/>
            </w:tcMar>
          </w:tcPr>
          <w:p w14:paraId="5D9779DD"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SPSS portable format (.por)</w:t>
            </w:r>
          </w:p>
          <w:p w14:paraId="172B0507"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delimited text and command ('setup') file (SPSS, Stata, SAS, etc.) containing metadata information</w:t>
            </w:r>
          </w:p>
          <w:p w14:paraId="686CAD0A" w14:textId="77777777" w:rsidR="00E46EAC" w:rsidRPr="00B83394" w:rsidRDefault="00E46EAC">
            <w:pPr>
              <w:widowControl w:val="0"/>
              <w:autoSpaceDE w:val="0"/>
              <w:autoSpaceDN w:val="0"/>
              <w:adjustRightInd w:val="0"/>
              <w:spacing w:after="0" w:line="240" w:lineRule="auto"/>
              <w:rPr>
                <w:rFonts w:ascii="Arial" w:hAnsi="Arial" w:cs="Arial"/>
              </w:rPr>
            </w:pPr>
            <w:r w:rsidRPr="00B83394">
              <w:rPr>
                <w:rFonts w:ascii="Arial" w:hAnsi="Arial" w:cs="Arial"/>
              </w:rPr>
              <w:t>some structured text or mark-up file containing metadata information, e.g. DDI XML file</w:t>
            </w:r>
          </w:p>
        </w:tc>
        <w:tc>
          <w:tcPr>
            <w:tcW w:w="4402" w:type="dxa"/>
            <w:tcBorders>
              <w:top w:val="single" w:sz="6" w:space="0" w:color="auto"/>
            </w:tcBorders>
            <w:shd w:val="clear" w:color="auto" w:fill="FFCC99"/>
            <w:tcMar>
              <w:top w:w="60" w:type="nil"/>
              <w:left w:w="60" w:type="nil"/>
              <w:bottom w:w="60" w:type="nil"/>
              <w:right w:w="60" w:type="nil"/>
            </w:tcMar>
          </w:tcPr>
          <w:p w14:paraId="2C374E1F" w14:textId="77777777" w:rsidR="00E46EAC" w:rsidRPr="00B83394" w:rsidRDefault="00E46EAC">
            <w:pPr>
              <w:widowControl w:val="0"/>
              <w:autoSpaceDE w:val="0"/>
              <w:autoSpaceDN w:val="0"/>
              <w:adjustRightInd w:val="0"/>
              <w:spacing w:after="0" w:line="240" w:lineRule="auto"/>
              <w:rPr>
                <w:rFonts w:ascii="Arial" w:hAnsi="Arial" w:cs="Arial"/>
              </w:rPr>
            </w:pPr>
            <w:r w:rsidRPr="00B83394">
              <w:rPr>
                <w:rFonts w:ascii="Arial" w:hAnsi="Arial" w:cs="Arial"/>
              </w:rPr>
              <w:t>proprietary formats of statistical packages e.g. SPSS (.sav), Stata (.</w:t>
            </w:r>
            <w:proofErr w:type="spellStart"/>
            <w:r w:rsidRPr="00B83394">
              <w:rPr>
                <w:rFonts w:ascii="Arial" w:hAnsi="Arial" w:cs="Arial"/>
              </w:rPr>
              <w:t>dta</w:t>
            </w:r>
            <w:proofErr w:type="spellEnd"/>
            <w:r w:rsidRPr="00B83394">
              <w:rPr>
                <w:rFonts w:ascii="Arial" w:hAnsi="Arial" w:cs="Arial"/>
              </w:rPr>
              <w:t>)</w:t>
            </w:r>
          </w:p>
          <w:p w14:paraId="60BCCDE8" w14:textId="77777777" w:rsidR="00E46EAC" w:rsidRPr="00B83394" w:rsidRDefault="00E46EAC">
            <w:pPr>
              <w:widowControl w:val="0"/>
              <w:autoSpaceDE w:val="0"/>
              <w:autoSpaceDN w:val="0"/>
              <w:adjustRightInd w:val="0"/>
              <w:spacing w:after="0" w:line="240" w:lineRule="auto"/>
              <w:rPr>
                <w:rFonts w:ascii="Arial" w:hAnsi="Arial" w:cs="Arial"/>
              </w:rPr>
            </w:pPr>
            <w:r w:rsidRPr="00B83394">
              <w:rPr>
                <w:rFonts w:ascii="Arial" w:hAnsi="Arial" w:cs="Arial"/>
              </w:rPr>
              <w:t>MS Access (.</w:t>
            </w:r>
            <w:proofErr w:type="spellStart"/>
            <w:r w:rsidRPr="00B83394">
              <w:rPr>
                <w:rFonts w:ascii="Arial" w:hAnsi="Arial" w:cs="Arial"/>
              </w:rPr>
              <w:t>mdb</w:t>
            </w:r>
            <w:proofErr w:type="spellEnd"/>
            <w:r w:rsidRPr="00B83394">
              <w:rPr>
                <w:rFonts w:ascii="Arial" w:hAnsi="Arial" w:cs="Arial"/>
              </w:rPr>
              <w:t>/.</w:t>
            </w:r>
            <w:proofErr w:type="spellStart"/>
            <w:r w:rsidRPr="00B83394">
              <w:rPr>
                <w:rFonts w:ascii="Arial" w:hAnsi="Arial" w:cs="Arial"/>
              </w:rPr>
              <w:t>accdb</w:t>
            </w:r>
            <w:proofErr w:type="spellEnd"/>
            <w:r w:rsidRPr="00B83394">
              <w:rPr>
                <w:rFonts w:ascii="Arial" w:hAnsi="Arial" w:cs="Arial"/>
              </w:rPr>
              <w:t>)</w:t>
            </w:r>
          </w:p>
        </w:tc>
      </w:tr>
      <w:tr w:rsidR="00E46EAC" w:rsidRPr="00B83394" w14:paraId="328CFFEA" w14:textId="77777777" w:rsidTr="00CB5289">
        <w:trPr>
          <w:trHeight w:val="2775"/>
        </w:trPr>
        <w:tc>
          <w:tcPr>
            <w:tcW w:w="2718" w:type="dxa"/>
            <w:shd w:val="clear" w:color="auto" w:fill="FFCC99"/>
            <w:tcMar>
              <w:top w:w="60" w:type="nil"/>
              <w:left w:w="60" w:type="nil"/>
              <w:bottom w:w="60" w:type="nil"/>
              <w:right w:w="60" w:type="nil"/>
            </w:tcMar>
          </w:tcPr>
          <w:p w14:paraId="596A5AC8"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b/>
                <w:bCs/>
              </w:rPr>
              <w:t>Quantitative tabular data with minimal metadata</w:t>
            </w:r>
          </w:p>
          <w:p w14:paraId="6029A1A4" w14:textId="2E25B319"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a matrix of data with or without column headings or variable names,</w:t>
            </w:r>
            <w:r w:rsidR="00BB6939">
              <w:rPr>
                <w:rFonts w:ascii="Arial" w:hAnsi="Arial" w:cs="Arial"/>
              </w:rPr>
              <w:t xml:space="preserve"> but no other metadata or label</w:t>
            </w:r>
            <w:r w:rsidRPr="00B83394">
              <w:rPr>
                <w:rFonts w:ascii="Arial" w:hAnsi="Arial" w:cs="Arial"/>
              </w:rPr>
              <w:t>ing</w:t>
            </w:r>
          </w:p>
        </w:tc>
        <w:tc>
          <w:tcPr>
            <w:tcW w:w="3060" w:type="dxa"/>
            <w:shd w:val="clear" w:color="auto" w:fill="FFCC99"/>
            <w:tcMar>
              <w:top w:w="60" w:type="nil"/>
              <w:left w:w="60" w:type="nil"/>
              <w:bottom w:w="60" w:type="nil"/>
              <w:right w:w="60" w:type="nil"/>
            </w:tcMar>
          </w:tcPr>
          <w:p w14:paraId="382AFB80"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comma-separated values (CSV) file (.csv)</w:t>
            </w:r>
          </w:p>
          <w:p w14:paraId="63FF3F0E"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tab-delimited file (.tab)</w:t>
            </w:r>
          </w:p>
          <w:p w14:paraId="204FD5EC" w14:textId="76E23FDC"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including delimited text of given character set with SQL data definition statements where appropriate</w:t>
            </w:r>
          </w:p>
        </w:tc>
        <w:tc>
          <w:tcPr>
            <w:tcW w:w="4402" w:type="dxa"/>
            <w:shd w:val="clear" w:color="auto" w:fill="FFCC99"/>
            <w:tcMar>
              <w:top w:w="60" w:type="nil"/>
              <w:left w:w="60" w:type="nil"/>
              <w:bottom w:w="60" w:type="nil"/>
              <w:right w:w="60" w:type="nil"/>
            </w:tcMar>
          </w:tcPr>
          <w:p w14:paraId="31CE8D2F"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delimited text of given character set - only characters not present in the data should be used as delimiters (.txt)</w:t>
            </w:r>
          </w:p>
          <w:p w14:paraId="5C0B24BB" w14:textId="77777777" w:rsidR="00E46EAC" w:rsidRPr="00B83394" w:rsidRDefault="00E46EAC">
            <w:pPr>
              <w:widowControl w:val="0"/>
              <w:autoSpaceDE w:val="0"/>
              <w:autoSpaceDN w:val="0"/>
              <w:adjustRightInd w:val="0"/>
              <w:spacing w:after="240" w:line="240" w:lineRule="auto"/>
              <w:rPr>
                <w:rFonts w:ascii="Arial" w:hAnsi="Arial" w:cs="Arial"/>
              </w:rPr>
            </w:pPr>
            <w:proofErr w:type="gramStart"/>
            <w:r w:rsidRPr="00B83394">
              <w:rPr>
                <w:rFonts w:ascii="Arial" w:hAnsi="Arial" w:cs="Arial"/>
              </w:rPr>
              <w:t>widely-used</w:t>
            </w:r>
            <w:proofErr w:type="gramEnd"/>
            <w:r w:rsidRPr="00B83394">
              <w:rPr>
                <w:rFonts w:ascii="Arial" w:hAnsi="Arial" w:cs="Arial"/>
              </w:rPr>
              <w:t xml:space="preserve"> formats, e.g. MS Excel (.</w:t>
            </w:r>
            <w:proofErr w:type="spellStart"/>
            <w:r w:rsidRPr="00B83394">
              <w:rPr>
                <w:rFonts w:ascii="Arial" w:hAnsi="Arial" w:cs="Arial"/>
              </w:rPr>
              <w:t>xls</w:t>
            </w:r>
            <w:proofErr w:type="spellEnd"/>
            <w:r w:rsidRPr="00B83394">
              <w:rPr>
                <w:rFonts w:ascii="Arial" w:hAnsi="Arial" w:cs="Arial"/>
              </w:rPr>
              <w:t>/.xlsx), MS Access (.</w:t>
            </w:r>
            <w:proofErr w:type="spellStart"/>
            <w:r w:rsidRPr="00B83394">
              <w:rPr>
                <w:rFonts w:ascii="Arial" w:hAnsi="Arial" w:cs="Arial"/>
              </w:rPr>
              <w:t>mdb</w:t>
            </w:r>
            <w:proofErr w:type="spellEnd"/>
            <w:r w:rsidRPr="00B83394">
              <w:rPr>
                <w:rFonts w:ascii="Arial" w:hAnsi="Arial" w:cs="Arial"/>
              </w:rPr>
              <w:t>/.</w:t>
            </w:r>
            <w:proofErr w:type="spellStart"/>
            <w:r w:rsidRPr="00B83394">
              <w:rPr>
                <w:rFonts w:ascii="Arial" w:hAnsi="Arial" w:cs="Arial"/>
              </w:rPr>
              <w:t>accdb</w:t>
            </w:r>
            <w:proofErr w:type="spellEnd"/>
            <w:r w:rsidRPr="00B83394">
              <w:rPr>
                <w:rFonts w:ascii="Arial" w:hAnsi="Arial" w:cs="Arial"/>
              </w:rPr>
              <w:t>), dBase (.</w:t>
            </w:r>
            <w:proofErr w:type="spellStart"/>
            <w:r w:rsidRPr="00B83394">
              <w:rPr>
                <w:rFonts w:ascii="Arial" w:hAnsi="Arial" w:cs="Arial"/>
              </w:rPr>
              <w:t>dbf</w:t>
            </w:r>
            <w:proofErr w:type="spellEnd"/>
            <w:r w:rsidRPr="00B83394">
              <w:rPr>
                <w:rFonts w:ascii="Arial" w:hAnsi="Arial" w:cs="Arial"/>
              </w:rPr>
              <w:t>) and OpenDocument Spreadsheet (.</w:t>
            </w:r>
            <w:proofErr w:type="spellStart"/>
            <w:r w:rsidRPr="00B83394">
              <w:rPr>
                <w:rFonts w:ascii="Arial" w:hAnsi="Arial" w:cs="Arial"/>
              </w:rPr>
              <w:t>ods</w:t>
            </w:r>
            <w:proofErr w:type="spellEnd"/>
            <w:r w:rsidRPr="00B83394">
              <w:rPr>
                <w:rFonts w:ascii="Arial" w:hAnsi="Arial" w:cs="Arial"/>
              </w:rPr>
              <w:t>)</w:t>
            </w:r>
          </w:p>
        </w:tc>
      </w:tr>
      <w:tr w:rsidR="00E46EAC" w:rsidRPr="00B83394" w14:paraId="0B8976F1" w14:textId="77777777" w:rsidTr="00CB5289">
        <w:tc>
          <w:tcPr>
            <w:tcW w:w="2718" w:type="dxa"/>
            <w:shd w:val="clear" w:color="auto" w:fill="FFCC99"/>
            <w:tcMar>
              <w:top w:w="60" w:type="nil"/>
              <w:left w:w="60" w:type="nil"/>
              <w:bottom w:w="60" w:type="nil"/>
              <w:right w:w="60" w:type="nil"/>
            </w:tcMar>
          </w:tcPr>
          <w:p w14:paraId="66426FA6"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b/>
                <w:bCs/>
              </w:rPr>
              <w:t>Geospatial data</w:t>
            </w:r>
          </w:p>
          <w:p w14:paraId="1DC223A0"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vector and raster data</w:t>
            </w:r>
          </w:p>
        </w:tc>
        <w:tc>
          <w:tcPr>
            <w:tcW w:w="3060" w:type="dxa"/>
            <w:shd w:val="clear" w:color="auto" w:fill="FFCC99"/>
            <w:tcMar>
              <w:top w:w="60" w:type="nil"/>
              <w:left w:w="60" w:type="nil"/>
              <w:bottom w:w="60" w:type="nil"/>
              <w:right w:w="60" w:type="nil"/>
            </w:tcMar>
          </w:tcPr>
          <w:p w14:paraId="3BDD6F51"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ESRI Shapefile (essential - .</w:t>
            </w:r>
            <w:proofErr w:type="spellStart"/>
            <w:r w:rsidRPr="00B83394">
              <w:rPr>
                <w:rFonts w:ascii="Arial" w:hAnsi="Arial" w:cs="Arial"/>
              </w:rPr>
              <w:t>shp</w:t>
            </w:r>
            <w:proofErr w:type="spellEnd"/>
            <w:r w:rsidRPr="00B83394">
              <w:rPr>
                <w:rFonts w:ascii="Arial" w:hAnsi="Arial" w:cs="Arial"/>
              </w:rPr>
              <w:t>, .</w:t>
            </w:r>
            <w:proofErr w:type="spellStart"/>
            <w:r w:rsidRPr="00B83394">
              <w:rPr>
                <w:rFonts w:ascii="Arial" w:hAnsi="Arial" w:cs="Arial"/>
              </w:rPr>
              <w:t>shx</w:t>
            </w:r>
            <w:proofErr w:type="spellEnd"/>
            <w:r w:rsidRPr="00B83394">
              <w:rPr>
                <w:rFonts w:ascii="Arial" w:hAnsi="Arial" w:cs="Arial"/>
              </w:rPr>
              <w:t>, .</w:t>
            </w:r>
            <w:proofErr w:type="spellStart"/>
            <w:r w:rsidRPr="00B83394">
              <w:rPr>
                <w:rFonts w:ascii="Arial" w:hAnsi="Arial" w:cs="Arial"/>
              </w:rPr>
              <w:t>dbf</w:t>
            </w:r>
            <w:proofErr w:type="spellEnd"/>
            <w:r w:rsidRPr="00B83394">
              <w:rPr>
                <w:rFonts w:ascii="Arial" w:hAnsi="Arial" w:cs="Arial"/>
              </w:rPr>
              <w:t>, optional - .</w:t>
            </w:r>
            <w:proofErr w:type="spellStart"/>
            <w:r w:rsidRPr="00B83394">
              <w:rPr>
                <w:rFonts w:ascii="Arial" w:hAnsi="Arial" w:cs="Arial"/>
              </w:rPr>
              <w:t>prj</w:t>
            </w:r>
            <w:proofErr w:type="spellEnd"/>
            <w:r w:rsidRPr="00B83394">
              <w:rPr>
                <w:rFonts w:ascii="Arial" w:hAnsi="Arial" w:cs="Arial"/>
              </w:rPr>
              <w:t>, .</w:t>
            </w:r>
            <w:proofErr w:type="spellStart"/>
            <w:r w:rsidRPr="00B83394">
              <w:rPr>
                <w:rFonts w:ascii="Arial" w:hAnsi="Arial" w:cs="Arial"/>
              </w:rPr>
              <w:t>sbx</w:t>
            </w:r>
            <w:proofErr w:type="spellEnd"/>
            <w:r w:rsidRPr="00B83394">
              <w:rPr>
                <w:rFonts w:ascii="Arial" w:hAnsi="Arial" w:cs="Arial"/>
              </w:rPr>
              <w:t>, .</w:t>
            </w:r>
            <w:proofErr w:type="spellStart"/>
            <w:r w:rsidRPr="00B83394">
              <w:rPr>
                <w:rFonts w:ascii="Arial" w:hAnsi="Arial" w:cs="Arial"/>
              </w:rPr>
              <w:t>sbn</w:t>
            </w:r>
            <w:proofErr w:type="spellEnd"/>
            <w:r w:rsidRPr="00B83394">
              <w:rPr>
                <w:rFonts w:ascii="Arial" w:hAnsi="Arial" w:cs="Arial"/>
              </w:rPr>
              <w:t>)</w:t>
            </w:r>
          </w:p>
          <w:p w14:paraId="39044720"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geo-referenced TIFF (.</w:t>
            </w:r>
            <w:proofErr w:type="spellStart"/>
            <w:r w:rsidRPr="00B83394">
              <w:rPr>
                <w:rFonts w:ascii="Arial" w:hAnsi="Arial" w:cs="Arial"/>
              </w:rPr>
              <w:t>tif</w:t>
            </w:r>
            <w:proofErr w:type="spellEnd"/>
            <w:proofErr w:type="gramStart"/>
            <w:r w:rsidRPr="00B83394">
              <w:rPr>
                <w:rFonts w:ascii="Arial" w:hAnsi="Arial" w:cs="Arial"/>
              </w:rPr>
              <w:t>, .</w:t>
            </w:r>
            <w:proofErr w:type="spellStart"/>
            <w:r w:rsidRPr="00B83394">
              <w:rPr>
                <w:rFonts w:ascii="Arial" w:hAnsi="Arial" w:cs="Arial"/>
              </w:rPr>
              <w:t>tfw</w:t>
            </w:r>
            <w:proofErr w:type="spellEnd"/>
            <w:proofErr w:type="gramEnd"/>
            <w:r w:rsidRPr="00B83394">
              <w:rPr>
                <w:rFonts w:ascii="Arial" w:hAnsi="Arial" w:cs="Arial"/>
              </w:rPr>
              <w:t>)</w:t>
            </w:r>
          </w:p>
          <w:p w14:paraId="74296226"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CAD data (.dwg)</w:t>
            </w:r>
          </w:p>
          <w:p w14:paraId="17A5B445" w14:textId="2379FD12"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lastRenderedPageBreak/>
              <w:t>tabular GIS attribute data</w:t>
            </w:r>
          </w:p>
        </w:tc>
        <w:tc>
          <w:tcPr>
            <w:tcW w:w="4402" w:type="dxa"/>
            <w:shd w:val="clear" w:color="auto" w:fill="FFCC99"/>
            <w:tcMar>
              <w:top w:w="60" w:type="nil"/>
              <w:left w:w="60" w:type="nil"/>
              <w:bottom w:w="60" w:type="nil"/>
              <w:right w:w="60" w:type="nil"/>
            </w:tcMar>
          </w:tcPr>
          <w:p w14:paraId="4B016F24"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lastRenderedPageBreak/>
              <w:t>ESRI Geodatabase format (.</w:t>
            </w:r>
            <w:proofErr w:type="spellStart"/>
            <w:r w:rsidRPr="00B83394">
              <w:rPr>
                <w:rFonts w:ascii="Arial" w:hAnsi="Arial" w:cs="Arial"/>
              </w:rPr>
              <w:t>mdb</w:t>
            </w:r>
            <w:proofErr w:type="spellEnd"/>
            <w:r w:rsidRPr="00B83394">
              <w:rPr>
                <w:rFonts w:ascii="Arial" w:hAnsi="Arial" w:cs="Arial"/>
              </w:rPr>
              <w:t>)</w:t>
            </w:r>
          </w:p>
          <w:p w14:paraId="11119B23"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MapInfo Interchange Format (.</w:t>
            </w:r>
            <w:proofErr w:type="spellStart"/>
            <w:r w:rsidRPr="00B83394">
              <w:rPr>
                <w:rFonts w:ascii="Arial" w:hAnsi="Arial" w:cs="Arial"/>
              </w:rPr>
              <w:t>mif</w:t>
            </w:r>
            <w:proofErr w:type="spellEnd"/>
            <w:r w:rsidRPr="00B83394">
              <w:rPr>
                <w:rFonts w:ascii="Arial" w:hAnsi="Arial" w:cs="Arial"/>
              </w:rPr>
              <w:t>) for vector data</w:t>
            </w:r>
          </w:p>
          <w:p w14:paraId="6B794622"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Keyhole Mark-up Language (KML) (.</w:t>
            </w:r>
            <w:proofErr w:type="spellStart"/>
            <w:r w:rsidRPr="00B83394">
              <w:rPr>
                <w:rFonts w:ascii="Arial" w:hAnsi="Arial" w:cs="Arial"/>
              </w:rPr>
              <w:t>kml</w:t>
            </w:r>
            <w:proofErr w:type="spellEnd"/>
            <w:r w:rsidRPr="00B83394">
              <w:rPr>
                <w:rFonts w:ascii="Arial" w:hAnsi="Arial" w:cs="Arial"/>
              </w:rPr>
              <w:t>)</w:t>
            </w:r>
          </w:p>
          <w:p w14:paraId="26847DF0"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Adobe Illustrator (.ai), CAD data (.</w:t>
            </w:r>
            <w:proofErr w:type="spellStart"/>
            <w:r w:rsidRPr="00B83394">
              <w:rPr>
                <w:rFonts w:ascii="Arial" w:hAnsi="Arial" w:cs="Arial"/>
              </w:rPr>
              <w:t>dxf</w:t>
            </w:r>
            <w:proofErr w:type="spellEnd"/>
            <w:r w:rsidRPr="00B83394">
              <w:rPr>
                <w:rFonts w:ascii="Arial" w:hAnsi="Arial" w:cs="Arial"/>
              </w:rPr>
              <w:t xml:space="preserve"> or .</w:t>
            </w:r>
            <w:proofErr w:type="spellStart"/>
            <w:r w:rsidRPr="00B83394">
              <w:rPr>
                <w:rFonts w:ascii="Arial" w:hAnsi="Arial" w:cs="Arial"/>
              </w:rPr>
              <w:t>svg</w:t>
            </w:r>
            <w:proofErr w:type="spellEnd"/>
            <w:r w:rsidRPr="00B83394">
              <w:rPr>
                <w:rFonts w:ascii="Arial" w:hAnsi="Arial" w:cs="Arial"/>
              </w:rPr>
              <w:t>)</w:t>
            </w:r>
          </w:p>
          <w:p w14:paraId="43E03621"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lastRenderedPageBreak/>
              <w:t>binary formats of GIS and CAD packages</w:t>
            </w:r>
          </w:p>
        </w:tc>
      </w:tr>
      <w:tr w:rsidR="00E46EAC" w:rsidRPr="00B83394" w14:paraId="37259314" w14:textId="77777777" w:rsidTr="00CB5289">
        <w:trPr>
          <w:trHeight w:val="2757"/>
        </w:trPr>
        <w:tc>
          <w:tcPr>
            <w:tcW w:w="2718" w:type="dxa"/>
            <w:shd w:val="clear" w:color="auto" w:fill="FFCC99"/>
            <w:tcMar>
              <w:top w:w="60" w:type="nil"/>
              <w:left w:w="60" w:type="nil"/>
              <w:bottom w:w="60" w:type="nil"/>
              <w:right w:w="60" w:type="nil"/>
            </w:tcMar>
          </w:tcPr>
          <w:p w14:paraId="33A4C50E"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b/>
                <w:bCs/>
              </w:rPr>
              <w:lastRenderedPageBreak/>
              <w:t>Qualitative data</w:t>
            </w:r>
          </w:p>
          <w:p w14:paraId="53288B31"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textual</w:t>
            </w:r>
          </w:p>
        </w:tc>
        <w:tc>
          <w:tcPr>
            <w:tcW w:w="3060" w:type="dxa"/>
            <w:shd w:val="clear" w:color="auto" w:fill="FFCC99"/>
            <w:tcMar>
              <w:top w:w="60" w:type="nil"/>
              <w:left w:w="60" w:type="nil"/>
              <w:bottom w:w="60" w:type="nil"/>
              <w:right w:w="60" w:type="nil"/>
            </w:tcMar>
          </w:tcPr>
          <w:p w14:paraId="5570C039" w14:textId="77777777" w:rsidR="00E46EAC" w:rsidRPr="00B83394" w:rsidRDefault="00E46EAC">
            <w:pPr>
              <w:widowControl w:val="0"/>
              <w:autoSpaceDE w:val="0"/>
              <w:autoSpaceDN w:val="0"/>
              <w:adjustRightInd w:val="0"/>
              <w:spacing w:after="240" w:line="240" w:lineRule="auto"/>
              <w:rPr>
                <w:rFonts w:ascii="Arial" w:hAnsi="Arial" w:cs="Arial"/>
              </w:rPr>
            </w:pPr>
            <w:proofErr w:type="spellStart"/>
            <w:r w:rsidRPr="00B83394">
              <w:rPr>
                <w:rFonts w:ascii="Arial" w:hAnsi="Arial" w:cs="Arial"/>
              </w:rPr>
              <w:t>eXtensible</w:t>
            </w:r>
            <w:proofErr w:type="spellEnd"/>
            <w:r w:rsidRPr="00B83394">
              <w:rPr>
                <w:rFonts w:ascii="Arial" w:hAnsi="Arial" w:cs="Arial"/>
              </w:rPr>
              <w:t xml:space="preserve"> Mark-up Language (XML) text according to an appropriate Document Type Definition (DTD) or schema (.xml)</w:t>
            </w:r>
          </w:p>
          <w:p w14:paraId="618B3A59"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Rich Text Format (.rtf)</w:t>
            </w:r>
          </w:p>
          <w:p w14:paraId="354A5AE6"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plain text data, ASCII (.txt)</w:t>
            </w:r>
          </w:p>
        </w:tc>
        <w:tc>
          <w:tcPr>
            <w:tcW w:w="4402" w:type="dxa"/>
            <w:shd w:val="clear" w:color="auto" w:fill="FFCC99"/>
            <w:tcMar>
              <w:top w:w="60" w:type="nil"/>
              <w:left w:w="60" w:type="nil"/>
              <w:bottom w:w="60" w:type="nil"/>
              <w:right w:w="60" w:type="nil"/>
            </w:tcMar>
          </w:tcPr>
          <w:p w14:paraId="008DF8FC"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Hypertext Mark-up Language (HTML) (.html)</w:t>
            </w:r>
          </w:p>
          <w:p w14:paraId="61957D56" w14:textId="77777777" w:rsidR="00E46EAC" w:rsidRPr="00B83394" w:rsidRDefault="00E46EAC">
            <w:pPr>
              <w:widowControl w:val="0"/>
              <w:autoSpaceDE w:val="0"/>
              <w:autoSpaceDN w:val="0"/>
              <w:adjustRightInd w:val="0"/>
              <w:spacing w:after="240" w:line="240" w:lineRule="auto"/>
              <w:rPr>
                <w:rFonts w:ascii="Arial" w:hAnsi="Arial" w:cs="Arial"/>
              </w:rPr>
            </w:pPr>
            <w:proofErr w:type="gramStart"/>
            <w:r w:rsidRPr="00B83394">
              <w:rPr>
                <w:rFonts w:ascii="Arial" w:hAnsi="Arial" w:cs="Arial"/>
              </w:rPr>
              <w:t>widely-used</w:t>
            </w:r>
            <w:proofErr w:type="gramEnd"/>
            <w:r w:rsidRPr="00B83394">
              <w:rPr>
                <w:rFonts w:ascii="Arial" w:hAnsi="Arial" w:cs="Arial"/>
              </w:rPr>
              <w:t xml:space="preserve"> proprietary formats, e.g. MS Word (.doc/.docx)</w:t>
            </w:r>
          </w:p>
          <w:p w14:paraId="0969B3DB" w14:textId="7754968D"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 xml:space="preserve">some proprietary/software-specific formats, e.g. NUD*IST, NVivo and </w:t>
            </w:r>
            <w:proofErr w:type="spellStart"/>
            <w:r w:rsidRPr="00B83394">
              <w:rPr>
                <w:rFonts w:ascii="Arial" w:hAnsi="Arial" w:cs="Arial"/>
              </w:rPr>
              <w:t>ATLAS.ti</w:t>
            </w:r>
            <w:proofErr w:type="spellEnd"/>
            <w:r w:rsidRPr="00B83394">
              <w:rPr>
                <w:rFonts w:ascii="Arial" w:hAnsi="Arial" w:cs="Arial"/>
              </w:rPr>
              <w:t> </w:t>
            </w:r>
          </w:p>
        </w:tc>
      </w:tr>
      <w:tr w:rsidR="00E46EAC" w:rsidRPr="00B83394" w14:paraId="7C48F602" w14:textId="77777777" w:rsidTr="00CB5289">
        <w:tc>
          <w:tcPr>
            <w:tcW w:w="2718" w:type="dxa"/>
            <w:shd w:val="clear" w:color="auto" w:fill="FFCC99"/>
            <w:tcMar>
              <w:top w:w="60" w:type="nil"/>
              <w:left w:w="60" w:type="nil"/>
              <w:bottom w:w="60" w:type="nil"/>
              <w:right w:w="60" w:type="nil"/>
            </w:tcMar>
          </w:tcPr>
          <w:p w14:paraId="37883AC9" w14:textId="77777777" w:rsidR="00E46EAC" w:rsidRPr="00B83394" w:rsidRDefault="00E46EAC">
            <w:pPr>
              <w:widowControl w:val="0"/>
              <w:autoSpaceDE w:val="0"/>
              <w:autoSpaceDN w:val="0"/>
              <w:adjustRightInd w:val="0"/>
              <w:spacing w:after="0" w:line="240" w:lineRule="auto"/>
              <w:rPr>
                <w:rFonts w:ascii="Arial" w:hAnsi="Arial" w:cs="Arial"/>
              </w:rPr>
            </w:pPr>
            <w:r w:rsidRPr="00B83394">
              <w:rPr>
                <w:rFonts w:ascii="Arial" w:hAnsi="Arial" w:cs="Arial"/>
                <w:b/>
                <w:bCs/>
              </w:rPr>
              <w:t>Digital image data</w:t>
            </w:r>
          </w:p>
        </w:tc>
        <w:tc>
          <w:tcPr>
            <w:tcW w:w="3060" w:type="dxa"/>
            <w:shd w:val="clear" w:color="auto" w:fill="FFCC99"/>
            <w:tcMar>
              <w:top w:w="60" w:type="nil"/>
              <w:left w:w="60" w:type="nil"/>
              <w:bottom w:w="60" w:type="nil"/>
              <w:right w:w="60" w:type="nil"/>
            </w:tcMar>
          </w:tcPr>
          <w:p w14:paraId="004406AB" w14:textId="77777777" w:rsidR="00E46EAC" w:rsidRPr="00B83394" w:rsidRDefault="00E46EAC">
            <w:pPr>
              <w:widowControl w:val="0"/>
              <w:autoSpaceDE w:val="0"/>
              <w:autoSpaceDN w:val="0"/>
              <w:adjustRightInd w:val="0"/>
              <w:spacing w:after="0" w:line="240" w:lineRule="auto"/>
              <w:rPr>
                <w:rFonts w:ascii="Arial" w:hAnsi="Arial" w:cs="Arial"/>
              </w:rPr>
            </w:pPr>
            <w:r w:rsidRPr="00B83394">
              <w:rPr>
                <w:rFonts w:ascii="Arial" w:hAnsi="Arial" w:cs="Arial"/>
              </w:rPr>
              <w:t>TIFF version 6 uncompressed (.</w:t>
            </w:r>
            <w:proofErr w:type="spellStart"/>
            <w:r w:rsidRPr="00B83394">
              <w:rPr>
                <w:rFonts w:ascii="Arial" w:hAnsi="Arial" w:cs="Arial"/>
              </w:rPr>
              <w:t>tif</w:t>
            </w:r>
            <w:proofErr w:type="spellEnd"/>
            <w:r w:rsidRPr="00B83394">
              <w:rPr>
                <w:rFonts w:ascii="Arial" w:hAnsi="Arial" w:cs="Arial"/>
              </w:rPr>
              <w:t>)</w:t>
            </w:r>
          </w:p>
        </w:tc>
        <w:tc>
          <w:tcPr>
            <w:tcW w:w="4402" w:type="dxa"/>
            <w:shd w:val="clear" w:color="auto" w:fill="FFCC99"/>
            <w:tcMar>
              <w:top w:w="60" w:type="nil"/>
              <w:left w:w="60" w:type="nil"/>
              <w:bottom w:w="60" w:type="nil"/>
              <w:right w:w="60" w:type="nil"/>
            </w:tcMar>
          </w:tcPr>
          <w:p w14:paraId="4CC072D6"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JPEG (.jpeg, .jpg) but only if created in this format</w:t>
            </w:r>
          </w:p>
          <w:p w14:paraId="0E0255BC"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TIFF (other versions) (.</w:t>
            </w:r>
            <w:proofErr w:type="spellStart"/>
            <w:r w:rsidRPr="00B83394">
              <w:rPr>
                <w:rFonts w:ascii="Arial" w:hAnsi="Arial" w:cs="Arial"/>
              </w:rPr>
              <w:t>tif</w:t>
            </w:r>
            <w:proofErr w:type="spellEnd"/>
            <w:r w:rsidRPr="00B83394">
              <w:rPr>
                <w:rFonts w:ascii="Arial" w:hAnsi="Arial" w:cs="Arial"/>
              </w:rPr>
              <w:t>, .tiff)</w:t>
            </w:r>
          </w:p>
          <w:p w14:paraId="0A9FD4EF"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Adobe Portable Document Format (PDF/A, PDF) (.pdf)</w:t>
            </w:r>
          </w:p>
          <w:p w14:paraId="30B87AD0"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standard applicable RAW image format (.raw)</w:t>
            </w:r>
          </w:p>
          <w:p w14:paraId="304C5AED"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Photoshop files (.</w:t>
            </w:r>
            <w:proofErr w:type="spellStart"/>
            <w:r w:rsidRPr="00B83394">
              <w:rPr>
                <w:rFonts w:ascii="Arial" w:hAnsi="Arial" w:cs="Arial"/>
              </w:rPr>
              <w:t>psd</w:t>
            </w:r>
            <w:proofErr w:type="spellEnd"/>
            <w:r w:rsidRPr="00B83394">
              <w:rPr>
                <w:rFonts w:ascii="Arial" w:hAnsi="Arial" w:cs="Arial"/>
              </w:rPr>
              <w:t>)</w:t>
            </w:r>
          </w:p>
        </w:tc>
      </w:tr>
      <w:tr w:rsidR="00E46EAC" w:rsidRPr="00B83394" w14:paraId="598CE13D" w14:textId="77777777" w:rsidTr="00CB5289">
        <w:tc>
          <w:tcPr>
            <w:tcW w:w="2718" w:type="dxa"/>
            <w:shd w:val="clear" w:color="auto" w:fill="FFCC99"/>
            <w:tcMar>
              <w:top w:w="60" w:type="nil"/>
              <w:left w:w="60" w:type="nil"/>
              <w:bottom w:w="60" w:type="nil"/>
              <w:right w:w="60" w:type="nil"/>
            </w:tcMar>
          </w:tcPr>
          <w:p w14:paraId="1612A89C" w14:textId="77777777" w:rsidR="00E46EAC" w:rsidRPr="00B83394" w:rsidRDefault="00E46EAC">
            <w:pPr>
              <w:widowControl w:val="0"/>
              <w:autoSpaceDE w:val="0"/>
              <w:autoSpaceDN w:val="0"/>
              <w:adjustRightInd w:val="0"/>
              <w:spacing w:after="0" w:line="240" w:lineRule="auto"/>
              <w:rPr>
                <w:rFonts w:ascii="Arial" w:hAnsi="Arial" w:cs="Arial"/>
              </w:rPr>
            </w:pPr>
            <w:r w:rsidRPr="00B83394">
              <w:rPr>
                <w:rFonts w:ascii="Arial" w:hAnsi="Arial" w:cs="Arial"/>
                <w:b/>
                <w:bCs/>
              </w:rPr>
              <w:t>Digital audio data</w:t>
            </w:r>
          </w:p>
        </w:tc>
        <w:tc>
          <w:tcPr>
            <w:tcW w:w="3060" w:type="dxa"/>
            <w:shd w:val="clear" w:color="auto" w:fill="FFCC99"/>
            <w:tcMar>
              <w:top w:w="60" w:type="nil"/>
              <w:left w:w="60" w:type="nil"/>
              <w:bottom w:w="60" w:type="nil"/>
              <w:right w:w="60" w:type="nil"/>
            </w:tcMar>
          </w:tcPr>
          <w:p w14:paraId="64DB2224"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Free Lossless Audio Codec (FLAC) (.</w:t>
            </w:r>
            <w:proofErr w:type="spellStart"/>
            <w:r w:rsidRPr="00B83394">
              <w:rPr>
                <w:rFonts w:ascii="Arial" w:hAnsi="Arial" w:cs="Arial"/>
              </w:rPr>
              <w:t>flac</w:t>
            </w:r>
            <w:proofErr w:type="spellEnd"/>
            <w:r w:rsidRPr="00B83394">
              <w:rPr>
                <w:rFonts w:ascii="Arial" w:hAnsi="Arial" w:cs="Arial"/>
              </w:rPr>
              <w:t>)</w:t>
            </w:r>
          </w:p>
        </w:tc>
        <w:tc>
          <w:tcPr>
            <w:tcW w:w="4402" w:type="dxa"/>
            <w:shd w:val="clear" w:color="auto" w:fill="FFCC99"/>
            <w:tcMar>
              <w:top w:w="60" w:type="nil"/>
              <w:left w:w="60" w:type="nil"/>
              <w:bottom w:w="60" w:type="nil"/>
              <w:right w:w="60" w:type="nil"/>
            </w:tcMar>
          </w:tcPr>
          <w:p w14:paraId="45B9A521"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MPEG-1 Audio Layer 3 (.mp3) but only if created in this format</w:t>
            </w:r>
          </w:p>
          <w:p w14:paraId="7E00CBF6"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Audio Interchange File Format (AIFF) (.</w:t>
            </w:r>
            <w:proofErr w:type="spellStart"/>
            <w:r w:rsidRPr="00B83394">
              <w:rPr>
                <w:rFonts w:ascii="Arial" w:hAnsi="Arial" w:cs="Arial"/>
              </w:rPr>
              <w:t>aif</w:t>
            </w:r>
            <w:proofErr w:type="spellEnd"/>
            <w:r w:rsidRPr="00B83394">
              <w:rPr>
                <w:rFonts w:ascii="Arial" w:hAnsi="Arial" w:cs="Arial"/>
              </w:rPr>
              <w:t>)</w:t>
            </w:r>
          </w:p>
          <w:p w14:paraId="7F9D888F" w14:textId="77777777"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Waveform Audio Format (WAV) (.wav)</w:t>
            </w:r>
          </w:p>
        </w:tc>
      </w:tr>
      <w:tr w:rsidR="00E46EAC" w:rsidRPr="00B83394" w14:paraId="1F3BFBD3" w14:textId="77777777" w:rsidTr="00031021">
        <w:trPr>
          <w:trHeight w:val="678"/>
        </w:trPr>
        <w:tc>
          <w:tcPr>
            <w:tcW w:w="2718" w:type="dxa"/>
            <w:shd w:val="clear" w:color="auto" w:fill="FFCC99"/>
            <w:tcMar>
              <w:top w:w="60" w:type="nil"/>
              <w:left w:w="60" w:type="nil"/>
              <w:bottom w:w="60" w:type="nil"/>
              <w:right w:w="60" w:type="nil"/>
            </w:tcMar>
          </w:tcPr>
          <w:p w14:paraId="0CA9D4C7" w14:textId="77777777" w:rsidR="00E46EAC" w:rsidRPr="00B83394" w:rsidRDefault="00E46EAC">
            <w:pPr>
              <w:widowControl w:val="0"/>
              <w:autoSpaceDE w:val="0"/>
              <w:autoSpaceDN w:val="0"/>
              <w:adjustRightInd w:val="0"/>
              <w:spacing w:after="0" w:line="240" w:lineRule="auto"/>
              <w:rPr>
                <w:rFonts w:ascii="Arial" w:hAnsi="Arial" w:cs="Arial"/>
              </w:rPr>
            </w:pPr>
            <w:r w:rsidRPr="00B83394">
              <w:rPr>
                <w:rFonts w:ascii="Arial" w:hAnsi="Arial" w:cs="Arial"/>
                <w:b/>
                <w:bCs/>
              </w:rPr>
              <w:t>Digital video data</w:t>
            </w:r>
          </w:p>
        </w:tc>
        <w:tc>
          <w:tcPr>
            <w:tcW w:w="3060" w:type="dxa"/>
            <w:shd w:val="clear" w:color="auto" w:fill="FFCC99"/>
            <w:tcMar>
              <w:top w:w="60" w:type="nil"/>
              <w:left w:w="60" w:type="nil"/>
              <w:bottom w:w="60" w:type="nil"/>
              <w:right w:w="60" w:type="nil"/>
            </w:tcMar>
          </w:tcPr>
          <w:p w14:paraId="1609A4EA" w14:textId="77777777" w:rsidR="00BB6939" w:rsidRDefault="00E46EAC" w:rsidP="00BB6939">
            <w:pPr>
              <w:widowControl w:val="0"/>
              <w:autoSpaceDE w:val="0"/>
              <w:autoSpaceDN w:val="0"/>
              <w:adjustRightInd w:val="0"/>
              <w:spacing w:after="120" w:line="240" w:lineRule="auto"/>
              <w:rPr>
                <w:rFonts w:ascii="Arial" w:hAnsi="Arial" w:cs="Arial"/>
              </w:rPr>
            </w:pPr>
            <w:r w:rsidRPr="00B83394">
              <w:rPr>
                <w:rFonts w:ascii="Arial" w:hAnsi="Arial" w:cs="Arial"/>
              </w:rPr>
              <w:t>MPEG-4 (.mp4)</w:t>
            </w:r>
          </w:p>
          <w:p w14:paraId="49C5AA43" w14:textId="0B0871BE" w:rsidR="00E46EAC" w:rsidRPr="00B83394" w:rsidRDefault="00E46EAC" w:rsidP="00031021">
            <w:pPr>
              <w:widowControl w:val="0"/>
              <w:autoSpaceDE w:val="0"/>
              <w:autoSpaceDN w:val="0"/>
              <w:adjustRightInd w:val="0"/>
              <w:spacing w:after="0" w:line="240" w:lineRule="auto"/>
              <w:rPr>
                <w:rFonts w:ascii="Arial" w:hAnsi="Arial" w:cs="Arial"/>
              </w:rPr>
            </w:pPr>
            <w:r w:rsidRPr="00B83394">
              <w:rPr>
                <w:rFonts w:ascii="Arial" w:hAnsi="Arial" w:cs="Arial"/>
              </w:rPr>
              <w:t xml:space="preserve">motion JPEG 2000 </w:t>
            </w:r>
            <w:proofErr w:type="gramStart"/>
            <w:r w:rsidRPr="00B83394">
              <w:rPr>
                <w:rFonts w:ascii="Arial" w:hAnsi="Arial" w:cs="Arial"/>
              </w:rPr>
              <w:t>(.mj</w:t>
            </w:r>
            <w:proofErr w:type="gramEnd"/>
            <w:r w:rsidRPr="00B83394">
              <w:rPr>
                <w:rFonts w:ascii="Arial" w:hAnsi="Arial" w:cs="Arial"/>
              </w:rPr>
              <w:t>2)</w:t>
            </w:r>
          </w:p>
        </w:tc>
        <w:tc>
          <w:tcPr>
            <w:tcW w:w="4402" w:type="dxa"/>
            <w:shd w:val="clear" w:color="auto" w:fill="FFCC99"/>
            <w:tcMar>
              <w:top w:w="60" w:type="nil"/>
              <w:left w:w="60" w:type="nil"/>
              <w:bottom w:w="60" w:type="nil"/>
              <w:right w:w="60" w:type="nil"/>
            </w:tcMar>
          </w:tcPr>
          <w:p w14:paraId="094460A3" w14:textId="1626A966" w:rsidR="00E46EAC" w:rsidRPr="00B83394" w:rsidRDefault="00E46EAC">
            <w:pPr>
              <w:widowControl w:val="0"/>
              <w:autoSpaceDE w:val="0"/>
              <w:autoSpaceDN w:val="0"/>
              <w:adjustRightInd w:val="0"/>
              <w:spacing w:after="240" w:line="240" w:lineRule="auto"/>
              <w:rPr>
                <w:rFonts w:ascii="Arial" w:hAnsi="Arial" w:cs="Arial"/>
              </w:rPr>
            </w:pPr>
            <w:r w:rsidRPr="00B83394">
              <w:rPr>
                <w:rFonts w:ascii="Arial" w:hAnsi="Arial" w:cs="Arial"/>
              </w:rPr>
              <w:t> </w:t>
            </w:r>
          </w:p>
        </w:tc>
      </w:tr>
      <w:tr w:rsidR="00031021" w:rsidRPr="00B83394" w14:paraId="71032F53" w14:textId="77777777" w:rsidTr="00CB5289">
        <w:tc>
          <w:tcPr>
            <w:tcW w:w="2718" w:type="dxa"/>
            <w:shd w:val="clear" w:color="auto" w:fill="FFCC99"/>
            <w:tcMar>
              <w:top w:w="60" w:type="nil"/>
              <w:left w:w="60" w:type="nil"/>
              <w:bottom w:w="60" w:type="nil"/>
              <w:right w:w="60" w:type="nil"/>
            </w:tcMar>
          </w:tcPr>
          <w:p w14:paraId="335DB752" w14:textId="26EBB8E5" w:rsidR="00031021" w:rsidRPr="00B83394" w:rsidRDefault="00031021">
            <w:pPr>
              <w:widowControl w:val="0"/>
              <w:autoSpaceDE w:val="0"/>
              <w:autoSpaceDN w:val="0"/>
              <w:adjustRightInd w:val="0"/>
              <w:spacing w:after="0" w:line="240" w:lineRule="auto"/>
              <w:rPr>
                <w:rFonts w:ascii="Arial" w:hAnsi="Arial" w:cs="Arial"/>
                <w:b/>
                <w:bCs/>
              </w:rPr>
            </w:pPr>
            <w:r w:rsidRPr="00B83394">
              <w:rPr>
                <w:rFonts w:ascii="Arial" w:hAnsi="Arial" w:cs="Arial"/>
                <w:b/>
                <w:bCs/>
              </w:rPr>
              <w:t>Documentation and scripts</w:t>
            </w:r>
          </w:p>
        </w:tc>
        <w:tc>
          <w:tcPr>
            <w:tcW w:w="3060" w:type="dxa"/>
            <w:shd w:val="clear" w:color="auto" w:fill="FFCC99"/>
            <w:tcMar>
              <w:top w:w="60" w:type="nil"/>
              <w:left w:w="60" w:type="nil"/>
              <w:bottom w:w="60" w:type="nil"/>
              <w:right w:w="60" w:type="nil"/>
            </w:tcMar>
          </w:tcPr>
          <w:p w14:paraId="3C2103C8" w14:textId="77777777" w:rsidR="00031021" w:rsidRPr="00B83394" w:rsidRDefault="00031021" w:rsidP="00C3797C">
            <w:pPr>
              <w:widowControl w:val="0"/>
              <w:autoSpaceDE w:val="0"/>
              <w:autoSpaceDN w:val="0"/>
              <w:adjustRightInd w:val="0"/>
              <w:spacing w:after="0" w:line="240" w:lineRule="auto"/>
              <w:rPr>
                <w:rFonts w:ascii="Arial" w:hAnsi="Arial" w:cs="Arial"/>
              </w:rPr>
            </w:pPr>
            <w:r w:rsidRPr="00B83394">
              <w:rPr>
                <w:rFonts w:ascii="Arial" w:hAnsi="Arial" w:cs="Arial"/>
              </w:rPr>
              <w:t>Rich Text Format (.rtf)</w:t>
            </w:r>
          </w:p>
          <w:p w14:paraId="599ADA49" w14:textId="77777777" w:rsidR="00031021" w:rsidRPr="00B83394" w:rsidRDefault="00031021" w:rsidP="00C3797C">
            <w:pPr>
              <w:widowControl w:val="0"/>
              <w:autoSpaceDE w:val="0"/>
              <w:autoSpaceDN w:val="0"/>
              <w:adjustRightInd w:val="0"/>
              <w:spacing w:after="0" w:line="240" w:lineRule="auto"/>
              <w:rPr>
                <w:rFonts w:ascii="Arial" w:hAnsi="Arial" w:cs="Arial"/>
              </w:rPr>
            </w:pPr>
            <w:r w:rsidRPr="00B83394">
              <w:rPr>
                <w:rFonts w:ascii="Arial" w:hAnsi="Arial" w:cs="Arial"/>
              </w:rPr>
              <w:t>PDF/A or PDF (.pdf)</w:t>
            </w:r>
          </w:p>
          <w:p w14:paraId="24B4F910" w14:textId="77777777" w:rsidR="00031021" w:rsidRPr="00B83394" w:rsidRDefault="00031021" w:rsidP="00C3797C">
            <w:pPr>
              <w:widowControl w:val="0"/>
              <w:autoSpaceDE w:val="0"/>
              <w:autoSpaceDN w:val="0"/>
              <w:adjustRightInd w:val="0"/>
              <w:spacing w:after="0" w:line="240" w:lineRule="auto"/>
              <w:rPr>
                <w:rFonts w:ascii="Arial" w:hAnsi="Arial" w:cs="Arial"/>
              </w:rPr>
            </w:pPr>
            <w:r w:rsidRPr="00B83394">
              <w:rPr>
                <w:rFonts w:ascii="Arial" w:hAnsi="Arial" w:cs="Arial"/>
              </w:rPr>
              <w:t>HTML (.htm)</w:t>
            </w:r>
          </w:p>
          <w:p w14:paraId="2D4E9710" w14:textId="4DC3ACC9" w:rsidR="00031021" w:rsidRPr="00B83394" w:rsidRDefault="00031021">
            <w:pPr>
              <w:widowControl w:val="0"/>
              <w:autoSpaceDE w:val="0"/>
              <w:autoSpaceDN w:val="0"/>
              <w:adjustRightInd w:val="0"/>
              <w:spacing w:after="0" w:line="240" w:lineRule="auto"/>
              <w:rPr>
                <w:rFonts w:ascii="Arial" w:hAnsi="Arial" w:cs="Arial"/>
              </w:rPr>
            </w:pPr>
            <w:r w:rsidRPr="00B83394">
              <w:rPr>
                <w:rFonts w:ascii="Arial" w:hAnsi="Arial" w:cs="Arial"/>
              </w:rPr>
              <w:t>OpenDocument Text (.</w:t>
            </w:r>
            <w:proofErr w:type="spellStart"/>
            <w:r w:rsidRPr="00B83394">
              <w:rPr>
                <w:rFonts w:ascii="Arial" w:hAnsi="Arial" w:cs="Arial"/>
              </w:rPr>
              <w:t>odt</w:t>
            </w:r>
            <w:proofErr w:type="spellEnd"/>
            <w:r w:rsidRPr="00B83394">
              <w:rPr>
                <w:rFonts w:ascii="Arial" w:hAnsi="Arial" w:cs="Arial"/>
              </w:rPr>
              <w:t>)</w:t>
            </w:r>
          </w:p>
        </w:tc>
        <w:tc>
          <w:tcPr>
            <w:tcW w:w="4402" w:type="dxa"/>
            <w:shd w:val="clear" w:color="auto" w:fill="FFCC99"/>
            <w:tcMar>
              <w:top w:w="60" w:type="nil"/>
              <w:left w:w="60" w:type="nil"/>
              <w:bottom w:w="60" w:type="nil"/>
              <w:right w:w="60" w:type="nil"/>
            </w:tcMar>
          </w:tcPr>
          <w:p w14:paraId="66C869EB" w14:textId="77777777" w:rsidR="00031021" w:rsidRPr="00B83394" w:rsidRDefault="00031021" w:rsidP="00C3797C">
            <w:pPr>
              <w:widowControl w:val="0"/>
              <w:autoSpaceDE w:val="0"/>
              <w:autoSpaceDN w:val="0"/>
              <w:adjustRightInd w:val="0"/>
              <w:spacing w:after="240" w:line="240" w:lineRule="auto"/>
              <w:rPr>
                <w:rFonts w:ascii="Arial" w:hAnsi="Arial" w:cs="Arial"/>
              </w:rPr>
            </w:pPr>
            <w:r w:rsidRPr="00B83394">
              <w:rPr>
                <w:rFonts w:ascii="Arial" w:hAnsi="Arial" w:cs="Arial"/>
              </w:rPr>
              <w:t>plain text (.txt)</w:t>
            </w:r>
          </w:p>
          <w:p w14:paraId="3194407A" w14:textId="77777777" w:rsidR="00031021" w:rsidRPr="00B83394" w:rsidRDefault="00031021" w:rsidP="00C3797C">
            <w:pPr>
              <w:widowControl w:val="0"/>
              <w:autoSpaceDE w:val="0"/>
              <w:autoSpaceDN w:val="0"/>
              <w:adjustRightInd w:val="0"/>
              <w:spacing w:after="240" w:line="240" w:lineRule="auto"/>
              <w:rPr>
                <w:rFonts w:ascii="Arial" w:hAnsi="Arial" w:cs="Arial"/>
              </w:rPr>
            </w:pPr>
            <w:r w:rsidRPr="00B83394">
              <w:rPr>
                <w:rFonts w:ascii="Arial" w:hAnsi="Arial" w:cs="Arial"/>
              </w:rPr>
              <w:t xml:space="preserve">some </w:t>
            </w:r>
            <w:proofErr w:type="gramStart"/>
            <w:r w:rsidRPr="00B83394">
              <w:rPr>
                <w:rFonts w:ascii="Arial" w:hAnsi="Arial" w:cs="Arial"/>
              </w:rPr>
              <w:t>widely-used</w:t>
            </w:r>
            <w:proofErr w:type="gramEnd"/>
            <w:r w:rsidRPr="00B83394">
              <w:rPr>
                <w:rFonts w:ascii="Arial" w:hAnsi="Arial" w:cs="Arial"/>
              </w:rPr>
              <w:t xml:space="preserve"> proprietary formats, e.g. MS Word (.doc/.docx) or MS Excel (.</w:t>
            </w:r>
            <w:proofErr w:type="spellStart"/>
            <w:r w:rsidRPr="00B83394">
              <w:rPr>
                <w:rFonts w:ascii="Arial" w:hAnsi="Arial" w:cs="Arial"/>
              </w:rPr>
              <w:t>xls</w:t>
            </w:r>
            <w:proofErr w:type="spellEnd"/>
            <w:r w:rsidRPr="00B83394">
              <w:rPr>
                <w:rFonts w:ascii="Arial" w:hAnsi="Arial" w:cs="Arial"/>
              </w:rPr>
              <w:t>/.xlsx)</w:t>
            </w:r>
          </w:p>
          <w:p w14:paraId="3B060539" w14:textId="1F7A5593" w:rsidR="00031021" w:rsidRPr="00B83394" w:rsidRDefault="00031021">
            <w:pPr>
              <w:widowControl w:val="0"/>
              <w:autoSpaceDE w:val="0"/>
              <w:autoSpaceDN w:val="0"/>
              <w:adjustRightInd w:val="0"/>
              <w:spacing w:after="240" w:line="240" w:lineRule="auto"/>
              <w:rPr>
                <w:rFonts w:ascii="Arial" w:hAnsi="Arial" w:cs="Arial"/>
              </w:rPr>
            </w:pPr>
            <w:r w:rsidRPr="00B83394">
              <w:rPr>
                <w:rFonts w:ascii="Arial" w:hAnsi="Arial" w:cs="Arial"/>
              </w:rPr>
              <w:t>XML marked-up text (.xml) according to an appropriate DTD or schema, e.g. XHMTL 1.0</w:t>
            </w:r>
          </w:p>
        </w:tc>
      </w:tr>
    </w:tbl>
    <w:p w14:paraId="2A68A6E7" w14:textId="1526B3F6" w:rsidR="00B345E5" w:rsidRDefault="00267A44" w:rsidP="00E46EAC">
      <w:pPr>
        <w:widowControl w:val="0"/>
        <w:autoSpaceDE w:val="0"/>
        <w:autoSpaceDN w:val="0"/>
        <w:adjustRightInd w:val="0"/>
        <w:spacing w:after="240" w:line="240" w:lineRule="auto"/>
        <w:rPr>
          <w:rFonts w:ascii="Arial" w:hAnsi="Arial" w:cs="Arial"/>
          <w:sz w:val="24"/>
          <w:szCs w:val="24"/>
        </w:rPr>
      </w:pPr>
      <w:r w:rsidRPr="005741D0">
        <w:rPr>
          <w:rFonts w:ascii="Verdana" w:hAnsi="Verdana"/>
          <w:sz w:val="20"/>
          <w:szCs w:val="20"/>
        </w:rPr>
        <w:t xml:space="preserve">UK Data Archive. </w:t>
      </w:r>
      <w:r w:rsidRPr="005741D0">
        <w:rPr>
          <w:rFonts w:ascii="Verdana" w:hAnsi="Verdana"/>
          <w:i/>
          <w:sz w:val="20"/>
          <w:szCs w:val="20"/>
        </w:rPr>
        <w:t xml:space="preserve">Create &amp; Mange Data: Formatting Your </w:t>
      </w:r>
      <w:r w:rsidRPr="005741D0">
        <w:rPr>
          <w:rFonts w:ascii="Verdana" w:hAnsi="Verdana"/>
          <w:sz w:val="20"/>
          <w:szCs w:val="20"/>
        </w:rPr>
        <w:t xml:space="preserve">Data. </w:t>
      </w:r>
      <w:hyperlink r:id="rId26" w:history="1">
        <w:r w:rsidRPr="005741D0">
          <w:rPr>
            <w:rStyle w:val="Hyperlink"/>
            <w:rFonts w:ascii="Verdana" w:hAnsi="Verdana"/>
            <w:sz w:val="20"/>
            <w:szCs w:val="20"/>
          </w:rPr>
          <w:t>http://www.data-archive.ac.uk/create-manage/format/formats-table</w:t>
        </w:r>
      </w:hyperlink>
      <w:r>
        <w:rPr>
          <w:rStyle w:val="Hyperlink"/>
          <w:rFonts w:ascii="Verdana" w:hAnsi="Verdana"/>
          <w:sz w:val="20"/>
          <w:szCs w:val="20"/>
        </w:rPr>
        <w:t>.</w:t>
      </w:r>
    </w:p>
    <w:p w14:paraId="1CF5FD0A" w14:textId="33929C29" w:rsidR="00E46EAC" w:rsidRDefault="00E46EAC" w:rsidP="00E46EAC">
      <w:pPr>
        <w:widowControl w:val="0"/>
        <w:autoSpaceDE w:val="0"/>
        <w:autoSpaceDN w:val="0"/>
        <w:adjustRightInd w:val="0"/>
        <w:spacing w:after="240" w:line="240" w:lineRule="auto"/>
        <w:rPr>
          <w:rFonts w:ascii="Arial" w:hAnsi="Arial" w:cs="Arial"/>
          <w:sz w:val="24"/>
          <w:szCs w:val="24"/>
        </w:rPr>
      </w:pPr>
      <w:r>
        <w:rPr>
          <w:rFonts w:ascii="Arial" w:hAnsi="Arial" w:cs="Arial"/>
          <w:sz w:val="24"/>
          <w:szCs w:val="24"/>
        </w:rPr>
        <w:lastRenderedPageBreak/>
        <w:t xml:space="preserve">You may need to convert your data files to a preservation file format. </w:t>
      </w:r>
    </w:p>
    <w:p w14:paraId="3D6F3E0E" w14:textId="6D009BBD" w:rsidR="00AE1249" w:rsidRPr="00D15A4C" w:rsidRDefault="00AE1249" w:rsidP="00AE1249">
      <w:pPr>
        <w:spacing w:before="100" w:beforeAutospacing="1" w:after="100" w:afterAutospacing="1" w:line="240" w:lineRule="auto"/>
        <w:rPr>
          <w:rFonts w:ascii="Verdana" w:eastAsia="Times New Roman" w:hAnsi="Verdana" w:cs="Tahoma"/>
        </w:rPr>
      </w:pPr>
      <w:r>
        <w:rPr>
          <w:rFonts w:ascii="Verdana" w:hAnsi="Verdana" w:cs="Tahoma"/>
        </w:rPr>
        <w:t xml:space="preserve">It is always a good idea to </w:t>
      </w:r>
      <w:r w:rsidR="006C3FA3">
        <w:rPr>
          <w:rFonts w:ascii="Verdana" w:hAnsi="Verdana" w:cs="Tahoma"/>
        </w:rPr>
        <w:t xml:space="preserve">contact the </w:t>
      </w:r>
      <w:r w:rsidR="006E5D9B">
        <w:rPr>
          <w:rFonts w:ascii="Verdana" w:hAnsi="Verdana" w:cs="Tahoma"/>
        </w:rPr>
        <w:t xml:space="preserve">manager(s) of the </w:t>
      </w:r>
      <w:r w:rsidR="006C3FA3">
        <w:rPr>
          <w:rFonts w:ascii="Verdana" w:hAnsi="Verdana" w:cs="Tahoma"/>
        </w:rPr>
        <w:t xml:space="preserve">repository or archive where you intend to store your data to see if they have specific format requirements. </w:t>
      </w:r>
    </w:p>
    <w:p w14:paraId="36C1D8F5" w14:textId="77777777" w:rsidR="00D15A4C" w:rsidRPr="00D15A4C" w:rsidRDefault="00D15A4C" w:rsidP="00D15A4C">
      <w:pPr>
        <w:autoSpaceDE w:val="0"/>
        <w:autoSpaceDN w:val="0"/>
        <w:adjustRightInd w:val="0"/>
        <w:spacing w:after="0" w:line="240" w:lineRule="auto"/>
        <w:rPr>
          <w:rFonts w:ascii="Verdana" w:hAnsi="Verdana" w:cs="Verdana"/>
          <w:color w:val="000000"/>
        </w:rPr>
      </w:pPr>
    </w:p>
    <w:tbl>
      <w:tblPr>
        <w:tblStyle w:val="TableGrid"/>
        <w:tblW w:w="10260" w:type="dxa"/>
        <w:tblInd w:w="108" w:type="dxa"/>
        <w:tblLook w:val="04A0" w:firstRow="1" w:lastRow="0" w:firstColumn="1" w:lastColumn="0" w:noHBand="0" w:noVBand="1"/>
      </w:tblPr>
      <w:tblGrid>
        <w:gridCol w:w="5130"/>
        <w:gridCol w:w="5130"/>
      </w:tblGrid>
      <w:tr w:rsidR="00D15A4C" w14:paraId="4E51390B" w14:textId="77777777" w:rsidTr="00380948">
        <w:tc>
          <w:tcPr>
            <w:tcW w:w="5130" w:type="dxa"/>
          </w:tcPr>
          <w:p w14:paraId="78A24103" w14:textId="159E161D" w:rsidR="009271AC" w:rsidRPr="00CB02C6" w:rsidRDefault="00D15A4C" w:rsidP="00CB02C6">
            <w:pPr>
              <w:spacing w:before="100" w:beforeAutospacing="1"/>
              <w:outlineLvl w:val="2"/>
              <w:rPr>
                <w:rFonts w:ascii="Verdana" w:eastAsia="Times New Roman" w:hAnsi="Verdana" w:cs="Times New Roman"/>
                <w:b/>
                <w:bCs/>
                <w:sz w:val="24"/>
                <w:szCs w:val="24"/>
              </w:rPr>
            </w:pPr>
            <w:r w:rsidRPr="00924009">
              <w:rPr>
                <w:rFonts w:ascii="Verdana" w:eastAsia="Times New Roman" w:hAnsi="Verdana" w:cs="Times New Roman"/>
                <w:b/>
                <w:bCs/>
                <w:sz w:val="24"/>
                <w:szCs w:val="24"/>
              </w:rPr>
              <w:t>Types of Data</w:t>
            </w:r>
          </w:p>
        </w:tc>
        <w:tc>
          <w:tcPr>
            <w:tcW w:w="5130" w:type="dxa"/>
          </w:tcPr>
          <w:p w14:paraId="47E8F023" w14:textId="3E37248A" w:rsidR="00D15A4C" w:rsidRPr="00380948" w:rsidRDefault="00D15A4C" w:rsidP="0061020B">
            <w:pPr>
              <w:rPr>
                <w:rFonts w:ascii="Verdana" w:eastAsia="Times New Roman" w:hAnsi="Verdana" w:cs="Times New Roman"/>
                <w:b/>
                <w:bCs/>
                <w:sz w:val="24"/>
                <w:szCs w:val="24"/>
              </w:rPr>
            </w:pPr>
            <w:r w:rsidRPr="00924009">
              <w:rPr>
                <w:rFonts w:ascii="Verdana" w:eastAsia="Times New Roman" w:hAnsi="Verdana" w:cs="Times New Roman"/>
                <w:b/>
                <w:bCs/>
                <w:sz w:val="24"/>
                <w:szCs w:val="24"/>
              </w:rPr>
              <w:t>File Formats</w:t>
            </w:r>
            <w:r w:rsidR="00380948">
              <w:rPr>
                <w:rFonts w:ascii="Verdana" w:eastAsia="Times New Roman" w:hAnsi="Verdana" w:cs="Times New Roman"/>
                <w:b/>
                <w:bCs/>
                <w:sz w:val="24"/>
                <w:szCs w:val="24"/>
              </w:rPr>
              <w:t xml:space="preserve"> for sharing</w:t>
            </w:r>
          </w:p>
        </w:tc>
      </w:tr>
      <w:tr w:rsidR="00D15A4C" w14:paraId="11938740" w14:textId="77777777" w:rsidTr="00380948">
        <w:tc>
          <w:tcPr>
            <w:tcW w:w="5130" w:type="dxa"/>
          </w:tcPr>
          <w:p w14:paraId="1D063C08" w14:textId="77777777" w:rsidR="00D15A4C" w:rsidRPr="00924009" w:rsidRDefault="00D15A4C" w:rsidP="0061020B">
            <w:pPr>
              <w:spacing w:before="100" w:beforeAutospacing="1" w:after="100" w:afterAutospacing="1"/>
              <w:outlineLvl w:val="2"/>
              <w:rPr>
                <w:rFonts w:ascii="Verdana" w:hAnsi="Verdana"/>
              </w:rPr>
            </w:pPr>
            <w:r w:rsidRPr="00924009">
              <w:rPr>
                <w:rFonts w:ascii="Verdana" w:eastAsia="Times New Roman" w:hAnsi="Verdana" w:cs="Times New Roman"/>
                <w:b/>
                <w:bCs/>
              </w:rPr>
              <w:t>Observational</w:t>
            </w:r>
          </w:p>
        </w:tc>
        <w:tc>
          <w:tcPr>
            <w:tcW w:w="5130" w:type="dxa"/>
          </w:tcPr>
          <w:p w14:paraId="28C7BC67" w14:textId="77777777" w:rsidR="00D15A4C" w:rsidRDefault="00D15A4C" w:rsidP="0061020B"/>
        </w:tc>
      </w:tr>
      <w:tr w:rsidR="00D15A4C" w14:paraId="34AA5912" w14:textId="77777777" w:rsidTr="00380948">
        <w:tc>
          <w:tcPr>
            <w:tcW w:w="5130" w:type="dxa"/>
          </w:tcPr>
          <w:p w14:paraId="63B84ED5" w14:textId="77777777" w:rsidR="00D15A4C" w:rsidRPr="00924009" w:rsidRDefault="00D15A4C" w:rsidP="002A000A">
            <w:pPr>
              <w:numPr>
                <w:ilvl w:val="0"/>
                <w:numId w:val="6"/>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Captured in real-time</w:t>
            </w:r>
          </w:p>
          <w:p w14:paraId="30B51E24" w14:textId="77777777" w:rsidR="00D15A4C" w:rsidRPr="00924009" w:rsidRDefault="00D15A4C" w:rsidP="002A000A">
            <w:pPr>
              <w:numPr>
                <w:ilvl w:val="0"/>
                <w:numId w:val="6"/>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Usually irreplaceable</w:t>
            </w:r>
          </w:p>
          <w:p w14:paraId="7CA16593" w14:textId="5451E615" w:rsidR="00D15A4C" w:rsidRPr="009271AC" w:rsidRDefault="00D15A4C" w:rsidP="002A000A">
            <w:pPr>
              <w:numPr>
                <w:ilvl w:val="0"/>
                <w:numId w:val="6"/>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Examples: Sensor readings, telemetry, survey results, images</w:t>
            </w:r>
          </w:p>
        </w:tc>
        <w:tc>
          <w:tcPr>
            <w:tcW w:w="5130" w:type="dxa"/>
          </w:tcPr>
          <w:p w14:paraId="07A3DEE3" w14:textId="77777777" w:rsidR="00D15A4C" w:rsidRDefault="00D15A4C" w:rsidP="0061020B"/>
        </w:tc>
      </w:tr>
      <w:tr w:rsidR="00D15A4C" w14:paraId="4B004877" w14:textId="77777777" w:rsidTr="00380948">
        <w:tc>
          <w:tcPr>
            <w:tcW w:w="5130" w:type="dxa"/>
          </w:tcPr>
          <w:p w14:paraId="0627E0A2" w14:textId="77777777" w:rsidR="00D15A4C" w:rsidRPr="00924009" w:rsidRDefault="00D15A4C" w:rsidP="0061020B">
            <w:pPr>
              <w:spacing w:before="100" w:beforeAutospacing="1" w:after="100" w:afterAutospacing="1"/>
              <w:outlineLvl w:val="2"/>
              <w:rPr>
                <w:rFonts w:ascii="Verdana" w:eastAsia="Times New Roman" w:hAnsi="Verdana" w:cs="Times New Roman"/>
                <w:b/>
                <w:bCs/>
              </w:rPr>
            </w:pPr>
            <w:r w:rsidRPr="00924009">
              <w:rPr>
                <w:rFonts w:ascii="Verdana" w:eastAsia="Times New Roman" w:hAnsi="Verdana" w:cs="Times New Roman"/>
                <w:b/>
                <w:bCs/>
              </w:rPr>
              <w:t>Experimental</w:t>
            </w:r>
          </w:p>
        </w:tc>
        <w:tc>
          <w:tcPr>
            <w:tcW w:w="5130" w:type="dxa"/>
          </w:tcPr>
          <w:p w14:paraId="5A27FC20" w14:textId="77777777" w:rsidR="00D15A4C" w:rsidRDefault="00D15A4C" w:rsidP="0061020B"/>
        </w:tc>
      </w:tr>
      <w:tr w:rsidR="00D15A4C" w14:paraId="5E87346E" w14:textId="77777777" w:rsidTr="00380948">
        <w:tc>
          <w:tcPr>
            <w:tcW w:w="5130" w:type="dxa"/>
          </w:tcPr>
          <w:p w14:paraId="64E8EC33" w14:textId="77777777" w:rsidR="00D15A4C" w:rsidRPr="00924009" w:rsidRDefault="00D15A4C" w:rsidP="002A000A">
            <w:pPr>
              <w:numPr>
                <w:ilvl w:val="0"/>
                <w:numId w:val="7"/>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Data from lab equipment</w:t>
            </w:r>
          </w:p>
          <w:p w14:paraId="56BA3ABD" w14:textId="77777777" w:rsidR="00D15A4C" w:rsidRPr="00924009" w:rsidRDefault="00D15A4C" w:rsidP="002A000A">
            <w:pPr>
              <w:numPr>
                <w:ilvl w:val="0"/>
                <w:numId w:val="7"/>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Often reproducible, but can be expensive</w:t>
            </w:r>
          </w:p>
          <w:p w14:paraId="74A5D821" w14:textId="62C5B2B5" w:rsidR="00D15A4C" w:rsidRPr="009271AC" w:rsidRDefault="00D15A4C" w:rsidP="002A000A">
            <w:pPr>
              <w:numPr>
                <w:ilvl w:val="0"/>
                <w:numId w:val="7"/>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Examples: gene sequences, chromatograms, magnetic field readings</w:t>
            </w:r>
          </w:p>
        </w:tc>
        <w:tc>
          <w:tcPr>
            <w:tcW w:w="5130" w:type="dxa"/>
          </w:tcPr>
          <w:p w14:paraId="47BDFC5C" w14:textId="77777777" w:rsidR="00D15A4C" w:rsidRDefault="00D15A4C" w:rsidP="0061020B"/>
        </w:tc>
      </w:tr>
      <w:tr w:rsidR="00D15A4C" w14:paraId="4BEFE5DB" w14:textId="77777777" w:rsidTr="00380948">
        <w:tc>
          <w:tcPr>
            <w:tcW w:w="5130" w:type="dxa"/>
          </w:tcPr>
          <w:p w14:paraId="03F34618" w14:textId="77777777" w:rsidR="00D15A4C" w:rsidRPr="00924009" w:rsidRDefault="00D15A4C" w:rsidP="0061020B">
            <w:pPr>
              <w:spacing w:before="100" w:beforeAutospacing="1" w:after="100" w:afterAutospacing="1"/>
              <w:outlineLvl w:val="2"/>
              <w:rPr>
                <w:rFonts w:ascii="Verdana" w:eastAsia="Times New Roman" w:hAnsi="Verdana" w:cs="Times New Roman"/>
                <w:b/>
                <w:bCs/>
              </w:rPr>
            </w:pPr>
            <w:r w:rsidRPr="00924009">
              <w:rPr>
                <w:rFonts w:ascii="Verdana" w:eastAsia="Times New Roman" w:hAnsi="Verdana" w:cs="Times New Roman"/>
                <w:b/>
                <w:bCs/>
              </w:rPr>
              <w:t>Simulation</w:t>
            </w:r>
          </w:p>
        </w:tc>
        <w:tc>
          <w:tcPr>
            <w:tcW w:w="5130" w:type="dxa"/>
          </w:tcPr>
          <w:p w14:paraId="47881DE6" w14:textId="77777777" w:rsidR="00D15A4C" w:rsidRDefault="00D15A4C" w:rsidP="0061020B"/>
        </w:tc>
      </w:tr>
      <w:tr w:rsidR="00D15A4C" w14:paraId="54E09BED" w14:textId="77777777" w:rsidTr="00380948">
        <w:tc>
          <w:tcPr>
            <w:tcW w:w="5130" w:type="dxa"/>
          </w:tcPr>
          <w:p w14:paraId="6FEA90B1" w14:textId="77777777" w:rsidR="001C5049" w:rsidRPr="00924009" w:rsidRDefault="001C5049" w:rsidP="001C5049">
            <w:pPr>
              <w:numPr>
                <w:ilvl w:val="0"/>
                <w:numId w:val="8"/>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Data generated from test models</w:t>
            </w:r>
          </w:p>
          <w:p w14:paraId="14BDC87F" w14:textId="77777777" w:rsidR="001C5049" w:rsidRDefault="001C5049" w:rsidP="001C5049">
            <w:pPr>
              <w:numPr>
                <w:ilvl w:val="0"/>
                <w:numId w:val="8"/>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Models and metadata, where the Input</w:t>
            </w:r>
            <w:r>
              <w:rPr>
                <w:rFonts w:ascii="Verdana" w:eastAsia="Times New Roman" w:hAnsi="Verdana" w:cs="Times New Roman"/>
              </w:rPr>
              <w:t xml:space="preserve"> parameters are</w:t>
            </w:r>
            <w:r w:rsidRPr="00924009">
              <w:rPr>
                <w:rFonts w:ascii="Verdana" w:eastAsia="Times New Roman" w:hAnsi="Verdana" w:cs="Times New Roman"/>
              </w:rPr>
              <w:t xml:space="preserve"> more important than output data</w:t>
            </w:r>
          </w:p>
          <w:p w14:paraId="4FC15CB8" w14:textId="77777777" w:rsidR="001C5049" w:rsidRPr="00924009" w:rsidRDefault="001C5049" w:rsidP="001C5049">
            <w:pPr>
              <w:numPr>
                <w:ilvl w:val="0"/>
                <w:numId w:val="8"/>
              </w:numPr>
              <w:spacing w:before="100" w:beforeAutospacing="1" w:after="100" w:afterAutospacing="1"/>
              <w:rPr>
                <w:rFonts w:ascii="Verdana" w:eastAsia="Times New Roman" w:hAnsi="Verdana" w:cs="Times New Roman"/>
              </w:rPr>
            </w:pPr>
            <w:r>
              <w:rPr>
                <w:rFonts w:ascii="Verdana" w:eastAsia="Times New Roman" w:hAnsi="Verdana" w:cs="Times New Roman"/>
              </w:rPr>
              <w:t>Reproducible with original code</w:t>
            </w:r>
          </w:p>
          <w:p w14:paraId="0D44F59D" w14:textId="0C68A75D" w:rsidR="00D15A4C" w:rsidRPr="001C5049" w:rsidRDefault="001C5049" w:rsidP="001C5049">
            <w:pPr>
              <w:numPr>
                <w:ilvl w:val="0"/>
                <w:numId w:val="8"/>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Examples: climate models, economic models</w:t>
            </w:r>
          </w:p>
        </w:tc>
        <w:tc>
          <w:tcPr>
            <w:tcW w:w="5130" w:type="dxa"/>
          </w:tcPr>
          <w:p w14:paraId="799143BD" w14:textId="77777777" w:rsidR="00D15A4C" w:rsidRDefault="00D15A4C" w:rsidP="0061020B"/>
        </w:tc>
      </w:tr>
      <w:tr w:rsidR="00D15A4C" w14:paraId="64A6BCB1" w14:textId="77777777" w:rsidTr="00380948">
        <w:tc>
          <w:tcPr>
            <w:tcW w:w="5130" w:type="dxa"/>
          </w:tcPr>
          <w:p w14:paraId="47CAAD16" w14:textId="77777777" w:rsidR="00D15A4C" w:rsidRPr="00924009" w:rsidRDefault="00D15A4C" w:rsidP="0061020B">
            <w:pPr>
              <w:spacing w:before="100" w:beforeAutospacing="1" w:after="100" w:afterAutospacing="1"/>
              <w:outlineLvl w:val="2"/>
              <w:rPr>
                <w:rFonts w:ascii="Verdana" w:eastAsia="Times New Roman" w:hAnsi="Verdana" w:cs="Times New Roman"/>
                <w:b/>
                <w:bCs/>
              </w:rPr>
            </w:pPr>
            <w:r w:rsidRPr="00924009">
              <w:rPr>
                <w:rFonts w:ascii="Verdana" w:eastAsia="Times New Roman" w:hAnsi="Verdana" w:cs="Times New Roman"/>
                <w:b/>
                <w:bCs/>
              </w:rPr>
              <w:t>Derived or compiled</w:t>
            </w:r>
          </w:p>
        </w:tc>
        <w:tc>
          <w:tcPr>
            <w:tcW w:w="5130" w:type="dxa"/>
          </w:tcPr>
          <w:p w14:paraId="69405917" w14:textId="77777777" w:rsidR="00D15A4C" w:rsidRDefault="00D15A4C" w:rsidP="0061020B"/>
        </w:tc>
      </w:tr>
      <w:tr w:rsidR="00D15A4C" w14:paraId="6CCADED0" w14:textId="77777777" w:rsidTr="00380948">
        <w:tc>
          <w:tcPr>
            <w:tcW w:w="5130" w:type="dxa"/>
          </w:tcPr>
          <w:p w14:paraId="6BA1BD5F" w14:textId="77777777" w:rsidR="00D15A4C" w:rsidRPr="00924009" w:rsidRDefault="00D15A4C" w:rsidP="002A000A">
            <w:pPr>
              <w:numPr>
                <w:ilvl w:val="0"/>
                <w:numId w:val="9"/>
              </w:numPr>
              <w:spacing w:before="100" w:beforeAutospacing="1" w:after="100" w:afterAutospacing="1"/>
              <w:rPr>
                <w:rFonts w:ascii="Verdana" w:eastAsia="Times New Roman" w:hAnsi="Verdana" w:cs="Times New Roman"/>
              </w:rPr>
            </w:pPr>
            <w:r w:rsidRPr="00924009">
              <w:rPr>
                <w:rFonts w:ascii="Verdana" w:eastAsia="Times New Roman" w:hAnsi="Verdana" w:cs="Times New Roman"/>
              </w:rPr>
              <w:t>Reproducible (but very expensive)</w:t>
            </w:r>
          </w:p>
          <w:p w14:paraId="69FA6BFD" w14:textId="3C9DAF39" w:rsidR="00D15A4C" w:rsidRDefault="00D15A4C" w:rsidP="002A000A">
            <w:pPr>
              <w:numPr>
                <w:ilvl w:val="0"/>
                <w:numId w:val="9"/>
              </w:numPr>
              <w:spacing w:before="100" w:beforeAutospacing="1" w:after="100" w:afterAutospacing="1"/>
            </w:pPr>
            <w:r w:rsidRPr="00924009">
              <w:rPr>
                <w:rFonts w:ascii="Verdana" w:eastAsia="Times New Roman" w:hAnsi="Verdana" w:cs="Times New Roman"/>
              </w:rPr>
              <w:t>Examples: text and data mining, compiled database, 3D models</w:t>
            </w:r>
          </w:p>
        </w:tc>
        <w:tc>
          <w:tcPr>
            <w:tcW w:w="5130" w:type="dxa"/>
          </w:tcPr>
          <w:p w14:paraId="7695D2F4" w14:textId="77777777" w:rsidR="00D15A4C" w:rsidRDefault="00D15A4C" w:rsidP="0061020B"/>
        </w:tc>
      </w:tr>
    </w:tbl>
    <w:p w14:paraId="1AD746A0" w14:textId="77777777" w:rsidR="009439B9" w:rsidRDefault="009439B9" w:rsidP="00AB62B9">
      <w:pPr>
        <w:autoSpaceDE w:val="0"/>
        <w:autoSpaceDN w:val="0"/>
        <w:adjustRightInd w:val="0"/>
        <w:spacing w:after="0" w:line="240" w:lineRule="auto"/>
        <w:rPr>
          <w:rFonts w:ascii="Tahoma" w:hAnsi="Tahoma" w:cs="Tahoma"/>
          <w:b/>
          <w:bCs/>
          <w:color w:val="000000"/>
          <w:sz w:val="24"/>
          <w:szCs w:val="24"/>
        </w:rPr>
      </w:pPr>
    </w:p>
    <w:p w14:paraId="4FBD2E8F" w14:textId="77777777" w:rsidR="009439B9" w:rsidRDefault="009439B9" w:rsidP="00AB62B9">
      <w:pPr>
        <w:autoSpaceDE w:val="0"/>
        <w:autoSpaceDN w:val="0"/>
        <w:adjustRightInd w:val="0"/>
        <w:spacing w:after="0" w:line="240" w:lineRule="auto"/>
        <w:rPr>
          <w:rFonts w:ascii="Tahoma" w:hAnsi="Tahoma" w:cs="Tahoma"/>
          <w:b/>
          <w:bCs/>
          <w:color w:val="000000"/>
          <w:sz w:val="24"/>
          <w:szCs w:val="24"/>
        </w:rPr>
      </w:pPr>
    </w:p>
    <w:p w14:paraId="7FE91403" w14:textId="556843E3" w:rsidR="00AB62B9" w:rsidRDefault="00D8179D" w:rsidP="00AB62B9">
      <w:pPr>
        <w:autoSpaceDE w:val="0"/>
        <w:autoSpaceDN w:val="0"/>
        <w:adjustRightInd w:val="0"/>
        <w:spacing w:after="0" w:line="240" w:lineRule="auto"/>
        <w:rPr>
          <w:rFonts w:ascii="Tahoma" w:hAnsi="Tahoma" w:cs="Tahoma"/>
          <w:b/>
          <w:bCs/>
          <w:color w:val="000000"/>
          <w:sz w:val="24"/>
          <w:szCs w:val="24"/>
        </w:rPr>
      </w:pPr>
      <w:r>
        <w:rPr>
          <w:rFonts w:ascii="Tahoma" w:hAnsi="Tahoma" w:cs="Tahoma"/>
          <w:b/>
          <w:bCs/>
          <w:color w:val="000000"/>
          <w:sz w:val="24"/>
          <w:szCs w:val="24"/>
        </w:rPr>
        <w:t>5.2</w:t>
      </w:r>
      <w:r w:rsidR="00AB62B9" w:rsidRPr="00055CE2">
        <w:rPr>
          <w:rFonts w:ascii="Tahoma" w:hAnsi="Tahoma" w:cs="Tahoma"/>
          <w:b/>
          <w:bCs/>
          <w:color w:val="000000"/>
          <w:sz w:val="24"/>
          <w:szCs w:val="24"/>
        </w:rPr>
        <w:t xml:space="preserve"> </w:t>
      </w:r>
      <w:r w:rsidR="005C03A3" w:rsidRPr="00055CE2">
        <w:rPr>
          <w:rFonts w:ascii="Arial" w:hAnsi="Arial" w:cs="Arial"/>
          <w:b/>
          <w:bCs/>
          <w:color w:val="000000"/>
          <w:sz w:val="24"/>
          <w:szCs w:val="24"/>
        </w:rPr>
        <w:t xml:space="preserve"> </w:t>
      </w:r>
      <w:r w:rsidR="00AB62B9" w:rsidRPr="00055CE2">
        <w:rPr>
          <w:rFonts w:ascii="Arial" w:hAnsi="Arial" w:cs="Arial"/>
          <w:b/>
          <w:bCs/>
          <w:color w:val="000000"/>
          <w:sz w:val="24"/>
          <w:szCs w:val="24"/>
        </w:rPr>
        <w:t xml:space="preserve"> </w:t>
      </w:r>
      <w:r w:rsidR="00AB62B9" w:rsidRPr="00055CE2">
        <w:rPr>
          <w:rFonts w:ascii="Tahoma" w:hAnsi="Tahoma" w:cs="Tahoma"/>
          <w:b/>
          <w:bCs/>
          <w:color w:val="000000"/>
          <w:sz w:val="24"/>
          <w:szCs w:val="24"/>
        </w:rPr>
        <w:t xml:space="preserve">Sharing </w:t>
      </w:r>
    </w:p>
    <w:p w14:paraId="038A30C4" w14:textId="77777777" w:rsidR="00931C64" w:rsidRPr="00055CE2" w:rsidRDefault="00931C64" w:rsidP="00AB62B9">
      <w:pPr>
        <w:autoSpaceDE w:val="0"/>
        <w:autoSpaceDN w:val="0"/>
        <w:adjustRightInd w:val="0"/>
        <w:spacing w:after="0" w:line="240" w:lineRule="auto"/>
        <w:rPr>
          <w:rFonts w:ascii="Tahoma" w:hAnsi="Tahoma" w:cs="Tahoma"/>
          <w:color w:val="000000"/>
          <w:sz w:val="24"/>
          <w:szCs w:val="24"/>
        </w:rPr>
      </w:pPr>
    </w:p>
    <w:p w14:paraId="7FE91404" w14:textId="0B198007" w:rsidR="00AB62B9" w:rsidRDefault="00E74771" w:rsidP="00AB62B9">
      <w:pPr>
        <w:autoSpaceDE w:val="0"/>
        <w:autoSpaceDN w:val="0"/>
        <w:adjustRightInd w:val="0"/>
        <w:spacing w:after="0" w:line="240" w:lineRule="auto"/>
        <w:rPr>
          <w:rFonts w:ascii="Verdana" w:hAnsi="Verdana" w:cs="Verdana"/>
          <w:color w:val="000000"/>
        </w:rPr>
      </w:pPr>
      <w:r>
        <w:rPr>
          <w:rFonts w:ascii="Verdana" w:hAnsi="Verdana" w:cs="Verdana"/>
          <w:color w:val="000000"/>
        </w:rPr>
        <w:t>Decide which data to keep and for how long. This could be based on any obligations to retain certain data, the potential reuse value, and what is economically viable</w:t>
      </w:r>
      <w:r w:rsidR="00995BD4">
        <w:rPr>
          <w:rFonts w:ascii="Verdana" w:hAnsi="Verdana" w:cs="Verdana"/>
          <w:color w:val="000000"/>
        </w:rPr>
        <w:t xml:space="preserve"> to</w:t>
      </w:r>
      <w:r>
        <w:rPr>
          <w:rFonts w:ascii="Verdana" w:hAnsi="Verdana" w:cs="Verdana"/>
          <w:color w:val="000000"/>
        </w:rPr>
        <w:t xml:space="preserve"> keep.</w:t>
      </w:r>
      <w:r w:rsidR="00AB62B9" w:rsidRPr="00AB62B9">
        <w:rPr>
          <w:rFonts w:ascii="Verdana" w:hAnsi="Verdana" w:cs="Verdana"/>
          <w:color w:val="000000"/>
        </w:rPr>
        <w:t xml:space="preserve"> </w:t>
      </w:r>
      <w:r w:rsidR="006C2E39">
        <w:rPr>
          <w:rFonts w:ascii="Verdana" w:hAnsi="Verdana" w:cs="Verdana"/>
          <w:color w:val="000000"/>
        </w:rPr>
        <w:t xml:space="preserve">How will your data be shared (see Section </w:t>
      </w:r>
      <w:r w:rsidR="006C2E39" w:rsidRPr="00C943E0">
        <w:rPr>
          <w:rFonts w:ascii="Verdana" w:hAnsi="Verdana" w:cs="Verdana"/>
          <w:b/>
          <w:color w:val="000000"/>
        </w:rPr>
        <w:t>6</w:t>
      </w:r>
      <w:r w:rsidR="006C2E39">
        <w:rPr>
          <w:rFonts w:ascii="Verdana" w:hAnsi="Verdana" w:cs="Verdana"/>
          <w:color w:val="000000"/>
        </w:rPr>
        <w:t xml:space="preserve"> on Archiving for long-term pre</w:t>
      </w:r>
      <w:r w:rsidR="00C943E0">
        <w:rPr>
          <w:rFonts w:ascii="Verdana" w:hAnsi="Verdana" w:cs="Verdana"/>
          <w:color w:val="000000"/>
        </w:rPr>
        <w:t>servation)?</w:t>
      </w:r>
    </w:p>
    <w:p w14:paraId="7FE91405" w14:textId="77777777" w:rsidR="00254FA2" w:rsidRPr="00AB62B9" w:rsidRDefault="00254FA2" w:rsidP="00AB62B9">
      <w:pPr>
        <w:autoSpaceDE w:val="0"/>
        <w:autoSpaceDN w:val="0"/>
        <w:adjustRightInd w:val="0"/>
        <w:spacing w:after="0" w:line="240" w:lineRule="auto"/>
        <w:rPr>
          <w:rFonts w:ascii="Verdana" w:hAnsi="Verdana" w:cs="Verdana"/>
          <w:color w:val="000000"/>
        </w:rPr>
      </w:pPr>
    </w:p>
    <w:p w14:paraId="7FE91406" w14:textId="77777777" w:rsidR="00AB62B9" w:rsidRDefault="00AB62B9" w:rsidP="002A000A">
      <w:pPr>
        <w:pStyle w:val="ListParagraph"/>
        <w:numPr>
          <w:ilvl w:val="0"/>
          <w:numId w:val="3"/>
        </w:numPr>
        <w:autoSpaceDE w:val="0"/>
        <w:autoSpaceDN w:val="0"/>
        <w:adjustRightInd w:val="0"/>
        <w:spacing w:after="6" w:line="240" w:lineRule="auto"/>
        <w:rPr>
          <w:rFonts w:ascii="Verdana" w:hAnsi="Verdana" w:cs="Verdana"/>
          <w:color w:val="000000"/>
        </w:rPr>
      </w:pPr>
      <w:r w:rsidRPr="00254FA2">
        <w:rPr>
          <w:rFonts w:ascii="Verdana" w:hAnsi="Verdana" w:cs="Verdana"/>
          <w:color w:val="000000"/>
        </w:rPr>
        <w:t xml:space="preserve">What data will be shared? </w:t>
      </w:r>
    </w:p>
    <w:p w14:paraId="6E7C73F2" w14:textId="48E0F250" w:rsidR="00E74771" w:rsidRPr="00254FA2" w:rsidRDefault="00E74771" w:rsidP="002A000A">
      <w:pPr>
        <w:pStyle w:val="ListParagraph"/>
        <w:numPr>
          <w:ilvl w:val="0"/>
          <w:numId w:val="3"/>
        </w:numPr>
        <w:autoSpaceDE w:val="0"/>
        <w:autoSpaceDN w:val="0"/>
        <w:adjustRightInd w:val="0"/>
        <w:spacing w:after="6" w:line="240" w:lineRule="auto"/>
        <w:rPr>
          <w:rFonts w:ascii="Verdana" w:hAnsi="Verdana" w:cs="Verdana"/>
          <w:color w:val="000000"/>
        </w:rPr>
      </w:pPr>
      <w:r>
        <w:rPr>
          <w:rFonts w:ascii="Verdana" w:hAnsi="Verdana" w:cs="Verdana"/>
          <w:color w:val="000000"/>
        </w:rPr>
        <w:t xml:space="preserve">What additional efforts </w:t>
      </w:r>
      <w:r w:rsidR="00304629">
        <w:rPr>
          <w:rFonts w:ascii="Verdana" w:hAnsi="Verdana" w:cs="Verdana"/>
          <w:color w:val="000000"/>
        </w:rPr>
        <w:t>are required to prepare the data for sharing?</w:t>
      </w:r>
    </w:p>
    <w:p w14:paraId="7FE91407" w14:textId="353E9E4B" w:rsidR="00AB62B9" w:rsidRPr="00254FA2" w:rsidRDefault="00AB62B9" w:rsidP="002A000A">
      <w:pPr>
        <w:pStyle w:val="ListParagraph"/>
        <w:numPr>
          <w:ilvl w:val="0"/>
          <w:numId w:val="3"/>
        </w:numPr>
        <w:autoSpaceDE w:val="0"/>
        <w:autoSpaceDN w:val="0"/>
        <w:adjustRightInd w:val="0"/>
        <w:spacing w:after="6" w:line="240" w:lineRule="auto"/>
        <w:rPr>
          <w:rFonts w:ascii="Verdana" w:hAnsi="Verdana" w:cs="Verdana"/>
          <w:color w:val="000000"/>
        </w:rPr>
      </w:pPr>
      <w:r w:rsidRPr="00254FA2">
        <w:rPr>
          <w:rFonts w:ascii="Verdana" w:hAnsi="Verdana" w:cs="Verdana"/>
          <w:color w:val="000000"/>
        </w:rPr>
        <w:lastRenderedPageBreak/>
        <w:t xml:space="preserve">What facilities will be used/required to distribute the data? </w:t>
      </w:r>
    </w:p>
    <w:p w14:paraId="7FE91408" w14:textId="77777777" w:rsidR="00AB62B9" w:rsidRPr="00254FA2" w:rsidRDefault="00AB62B9" w:rsidP="002A000A">
      <w:pPr>
        <w:pStyle w:val="ListParagraph"/>
        <w:numPr>
          <w:ilvl w:val="0"/>
          <w:numId w:val="3"/>
        </w:numPr>
        <w:autoSpaceDE w:val="0"/>
        <w:autoSpaceDN w:val="0"/>
        <w:adjustRightInd w:val="0"/>
        <w:spacing w:after="6" w:line="240" w:lineRule="auto"/>
        <w:rPr>
          <w:rFonts w:ascii="Verdana" w:hAnsi="Verdana" w:cs="Verdana"/>
          <w:color w:val="000000"/>
        </w:rPr>
      </w:pPr>
      <w:r w:rsidRPr="00254FA2">
        <w:rPr>
          <w:rFonts w:ascii="Verdana" w:hAnsi="Verdana" w:cs="Verdana"/>
          <w:color w:val="000000"/>
        </w:rPr>
        <w:t xml:space="preserve">How will the data be licensed? </w:t>
      </w:r>
    </w:p>
    <w:p w14:paraId="7FE91409" w14:textId="77777777" w:rsidR="00AB62B9" w:rsidRDefault="00AB62B9" w:rsidP="002A000A">
      <w:pPr>
        <w:pStyle w:val="ListParagraph"/>
        <w:numPr>
          <w:ilvl w:val="0"/>
          <w:numId w:val="3"/>
        </w:numPr>
        <w:autoSpaceDE w:val="0"/>
        <w:autoSpaceDN w:val="0"/>
        <w:adjustRightInd w:val="0"/>
        <w:spacing w:after="0" w:line="240" w:lineRule="auto"/>
        <w:rPr>
          <w:rFonts w:ascii="Verdana" w:hAnsi="Verdana" w:cs="Verdana"/>
          <w:color w:val="000000"/>
        </w:rPr>
      </w:pPr>
      <w:r w:rsidRPr="00254FA2">
        <w:rPr>
          <w:rFonts w:ascii="Verdana" w:hAnsi="Verdana" w:cs="Verdana"/>
          <w:color w:val="000000"/>
        </w:rPr>
        <w:t xml:space="preserve">What access restrictions will be placed on each item of data? </w:t>
      </w:r>
    </w:p>
    <w:p w14:paraId="5EECE69A" w14:textId="77777777" w:rsidR="00FF2799" w:rsidRDefault="00FF2799" w:rsidP="00FF2799">
      <w:pPr>
        <w:pStyle w:val="ListParagraph"/>
        <w:autoSpaceDE w:val="0"/>
        <w:autoSpaceDN w:val="0"/>
        <w:adjustRightInd w:val="0"/>
        <w:spacing w:after="0" w:line="240" w:lineRule="auto"/>
        <w:rPr>
          <w:rFonts w:ascii="Verdana" w:hAnsi="Verdana" w:cs="Verdana"/>
          <w:color w:val="000000"/>
        </w:rPr>
      </w:pPr>
    </w:p>
    <w:p w14:paraId="6085B295" w14:textId="77777777" w:rsidR="005662B9" w:rsidRDefault="005662B9" w:rsidP="005662B9">
      <w:pPr>
        <w:autoSpaceDE w:val="0"/>
        <w:autoSpaceDN w:val="0"/>
        <w:adjustRightInd w:val="0"/>
        <w:spacing w:after="0" w:line="240" w:lineRule="auto"/>
        <w:rPr>
          <w:rFonts w:ascii="Verdana" w:hAnsi="Verdana" w:cs="Verdana"/>
          <w:color w:val="000000"/>
        </w:rPr>
      </w:pPr>
    </w:p>
    <w:p w14:paraId="5E132A0A" w14:textId="16C1BA55" w:rsidR="005662B9" w:rsidRDefault="005662B9" w:rsidP="005662B9">
      <w:pPr>
        <w:pStyle w:val="ListParagraph"/>
        <w:autoSpaceDE w:val="0"/>
        <w:autoSpaceDN w:val="0"/>
        <w:adjustRightInd w:val="0"/>
        <w:spacing w:after="0" w:line="240" w:lineRule="auto"/>
        <w:ind w:left="0"/>
        <w:rPr>
          <w:rFonts w:ascii="Tahoma" w:hAnsi="Tahoma" w:cs="Tahoma"/>
          <w:b/>
          <w:bCs/>
          <w:color w:val="000000"/>
          <w:sz w:val="28"/>
          <w:szCs w:val="28"/>
        </w:rPr>
      </w:pPr>
      <w:r>
        <w:rPr>
          <w:rFonts w:ascii="Tahoma" w:hAnsi="Tahoma" w:cs="Tahoma"/>
          <w:b/>
          <w:bCs/>
          <w:color w:val="000000"/>
          <w:sz w:val="28"/>
          <w:szCs w:val="28"/>
        </w:rPr>
        <w:t>6.  Archiving</w:t>
      </w:r>
    </w:p>
    <w:p w14:paraId="7FE9140A" w14:textId="77777777" w:rsidR="00AB62B9" w:rsidRPr="00AB62B9" w:rsidRDefault="00AB62B9" w:rsidP="00AB62B9">
      <w:pPr>
        <w:autoSpaceDE w:val="0"/>
        <w:autoSpaceDN w:val="0"/>
        <w:adjustRightInd w:val="0"/>
        <w:spacing w:after="0" w:line="240" w:lineRule="auto"/>
        <w:rPr>
          <w:rFonts w:ascii="Verdana" w:hAnsi="Verdana" w:cs="Verdana"/>
          <w:color w:val="000000"/>
        </w:rPr>
      </w:pPr>
    </w:p>
    <w:p w14:paraId="7FE9140C" w14:textId="24428B0A" w:rsidR="00AB62B9" w:rsidRDefault="00AB62B9" w:rsidP="00AB62B9">
      <w:pPr>
        <w:autoSpaceDE w:val="0"/>
        <w:autoSpaceDN w:val="0"/>
        <w:adjustRightInd w:val="0"/>
        <w:spacing w:after="0" w:line="240" w:lineRule="auto"/>
        <w:rPr>
          <w:rFonts w:ascii="Verdana" w:hAnsi="Verdana" w:cs="Verdana"/>
          <w:color w:val="000000"/>
        </w:rPr>
      </w:pPr>
      <w:r w:rsidRPr="00AB62B9">
        <w:rPr>
          <w:rFonts w:ascii="Verdana" w:hAnsi="Verdana" w:cs="Verdana"/>
          <w:color w:val="000000"/>
        </w:rPr>
        <w:t>Estimate the amount of storage space required for archiving</w:t>
      </w:r>
      <w:r w:rsidR="00E555DE">
        <w:rPr>
          <w:rFonts w:ascii="Verdana" w:hAnsi="Verdana" w:cs="Verdana"/>
          <w:color w:val="000000"/>
        </w:rPr>
        <w:t xml:space="preserve"> and</w:t>
      </w:r>
      <w:r w:rsidRPr="00AB62B9">
        <w:rPr>
          <w:rFonts w:ascii="Verdana" w:hAnsi="Verdana" w:cs="Verdana"/>
          <w:color w:val="000000"/>
        </w:rPr>
        <w:t xml:space="preserve"> which archive</w:t>
      </w:r>
      <w:r w:rsidR="00931C64">
        <w:rPr>
          <w:rFonts w:ascii="Verdana" w:hAnsi="Verdana" w:cs="Verdana"/>
          <w:color w:val="000000"/>
        </w:rPr>
        <w:t>s</w:t>
      </w:r>
      <w:r w:rsidRPr="00AB62B9">
        <w:rPr>
          <w:rFonts w:ascii="Verdana" w:hAnsi="Verdana" w:cs="Verdana"/>
          <w:color w:val="000000"/>
        </w:rPr>
        <w:t xml:space="preserve"> </w:t>
      </w:r>
      <w:r w:rsidR="00B73FCE">
        <w:rPr>
          <w:rFonts w:ascii="Verdana" w:hAnsi="Verdana" w:cs="Verdana"/>
          <w:color w:val="000000"/>
        </w:rPr>
        <w:t>or repositor</w:t>
      </w:r>
      <w:r w:rsidR="00931C64">
        <w:rPr>
          <w:rFonts w:ascii="Verdana" w:hAnsi="Verdana" w:cs="Verdana"/>
          <w:color w:val="000000"/>
        </w:rPr>
        <w:t>ies</w:t>
      </w:r>
      <w:r w:rsidR="00B73FCE">
        <w:rPr>
          <w:rFonts w:ascii="Verdana" w:hAnsi="Verdana" w:cs="Verdana"/>
          <w:color w:val="000000"/>
        </w:rPr>
        <w:t xml:space="preserve"> </w:t>
      </w:r>
      <w:r w:rsidRPr="00AB62B9">
        <w:rPr>
          <w:rFonts w:ascii="Verdana" w:hAnsi="Verdana" w:cs="Verdana"/>
          <w:color w:val="000000"/>
        </w:rPr>
        <w:t>you intend to use</w:t>
      </w:r>
      <w:r w:rsidR="00E555DE">
        <w:rPr>
          <w:rFonts w:ascii="Verdana" w:hAnsi="Verdana" w:cs="Verdana"/>
          <w:color w:val="000000"/>
        </w:rPr>
        <w:t xml:space="preserve">. Outline the plans for preparing and documenting data </w:t>
      </w:r>
      <w:r w:rsidR="00391B4E">
        <w:rPr>
          <w:rFonts w:ascii="Verdana" w:hAnsi="Verdana" w:cs="Verdana"/>
          <w:color w:val="000000"/>
        </w:rPr>
        <w:t xml:space="preserve">(metadata) </w:t>
      </w:r>
      <w:r w:rsidR="00E555DE">
        <w:rPr>
          <w:rFonts w:ascii="Verdana" w:hAnsi="Verdana" w:cs="Verdana"/>
          <w:color w:val="000000"/>
        </w:rPr>
        <w:t xml:space="preserve">for archiving. </w:t>
      </w:r>
      <w:r w:rsidRPr="00AB62B9">
        <w:rPr>
          <w:rFonts w:ascii="Verdana" w:hAnsi="Verdana" w:cs="Verdana"/>
          <w:color w:val="000000"/>
        </w:rPr>
        <w:t xml:space="preserve">If the data is sensitive, describe how you will ensure the data will be safely disposed. </w:t>
      </w:r>
    </w:p>
    <w:p w14:paraId="778E6576" w14:textId="77777777" w:rsidR="001B6366" w:rsidRDefault="001B6366" w:rsidP="00AB62B9">
      <w:pPr>
        <w:autoSpaceDE w:val="0"/>
        <w:autoSpaceDN w:val="0"/>
        <w:adjustRightInd w:val="0"/>
        <w:spacing w:after="0" w:line="240" w:lineRule="auto"/>
        <w:rPr>
          <w:rFonts w:ascii="Verdana" w:hAnsi="Verdana" w:cs="Verdana"/>
          <w:color w:val="000000"/>
        </w:rPr>
      </w:pPr>
    </w:p>
    <w:p w14:paraId="518BF791" w14:textId="77777777" w:rsidR="001B6366" w:rsidRDefault="001B6366" w:rsidP="001B6366">
      <w:pPr>
        <w:autoSpaceDE w:val="0"/>
        <w:autoSpaceDN w:val="0"/>
        <w:adjustRightInd w:val="0"/>
        <w:spacing w:after="0" w:line="240" w:lineRule="auto"/>
        <w:rPr>
          <w:rFonts w:ascii="Verdana" w:hAnsi="Verdana" w:cs="Verdana"/>
          <w:color w:val="000000"/>
        </w:rPr>
      </w:pPr>
      <w:r>
        <w:rPr>
          <w:rFonts w:ascii="Verdana" w:hAnsi="Verdana" w:cs="Verdana"/>
          <w:b/>
          <w:color w:val="000000"/>
        </w:rPr>
        <w:t>Where to find archives to deposit your research data?</w:t>
      </w:r>
    </w:p>
    <w:p w14:paraId="39DC7A19" w14:textId="77777777" w:rsidR="00D64BDE" w:rsidRDefault="00D64BDE" w:rsidP="001B6366">
      <w:pPr>
        <w:autoSpaceDE w:val="0"/>
        <w:autoSpaceDN w:val="0"/>
        <w:adjustRightInd w:val="0"/>
        <w:spacing w:after="0" w:line="240" w:lineRule="auto"/>
        <w:rPr>
          <w:rFonts w:ascii="Verdana" w:hAnsi="Verdana" w:cs="Verdana"/>
          <w:color w:val="000000"/>
          <w:u w:val="single"/>
        </w:rPr>
      </w:pPr>
    </w:p>
    <w:p w14:paraId="01A55523" w14:textId="031BCFCB" w:rsidR="001B6366" w:rsidRPr="002B3D71" w:rsidRDefault="001B6366" w:rsidP="004E0530">
      <w:pPr>
        <w:pStyle w:val="ListParagraph"/>
        <w:numPr>
          <w:ilvl w:val="0"/>
          <w:numId w:val="36"/>
        </w:numPr>
        <w:autoSpaceDE w:val="0"/>
        <w:autoSpaceDN w:val="0"/>
        <w:adjustRightInd w:val="0"/>
        <w:spacing w:after="0" w:line="240" w:lineRule="auto"/>
        <w:rPr>
          <w:rFonts w:ascii="Verdana" w:hAnsi="Verdana" w:cs="Verdana"/>
          <w:color w:val="000000"/>
        </w:rPr>
      </w:pPr>
      <w:r w:rsidRPr="002B3D71">
        <w:rPr>
          <w:rFonts w:ascii="Verdana" w:hAnsi="Verdana" w:cs="Verdana"/>
          <w:color w:val="000000"/>
          <w:u w:val="single"/>
        </w:rPr>
        <w:t>re3data</w:t>
      </w:r>
      <w:r w:rsidRPr="002B3D71">
        <w:rPr>
          <w:rFonts w:ascii="Verdana" w:hAnsi="Verdana" w:cs="Verdana"/>
          <w:color w:val="000000"/>
        </w:rPr>
        <w:t xml:space="preserve"> (</w:t>
      </w:r>
      <w:hyperlink r:id="rId27" w:history="1">
        <w:r w:rsidRPr="00A144D4">
          <w:rPr>
            <w:rStyle w:val="Hyperlink"/>
            <w:rFonts w:ascii="Verdana" w:hAnsi="Verdana" w:cs="Verdana"/>
          </w:rPr>
          <w:t>http://www.re3data.org</w:t>
        </w:r>
      </w:hyperlink>
      <w:r w:rsidRPr="002B3D71">
        <w:rPr>
          <w:rFonts w:ascii="Verdana" w:hAnsi="Verdana" w:cs="Verdana"/>
          <w:color w:val="000000"/>
        </w:rPr>
        <w:t>) is a global registry of research data repositories.</w:t>
      </w:r>
    </w:p>
    <w:p w14:paraId="3EBFE2ED" w14:textId="2CD64E59" w:rsidR="001B6366" w:rsidRPr="002B3D71" w:rsidRDefault="001B6366" w:rsidP="004E0530">
      <w:pPr>
        <w:pStyle w:val="ListParagraph"/>
        <w:numPr>
          <w:ilvl w:val="0"/>
          <w:numId w:val="36"/>
        </w:numPr>
        <w:autoSpaceDE w:val="0"/>
        <w:autoSpaceDN w:val="0"/>
        <w:adjustRightInd w:val="0"/>
        <w:spacing w:after="0" w:line="240" w:lineRule="auto"/>
        <w:rPr>
          <w:rFonts w:ascii="Verdana" w:hAnsi="Verdana" w:cs="Verdana"/>
          <w:color w:val="000000"/>
        </w:rPr>
      </w:pPr>
      <w:proofErr w:type="spellStart"/>
      <w:r w:rsidRPr="002B3D71">
        <w:rPr>
          <w:rFonts w:ascii="Verdana" w:hAnsi="Verdana" w:cs="Verdana"/>
          <w:color w:val="000000"/>
          <w:u w:val="single"/>
        </w:rPr>
        <w:t>Databib</w:t>
      </w:r>
      <w:proofErr w:type="spellEnd"/>
      <w:r w:rsidRPr="002B3D71">
        <w:rPr>
          <w:rFonts w:ascii="Verdana" w:hAnsi="Verdana" w:cs="Verdana"/>
          <w:color w:val="000000"/>
        </w:rPr>
        <w:t xml:space="preserve"> (</w:t>
      </w:r>
      <w:hyperlink r:id="rId28" w:history="1">
        <w:r w:rsidRPr="00A144D4">
          <w:rPr>
            <w:rStyle w:val="Hyperlink"/>
            <w:rFonts w:ascii="Verdana" w:hAnsi="Verdana" w:cs="Verdana"/>
          </w:rPr>
          <w:t>http://databib.org</w:t>
        </w:r>
      </w:hyperlink>
      <w:r w:rsidRPr="002B3D71">
        <w:rPr>
          <w:rFonts w:ascii="Verdana" w:hAnsi="Verdana" w:cs="Verdana"/>
          <w:color w:val="000000"/>
        </w:rPr>
        <w:t>) is a tool to help identify and locate online repositories of research data (for archiving and for find existing data).</w:t>
      </w:r>
    </w:p>
    <w:p w14:paraId="62717550" w14:textId="349F444B" w:rsidR="001B6366" w:rsidRPr="002B3D71" w:rsidRDefault="001B6366" w:rsidP="004E0530">
      <w:pPr>
        <w:pStyle w:val="ListParagraph"/>
        <w:numPr>
          <w:ilvl w:val="0"/>
          <w:numId w:val="36"/>
        </w:numPr>
        <w:autoSpaceDE w:val="0"/>
        <w:autoSpaceDN w:val="0"/>
        <w:adjustRightInd w:val="0"/>
        <w:spacing w:after="0" w:line="240" w:lineRule="auto"/>
        <w:rPr>
          <w:rFonts w:ascii="Verdana" w:hAnsi="Verdana" w:cs="Verdana"/>
          <w:color w:val="000000"/>
        </w:rPr>
      </w:pPr>
      <w:r w:rsidRPr="002B3D71">
        <w:rPr>
          <w:rFonts w:ascii="Verdana" w:hAnsi="Verdana" w:cs="Verdana"/>
          <w:color w:val="000000"/>
          <w:u w:val="single"/>
        </w:rPr>
        <w:t>NIH Data Sharing Repositories</w:t>
      </w:r>
      <w:r w:rsidRPr="002B3D71">
        <w:rPr>
          <w:rFonts w:ascii="Verdana" w:hAnsi="Verdana" w:cs="Verdana"/>
          <w:color w:val="000000"/>
        </w:rPr>
        <w:t xml:space="preserve"> (</w:t>
      </w:r>
      <w:hyperlink r:id="rId29" w:history="1">
        <w:r w:rsidRPr="00A144D4">
          <w:rPr>
            <w:rStyle w:val="Hyperlink"/>
            <w:rFonts w:ascii="Verdana" w:hAnsi="Verdana" w:cs="Verdana"/>
          </w:rPr>
          <w:t>http://www.nlm.nih.gov/NIHbmic/nih_data_sharing_repositories.html</w:t>
        </w:r>
      </w:hyperlink>
      <w:r w:rsidRPr="002B3D71">
        <w:rPr>
          <w:rFonts w:ascii="Verdana" w:hAnsi="Verdana" w:cs="Verdana"/>
          <w:color w:val="000000"/>
        </w:rPr>
        <w:t>) is a list of NIH-supported data repositories that accepts submissions</w:t>
      </w:r>
      <w:r w:rsidR="00FE1B4A">
        <w:rPr>
          <w:rFonts w:ascii="Verdana" w:hAnsi="Verdana" w:cs="Verdana"/>
          <w:color w:val="000000"/>
        </w:rPr>
        <w:t xml:space="preserve"> from </w:t>
      </w:r>
      <w:r w:rsidR="00BA55FA" w:rsidRPr="00BA55FA">
        <w:rPr>
          <w:rFonts w:ascii="Verdana" w:hAnsi="Verdana" w:cs="Verdana"/>
          <w:color w:val="000000"/>
        </w:rPr>
        <w:t>NIH-funded investigators (and others)</w:t>
      </w:r>
      <w:r w:rsidRPr="002B3D71">
        <w:rPr>
          <w:rFonts w:ascii="Verdana" w:hAnsi="Verdana" w:cs="Verdana"/>
          <w:color w:val="000000"/>
        </w:rPr>
        <w:t>.</w:t>
      </w:r>
    </w:p>
    <w:p w14:paraId="35AE73DA" w14:textId="77777777" w:rsidR="001B6366" w:rsidRDefault="001B6366" w:rsidP="001B6366">
      <w:pPr>
        <w:autoSpaceDE w:val="0"/>
        <w:autoSpaceDN w:val="0"/>
        <w:adjustRightInd w:val="0"/>
        <w:spacing w:after="0" w:line="240" w:lineRule="auto"/>
        <w:rPr>
          <w:rFonts w:ascii="Verdana" w:hAnsi="Verdana" w:cs="Verdana"/>
          <w:color w:val="000000"/>
        </w:rPr>
      </w:pPr>
    </w:p>
    <w:p w14:paraId="009F3A5B" w14:textId="77777777" w:rsidR="001B6366" w:rsidRPr="00D65005" w:rsidRDefault="001B6366" w:rsidP="001B6366">
      <w:pPr>
        <w:autoSpaceDE w:val="0"/>
        <w:autoSpaceDN w:val="0"/>
        <w:adjustRightInd w:val="0"/>
        <w:spacing w:after="0" w:line="240" w:lineRule="auto"/>
        <w:rPr>
          <w:rFonts w:ascii="Verdana" w:hAnsi="Verdana" w:cs="Verdana"/>
          <w:color w:val="000000"/>
        </w:rPr>
      </w:pPr>
      <w:r w:rsidRPr="00D65005">
        <w:rPr>
          <w:rFonts w:ascii="Verdana" w:hAnsi="Verdana" w:cs="Verdana"/>
          <w:color w:val="000000"/>
        </w:rPr>
        <w:t>Check repositories</w:t>
      </w:r>
      <w:r>
        <w:rPr>
          <w:rFonts w:ascii="Verdana" w:hAnsi="Verdana" w:cs="Verdana"/>
          <w:color w:val="000000"/>
        </w:rPr>
        <w:t>’</w:t>
      </w:r>
      <w:r w:rsidRPr="00D65005">
        <w:rPr>
          <w:rFonts w:ascii="Verdana" w:hAnsi="Verdana" w:cs="Verdana"/>
          <w:color w:val="000000"/>
        </w:rPr>
        <w:t xml:space="preserve"> data submission polic</w:t>
      </w:r>
      <w:r>
        <w:rPr>
          <w:rFonts w:ascii="Verdana" w:hAnsi="Verdana" w:cs="Verdana"/>
          <w:color w:val="000000"/>
        </w:rPr>
        <w:t>ies to find what is required to submit data. Also check out to see if your institution has an institutional repository for research data.</w:t>
      </w:r>
    </w:p>
    <w:p w14:paraId="7FE9140D" w14:textId="77777777" w:rsidR="00254FA2" w:rsidRPr="00AB62B9" w:rsidRDefault="00254FA2" w:rsidP="00AB62B9">
      <w:pPr>
        <w:autoSpaceDE w:val="0"/>
        <w:autoSpaceDN w:val="0"/>
        <w:adjustRightInd w:val="0"/>
        <w:spacing w:after="0" w:line="240" w:lineRule="auto"/>
        <w:rPr>
          <w:rFonts w:ascii="Verdana" w:hAnsi="Verdana" w:cs="Verdana"/>
          <w:color w:val="000000"/>
        </w:rPr>
      </w:pPr>
    </w:p>
    <w:p w14:paraId="7FE9140E" w14:textId="0528A83C" w:rsidR="00AB62B9" w:rsidRPr="00254FA2" w:rsidRDefault="00AB62B9" w:rsidP="004E0530">
      <w:pPr>
        <w:pStyle w:val="ListParagraph"/>
        <w:numPr>
          <w:ilvl w:val="0"/>
          <w:numId w:val="35"/>
        </w:numPr>
        <w:autoSpaceDE w:val="0"/>
        <w:autoSpaceDN w:val="0"/>
        <w:adjustRightInd w:val="0"/>
        <w:spacing w:after="40" w:line="240" w:lineRule="auto"/>
        <w:rPr>
          <w:rFonts w:ascii="Verdana" w:hAnsi="Verdana" w:cs="Verdana"/>
          <w:color w:val="000000"/>
        </w:rPr>
      </w:pPr>
      <w:r w:rsidRPr="00254FA2">
        <w:rPr>
          <w:rFonts w:ascii="Verdana" w:hAnsi="Verdana" w:cs="Verdana"/>
          <w:color w:val="000000"/>
        </w:rPr>
        <w:t xml:space="preserve">Which archive </w:t>
      </w:r>
      <w:r w:rsidR="00E555DE">
        <w:rPr>
          <w:rFonts w:ascii="Verdana" w:hAnsi="Verdana" w:cs="Verdana"/>
          <w:color w:val="000000"/>
        </w:rPr>
        <w:t>or repository</w:t>
      </w:r>
      <w:r w:rsidRPr="00254FA2">
        <w:rPr>
          <w:rFonts w:ascii="Verdana" w:hAnsi="Verdana" w:cs="Verdana"/>
          <w:color w:val="000000"/>
        </w:rPr>
        <w:t xml:space="preserve"> will </w:t>
      </w:r>
      <w:r w:rsidR="00E555DE">
        <w:rPr>
          <w:rFonts w:ascii="Verdana" w:hAnsi="Verdana" w:cs="Verdana"/>
          <w:color w:val="000000"/>
        </w:rPr>
        <w:t>you use</w:t>
      </w:r>
      <w:r w:rsidRPr="00254FA2">
        <w:rPr>
          <w:rFonts w:ascii="Verdana" w:hAnsi="Verdana" w:cs="Verdana"/>
          <w:color w:val="000000"/>
        </w:rPr>
        <w:t xml:space="preserve">? </w:t>
      </w:r>
    </w:p>
    <w:p w14:paraId="7FE9140F" w14:textId="4262BF35" w:rsidR="00AB62B9" w:rsidRPr="00254FA2" w:rsidRDefault="00AB62B9" w:rsidP="004E0530">
      <w:pPr>
        <w:pStyle w:val="ListParagraph"/>
        <w:numPr>
          <w:ilvl w:val="0"/>
          <w:numId w:val="35"/>
        </w:numPr>
        <w:autoSpaceDE w:val="0"/>
        <w:autoSpaceDN w:val="0"/>
        <w:adjustRightInd w:val="0"/>
        <w:spacing w:after="40" w:line="240" w:lineRule="auto"/>
        <w:rPr>
          <w:rFonts w:ascii="Verdana" w:hAnsi="Verdana" w:cs="Verdana"/>
          <w:color w:val="000000"/>
        </w:rPr>
      </w:pPr>
      <w:r w:rsidRPr="00254FA2">
        <w:rPr>
          <w:rFonts w:ascii="Verdana" w:hAnsi="Verdana" w:cs="Verdana"/>
          <w:color w:val="000000"/>
        </w:rPr>
        <w:t>How long must</w:t>
      </w:r>
      <w:r w:rsidR="00862D4C">
        <w:rPr>
          <w:rFonts w:ascii="Verdana" w:hAnsi="Verdana" w:cs="Verdana"/>
          <w:color w:val="000000"/>
        </w:rPr>
        <w:t xml:space="preserve"> you keep your data archived</w:t>
      </w:r>
      <w:r w:rsidRPr="00254FA2">
        <w:rPr>
          <w:rFonts w:ascii="Verdana" w:hAnsi="Verdana" w:cs="Verdana"/>
          <w:color w:val="000000"/>
        </w:rPr>
        <w:t xml:space="preserve">? </w:t>
      </w:r>
    </w:p>
    <w:p w14:paraId="7FE91410" w14:textId="77777777" w:rsidR="00AB62B9" w:rsidRPr="00254FA2" w:rsidRDefault="00AB62B9" w:rsidP="004E0530">
      <w:pPr>
        <w:pStyle w:val="ListParagraph"/>
        <w:numPr>
          <w:ilvl w:val="0"/>
          <w:numId w:val="35"/>
        </w:numPr>
        <w:autoSpaceDE w:val="0"/>
        <w:autoSpaceDN w:val="0"/>
        <w:adjustRightInd w:val="0"/>
        <w:spacing w:after="40" w:line="240" w:lineRule="auto"/>
        <w:rPr>
          <w:rFonts w:ascii="Verdana" w:hAnsi="Verdana" w:cs="Verdana"/>
          <w:color w:val="000000"/>
        </w:rPr>
      </w:pPr>
      <w:r w:rsidRPr="00254FA2">
        <w:rPr>
          <w:rFonts w:ascii="Verdana" w:hAnsi="Verdana" w:cs="Verdana"/>
          <w:color w:val="000000"/>
        </w:rPr>
        <w:t xml:space="preserve">When do you plan to archive each item and will they have an embargo period? </w:t>
      </w:r>
    </w:p>
    <w:p w14:paraId="7FE91411" w14:textId="77777777" w:rsidR="00AB62B9" w:rsidRPr="00254FA2" w:rsidRDefault="00AB62B9" w:rsidP="004E0530">
      <w:pPr>
        <w:pStyle w:val="ListParagraph"/>
        <w:numPr>
          <w:ilvl w:val="0"/>
          <w:numId w:val="35"/>
        </w:numPr>
        <w:autoSpaceDE w:val="0"/>
        <w:autoSpaceDN w:val="0"/>
        <w:adjustRightInd w:val="0"/>
        <w:spacing w:after="40" w:line="240" w:lineRule="auto"/>
        <w:rPr>
          <w:rFonts w:ascii="Verdana" w:hAnsi="Verdana" w:cs="Verdana"/>
          <w:color w:val="000000"/>
        </w:rPr>
      </w:pPr>
      <w:r w:rsidRPr="00254FA2">
        <w:rPr>
          <w:rFonts w:ascii="Verdana" w:hAnsi="Verdana" w:cs="Verdana"/>
          <w:color w:val="000000"/>
        </w:rPr>
        <w:t xml:space="preserve">How much time and resources will be required for archiving? </w:t>
      </w:r>
    </w:p>
    <w:p w14:paraId="5D473847" w14:textId="6900E8B3" w:rsidR="004E0530" w:rsidRPr="004E0530" w:rsidRDefault="00391B4E" w:rsidP="004E0530">
      <w:pPr>
        <w:pStyle w:val="ListParagraph"/>
        <w:numPr>
          <w:ilvl w:val="0"/>
          <w:numId w:val="35"/>
        </w:numPr>
        <w:autoSpaceDE w:val="0"/>
        <w:autoSpaceDN w:val="0"/>
        <w:adjustRightInd w:val="0"/>
        <w:spacing w:after="0" w:line="240" w:lineRule="auto"/>
        <w:rPr>
          <w:rFonts w:ascii="Verdana" w:hAnsi="Verdana" w:cs="Verdana"/>
          <w:color w:val="000000"/>
        </w:rPr>
      </w:pPr>
      <w:r>
        <w:rPr>
          <w:rFonts w:ascii="Verdana" w:hAnsi="Verdana" w:cs="Verdana"/>
          <w:color w:val="000000"/>
        </w:rPr>
        <w:t>What metadata will be needed?</w:t>
      </w:r>
    </w:p>
    <w:p w14:paraId="7FE91413" w14:textId="77777777" w:rsidR="00AB62B9" w:rsidRDefault="00AB62B9" w:rsidP="00AB62B9">
      <w:pPr>
        <w:autoSpaceDE w:val="0"/>
        <w:autoSpaceDN w:val="0"/>
        <w:adjustRightInd w:val="0"/>
        <w:spacing w:after="0" w:line="240" w:lineRule="auto"/>
        <w:rPr>
          <w:rFonts w:ascii="Verdana" w:hAnsi="Verdana" w:cs="Verdana"/>
          <w:color w:val="000000"/>
        </w:rPr>
      </w:pPr>
    </w:p>
    <w:p w14:paraId="7FE91414" w14:textId="2115FBB0" w:rsidR="00AF3B3A" w:rsidRDefault="005662B9" w:rsidP="00AB62B9">
      <w:pPr>
        <w:autoSpaceDE w:val="0"/>
        <w:autoSpaceDN w:val="0"/>
        <w:adjustRightInd w:val="0"/>
        <w:spacing w:after="0" w:line="240" w:lineRule="auto"/>
        <w:rPr>
          <w:rFonts w:ascii="Tahoma" w:hAnsi="Tahoma" w:cs="Tahoma"/>
          <w:b/>
          <w:sz w:val="24"/>
          <w:szCs w:val="24"/>
        </w:rPr>
      </w:pPr>
      <w:proofErr w:type="gramStart"/>
      <w:r>
        <w:rPr>
          <w:rFonts w:ascii="Tahoma" w:hAnsi="Tahoma" w:cs="Tahoma"/>
          <w:b/>
          <w:sz w:val="24"/>
          <w:szCs w:val="24"/>
        </w:rPr>
        <w:t xml:space="preserve">6.1  </w:t>
      </w:r>
      <w:r w:rsidR="00D4175E">
        <w:rPr>
          <w:rFonts w:ascii="Tahoma" w:hAnsi="Tahoma" w:cs="Tahoma"/>
          <w:b/>
          <w:sz w:val="24"/>
          <w:szCs w:val="24"/>
        </w:rPr>
        <w:t>Disposal</w:t>
      </w:r>
      <w:proofErr w:type="gramEnd"/>
    </w:p>
    <w:p w14:paraId="27E3308C" w14:textId="77777777" w:rsidR="00931C64" w:rsidRDefault="00931C64" w:rsidP="00AB62B9">
      <w:pPr>
        <w:autoSpaceDE w:val="0"/>
        <w:autoSpaceDN w:val="0"/>
        <w:adjustRightInd w:val="0"/>
        <w:spacing w:after="0" w:line="240" w:lineRule="auto"/>
        <w:rPr>
          <w:rFonts w:ascii="Tahoma" w:hAnsi="Tahoma" w:cs="Tahoma"/>
          <w:b/>
          <w:sz w:val="24"/>
          <w:szCs w:val="24"/>
        </w:rPr>
      </w:pPr>
    </w:p>
    <w:p w14:paraId="43ABBFFB" w14:textId="520C2DBA" w:rsidR="00D4175E" w:rsidRDefault="00D4175E" w:rsidP="000C43D6">
      <w:pPr>
        <w:pStyle w:val="ListParagraph"/>
        <w:numPr>
          <w:ilvl w:val="0"/>
          <w:numId w:val="40"/>
        </w:numPr>
        <w:autoSpaceDE w:val="0"/>
        <w:autoSpaceDN w:val="0"/>
        <w:adjustRightInd w:val="0"/>
        <w:spacing w:after="0" w:line="240" w:lineRule="auto"/>
        <w:rPr>
          <w:rFonts w:ascii="Verdana" w:hAnsi="Verdana" w:cs="Tahoma"/>
        </w:rPr>
      </w:pPr>
      <w:r w:rsidRPr="00D4175E">
        <w:rPr>
          <w:rFonts w:ascii="Verdana" w:hAnsi="Verdana" w:cs="Tahoma"/>
        </w:rPr>
        <w:t xml:space="preserve">Does </w:t>
      </w:r>
      <w:r>
        <w:rPr>
          <w:rFonts w:ascii="Verdana" w:hAnsi="Verdana" w:cs="Tahoma"/>
        </w:rPr>
        <w:t xml:space="preserve">your </w:t>
      </w:r>
      <w:r w:rsidR="00380948">
        <w:rPr>
          <w:rFonts w:ascii="Verdana" w:hAnsi="Verdana" w:cs="Tahoma"/>
        </w:rPr>
        <w:t xml:space="preserve">unit, department or </w:t>
      </w:r>
      <w:r>
        <w:rPr>
          <w:rFonts w:ascii="Verdana" w:hAnsi="Verdana" w:cs="Tahoma"/>
        </w:rPr>
        <w:t>institution have a records retention policy o</w:t>
      </w:r>
      <w:r w:rsidR="00380948">
        <w:rPr>
          <w:rFonts w:ascii="Verdana" w:hAnsi="Verdana" w:cs="Tahoma"/>
        </w:rPr>
        <w:t>r data destruction requirements?</w:t>
      </w:r>
    </w:p>
    <w:p w14:paraId="74DD58CB" w14:textId="77777777" w:rsidR="00D86CC6" w:rsidRDefault="00D86CC6" w:rsidP="00D86CC6">
      <w:pPr>
        <w:pStyle w:val="ListParagraph"/>
        <w:autoSpaceDE w:val="0"/>
        <w:autoSpaceDN w:val="0"/>
        <w:adjustRightInd w:val="0"/>
        <w:spacing w:after="0" w:line="240" w:lineRule="auto"/>
        <w:rPr>
          <w:rFonts w:ascii="Verdana" w:hAnsi="Verdana" w:cs="Tahoma"/>
        </w:rPr>
      </w:pPr>
    </w:p>
    <w:tbl>
      <w:tblPr>
        <w:tblStyle w:val="TableGrid"/>
        <w:tblW w:w="9270" w:type="dxa"/>
        <w:tblInd w:w="468" w:type="dxa"/>
        <w:shd w:val="clear" w:color="auto" w:fill="DCFFEB"/>
        <w:tblLook w:val="04A0" w:firstRow="1" w:lastRow="0" w:firstColumn="1" w:lastColumn="0" w:noHBand="0" w:noVBand="1"/>
      </w:tblPr>
      <w:tblGrid>
        <w:gridCol w:w="9270"/>
      </w:tblGrid>
      <w:tr w:rsidR="00D86CC6" w14:paraId="02AA126E" w14:textId="77777777" w:rsidTr="00AF2065">
        <w:tc>
          <w:tcPr>
            <w:tcW w:w="9270" w:type="dxa"/>
            <w:shd w:val="clear" w:color="auto" w:fill="DCFFEB"/>
          </w:tcPr>
          <w:p w14:paraId="38C76BAE" w14:textId="77777777" w:rsidR="00D86CC6" w:rsidRDefault="00D86CC6" w:rsidP="00D54B91">
            <w:pPr>
              <w:autoSpaceDE w:val="0"/>
              <w:autoSpaceDN w:val="0"/>
              <w:adjustRightInd w:val="0"/>
              <w:ind w:left="162"/>
              <w:rPr>
                <w:rStyle w:val="Hyperlink"/>
                <w:rFonts w:ascii="Verdana" w:hAnsi="Verdana" w:cs="Verdana"/>
              </w:rPr>
            </w:pPr>
            <w:r w:rsidRPr="00D54B91">
              <w:rPr>
                <w:rFonts w:ascii="Verdana" w:hAnsi="Verdana" w:cs="Verdana"/>
                <w:b/>
                <w:color w:val="000000"/>
              </w:rPr>
              <w:t xml:space="preserve">Example from </w:t>
            </w:r>
            <w:proofErr w:type="spellStart"/>
            <w:r w:rsidRPr="00D54B91">
              <w:rPr>
                <w:rFonts w:ascii="Verdana" w:hAnsi="Verdana" w:cs="Verdana"/>
                <w:b/>
                <w:color w:val="000000"/>
              </w:rPr>
              <w:t>UVa</w:t>
            </w:r>
            <w:proofErr w:type="spellEnd"/>
            <w:r w:rsidRPr="00D54B91">
              <w:rPr>
                <w:rFonts w:ascii="Verdana" w:hAnsi="Verdana" w:cs="Verdana"/>
                <w:b/>
                <w:color w:val="000000"/>
              </w:rPr>
              <w:t xml:space="preserve"> Records Management Policy</w:t>
            </w:r>
            <w:r w:rsidRPr="00D86CC6">
              <w:rPr>
                <w:rFonts w:ascii="Verdana" w:hAnsi="Verdana" w:cs="Verdana"/>
                <w:color w:val="000000"/>
              </w:rPr>
              <w:t xml:space="preserve"> </w:t>
            </w:r>
            <w:hyperlink r:id="rId30" w:history="1">
              <w:r w:rsidRPr="00D86CC6">
                <w:rPr>
                  <w:rStyle w:val="Hyperlink"/>
                  <w:rFonts w:ascii="Verdana" w:hAnsi="Verdana" w:cs="Verdana"/>
                </w:rPr>
                <w:t>https://policy.itc.virginia.edu/policy/policydisplay?id=IRM-017</w:t>
              </w:r>
            </w:hyperlink>
          </w:p>
          <w:p w14:paraId="40E09467" w14:textId="2250125E" w:rsidR="00D54B91" w:rsidRPr="00D86CC6" w:rsidRDefault="00D54B91" w:rsidP="00D86CC6">
            <w:pPr>
              <w:autoSpaceDE w:val="0"/>
              <w:autoSpaceDN w:val="0"/>
              <w:adjustRightInd w:val="0"/>
              <w:ind w:left="360"/>
              <w:rPr>
                <w:rFonts w:ascii="Verdana" w:hAnsi="Verdana" w:cs="Verdana"/>
                <w:color w:val="000000"/>
              </w:rPr>
            </w:pPr>
          </w:p>
        </w:tc>
      </w:tr>
    </w:tbl>
    <w:p w14:paraId="2DF1C106" w14:textId="77777777" w:rsidR="00D86CC6" w:rsidRPr="00D86CC6" w:rsidRDefault="00D86CC6" w:rsidP="00D86CC6">
      <w:pPr>
        <w:autoSpaceDE w:val="0"/>
        <w:autoSpaceDN w:val="0"/>
        <w:adjustRightInd w:val="0"/>
        <w:spacing w:after="0" w:line="240" w:lineRule="auto"/>
        <w:rPr>
          <w:rFonts w:ascii="Verdana" w:hAnsi="Verdana" w:cs="Tahoma"/>
        </w:rPr>
      </w:pPr>
    </w:p>
    <w:p w14:paraId="6734E336" w14:textId="77777777" w:rsidR="00E85151" w:rsidRDefault="00E85151" w:rsidP="00E85151">
      <w:pPr>
        <w:autoSpaceDE w:val="0"/>
        <w:autoSpaceDN w:val="0"/>
        <w:adjustRightInd w:val="0"/>
        <w:spacing w:after="0" w:line="240" w:lineRule="auto"/>
        <w:rPr>
          <w:rFonts w:ascii="Verdana" w:hAnsi="Verdana" w:cs="Verdana"/>
          <w:color w:val="000000"/>
        </w:rPr>
      </w:pPr>
    </w:p>
    <w:p w14:paraId="208FCF3D" w14:textId="77777777" w:rsidR="00A22A12" w:rsidRPr="00E85151" w:rsidRDefault="00A22A12" w:rsidP="00E85151">
      <w:pPr>
        <w:autoSpaceDE w:val="0"/>
        <w:autoSpaceDN w:val="0"/>
        <w:adjustRightInd w:val="0"/>
        <w:spacing w:after="0" w:line="240" w:lineRule="auto"/>
        <w:rPr>
          <w:rFonts w:ascii="Verdana" w:hAnsi="Verdana" w:cs="Verdana"/>
          <w:color w:val="000000"/>
        </w:rPr>
      </w:pPr>
    </w:p>
    <w:p w14:paraId="3F6435D6" w14:textId="77777777" w:rsidR="00D4175E" w:rsidRDefault="00D4175E" w:rsidP="00AB62B9">
      <w:pPr>
        <w:autoSpaceDE w:val="0"/>
        <w:autoSpaceDN w:val="0"/>
        <w:adjustRightInd w:val="0"/>
        <w:spacing w:after="0" w:line="240" w:lineRule="auto"/>
        <w:rPr>
          <w:rFonts w:ascii="Verdana" w:hAnsi="Verdana" w:cs="Verdana"/>
          <w:color w:val="000000"/>
        </w:rPr>
      </w:pPr>
    </w:p>
    <w:p w14:paraId="601EA67F" w14:textId="77777777" w:rsidR="00586CA6" w:rsidRDefault="00586CA6" w:rsidP="00AB62B9">
      <w:pPr>
        <w:autoSpaceDE w:val="0"/>
        <w:autoSpaceDN w:val="0"/>
        <w:adjustRightInd w:val="0"/>
        <w:spacing w:after="0" w:line="240" w:lineRule="auto"/>
        <w:rPr>
          <w:rFonts w:ascii="Verdana" w:hAnsi="Verdana" w:cs="Verdana"/>
          <w:color w:val="000000"/>
        </w:rPr>
      </w:pPr>
    </w:p>
    <w:p w14:paraId="57D515EB" w14:textId="77777777" w:rsidR="00FF2799" w:rsidRDefault="00FF2799" w:rsidP="00AB62B9">
      <w:pPr>
        <w:autoSpaceDE w:val="0"/>
        <w:autoSpaceDN w:val="0"/>
        <w:adjustRightInd w:val="0"/>
        <w:spacing w:after="0" w:line="240" w:lineRule="auto"/>
        <w:rPr>
          <w:rFonts w:ascii="Verdana" w:hAnsi="Verdana" w:cs="Verdana"/>
          <w:color w:val="000000"/>
        </w:rPr>
      </w:pPr>
    </w:p>
    <w:p w14:paraId="7FE9141A" w14:textId="77777777" w:rsidR="005C03A3" w:rsidRDefault="005C03A3" w:rsidP="005C03A3">
      <w:pPr>
        <w:pStyle w:val="ListParagraph"/>
        <w:autoSpaceDE w:val="0"/>
        <w:autoSpaceDN w:val="0"/>
        <w:adjustRightInd w:val="0"/>
        <w:spacing w:after="0" w:line="240" w:lineRule="auto"/>
        <w:ind w:left="0"/>
        <w:rPr>
          <w:rFonts w:ascii="Tahoma" w:hAnsi="Tahoma" w:cs="Tahoma"/>
          <w:b/>
          <w:bCs/>
          <w:color w:val="000000"/>
          <w:sz w:val="28"/>
          <w:szCs w:val="28"/>
        </w:rPr>
      </w:pPr>
      <w:r>
        <w:rPr>
          <w:rFonts w:ascii="Tahoma" w:hAnsi="Tahoma" w:cs="Tahoma"/>
          <w:b/>
          <w:bCs/>
          <w:color w:val="000000"/>
          <w:sz w:val="28"/>
          <w:szCs w:val="28"/>
        </w:rPr>
        <w:lastRenderedPageBreak/>
        <w:t xml:space="preserve">7.  </w:t>
      </w:r>
      <w:r w:rsidR="00AF3B3A">
        <w:rPr>
          <w:rFonts w:ascii="Tahoma" w:hAnsi="Tahoma" w:cs="Tahoma"/>
          <w:b/>
          <w:bCs/>
          <w:color w:val="000000"/>
          <w:sz w:val="28"/>
          <w:szCs w:val="28"/>
        </w:rPr>
        <w:t xml:space="preserve">Data </w:t>
      </w:r>
      <w:r w:rsidR="006A0C9A">
        <w:rPr>
          <w:rFonts w:ascii="Tahoma" w:hAnsi="Tahoma" w:cs="Tahoma"/>
          <w:b/>
          <w:bCs/>
          <w:color w:val="000000"/>
          <w:sz w:val="28"/>
          <w:szCs w:val="28"/>
        </w:rPr>
        <w:t>d</w:t>
      </w:r>
      <w:r>
        <w:rPr>
          <w:rFonts w:ascii="Tahoma" w:hAnsi="Tahoma" w:cs="Tahoma"/>
          <w:b/>
          <w:bCs/>
          <w:color w:val="000000"/>
          <w:sz w:val="28"/>
          <w:szCs w:val="28"/>
        </w:rPr>
        <w:t>ocumentation</w:t>
      </w:r>
      <w:r w:rsidR="00AF3B3A">
        <w:rPr>
          <w:rFonts w:ascii="Tahoma" w:hAnsi="Tahoma" w:cs="Tahoma"/>
          <w:b/>
          <w:bCs/>
          <w:color w:val="000000"/>
          <w:sz w:val="28"/>
          <w:szCs w:val="28"/>
        </w:rPr>
        <w:t xml:space="preserve"> and </w:t>
      </w:r>
      <w:r w:rsidR="006A0C9A">
        <w:rPr>
          <w:rFonts w:ascii="Tahoma" w:hAnsi="Tahoma" w:cs="Tahoma"/>
          <w:b/>
          <w:bCs/>
          <w:color w:val="000000"/>
          <w:sz w:val="28"/>
          <w:szCs w:val="28"/>
        </w:rPr>
        <w:t>m</w:t>
      </w:r>
      <w:r w:rsidR="00AF3B3A">
        <w:rPr>
          <w:rFonts w:ascii="Tahoma" w:hAnsi="Tahoma" w:cs="Tahoma"/>
          <w:b/>
          <w:bCs/>
          <w:color w:val="000000"/>
          <w:sz w:val="28"/>
          <w:szCs w:val="28"/>
        </w:rPr>
        <w:t>etadata</w:t>
      </w:r>
    </w:p>
    <w:p w14:paraId="7FE9141B" w14:textId="1CDDB31E" w:rsidR="00651532" w:rsidRPr="00651532" w:rsidRDefault="00651532" w:rsidP="00651532">
      <w:pPr>
        <w:pStyle w:val="NormalWeb"/>
        <w:rPr>
          <w:rFonts w:ascii="Verdana" w:eastAsiaTheme="minorHAnsi" w:hAnsi="Verdana" w:cs="Verdana"/>
          <w:color w:val="000000"/>
          <w:sz w:val="22"/>
          <w:szCs w:val="22"/>
        </w:rPr>
      </w:pPr>
      <w:r w:rsidRPr="00651532">
        <w:rPr>
          <w:rFonts w:ascii="Verdana" w:eastAsiaTheme="minorHAnsi" w:hAnsi="Verdana" w:cs="Verdana"/>
          <w:color w:val="000000"/>
          <w:sz w:val="22"/>
          <w:szCs w:val="22"/>
        </w:rPr>
        <w:t xml:space="preserve">Ensuring that data </w:t>
      </w:r>
      <w:r w:rsidR="00D4175E">
        <w:rPr>
          <w:rFonts w:ascii="Verdana" w:eastAsiaTheme="minorHAnsi" w:hAnsi="Verdana" w:cs="Verdana"/>
          <w:color w:val="000000"/>
          <w:sz w:val="22"/>
          <w:szCs w:val="22"/>
        </w:rPr>
        <w:t xml:space="preserve">can </w:t>
      </w:r>
      <w:r w:rsidRPr="00651532">
        <w:rPr>
          <w:rFonts w:ascii="Verdana" w:eastAsiaTheme="minorHAnsi" w:hAnsi="Verdana" w:cs="Verdana"/>
          <w:color w:val="000000"/>
          <w:sz w:val="22"/>
          <w:szCs w:val="22"/>
        </w:rPr>
        <w:t xml:space="preserve">be understood, interpreted and </w:t>
      </w:r>
      <w:r w:rsidR="00D4175E" w:rsidRPr="00651532">
        <w:rPr>
          <w:rFonts w:ascii="Verdana" w:eastAsiaTheme="minorHAnsi" w:hAnsi="Verdana" w:cs="Verdana"/>
          <w:color w:val="000000"/>
          <w:sz w:val="22"/>
          <w:szCs w:val="22"/>
        </w:rPr>
        <w:t>used</w:t>
      </w:r>
      <w:r w:rsidRPr="00651532">
        <w:rPr>
          <w:rFonts w:ascii="Verdana" w:eastAsiaTheme="minorHAnsi" w:hAnsi="Verdana" w:cs="Verdana"/>
          <w:color w:val="000000"/>
          <w:sz w:val="22"/>
          <w:szCs w:val="22"/>
        </w:rPr>
        <w:t xml:space="preserve"> requires clear and detailed data documentation. Sharing data for long-lasting usa</w:t>
      </w:r>
      <w:r w:rsidR="006F020B">
        <w:rPr>
          <w:rFonts w:ascii="Verdana" w:eastAsiaTheme="minorHAnsi" w:hAnsi="Verdana" w:cs="Verdana"/>
          <w:color w:val="000000"/>
          <w:sz w:val="22"/>
          <w:szCs w:val="22"/>
        </w:rPr>
        <w:t>bility would be impossible with</w:t>
      </w:r>
      <w:r w:rsidRPr="00651532">
        <w:rPr>
          <w:rFonts w:ascii="Verdana" w:eastAsiaTheme="minorHAnsi" w:hAnsi="Verdana" w:cs="Verdana"/>
          <w:color w:val="000000"/>
          <w:sz w:val="22"/>
          <w:szCs w:val="22"/>
        </w:rPr>
        <w:t>out documentation (also known as metadata).</w:t>
      </w:r>
    </w:p>
    <w:p w14:paraId="7FE9141C" w14:textId="20B8E355" w:rsidR="00651532" w:rsidRDefault="007E7EE2" w:rsidP="00651532">
      <w:pPr>
        <w:pStyle w:val="NormalWeb"/>
        <w:rPr>
          <w:rFonts w:ascii="Verdana" w:eastAsiaTheme="minorHAnsi" w:hAnsi="Verdana" w:cs="Verdana"/>
          <w:color w:val="000000"/>
          <w:sz w:val="22"/>
          <w:szCs w:val="22"/>
        </w:rPr>
      </w:pPr>
      <w:r>
        <w:rPr>
          <w:rFonts w:ascii="Verdana" w:eastAsiaTheme="minorHAnsi" w:hAnsi="Verdana" w:cs="Verdana"/>
          <w:color w:val="000000"/>
          <w:sz w:val="22"/>
          <w:szCs w:val="22"/>
        </w:rPr>
        <w:t>Describe the types of documentation that will accompany the data to help secondary users to understand and re</w:t>
      </w:r>
      <w:r w:rsidR="00B32646">
        <w:rPr>
          <w:rFonts w:ascii="Verdana" w:eastAsiaTheme="minorHAnsi" w:hAnsi="Verdana" w:cs="Verdana"/>
          <w:color w:val="000000"/>
          <w:sz w:val="22"/>
          <w:szCs w:val="22"/>
        </w:rPr>
        <w:t>use it.</w:t>
      </w:r>
      <w:r w:rsidR="00020D29">
        <w:rPr>
          <w:rFonts w:ascii="Verdana" w:eastAsiaTheme="minorHAnsi" w:hAnsi="Verdana" w:cs="Verdana"/>
          <w:color w:val="000000"/>
          <w:sz w:val="22"/>
          <w:szCs w:val="22"/>
        </w:rPr>
        <w:t xml:space="preserve"> Wherever possible you should identify and use existing community standards.</w:t>
      </w:r>
    </w:p>
    <w:p w14:paraId="7FE9141D" w14:textId="0E75460F" w:rsidR="005C03A3" w:rsidRPr="00055CE2" w:rsidRDefault="00D8179D" w:rsidP="00AF3B3A">
      <w:pPr>
        <w:autoSpaceDE w:val="0"/>
        <w:autoSpaceDN w:val="0"/>
        <w:adjustRightInd w:val="0"/>
        <w:spacing w:after="0" w:line="240" w:lineRule="auto"/>
        <w:rPr>
          <w:rFonts w:ascii="Tahoma" w:hAnsi="Tahoma" w:cs="Tahoma"/>
          <w:b/>
          <w:bCs/>
          <w:color w:val="000000"/>
          <w:sz w:val="24"/>
          <w:szCs w:val="24"/>
        </w:rPr>
      </w:pPr>
      <w:r>
        <w:rPr>
          <w:rFonts w:ascii="Tahoma" w:hAnsi="Tahoma" w:cs="Tahoma"/>
          <w:b/>
          <w:bCs/>
          <w:color w:val="000000"/>
          <w:sz w:val="24"/>
          <w:szCs w:val="24"/>
        </w:rPr>
        <w:t>7.1</w:t>
      </w:r>
      <w:r w:rsidR="00055CE2" w:rsidRPr="00055CE2">
        <w:rPr>
          <w:rFonts w:ascii="Tahoma" w:hAnsi="Tahoma" w:cs="Tahoma"/>
          <w:b/>
          <w:bCs/>
          <w:color w:val="000000"/>
          <w:sz w:val="24"/>
          <w:szCs w:val="24"/>
        </w:rPr>
        <w:t xml:space="preserve">  </w:t>
      </w:r>
      <w:r w:rsidR="005C03A3" w:rsidRPr="00055CE2">
        <w:rPr>
          <w:rFonts w:ascii="Tahoma" w:hAnsi="Tahoma" w:cs="Tahoma"/>
          <w:b/>
          <w:bCs/>
          <w:color w:val="000000"/>
          <w:sz w:val="24"/>
          <w:szCs w:val="24"/>
        </w:rPr>
        <w:t xml:space="preserve"> </w:t>
      </w:r>
      <w:r w:rsidR="00AF3B3A" w:rsidRPr="00055CE2">
        <w:rPr>
          <w:rFonts w:ascii="Tahoma" w:hAnsi="Tahoma" w:cs="Tahoma"/>
          <w:b/>
          <w:bCs/>
          <w:color w:val="000000"/>
          <w:sz w:val="24"/>
          <w:szCs w:val="24"/>
        </w:rPr>
        <w:t>Research project documentation</w:t>
      </w:r>
    </w:p>
    <w:p w14:paraId="7FE9141E" w14:textId="77777777" w:rsidR="00651532" w:rsidRPr="00055CE2" w:rsidRDefault="00651532" w:rsidP="002A000A">
      <w:pPr>
        <w:numPr>
          <w:ilvl w:val="0"/>
          <w:numId w:val="4"/>
        </w:numPr>
        <w:spacing w:before="100" w:beforeAutospacing="1" w:after="100" w:afterAutospacing="1" w:line="240" w:lineRule="auto"/>
        <w:rPr>
          <w:rFonts w:ascii="Verdana" w:hAnsi="Verdana" w:cs="Verdana"/>
          <w:color w:val="000000"/>
        </w:rPr>
      </w:pPr>
      <w:r w:rsidRPr="00055CE2">
        <w:rPr>
          <w:rFonts w:ascii="Verdana" w:hAnsi="Verdana" w:cs="Verdana"/>
          <w:color w:val="000000"/>
        </w:rPr>
        <w:t>Context of data collection</w:t>
      </w:r>
    </w:p>
    <w:p w14:paraId="1F7C4DFB" w14:textId="7EC85006" w:rsidR="00B32646" w:rsidRDefault="00B32646" w:rsidP="002A000A">
      <w:pPr>
        <w:numPr>
          <w:ilvl w:val="0"/>
          <w:numId w:val="4"/>
        </w:numPr>
        <w:spacing w:before="100" w:beforeAutospacing="1" w:after="100" w:afterAutospacing="1" w:line="240" w:lineRule="auto"/>
        <w:rPr>
          <w:rFonts w:ascii="Verdana" w:hAnsi="Verdana" w:cs="Verdana"/>
          <w:color w:val="000000"/>
        </w:rPr>
      </w:pPr>
      <w:r>
        <w:rPr>
          <w:rFonts w:ascii="Verdana" w:hAnsi="Verdana" w:cs="Verdana"/>
          <w:color w:val="000000"/>
        </w:rPr>
        <w:t>Who created or contributed to the data and when</w:t>
      </w:r>
    </w:p>
    <w:p w14:paraId="7FE9141F" w14:textId="77777777" w:rsidR="00651532" w:rsidRPr="00055CE2" w:rsidRDefault="00651532" w:rsidP="002A000A">
      <w:pPr>
        <w:numPr>
          <w:ilvl w:val="0"/>
          <w:numId w:val="4"/>
        </w:numPr>
        <w:spacing w:before="100" w:beforeAutospacing="1" w:after="100" w:afterAutospacing="1" w:line="240" w:lineRule="auto"/>
        <w:rPr>
          <w:rFonts w:ascii="Verdana" w:hAnsi="Verdana" w:cs="Verdana"/>
          <w:color w:val="000000"/>
        </w:rPr>
      </w:pPr>
      <w:r w:rsidRPr="00055CE2">
        <w:rPr>
          <w:rFonts w:ascii="Verdana" w:hAnsi="Verdana" w:cs="Verdana"/>
          <w:color w:val="000000"/>
        </w:rPr>
        <w:t>Data collection methods</w:t>
      </w:r>
    </w:p>
    <w:p w14:paraId="7FE91420" w14:textId="77777777" w:rsidR="00651532" w:rsidRPr="00055CE2" w:rsidRDefault="00651532" w:rsidP="002A000A">
      <w:pPr>
        <w:numPr>
          <w:ilvl w:val="0"/>
          <w:numId w:val="4"/>
        </w:numPr>
        <w:spacing w:before="100" w:beforeAutospacing="1" w:after="100" w:afterAutospacing="1" w:line="240" w:lineRule="auto"/>
        <w:rPr>
          <w:rFonts w:ascii="Verdana" w:hAnsi="Verdana" w:cs="Verdana"/>
          <w:color w:val="000000"/>
        </w:rPr>
      </w:pPr>
      <w:r w:rsidRPr="00055CE2">
        <w:rPr>
          <w:rFonts w:ascii="Verdana" w:hAnsi="Verdana" w:cs="Verdana"/>
          <w:color w:val="000000"/>
        </w:rPr>
        <w:t>Structure, organization of data files</w:t>
      </w:r>
    </w:p>
    <w:p w14:paraId="7FE91421" w14:textId="79581C85" w:rsidR="00651532" w:rsidRPr="00055CE2" w:rsidRDefault="00651532" w:rsidP="002A000A">
      <w:pPr>
        <w:numPr>
          <w:ilvl w:val="0"/>
          <w:numId w:val="4"/>
        </w:numPr>
        <w:spacing w:before="100" w:beforeAutospacing="1" w:after="100" w:afterAutospacing="1" w:line="240" w:lineRule="auto"/>
        <w:rPr>
          <w:rFonts w:ascii="Verdana" w:hAnsi="Verdana" w:cs="Verdana"/>
          <w:color w:val="000000"/>
        </w:rPr>
      </w:pPr>
      <w:r w:rsidRPr="00055CE2">
        <w:rPr>
          <w:rFonts w:ascii="Verdana" w:hAnsi="Verdana" w:cs="Verdana"/>
          <w:color w:val="000000"/>
        </w:rPr>
        <w:t xml:space="preserve">Data sources used (see </w:t>
      </w:r>
      <w:r w:rsidR="003B223A">
        <w:rPr>
          <w:rFonts w:ascii="Verdana" w:hAnsi="Verdana" w:cs="Verdana"/>
        </w:rPr>
        <w:t xml:space="preserve">Section </w:t>
      </w:r>
      <w:r w:rsidR="003B223A" w:rsidRPr="00C943E0">
        <w:rPr>
          <w:rFonts w:ascii="Verdana" w:hAnsi="Verdana" w:cs="Verdana"/>
          <w:b/>
        </w:rPr>
        <w:t>2</w:t>
      </w:r>
      <w:r w:rsidRPr="00055CE2">
        <w:rPr>
          <w:rFonts w:ascii="Verdana" w:hAnsi="Verdana" w:cs="Verdana"/>
          <w:color w:val="000000"/>
        </w:rPr>
        <w:t>)</w:t>
      </w:r>
    </w:p>
    <w:p w14:paraId="7FE91422" w14:textId="77777777" w:rsidR="00651532" w:rsidRPr="00055CE2" w:rsidRDefault="00651532" w:rsidP="002A000A">
      <w:pPr>
        <w:numPr>
          <w:ilvl w:val="0"/>
          <w:numId w:val="4"/>
        </w:numPr>
        <w:spacing w:before="100" w:beforeAutospacing="1" w:after="100" w:afterAutospacing="1" w:line="240" w:lineRule="auto"/>
        <w:rPr>
          <w:rFonts w:ascii="Verdana" w:hAnsi="Verdana" w:cs="Verdana"/>
          <w:color w:val="000000"/>
        </w:rPr>
      </w:pPr>
      <w:r w:rsidRPr="00055CE2">
        <w:rPr>
          <w:rFonts w:ascii="Verdana" w:hAnsi="Verdana" w:cs="Verdana"/>
          <w:color w:val="000000"/>
        </w:rPr>
        <w:t>Data validation, quality assurance</w:t>
      </w:r>
    </w:p>
    <w:p w14:paraId="7FE91423" w14:textId="206C2368" w:rsidR="00651532" w:rsidRPr="00055CE2" w:rsidRDefault="008E5A9A" w:rsidP="002A000A">
      <w:pPr>
        <w:numPr>
          <w:ilvl w:val="0"/>
          <w:numId w:val="4"/>
        </w:numPr>
        <w:spacing w:before="100" w:beforeAutospacing="1" w:after="100" w:afterAutospacing="1" w:line="240" w:lineRule="auto"/>
        <w:rPr>
          <w:rFonts w:ascii="Verdana" w:hAnsi="Verdana" w:cs="Verdana"/>
          <w:color w:val="000000"/>
        </w:rPr>
      </w:pPr>
      <w:r>
        <w:rPr>
          <w:rFonts w:ascii="Verdana" w:hAnsi="Verdana" w:cs="Verdana"/>
          <w:color w:val="000000"/>
        </w:rPr>
        <w:t>Transformations of data from</w:t>
      </w:r>
      <w:r w:rsidR="00651532" w:rsidRPr="00055CE2">
        <w:rPr>
          <w:rFonts w:ascii="Verdana" w:hAnsi="Verdana" w:cs="Verdana"/>
          <w:color w:val="000000"/>
        </w:rPr>
        <w:t xml:space="preserve"> raw data through </w:t>
      </w:r>
      <w:r w:rsidR="007F6072">
        <w:rPr>
          <w:rFonts w:ascii="Verdana" w:hAnsi="Verdana" w:cs="Verdana"/>
          <w:color w:val="000000"/>
        </w:rPr>
        <w:t xml:space="preserve">to the </w:t>
      </w:r>
      <w:r w:rsidR="00651532" w:rsidRPr="00055CE2">
        <w:rPr>
          <w:rFonts w:ascii="Verdana" w:hAnsi="Verdana" w:cs="Verdana"/>
          <w:color w:val="000000"/>
        </w:rPr>
        <w:t>analysis</w:t>
      </w:r>
      <w:r w:rsidR="007F6072">
        <w:rPr>
          <w:rFonts w:ascii="Verdana" w:hAnsi="Verdana" w:cs="Verdana"/>
          <w:color w:val="000000"/>
        </w:rPr>
        <w:t xml:space="preserve"> stage</w:t>
      </w:r>
    </w:p>
    <w:p w14:paraId="7FE91424" w14:textId="77777777" w:rsidR="00651532" w:rsidRPr="00055CE2" w:rsidRDefault="00651532" w:rsidP="002A000A">
      <w:pPr>
        <w:numPr>
          <w:ilvl w:val="0"/>
          <w:numId w:val="4"/>
        </w:numPr>
        <w:spacing w:before="100" w:beforeAutospacing="1" w:after="100" w:afterAutospacing="1" w:line="240" w:lineRule="auto"/>
        <w:rPr>
          <w:rFonts w:ascii="Verdana" w:hAnsi="Verdana" w:cs="Verdana"/>
          <w:color w:val="000000"/>
        </w:rPr>
      </w:pPr>
      <w:r w:rsidRPr="00055CE2">
        <w:rPr>
          <w:rFonts w:ascii="Verdana" w:hAnsi="Verdana" w:cs="Verdana"/>
          <w:color w:val="000000"/>
        </w:rPr>
        <w:t>Information on confidentiality, access &amp; use conditions</w:t>
      </w:r>
    </w:p>
    <w:p w14:paraId="7FE91426" w14:textId="20BFB6FA" w:rsidR="00AF3B3A" w:rsidRPr="00055CE2" w:rsidRDefault="00D8179D" w:rsidP="00AF3B3A">
      <w:pPr>
        <w:autoSpaceDE w:val="0"/>
        <w:autoSpaceDN w:val="0"/>
        <w:adjustRightInd w:val="0"/>
        <w:spacing w:after="0" w:line="240" w:lineRule="auto"/>
        <w:rPr>
          <w:rFonts w:ascii="Tahoma" w:hAnsi="Tahoma" w:cs="Tahoma"/>
          <w:b/>
          <w:bCs/>
          <w:color w:val="000000"/>
          <w:sz w:val="24"/>
          <w:szCs w:val="24"/>
        </w:rPr>
      </w:pPr>
      <w:r>
        <w:rPr>
          <w:rFonts w:ascii="Tahoma" w:hAnsi="Tahoma" w:cs="Tahoma"/>
          <w:b/>
          <w:bCs/>
          <w:color w:val="000000"/>
          <w:sz w:val="24"/>
          <w:szCs w:val="24"/>
        </w:rPr>
        <w:t>7.2</w:t>
      </w:r>
      <w:r w:rsidR="00055CE2" w:rsidRPr="00055CE2">
        <w:rPr>
          <w:rFonts w:ascii="Tahoma" w:hAnsi="Tahoma" w:cs="Tahoma"/>
          <w:b/>
          <w:bCs/>
          <w:color w:val="000000"/>
          <w:sz w:val="24"/>
          <w:szCs w:val="24"/>
        </w:rPr>
        <w:t xml:space="preserve">  </w:t>
      </w:r>
      <w:r w:rsidR="00211D44">
        <w:rPr>
          <w:rFonts w:ascii="Tahoma" w:hAnsi="Tahoma" w:cs="Tahoma"/>
          <w:b/>
          <w:bCs/>
          <w:color w:val="000000"/>
          <w:sz w:val="24"/>
          <w:szCs w:val="24"/>
        </w:rPr>
        <w:t xml:space="preserve"> Data Files</w:t>
      </w:r>
      <w:r w:rsidR="00AF3B3A" w:rsidRPr="00055CE2">
        <w:rPr>
          <w:rFonts w:ascii="Tahoma" w:hAnsi="Tahoma" w:cs="Tahoma"/>
          <w:b/>
          <w:bCs/>
          <w:color w:val="000000"/>
          <w:sz w:val="24"/>
          <w:szCs w:val="24"/>
        </w:rPr>
        <w:t xml:space="preserve"> documentation</w:t>
      </w:r>
    </w:p>
    <w:p w14:paraId="7FE91427" w14:textId="4CD5BCAE" w:rsidR="00651532" w:rsidRPr="00651532" w:rsidRDefault="00FE1E8C" w:rsidP="002A000A">
      <w:pPr>
        <w:numPr>
          <w:ilvl w:val="0"/>
          <w:numId w:val="4"/>
        </w:numPr>
        <w:spacing w:before="100" w:beforeAutospacing="1" w:after="100" w:afterAutospacing="1" w:line="240" w:lineRule="auto"/>
        <w:rPr>
          <w:rFonts w:ascii="Verdana" w:hAnsi="Verdana" w:cs="Verdana"/>
          <w:color w:val="000000"/>
        </w:rPr>
      </w:pPr>
      <w:r>
        <w:rPr>
          <w:rFonts w:ascii="Verdana" w:hAnsi="Verdana" w:cs="Verdana"/>
          <w:color w:val="000000"/>
        </w:rPr>
        <w:t>Variable names</w:t>
      </w:r>
      <w:r w:rsidR="00651532" w:rsidRPr="00651532">
        <w:rPr>
          <w:rFonts w:ascii="Verdana" w:hAnsi="Verdana" w:cs="Verdana"/>
          <w:color w:val="000000"/>
        </w:rPr>
        <w:t xml:space="preserve"> and descriptions</w:t>
      </w:r>
    </w:p>
    <w:p w14:paraId="7FE91428" w14:textId="20285D56" w:rsidR="00651532" w:rsidRPr="00651532" w:rsidRDefault="00651532" w:rsidP="002A000A">
      <w:pPr>
        <w:numPr>
          <w:ilvl w:val="0"/>
          <w:numId w:val="4"/>
        </w:numPr>
        <w:spacing w:before="100" w:beforeAutospacing="1" w:after="100" w:afterAutospacing="1" w:line="240" w:lineRule="auto"/>
        <w:rPr>
          <w:rFonts w:ascii="Verdana" w:hAnsi="Verdana" w:cs="Verdana"/>
          <w:color w:val="000000"/>
        </w:rPr>
      </w:pPr>
      <w:r w:rsidRPr="00651532">
        <w:rPr>
          <w:rFonts w:ascii="Verdana" w:hAnsi="Verdana" w:cs="Verdana"/>
          <w:color w:val="000000"/>
        </w:rPr>
        <w:t>Explanation of codes and classification schemes used</w:t>
      </w:r>
      <w:r w:rsidR="00D4175E">
        <w:rPr>
          <w:rFonts w:ascii="Verdana" w:hAnsi="Verdana" w:cs="Verdana"/>
          <w:color w:val="000000"/>
        </w:rPr>
        <w:t xml:space="preserve"> (Codebooks)</w:t>
      </w:r>
    </w:p>
    <w:p w14:paraId="7FE91429" w14:textId="77777777" w:rsidR="00651532" w:rsidRPr="00651532" w:rsidRDefault="00651532" w:rsidP="002A000A">
      <w:pPr>
        <w:numPr>
          <w:ilvl w:val="0"/>
          <w:numId w:val="4"/>
        </w:numPr>
        <w:spacing w:before="100" w:beforeAutospacing="1" w:after="100" w:afterAutospacing="1" w:line="240" w:lineRule="auto"/>
        <w:rPr>
          <w:rFonts w:ascii="Verdana" w:hAnsi="Verdana" w:cs="Verdana"/>
          <w:color w:val="000000"/>
        </w:rPr>
      </w:pPr>
      <w:r w:rsidRPr="00651532">
        <w:rPr>
          <w:rFonts w:ascii="Verdana" w:hAnsi="Verdana" w:cs="Verdana"/>
          <w:color w:val="000000"/>
        </w:rPr>
        <w:t>Algorithms used to transform data</w:t>
      </w:r>
    </w:p>
    <w:p w14:paraId="3EADCF0B" w14:textId="583AE35E" w:rsidR="001C3011" w:rsidRPr="00AF2065" w:rsidRDefault="00651532" w:rsidP="00AF2065">
      <w:pPr>
        <w:numPr>
          <w:ilvl w:val="0"/>
          <w:numId w:val="4"/>
        </w:numPr>
        <w:spacing w:before="100" w:beforeAutospacing="1" w:after="100" w:afterAutospacing="1" w:line="240" w:lineRule="auto"/>
        <w:rPr>
          <w:rFonts w:ascii="Verdana" w:hAnsi="Verdana" w:cs="Verdana"/>
          <w:color w:val="000000"/>
        </w:rPr>
      </w:pPr>
      <w:r w:rsidRPr="00651532">
        <w:rPr>
          <w:rFonts w:ascii="Verdana" w:hAnsi="Verdana" w:cs="Verdana"/>
          <w:color w:val="000000"/>
        </w:rPr>
        <w:t>File format and software (including version) used</w:t>
      </w:r>
    </w:p>
    <w:tbl>
      <w:tblPr>
        <w:tblStyle w:val="TableGrid"/>
        <w:tblW w:w="10638" w:type="dxa"/>
        <w:tblBorders>
          <w:insideH w:val="none" w:sz="0" w:space="0" w:color="auto"/>
          <w:insideV w:val="none" w:sz="0" w:space="0" w:color="auto"/>
        </w:tblBorders>
        <w:shd w:val="clear" w:color="auto" w:fill="DCFFEB"/>
        <w:tblLook w:val="04A0" w:firstRow="1" w:lastRow="0" w:firstColumn="1" w:lastColumn="0" w:noHBand="0" w:noVBand="1"/>
      </w:tblPr>
      <w:tblGrid>
        <w:gridCol w:w="10638"/>
      </w:tblGrid>
      <w:tr w:rsidR="001C3011" w14:paraId="1D3B7693" w14:textId="77777777" w:rsidTr="00AF2065">
        <w:trPr>
          <w:trHeight w:val="4445"/>
        </w:trPr>
        <w:tc>
          <w:tcPr>
            <w:tcW w:w="10638" w:type="dxa"/>
            <w:shd w:val="clear" w:color="auto" w:fill="DCFFEB"/>
          </w:tcPr>
          <w:p w14:paraId="3DC1EBC9" w14:textId="54BCA2BA" w:rsidR="00AF2065" w:rsidRDefault="00AF2065" w:rsidP="001C3011">
            <w:pPr>
              <w:autoSpaceDE w:val="0"/>
              <w:autoSpaceDN w:val="0"/>
              <w:adjustRightInd w:val="0"/>
              <w:rPr>
                <w:rFonts w:ascii="Verdana" w:hAnsi="Verdana" w:cs="Tahoma"/>
                <w:bCs/>
                <w:color w:val="000000"/>
              </w:rPr>
            </w:pPr>
            <w:r>
              <w:rPr>
                <w:rFonts w:ascii="Tahoma" w:hAnsi="Tahoma" w:cs="Tahoma"/>
                <w:b/>
                <w:bCs/>
                <w:color w:val="000000"/>
                <w:sz w:val="24"/>
                <w:szCs w:val="24"/>
              </w:rPr>
              <w:t xml:space="preserve">ReadMe File </w:t>
            </w:r>
            <w:r w:rsidRPr="001C3011">
              <w:rPr>
                <w:rFonts w:ascii="Tahoma" w:hAnsi="Tahoma" w:cs="Tahoma"/>
                <w:b/>
                <w:bCs/>
                <w:color w:val="000000"/>
                <w:sz w:val="24"/>
                <w:szCs w:val="24"/>
              </w:rPr>
              <w:t>Example</w:t>
            </w:r>
          </w:p>
          <w:p w14:paraId="537F4666" w14:textId="77777777" w:rsidR="00AF2065" w:rsidRPr="00AF2065" w:rsidRDefault="00AF2065" w:rsidP="001C3011">
            <w:pPr>
              <w:autoSpaceDE w:val="0"/>
              <w:autoSpaceDN w:val="0"/>
              <w:adjustRightInd w:val="0"/>
              <w:rPr>
                <w:rFonts w:ascii="Verdana" w:hAnsi="Verdana" w:cs="Tahoma"/>
                <w:bCs/>
                <w:color w:val="000000"/>
                <w:sz w:val="8"/>
                <w:szCs w:val="8"/>
              </w:rPr>
            </w:pPr>
          </w:p>
          <w:p w14:paraId="0D40AC4A" w14:textId="77777777" w:rsidR="001C3011" w:rsidRDefault="001C3011" w:rsidP="001C3011">
            <w:pPr>
              <w:autoSpaceDE w:val="0"/>
              <w:autoSpaceDN w:val="0"/>
              <w:adjustRightInd w:val="0"/>
              <w:rPr>
                <w:rFonts w:ascii="Verdana" w:hAnsi="Verdana" w:cs="Tahoma"/>
                <w:bCs/>
                <w:color w:val="000000"/>
              </w:rPr>
            </w:pPr>
            <w:r>
              <w:rPr>
                <w:rFonts w:ascii="Verdana" w:hAnsi="Verdana" w:cs="Tahoma"/>
                <w:bCs/>
                <w:color w:val="000000"/>
              </w:rPr>
              <w:t xml:space="preserve">This template is to be used as a template for the </w:t>
            </w:r>
            <w:r w:rsidRPr="00687694">
              <w:rPr>
                <w:rFonts w:ascii="Verdana" w:hAnsi="Verdana" w:cs="Tahoma"/>
                <w:bCs/>
                <w:color w:val="000000"/>
              </w:rPr>
              <w:t xml:space="preserve">ReadMe file </w:t>
            </w:r>
            <w:r>
              <w:rPr>
                <w:rFonts w:ascii="Verdana" w:hAnsi="Verdana" w:cs="Tahoma"/>
                <w:bCs/>
                <w:color w:val="000000"/>
              </w:rPr>
              <w:t xml:space="preserve">required for dataset (data package) deposit in Libra, </w:t>
            </w:r>
            <w:proofErr w:type="spellStart"/>
            <w:r>
              <w:rPr>
                <w:rFonts w:ascii="Verdana" w:hAnsi="Verdana" w:cs="Tahoma"/>
                <w:bCs/>
                <w:color w:val="000000"/>
              </w:rPr>
              <w:t>UVa’s</w:t>
            </w:r>
            <w:proofErr w:type="spellEnd"/>
            <w:r>
              <w:rPr>
                <w:rFonts w:ascii="Verdana" w:hAnsi="Verdana" w:cs="Tahoma"/>
                <w:bCs/>
                <w:color w:val="000000"/>
              </w:rPr>
              <w:t xml:space="preserve"> Institutional Repository (</w:t>
            </w:r>
            <w:hyperlink r:id="rId31" w:history="1">
              <w:r w:rsidRPr="00865FD1">
                <w:rPr>
                  <w:rStyle w:val="Hyperlink"/>
                  <w:rFonts w:ascii="Verdana" w:hAnsi="Verdana" w:cs="Tahoma"/>
                  <w:bCs/>
                </w:rPr>
                <w:t>http://libra.virginia.edu</w:t>
              </w:r>
            </w:hyperlink>
            <w:r>
              <w:rPr>
                <w:rFonts w:ascii="Verdana" w:hAnsi="Verdana" w:cs="Tahoma"/>
                <w:bCs/>
                <w:color w:val="000000"/>
              </w:rPr>
              <w:t>).</w:t>
            </w:r>
          </w:p>
          <w:p w14:paraId="051E3FEB" w14:textId="77777777" w:rsidR="001C3011" w:rsidRDefault="001C3011" w:rsidP="001C3011">
            <w:pPr>
              <w:autoSpaceDE w:val="0"/>
              <w:autoSpaceDN w:val="0"/>
              <w:adjustRightInd w:val="0"/>
              <w:rPr>
                <w:rFonts w:ascii="Verdana" w:hAnsi="Verdana" w:cs="Tahoma"/>
                <w:bCs/>
                <w:color w:val="000000"/>
              </w:rPr>
            </w:pPr>
          </w:p>
          <w:p w14:paraId="7486D436" w14:textId="6CFCB9C0" w:rsidR="001C3011" w:rsidRPr="00687694" w:rsidRDefault="001C3011" w:rsidP="001C3011">
            <w:pPr>
              <w:autoSpaceDE w:val="0"/>
              <w:autoSpaceDN w:val="0"/>
              <w:adjustRightInd w:val="0"/>
              <w:rPr>
                <w:rFonts w:ascii="Verdana" w:hAnsi="Verdana" w:cs="Tahoma"/>
                <w:bCs/>
                <w:color w:val="000000"/>
              </w:rPr>
            </w:pPr>
            <w:r>
              <w:rPr>
                <w:rFonts w:ascii="Verdana" w:hAnsi="Verdana" w:cs="Tahoma"/>
                <w:bCs/>
                <w:color w:val="000000"/>
              </w:rPr>
              <w:t xml:space="preserve">A README file is required </w:t>
            </w:r>
            <w:r w:rsidRPr="00687694">
              <w:rPr>
                <w:rFonts w:ascii="Verdana" w:hAnsi="Verdana" w:cs="Tahoma"/>
                <w:bCs/>
                <w:color w:val="000000"/>
              </w:rPr>
              <w:t xml:space="preserve">for each data package you deposit, and </w:t>
            </w:r>
            <w:r w:rsidR="00FD526E">
              <w:rPr>
                <w:rFonts w:ascii="Verdana" w:hAnsi="Verdana" w:cs="Tahoma"/>
                <w:bCs/>
                <w:color w:val="000000"/>
              </w:rPr>
              <w:t xml:space="preserve">should be </w:t>
            </w:r>
            <w:r w:rsidRPr="00687694">
              <w:rPr>
                <w:rFonts w:ascii="Verdana" w:hAnsi="Verdana" w:cs="Tahoma"/>
                <w:bCs/>
                <w:color w:val="000000"/>
              </w:rPr>
              <w:t>save</w:t>
            </w:r>
            <w:r w:rsidR="00FD526E">
              <w:rPr>
                <w:rFonts w:ascii="Verdana" w:hAnsi="Verdana" w:cs="Tahoma"/>
                <w:bCs/>
                <w:color w:val="000000"/>
              </w:rPr>
              <w:t>d</w:t>
            </w:r>
            <w:r w:rsidRPr="00687694">
              <w:rPr>
                <w:rFonts w:ascii="Verdana" w:hAnsi="Verdana" w:cs="Tahoma"/>
                <w:bCs/>
                <w:color w:val="000000"/>
              </w:rPr>
              <w:t xml:space="preserve"> as</w:t>
            </w:r>
            <w:r>
              <w:rPr>
                <w:rFonts w:ascii="Verdana" w:hAnsi="Verdana" w:cs="Tahoma"/>
                <w:bCs/>
                <w:color w:val="000000"/>
              </w:rPr>
              <w:t xml:space="preserve"> a TEXT file named "README</w:t>
            </w:r>
            <w:proofErr w:type="gramStart"/>
            <w:r>
              <w:rPr>
                <w:rFonts w:ascii="Verdana" w:hAnsi="Verdana" w:cs="Tahoma"/>
                <w:bCs/>
                <w:color w:val="000000"/>
              </w:rPr>
              <w:t>-</w:t>
            </w:r>
            <w:r w:rsidRPr="00687694">
              <w:rPr>
                <w:rFonts w:ascii="Verdana" w:hAnsi="Verdana" w:cs="Tahoma"/>
                <w:bCs/>
                <w:color w:val="000000"/>
              </w:rPr>
              <w:t>{</w:t>
            </w:r>
            <w:proofErr w:type="gramEnd"/>
            <w:r w:rsidRPr="00446CCE">
              <w:rPr>
                <w:rFonts w:ascii="Verdana" w:hAnsi="Verdana" w:cs="Tahoma"/>
                <w:bCs/>
                <w:i/>
                <w:color w:val="000000"/>
              </w:rPr>
              <w:t>Metadata/Dataset title</w:t>
            </w:r>
            <w:r>
              <w:rPr>
                <w:rFonts w:ascii="Verdana" w:hAnsi="Verdana" w:cs="Tahoma"/>
                <w:bCs/>
                <w:color w:val="000000"/>
              </w:rPr>
              <w:t>}-</w:t>
            </w:r>
            <w:r w:rsidRPr="00687694">
              <w:rPr>
                <w:rFonts w:ascii="Verdana" w:hAnsi="Verdana" w:cs="Tahoma"/>
                <w:bCs/>
                <w:color w:val="000000"/>
              </w:rPr>
              <w:t>{</w:t>
            </w:r>
            <w:r w:rsidRPr="00446CCE">
              <w:rPr>
                <w:rFonts w:ascii="Verdana" w:hAnsi="Verdana" w:cs="Tahoma"/>
                <w:bCs/>
                <w:i/>
                <w:color w:val="000000"/>
              </w:rPr>
              <w:t>Todays date</w:t>
            </w:r>
            <w:r>
              <w:rPr>
                <w:rFonts w:ascii="Verdana" w:hAnsi="Verdana" w:cs="Tahoma"/>
                <w:bCs/>
                <w:color w:val="000000"/>
              </w:rPr>
              <w:t>}.txt" (ex. "ReadMe-BeetleData-</w:t>
            </w:r>
            <w:r w:rsidRPr="00687694">
              <w:rPr>
                <w:rFonts w:ascii="Verdana" w:hAnsi="Verdana" w:cs="Tahoma"/>
                <w:bCs/>
                <w:color w:val="000000"/>
              </w:rPr>
              <w:t>20080131").  A ReadMe file must be submitted along with the dataset file(s). Multiple ReadMe files may be submitted if it is necessary to document each data file separately.</w:t>
            </w:r>
          </w:p>
          <w:p w14:paraId="73882482" w14:textId="77777777" w:rsidR="001C3011" w:rsidRPr="00687694" w:rsidRDefault="001C3011" w:rsidP="001C3011">
            <w:pPr>
              <w:autoSpaceDE w:val="0"/>
              <w:autoSpaceDN w:val="0"/>
              <w:adjustRightInd w:val="0"/>
              <w:rPr>
                <w:rFonts w:ascii="Verdana" w:hAnsi="Verdana" w:cs="Tahoma"/>
                <w:bCs/>
                <w:color w:val="000000"/>
              </w:rPr>
            </w:pPr>
          </w:p>
          <w:p w14:paraId="48ED8A09" w14:textId="77777777" w:rsidR="001C3011" w:rsidRPr="00687694" w:rsidRDefault="001C3011" w:rsidP="001C3011">
            <w:pPr>
              <w:autoSpaceDE w:val="0"/>
              <w:autoSpaceDN w:val="0"/>
              <w:adjustRightInd w:val="0"/>
              <w:rPr>
                <w:rFonts w:ascii="Verdana" w:hAnsi="Verdana" w:cs="Tahoma"/>
                <w:bCs/>
                <w:color w:val="000000"/>
              </w:rPr>
            </w:pPr>
            <w:r w:rsidRPr="00687694">
              <w:rPr>
                <w:rFonts w:ascii="Verdana" w:hAnsi="Verdana" w:cs="Tahoma"/>
                <w:bCs/>
                <w:color w:val="000000"/>
              </w:rPr>
              <w:t>The outline below should be completed with information relevant to the submitted data package or data file:</w:t>
            </w:r>
          </w:p>
          <w:p w14:paraId="208577FC" w14:textId="77777777" w:rsidR="001C3011" w:rsidRPr="00687694" w:rsidRDefault="001C3011" w:rsidP="001C3011">
            <w:pPr>
              <w:autoSpaceDE w:val="0"/>
              <w:autoSpaceDN w:val="0"/>
              <w:adjustRightInd w:val="0"/>
              <w:rPr>
                <w:rFonts w:ascii="Verdana" w:hAnsi="Verdana" w:cs="Tahoma"/>
                <w:bCs/>
                <w:color w:val="000000"/>
              </w:rPr>
            </w:pPr>
          </w:p>
          <w:p w14:paraId="3B58D40A" w14:textId="77777777" w:rsidR="001C3011" w:rsidRPr="00865FD1" w:rsidRDefault="001C3011" w:rsidP="001C3011">
            <w:pPr>
              <w:autoSpaceDE w:val="0"/>
              <w:autoSpaceDN w:val="0"/>
              <w:adjustRightInd w:val="0"/>
              <w:rPr>
                <w:rFonts w:ascii="Verdana" w:hAnsi="Verdana" w:cs="Tahoma"/>
                <w:bCs/>
                <w:color w:val="000000"/>
                <w:u w:val="single"/>
              </w:rPr>
            </w:pPr>
            <w:r w:rsidRPr="00865FD1">
              <w:rPr>
                <w:rFonts w:ascii="Verdana" w:hAnsi="Verdana" w:cs="Tahoma"/>
                <w:bCs/>
                <w:color w:val="000000"/>
                <w:u w:val="single"/>
              </w:rPr>
              <w:t>Required information:</w:t>
            </w:r>
          </w:p>
          <w:p w14:paraId="59CB6723" w14:textId="77777777" w:rsidR="001C3011" w:rsidRPr="00687694" w:rsidRDefault="001C3011" w:rsidP="001C3011">
            <w:pPr>
              <w:autoSpaceDE w:val="0"/>
              <w:autoSpaceDN w:val="0"/>
              <w:adjustRightInd w:val="0"/>
              <w:rPr>
                <w:rFonts w:ascii="Verdana" w:hAnsi="Verdana" w:cs="Tahoma"/>
                <w:bCs/>
                <w:color w:val="000000"/>
              </w:rPr>
            </w:pPr>
          </w:p>
          <w:p w14:paraId="6B408BF2" w14:textId="77777777" w:rsidR="001C3011" w:rsidRPr="000C763D" w:rsidRDefault="001C3011" w:rsidP="004E0530">
            <w:pPr>
              <w:pStyle w:val="ListParagraph"/>
              <w:numPr>
                <w:ilvl w:val="1"/>
                <w:numId w:val="19"/>
              </w:numPr>
              <w:autoSpaceDE w:val="0"/>
              <w:autoSpaceDN w:val="0"/>
              <w:adjustRightInd w:val="0"/>
              <w:ind w:left="360"/>
              <w:rPr>
                <w:rFonts w:ascii="Verdana" w:hAnsi="Verdana" w:cs="Tahoma"/>
                <w:bCs/>
                <w:color w:val="000000"/>
              </w:rPr>
            </w:pPr>
            <w:r w:rsidRPr="000C763D">
              <w:rPr>
                <w:rFonts w:ascii="Verdana" w:hAnsi="Verdana" w:cs="Tahoma"/>
                <w:bCs/>
                <w:color w:val="000000"/>
              </w:rPr>
              <w:t>File names, directory structure (for zipped files) and brief description of each file or file type</w:t>
            </w:r>
          </w:p>
          <w:p w14:paraId="2645A1C6" w14:textId="77777777" w:rsidR="001C3011" w:rsidRPr="00687694" w:rsidRDefault="001C3011" w:rsidP="001C3011">
            <w:pPr>
              <w:autoSpaceDE w:val="0"/>
              <w:autoSpaceDN w:val="0"/>
              <w:adjustRightInd w:val="0"/>
              <w:ind w:left="360"/>
              <w:rPr>
                <w:rFonts w:ascii="Verdana" w:hAnsi="Verdana" w:cs="Tahoma"/>
                <w:bCs/>
                <w:color w:val="000000"/>
              </w:rPr>
            </w:pPr>
          </w:p>
          <w:p w14:paraId="585C0145" w14:textId="77777777" w:rsidR="001C3011" w:rsidRPr="000C763D" w:rsidRDefault="001C3011" w:rsidP="004E0530">
            <w:pPr>
              <w:pStyle w:val="ListParagraph"/>
              <w:numPr>
                <w:ilvl w:val="1"/>
                <w:numId w:val="19"/>
              </w:numPr>
              <w:autoSpaceDE w:val="0"/>
              <w:autoSpaceDN w:val="0"/>
              <w:adjustRightInd w:val="0"/>
              <w:ind w:left="360"/>
              <w:rPr>
                <w:rFonts w:ascii="Verdana" w:hAnsi="Verdana" w:cs="Tahoma"/>
                <w:bCs/>
                <w:color w:val="000000"/>
              </w:rPr>
            </w:pPr>
            <w:r w:rsidRPr="000C763D">
              <w:rPr>
                <w:rFonts w:ascii="Verdana" w:hAnsi="Verdana" w:cs="Tahoma"/>
                <w:bCs/>
                <w:color w:val="000000"/>
              </w:rPr>
              <w:lastRenderedPageBreak/>
              <w:t>Definitions of acronyms, site abbreviations, or other project-specific designations used in the data file names or documentation files, if applicable</w:t>
            </w:r>
          </w:p>
          <w:p w14:paraId="5CA993D3" w14:textId="77777777" w:rsidR="001C3011" w:rsidRPr="00687694" w:rsidRDefault="001C3011" w:rsidP="001C3011">
            <w:pPr>
              <w:autoSpaceDE w:val="0"/>
              <w:autoSpaceDN w:val="0"/>
              <w:adjustRightInd w:val="0"/>
              <w:rPr>
                <w:rFonts w:ascii="Verdana" w:hAnsi="Verdana" w:cs="Tahoma"/>
                <w:bCs/>
                <w:color w:val="000000"/>
              </w:rPr>
            </w:pPr>
          </w:p>
          <w:p w14:paraId="7098E4BC" w14:textId="77777777" w:rsidR="001C3011" w:rsidRPr="000C763D" w:rsidRDefault="001C3011" w:rsidP="004E0530">
            <w:pPr>
              <w:pStyle w:val="ListParagraph"/>
              <w:numPr>
                <w:ilvl w:val="1"/>
                <w:numId w:val="19"/>
              </w:numPr>
              <w:autoSpaceDE w:val="0"/>
              <w:autoSpaceDN w:val="0"/>
              <w:adjustRightInd w:val="0"/>
              <w:ind w:left="360"/>
              <w:rPr>
                <w:rFonts w:ascii="Verdana" w:hAnsi="Verdana" w:cs="Tahoma"/>
                <w:bCs/>
                <w:color w:val="000000"/>
              </w:rPr>
            </w:pPr>
            <w:r w:rsidRPr="000C763D">
              <w:rPr>
                <w:rFonts w:ascii="Verdana" w:hAnsi="Verdana" w:cs="Tahoma"/>
                <w:bCs/>
                <w:color w:val="000000"/>
              </w:rPr>
              <w:t>Description of the parameters/variables (column headings in the data files) and units of measure for each parameter/variable, including special codes, variable classes, GIS coverage attributes, etc. used in the data files themselves, including codes for missing data values, if applicable:</w:t>
            </w:r>
          </w:p>
          <w:p w14:paraId="348BED65" w14:textId="77777777" w:rsidR="001C3011" w:rsidRPr="00687694" w:rsidRDefault="001C3011" w:rsidP="001C3011">
            <w:pPr>
              <w:autoSpaceDE w:val="0"/>
              <w:autoSpaceDN w:val="0"/>
              <w:adjustRightInd w:val="0"/>
              <w:rPr>
                <w:rFonts w:ascii="Verdana" w:hAnsi="Verdana" w:cs="Tahoma"/>
                <w:bCs/>
                <w:color w:val="000000"/>
              </w:rPr>
            </w:pPr>
          </w:p>
          <w:p w14:paraId="771F0126" w14:textId="77777777" w:rsidR="001C3011" w:rsidRPr="00865FD1" w:rsidRDefault="001C3011" w:rsidP="001C3011">
            <w:pPr>
              <w:pStyle w:val="ListParagraph"/>
              <w:numPr>
                <w:ilvl w:val="0"/>
                <w:numId w:val="4"/>
              </w:numPr>
              <w:autoSpaceDE w:val="0"/>
              <w:autoSpaceDN w:val="0"/>
              <w:adjustRightInd w:val="0"/>
              <w:rPr>
                <w:rFonts w:ascii="Verdana" w:hAnsi="Verdana" w:cs="Tahoma"/>
                <w:bCs/>
                <w:color w:val="000000"/>
              </w:rPr>
            </w:pPr>
            <w:r w:rsidRPr="00865FD1">
              <w:rPr>
                <w:rFonts w:ascii="Verdana" w:hAnsi="Verdana" w:cs="Tahoma"/>
                <w:bCs/>
                <w:color w:val="000000"/>
              </w:rPr>
              <w:t>column headings for any tabular data</w:t>
            </w:r>
          </w:p>
          <w:p w14:paraId="7B7BF740" w14:textId="77777777" w:rsidR="001C3011" w:rsidRPr="00865FD1" w:rsidRDefault="001C3011" w:rsidP="001C3011">
            <w:pPr>
              <w:pStyle w:val="ListParagraph"/>
              <w:numPr>
                <w:ilvl w:val="0"/>
                <w:numId w:val="4"/>
              </w:numPr>
              <w:autoSpaceDE w:val="0"/>
              <w:autoSpaceDN w:val="0"/>
              <w:adjustRightInd w:val="0"/>
              <w:rPr>
                <w:rFonts w:ascii="Verdana" w:hAnsi="Verdana" w:cs="Tahoma"/>
                <w:bCs/>
                <w:color w:val="000000"/>
              </w:rPr>
            </w:pPr>
            <w:r w:rsidRPr="00865FD1">
              <w:rPr>
                <w:rFonts w:ascii="Verdana" w:hAnsi="Verdana" w:cs="Tahoma"/>
                <w:bCs/>
                <w:color w:val="000000"/>
              </w:rPr>
              <w:t>the units of measurement used</w:t>
            </w:r>
          </w:p>
          <w:p w14:paraId="5DC95A8B" w14:textId="77777777" w:rsidR="001C3011" w:rsidRPr="00865FD1" w:rsidRDefault="001C3011" w:rsidP="001C3011">
            <w:pPr>
              <w:pStyle w:val="ListParagraph"/>
              <w:numPr>
                <w:ilvl w:val="0"/>
                <w:numId w:val="4"/>
              </w:numPr>
              <w:autoSpaceDE w:val="0"/>
              <w:autoSpaceDN w:val="0"/>
              <w:adjustRightInd w:val="0"/>
              <w:rPr>
                <w:rFonts w:ascii="Verdana" w:hAnsi="Verdana" w:cs="Tahoma"/>
                <w:bCs/>
                <w:color w:val="000000"/>
              </w:rPr>
            </w:pPr>
            <w:r w:rsidRPr="00865FD1">
              <w:rPr>
                <w:rFonts w:ascii="Verdana" w:hAnsi="Verdana" w:cs="Tahoma"/>
                <w:bCs/>
                <w:color w:val="000000"/>
              </w:rPr>
              <w:t>what symbols</w:t>
            </w:r>
            <w:r>
              <w:rPr>
                <w:rFonts w:ascii="Verdana" w:hAnsi="Verdana" w:cs="Tahoma"/>
                <w:bCs/>
                <w:color w:val="000000"/>
              </w:rPr>
              <w:t>/codes</w:t>
            </w:r>
            <w:r w:rsidRPr="00865FD1">
              <w:rPr>
                <w:rFonts w:ascii="Verdana" w:hAnsi="Verdana" w:cs="Tahoma"/>
                <w:bCs/>
                <w:color w:val="000000"/>
              </w:rPr>
              <w:t xml:space="preserve"> are used to record missing data</w:t>
            </w:r>
          </w:p>
          <w:p w14:paraId="10A36FEC" w14:textId="77777777" w:rsidR="001C3011" w:rsidRPr="00865FD1" w:rsidRDefault="001C3011" w:rsidP="001C3011">
            <w:pPr>
              <w:pStyle w:val="ListParagraph"/>
              <w:numPr>
                <w:ilvl w:val="0"/>
                <w:numId w:val="4"/>
              </w:numPr>
              <w:autoSpaceDE w:val="0"/>
              <w:autoSpaceDN w:val="0"/>
              <w:adjustRightInd w:val="0"/>
              <w:rPr>
                <w:rFonts w:ascii="Verdana" w:hAnsi="Verdana" w:cs="Tahoma"/>
                <w:bCs/>
                <w:color w:val="000000"/>
              </w:rPr>
            </w:pPr>
            <w:r w:rsidRPr="00865FD1">
              <w:rPr>
                <w:rFonts w:ascii="Verdana" w:hAnsi="Verdana" w:cs="Tahoma"/>
                <w:bCs/>
                <w:color w:val="000000"/>
              </w:rPr>
              <w:t>any specialized formats or abbreviations used</w:t>
            </w:r>
          </w:p>
          <w:p w14:paraId="69097A03" w14:textId="77777777" w:rsidR="001C3011" w:rsidRPr="00865FD1" w:rsidRDefault="001C3011" w:rsidP="001C3011">
            <w:pPr>
              <w:pStyle w:val="ListParagraph"/>
              <w:numPr>
                <w:ilvl w:val="0"/>
                <w:numId w:val="4"/>
              </w:numPr>
              <w:autoSpaceDE w:val="0"/>
              <w:autoSpaceDN w:val="0"/>
              <w:adjustRightInd w:val="0"/>
              <w:rPr>
                <w:rFonts w:ascii="Verdana" w:hAnsi="Verdana" w:cs="Tahoma"/>
                <w:bCs/>
                <w:color w:val="000000"/>
              </w:rPr>
            </w:pPr>
            <w:r w:rsidRPr="00865FD1">
              <w:rPr>
                <w:rFonts w:ascii="Verdana" w:hAnsi="Verdana" w:cs="Tahoma"/>
                <w:bCs/>
                <w:color w:val="000000"/>
              </w:rPr>
              <w:t>any additional related data collected that was not included in the current data package</w:t>
            </w:r>
          </w:p>
          <w:p w14:paraId="2B9AB7A8" w14:textId="77777777" w:rsidR="001C3011" w:rsidRPr="00687694" w:rsidRDefault="001C3011" w:rsidP="001C3011">
            <w:pPr>
              <w:autoSpaceDE w:val="0"/>
              <w:autoSpaceDN w:val="0"/>
              <w:adjustRightInd w:val="0"/>
              <w:rPr>
                <w:rFonts w:ascii="Verdana" w:hAnsi="Verdana" w:cs="Tahoma"/>
                <w:bCs/>
                <w:color w:val="000000"/>
              </w:rPr>
            </w:pPr>
          </w:p>
          <w:p w14:paraId="69847774" w14:textId="77777777" w:rsidR="001C3011" w:rsidRPr="000C763D" w:rsidRDefault="001C3011" w:rsidP="004E0530">
            <w:pPr>
              <w:pStyle w:val="ListParagraph"/>
              <w:numPr>
                <w:ilvl w:val="1"/>
                <w:numId w:val="19"/>
              </w:numPr>
              <w:autoSpaceDE w:val="0"/>
              <w:autoSpaceDN w:val="0"/>
              <w:adjustRightInd w:val="0"/>
              <w:ind w:left="360"/>
              <w:rPr>
                <w:rFonts w:ascii="Verdana" w:hAnsi="Verdana" w:cs="Tahoma"/>
                <w:bCs/>
                <w:color w:val="000000"/>
              </w:rPr>
            </w:pPr>
            <w:r w:rsidRPr="000C763D">
              <w:rPr>
                <w:rFonts w:ascii="Verdana" w:hAnsi="Verdana" w:cs="Tahoma"/>
                <w:bCs/>
                <w:color w:val="000000"/>
              </w:rPr>
              <w:t>Uncertainty, precision, and accuracy of measurements, if known</w:t>
            </w:r>
          </w:p>
          <w:p w14:paraId="19E78BAA" w14:textId="77777777" w:rsidR="001C3011" w:rsidRPr="00896F6A" w:rsidRDefault="001C3011" w:rsidP="001C3011">
            <w:pPr>
              <w:autoSpaceDE w:val="0"/>
              <w:autoSpaceDN w:val="0"/>
              <w:adjustRightInd w:val="0"/>
              <w:ind w:left="360"/>
              <w:rPr>
                <w:rFonts w:ascii="Verdana" w:hAnsi="Verdana" w:cs="Tahoma"/>
                <w:bCs/>
                <w:color w:val="000000"/>
                <w:sz w:val="16"/>
                <w:szCs w:val="16"/>
              </w:rPr>
            </w:pPr>
          </w:p>
          <w:p w14:paraId="62E5A929" w14:textId="77777777" w:rsidR="001C3011" w:rsidRPr="000C763D" w:rsidRDefault="001C3011" w:rsidP="004E0530">
            <w:pPr>
              <w:pStyle w:val="ListParagraph"/>
              <w:numPr>
                <w:ilvl w:val="1"/>
                <w:numId w:val="19"/>
              </w:numPr>
              <w:autoSpaceDE w:val="0"/>
              <w:autoSpaceDN w:val="0"/>
              <w:adjustRightInd w:val="0"/>
              <w:ind w:left="360"/>
              <w:rPr>
                <w:rFonts w:ascii="Verdana" w:hAnsi="Verdana" w:cs="Tahoma"/>
                <w:bCs/>
                <w:color w:val="000000"/>
              </w:rPr>
            </w:pPr>
            <w:r w:rsidRPr="000C763D">
              <w:rPr>
                <w:rFonts w:ascii="Verdana" w:hAnsi="Verdana" w:cs="Tahoma"/>
                <w:bCs/>
                <w:color w:val="000000"/>
              </w:rPr>
              <w:t>Environmental conditions, if appropriate (e.g., cloud cover, atmospheric influences, etc.)</w:t>
            </w:r>
          </w:p>
          <w:p w14:paraId="1F9770C6" w14:textId="77777777" w:rsidR="001C3011" w:rsidRPr="00896F6A" w:rsidRDefault="001C3011" w:rsidP="001C3011">
            <w:pPr>
              <w:autoSpaceDE w:val="0"/>
              <w:autoSpaceDN w:val="0"/>
              <w:adjustRightInd w:val="0"/>
              <w:ind w:left="360"/>
              <w:rPr>
                <w:rFonts w:ascii="Verdana" w:hAnsi="Verdana" w:cs="Tahoma"/>
                <w:bCs/>
                <w:color w:val="000000"/>
                <w:sz w:val="16"/>
                <w:szCs w:val="16"/>
              </w:rPr>
            </w:pPr>
          </w:p>
          <w:p w14:paraId="0FCE1E78" w14:textId="77777777" w:rsidR="001C3011" w:rsidRPr="000C763D" w:rsidRDefault="001C3011" w:rsidP="004E0530">
            <w:pPr>
              <w:pStyle w:val="ListParagraph"/>
              <w:numPr>
                <w:ilvl w:val="1"/>
                <w:numId w:val="19"/>
              </w:numPr>
              <w:autoSpaceDE w:val="0"/>
              <w:autoSpaceDN w:val="0"/>
              <w:adjustRightInd w:val="0"/>
              <w:ind w:left="360"/>
              <w:rPr>
                <w:rFonts w:ascii="Verdana" w:hAnsi="Verdana" w:cs="Tahoma"/>
                <w:bCs/>
                <w:color w:val="000000"/>
              </w:rPr>
            </w:pPr>
            <w:r w:rsidRPr="000C763D">
              <w:rPr>
                <w:rFonts w:ascii="Verdana" w:hAnsi="Verdana" w:cs="Tahoma"/>
                <w:bCs/>
                <w:color w:val="000000"/>
              </w:rPr>
              <w:t>Method(s) for processing data, if data other than raw data are being contributed</w:t>
            </w:r>
          </w:p>
          <w:p w14:paraId="7173A075" w14:textId="77777777" w:rsidR="001C3011" w:rsidRPr="00896F6A" w:rsidRDefault="001C3011" w:rsidP="001C3011">
            <w:pPr>
              <w:autoSpaceDE w:val="0"/>
              <w:autoSpaceDN w:val="0"/>
              <w:adjustRightInd w:val="0"/>
              <w:ind w:left="360"/>
              <w:rPr>
                <w:rFonts w:ascii="Verdana" w:hAnsi="Verdana" w:cs="Tahoma"/>
                <w:bCs/>
                <w:color w:val="000000"/>
                <w:sz w:val="16"/>
                <w:szCs w:val="16"/>
              </w:rPr>
            </w:pPr>
          </w:p>
          <w:p w14:paraId="7BDF918D" w14:textId="77777777" w:rsidR="001C3011" w:rsidRPr="000C763D" w:rsidRDefault="001C3011" w:rsidP="004E0530">
            <w:pPr>
              <w:pStyle w:val="ListParagraph"/>
              <w:numPr>
                <w:ilvl w:val="1"/>
                <w:numId w:val="19"/>
              </w:numPr>
              <w:autoSpaceDE w:val="0"/>
              <w:autoSpaceDN w:val="0"/>
              <w:adjustRightInd w:val="0"/>
              <w:ind w:left="360"/>
              <w:rPr>
                <w:rFonts w:ascii="Verdana" w:hAnsi="Verdana" w:cs="Tahoma"/>
                <w:bCs/>
                <w:color w:val="000000"/>
              </w:rPr>
            </w:pPr>
            <w:r w:rsidRPr="000C763D">
              <w:rPr>
                <w:rFonts w:ascii="Verdana" w:hAnsi="Verdana" w:cs="Tahoma"/>
                <w:bCs/>
                <w:color w:val="000000"/>
              </w:rPr>
              <w:t>Standards or calibrations that were used</w:t>
            </w:r>
          </w:p>
          <w:p w14:paraId="4ADFC189" w14:textId="77777777" w:rsidR="001C3011" w:rsidRPr="00896F6A" w:rsidRDefault="001C3011" w:rsidP="001C3011">
            <w:pPr>
              <w:autoSpaceDE w:val="0"/>
              <w:autoSpaceDN w:val="0"/>
              <w:adjustRightInd w:val="0"/>
              <w:ind w:left="360"/>
              <w:rPr>
                <w:rFonts w:ascii="Verdana" w:hAnsi="Verdana" w:cs="Tahoma"/>
                <w:bCs/>
                <w:color w:val="000000"/>
                <w:sz w:val="16"/>
                <w:szCs w:val="16"/>
              </w:rPr>
            </w:pPr>
          </w:p>
          <w:p w14:paraId="05109398" w14:textId="77777777" w:rsidR="001C3011" w:rsidRPr="000C763D" w:rsidRDefault="001C3011" w:rsidP="004E0530">
            <w:pPr>
              <w:pStyle w:val="ListParagraph"/>
              <w:numPr>
                <w:ilvl w:val="1"/>
                <w:numId w:val="19"/>
              </w:numPr>
              <w:autoSpaceDE w:val="0"/>
              <w:autoSpaceDN w:val="0"/>
              <w:adjustRightInd w:val="0"/>
              <w:ind w:left="360"/>
              <w:rPr>
                <w:rFonts w:ascii="Verdana" w:hAnsi="Verdana" w:cs="Tahoma"/>
                <w:bCs/>
                <w:color w:val="000000"/>
              </w:rPr>
            </w:pPr>
            <w:r w:rsidRPr="000C763D">
              <w:rPr>
                <w:rFonts w:ascii="Verdana" w:hAnsi="Verdana" w:cs="Tahoma"/>
                <w:bCs/>
                <w:color w:val="000000"/>
              </w:rPr>
              <w:t>Specialized software (including version number) used to prepare, to analyze and/or needed to read the dataset, if applicable</w:t>
            </w:r>
          </w:p>
          <w:p w14:paraId="67FAD421" w14:textId="77777777" w:rsidR="001C3011" w:rsidRPr="00896F6A" w:rsidRDefault="001C3011" w:rsidP="001C3011">
            <w:pPr>
              <w:autoSpaceDE w:val="0"/>
              <w:autoSpaceDN w:val="0"/>
              <w:adjustRightInd w:val="0"/>
              <w:ind w:left="360" w:hanging="360"/>
              <w:rPr>
                <w:rFonts w:ascii="Verdana" w:hAnsi="Verdana" w:cs="Tahoma"/>
                <w:bCs/>
                <w:color w:val="000000"/>
                <w:sz w:val="16"/>
                <w:szCs w:val="16"/>
              </w:rPr>
            </w:pPr>
          </w:p>
          <w:p w14:paraId="1CA8F2BF" w14:textId="77777777" w:rsidR="001C3011" w:rsidRPr="000C763D" w:rsidRDefault="001C3011" w:rsidP="004E0530">
            <w:pPr>
              <w:pStyle w:val="ListParagraph"/>
              <w:numPr>
                <w:ilvl w:val="1"/>
                <w:numId w:val="19"/>
              </w:numPr>
              <w:tabs>
                <w:tab w:val="left" w:pos="540"/>
              </w:tabs>
              <w:autoSpaceDE w:val="0"/>
              <w:autoSpaceDN w:val="0"/>
              <w:adjustRightInd w:val="0"/>
              <w:ind w:left="360"/>
              <w:rPr>
                <w:rFonts w:ascii="Verdana" w:hAnsi="Verdana" w:cs="Tahoma"/>
                <w:bCs/>
                <w:color w:val="000000"/>
              </w:rPr>
            </w:pPr>
            <w:r w:rsidRPr="000C763D">
              <w:rPr>
                <w:rFonts w:ascii="Verdana" w:hAnsi="Verdana" w:cs="Tahoma"/>
                <w:bCs/>
                <w:color w:val="000000"/>
              </w:rPr>
              <w:t>Quality assurance and quality control that have been applied, if applicable</w:t>
            </w:r>
          </w:p>
          <w:p w14:paraId="18754D6D" w14:textId="77777777" w:rsidR="001C3011" w:rsidRPr="00896F6A" w:rsidRDefault="001C3011" w:rsidP="001C3011">
            <w:pPr>
              <w:tabs>
                <w:tab w:val="left" w:pos="540"/>
              </w:tabs>
              <w:autoSpaceDE w:val="0"/>
              <w:autoSpaceDN w:val="0"/>
              <w:adjustRightInd w:val="0"/>
              <w:ind w:left="360" w:hanging="360"/>
              <w:rPr>
                <w:rFonts w:ascii="Verdana" w:hAnsi="Verdana" w:cs="Tahoma"/>
                <w:bCs/>
                <w:color w:val="000000"/>
                <w:sz w:val="16"/>
                <w:szCs w:val="16"/>
              </w:rPr>
            </w:pPr>
          </w:p>
          <w:p w14:paraId="6727FF60" w14:textId="77777777" w:rsidR="001C3011" w:rsidRPr="000C763D" w:rsidRDefault="001C3011" w:rsidP="004E0530">
            <w:pPr>
              <w:pStyle w:val="ListParagraph"/>
              <w:numPr>
                <w:ilvl w:val="1"/>
                <w:numId w:val="19"/>
              </w:numPr>
              <w:tabs>
                <w:tab w:val="left" w:pos="540"/>
              </w:tabs>
              <w:autoSpaceDE w:val="0"/>
              <w:autoSpaceDN w:val="0"/>
              <w:adjustRightInd w:val="0"/>
              <w:ind w:left="360"/>
              <w:rPr>
                <w:rFonts w:ascii="Verdana" w:hAnsi="Verdana" w:cs="Tahoma"/>
                <w:bCs/>
                <w:color w:val="000000"/>
              </w:rPr>
            </w:pPr>
            <w:r w:rsidRPr="000C763D">
              <w:rPr>
                <w:rFonts w:ascii="Verdana" w:hAnsi="Verdana" w:cs="Tahoma"/>
                <w:bCs/>
                <w:color w:val="000000"/>
              </w:rPr>
              <w:t>Known problems that limit the data's use or other caveats (e.g., uncertainty, sampling problems, blanks, QC samples)</w:t>
            </w:r>
          </w:p>
          <w:p w14:paraId="047CE93C" w14:textId="77777777" w:rsidR="001C3011" w:rsidRPr="00896F6A" w:rsidRDefault="001C3011" w:rsidP="001C3011">
            <w:pPr>
              <w:tabs>
                <w:tab w:val="left" w:pos="540"/>
              </w:tabs>
              <w:autoSpaceDE w:val="0"/>
              <w:autoSpaceDN w:val="0"/>
              <w:adjustRightInd w:val="0"/>
              <w:ind w:left="360" w:hanging="360"/>
              <w:rPr>
                <w:rFonts w:ascii="Verdana" w:hAnsi="Verdana" w:cs="Tahoma"/>
                <w:bCs/>
                <w:color w:val="000000"/>
                <w:sz w:val="16"/>
                <w:szCs w:val="16"/>
              </w:rPr>
            </w:pPr>
          </w:p>
          <w:p w14:paraId="470C50BA" w14:textId="77777777" w:rsidR="001C3011" w:rsidRPr="000C763D" w:rsidRDefault="001C3011" w:rsidP="004E0530">
            <w:pPr>
              <w:pStyle w:val="ListParagraph"/>
              <w:numPr>
                <w:ilvl w:val="1"/>
                <w:numId w:val="19"/>
              </w:numPr>
              <w:tabs>
                <w:tab w:val="left" w:pos="540"/>
              </w:tabs>
              <w:autoSpaceDE w:val="0"/>
              <w:autoSpaceDN w:val="0"/>
              <w:adjustRightInd w:val="0"/>
              <w:ind w:left="360"/>
              <w:rPr>
                <w:rFonts w:ascii="Verdana" w:hAnsi="Verdana" w:cs="Tahoma"/>
                <w:bCs/>
                <w:color w:val="000000"/>
              </w:rPr>
            </w:pPr>
            <w:r w:rsidRPr="000C763D">
              <w:rPr>
                <w:rFonts w:ascii="Verdana" w:hAnsi="Verdana" w:cs="Tahoma"/>
                <w:bCs/>
                <w:color w:val="000000"/>
              </w:rPr>
              <w:t xml:space="preserve">Date dataset was last modified </w:t>
            </w:r>
          </w:p>
          <w:p w14:paraId="3E81D6AC" w14:textId="77777777" w:rsidR="001C3011" w:rsidRPr="00896F6A" w:rsidRDefault="001C3011" w:rsidP="001C3011">
            <w:pPr>
              <w:tabs>
                <w:tab w:val="left" w:pos="540"/>
              </w:tabs>
              <w:autoSpaceDE w:val="0"/>
              <w:autoSpaceDN w:val="0"/>
              <w:adjustRightInd w:val="0"/>
              <w:ind w:left="360" w:hanging="360"/>
              <w:rPr>
                <w:rFonts w:ascii="Verdana" w:hAnsi="Verdana" w:cs="Tahoma"/>
                <w:bCs/>
                <w:color w:val="000000"/>
                <w:sz w:val="16"/>
                <w:szCs w:val="16"/>
              </w:rPr>
            </w:pPr>
          </w:p>
          <w:p w14:paraId="16155BEE" w14:textId="77777777" w:rsidR="001C3011" w:rsidRPr="000C763D" w:rsidRDefault="001C3011" w:rsidP="004E0530">
            <w:pPr>
              <w:pStyle w:val="ListParagraph"/>
              <w:numPr>
                <w:ilvl w:val="1"/>
                <w:numId w:val="19"/>
              </w:numPr>
              <w:tabs>
                <w:tab w:val="left" w:pos="540"/>
              </w:tabs>
              <w:autoSpaceDE w:val="0"/>
              <w:autoSpaceDN w:val="0"/>
              <w:adjustRightInd w:val="0"/>
              <w:ind w:left="360"/>
              <w:rPr>
                <w:rFonts w:ascii="Verdana" w:hAnsi="Verdana" w:cs="Tahoma"/>
                <w:bCs/>
                <w:color w:val="000000"/>
              </w:rPr>
            </w:pPr>
            <w:r w:rsidRPr="000C763D">
              <w:rPr>
                <w:rFonts w:ascii="Verdana" w:hAnsi="Verdana" w:cs="Tahoma"/>
                <w:bCs/>
                <w:color w:val="000000"/>
              </w:rPr>
              <w:t>Relationships with any ancillary datasets outside of this dataset, if applicable</w:t>
            </w:r>
          </w:p>
          <w:p w14:paraId="4C746BF6" w14:textId="77777777" w:rsidR="001C3011" w:rsidRDefault="001C3011" w:rsidP="001C3011">
            <w:pPr>
              <w:autoSpaceDE w:val="0"/>
              <w:autoSpaceDN w:val="0"/>
              <w:adjustRightInd w:val="0"/>
              <w:ind w:left="450" w:hanging="450"/>
              <w:rPr>
                <w:rFonts w:ascii="Verdana" w:hAnsi="Verdana" w:cs="Tahoma"/>
                <w:bCs/>
                <w:color w:val="000000"/>
              </w:rPr>
            </w:pPr>
          </w:p>
          <w:p w14:paraId="6575DCBB" w14:textId="77777777" w:rsidR="006E4E3B" w:rsidRPr="00687694" w:rsidRDefault="006E4E3B" w:rsidP="001C3011">
            <w:pPr>
              <w:autoSpaceDE w:val="0"/>
              <w:autoSpaceDN w:val="0"/>
              <w:adjustRightInd w:val="0"/>
              <w:ind w:left="450" w:hanging="450"/>
              <w:rPr>
                <w:rFonts w:ascii="Verdana" w:hAnsi="Verdana" w:cs="Tahoma"/>
                <w:bCs/>
                <w:color w:val="000000"/>
              </w:rPr>
            </w:pPr>
          </w:p>
          <w:p w14:paraId="295EA68B" w14:textId="77777777" w:rsidR="001C3011" w:rsidRPr="00687694" w:rsidRDefault="001C3011" w:rsidP="001C3011">
            <w:pPr>
              <w:autoSpaceDE w:val="0"/>
              <w:autoSpaceDN w:val="0"/>
              <w:adjustRightInd w:val="0"/>
              <w:rPr>
                <w:rFonts w:ascii="Verdana" w:hAnsi="Verdana" w:cs="Tahoma"/>
                <w:bCs/>
                <w:color w:val="000000"/>
              </w:rPr>
            </w:pPr>
          </w:p>
          <w:p w14:paraId="2F27E4BC" w14:textId="77777777" w:rsidR="001C3011" w:rsidRPr="00865FD1" w:rsidRDefault="001C3011" w:rsidP="001C3011">
            <w:pPr>
              <w:autoSpaceDE w:val="0"/>
              <w:autoSpaceDN w:val="0"/>
              <w:adjustRightInd w:val="0"/>
              <w:rPr>
                <w:rFonts w:ascii="Verdana" w:hAnsi="Verdana" w:cs="Tahoma"/>
                <w:bCs/>
                <w:color w:val="000000"/>
                <w:u w:val="single"/>
              </w:rPr>
            </w:pPr>
            <w:r w:rsidRPr="00865FD1">
              <w:rPr>
                <w:rFonts w:ascii="Verdana" w:hAnsi="Verdana" w:cs="Tahoma"/>
                <w:bCs/>
                <w:color w:val="000000"/>
                <w:u w:val="single"/>
              </w:rPr>
              <w:t>Optional information:</w:t>
            </w:r>
          </w:p>
          <w:p w14:paraId="230ADED7" w14:textId="77777777" w:rsidR="001C3011" w:rsidRPr="00687694" w:rsidRDefault="001C3011" w:rsidP="001C3011">
            <w:pPr>
              <w:autoSpaceDE w:val="0"/>
              <w:autoSpaceDN w:val="0"/>
              <w:adjustRightInd w:val="0"/>
              <w:rPr>
                <w:rFonts w:ascii="Verdana" w:hAnsi="Verdana" w:cs="Tahoma"/>
                <w:bCs/>
                <w:color w:val="000000"/>
              </w:rPr>
            </w:pPr>
          </w:p>
          <w:p w14:paraId="7313A968" w14:textId="77777777" w:rsidR="001C3011" w:rsidRPr="000C763D" w:rsidRDefault="001C3011" w:rsidP="004E0530">
            <w:pPr>
              <w:pStyle w:val="ListParagraph"/>
              <w:numPr>
                <w:ilvl w:val="1"/>
                <w:numId w:val="19"/>
              </w:numPr>
              <w:autoSpaceDE w:val="0"/>
              <w:autoSpaceDN w:val="0"/>
              <w:adjustRightInd w:val="0"/>
              <w:ind w:left="360"/>
              <w:rPr>
                <w:rFonts w:ascii="Verdana" w:hAnsi="Verdana" w:cs="Tahoma"/>
                <w:bCs/>
                <w:color w:val="000000"/>
              </w:rPr>
            </w:pPr>
            <w:r w:rsidRPr="000C763D">
              <w:rPr>
                <w:rFonts w:ascii="Verdana" w:hAnsi="Verdana" w:cs="Tahoma"/>
                <w:bCs/>
                <w:color w:val="000000"/>
              </w:rPr>
              <w:t>Methodology for sample treatment and/or analysis, if applicable</w:t>
            </w:r>
          </w:p>
          <w:p w14:paraId="5456E9AD" w14:textId="77777777" w:rsidR="001C3011" w:rsidRPr="00565841" w:rsidRDefault="001C3011" w:rsidP="001C3011">
            <w:pPr>
              <w:autoSpaceDE w:val="0"/>
              <w:autoSpaceDN w:val="0"/>
              <w:adjustRightInd w:val="0"/>
              <w:ind w:left="360" w:hanging="450"/>
              <w:rPr>
                <w:rFonts w:ascii="Verdana" w:hAnsi="Verdana" w:cs="Tahoma"/>
                <w:bCs/>
                <w:color w:val="000000"/>
                <w:sz w:val="16"/>
                <w:szCs w:val="16"/>
              </w:rPr>
            </w:pPr>
          </w:p>
          <w:p w14:paraId="33F27AE9" w14:textId="77777777" w:rsidR="00565841" w:rsidRDefault="001C3011" w:rsidP="004E0530">
            <w:pPr>
              <w:pStyle w:val="ListParagraph"/>
              <w:numPr>
                <w:ilvl w:val="1"/>
                <w:numId w:val="19"/>
              </w:numPr>
              <w:autoSpaceDE w:val="0"/>
              <w:autoSpaceDN w:val="0"/>
              <w:adjustRightInd w:val="0"/>
              <w:ind w:left="360"/>
              <w:rPr>
                <w:rFonts w:ascii="Verdana" w:hAnsi="Verdana" w:cs="Tahoma"/>
                <w:bCs/>
                <w:color w:val="000000"/>
              </w:rPr>
            </w:pPr>
            <w:r w:rsidRPr="000C763D">
              <w:rPr>
                <w:rFonts w:ascii="Verdana" w:hAnsi="Verdana" w:cs="Tahoma"/>
                <w:bCs/>
                <w:color w:val="000000"/>
              </w:rPr>
              <w:t>Example records for each data file (or file type)</w:t>
            </w:r>
          </w:p>
          <w:p w14:paraId="65BD9656" w14:textId="77777777" w:rsidR="00565841" w:rsidRPr="00565841" w:rsidRDefault="00565841" w:rsidP="00565841">
            <w:pPr>
              <w:autoSpaceDE w:val="0"/>
              <w:autoSpaceDN w:val="0"/>
              <w:adjustRightInd w:val="0"/>
              <w:rPr>
                <w:rFonts w:ascii="Verdana" w:hAnsi="Verdana" w:cs="Tahoma"/>
                <w:bCs/>
                <w:color w:val="000000"/>
                <w:sz w:val="16"/>
                <w:szCs w:val="16"/>
              </w:rPr>
            </w:pPr>
          </w:p>
          <w:p w14:paraId="418EC57F" w14:textId="7862149C" w:rsidR="001C3011" w:rsidRPr="00565841" w:rsidRDefault="001C3011" w:rsidP="004E0530">
            <w:pPr>
              <w:pStyle w:val="ListParagraph"/>
              <w:numPr>
                <w:ilvl w:val="1"/>
                <w:numId w:val="19"/>
              </w:numPr>
              <w:autoSpaceDE w:val="0"/>
              <w:autoSpaceDN w:val="0"/>
              <w:adjustRightInd w:val="0"/>
              <w:ind w:left="360"/>
              <w:rPr>
                <w:rFonts w:ascii="Verdana" w:hAnsi="Verdana" w:cs="Tahoma"/>
                <w:bCs/>
                <w:color w:val="000000"/>
              </w:rPr>
            </w:pPr>
            <w:r w:rsidRPr="00565841">
              <w:rPr>
                <w:rFonts w:ascii="Verdana" w:hAnsi="Verdana" w:cs="Tahoma"/>
                <w:bCs/>
                <w:color w:val="000000"/>
              </w:rPr>
              <w:t>Files names of other documentation that are being submitted along with the data and that would be helpful to a secondary data user, such as pertinent field notes or other companion files, publications, etc.</w:t>
            </w:r>
          </w:p>
        </w:tc>
      </w:tr>
    </w:tbl>
    <w:p w14:paraId="115A1118" w14:textId="77777777" w:rsidR="001C3011" w:rsidRDefault="001C3011" w:rsidP="00AB62B9">
      <w:pPr>
        <w:autoSpaceDE w:val="0"/>
        <w:autoSpaceDN w:val="0"/>
        <w:adjustRightInd w:val="0"/>
        <w:spacing w:after="0" w:line="240" w:lineRule="auto"/>
        <w:rPr>
          <w:rFonts w:ascii="Tahoma" w:hAnsi="Tahoma" w:cs="Tahoma"/>
          <w:b/>
          <w:bCs/>
          <w:color w:val="000000"/>
          <w:sz w:val="24"/>
          <w:szCs w:val="24"/>
        </w:rPr>
      </w:pPr>
    </w:p>
    <w:p w14:paraId="474E83E9" w14:textId="77777777" w:rsidR="001C3011" w:rsidRDefault="001C3011" w:rsidP="00AB62B9">
      <w:pPr>
        <w:autoSpaceDE w:val="0"/>
        <w:autoSpaceDN w:val="0"/>
        <w:adjustRightInd w:val="0"/>
        <w:spacing w:after="0" w:line="240" w:lineRule="auto"/>
        <w:rPr>
          <w:rFonts w:ascii="Tahoma" w:hAnsi="Tahoma" w:cs="Tahoma"/>
          <w:b/>
          <w:bCs/>
          <w:color w:val="000000"/>
          <w:sz w:val="24"/>
          <w:szCs w:val="24"/>
        </w:rPr>
      </w:pPr>
    </w:p>
    <w:p w14:paraId="3F7B7227" w14:textId="77777777" w:rsidR="00BC4066" w:rsidRDefault="00BC4066" w:rsidP="00AB62B9">
      <w:pPr>
        <w:autoSpaceDE w:val="0"/>
        <w:autoSpaceDN w:val="0"/>
        <w:adjustRightInd w:val="0"/>
        <w:spacing w:after="0" w:line="240" w:lineRule="auto"/>
        <w:rPr>
          <w:rFonts w:ascii="Tahoma" w:hAnsi="Tahoma" w:cs="Tahoma"/>
          <w:b/>
          <w:bCs/>
          <w:color w:val="000000"/>
          <w:sz w:val="28"/>
          <w:szCs w:val="28"/>
        </w:rPr>
      </w:pPr>
    </w:p>
    <w:p w14:paraId="7FE9142E" w14:textId="15E3C494" w:rsidR="00AB62B9" w:rsidRDefault="005C03A3" w:rsidP="00AB62B9">
      <w:pPr>
        <w:autoSpaceDE w:val="0"/>
        <w:autoSpaceDN w:val="0"/>
        <w:adjustRightInd w:val="0"/>
        <w:spacing w:after="0" w:line="240" w:lineRule="auto"/>
        <w:rPr>
          <w:rFonts w:ascii="Tahoma" w:hAnsi="Tahoma" w:cs="Tahoma"/>
          <w:b/>
          <w:bCs/>
          <w:color w:val="000000"/>
          <w:sz w:val="28"/>
          <w:szCs w:val="28"/>
        </w:rPr>
      </w:pPr>
      <w:r>
        <w:rPr>
          <w:rFonts w:ascii="Tahoma" w:hAnsi="Tahoma" w:cs="Tahoma"/>
          <w:b/>
          <w:bCs/>
          <w:color w:val="000000"/>
          <w:sz w:val="28"/>
          <w:szCs w:val="28"/>
        </w:rPr>
        <w:lastRenderedPageBreak/>
        <w:t>8</w:t>
      </w:r>
      <w:r w:rsidR="007066F4">
        <w:rPr>
          <w:rFonts w:ascii="Tahoma" w:hAnsi="Tahoma" w:cs="Tahoma"/>
          <w:b/>
          <w:bCs/>
          <w:color w:val="000000"/>
          <w:sz w:val="28"/>
          <w:szCs w:val="28"/>
        </w:rPr>
        <w:t>.</w:t>
      </w:r>
      <w:r w:rsidR="00AB62B9" w:rsidRPr="00AB62B9">
        <w:rPr>
          <w:rFonts w:ascii="Tahoma" w:hAnsi="Tahoma" w:cs="Tahoma"/>
          <w:b/>
          <w:bCs/>
          <w:color w:val="000000"/>
          <w:sz w:val="28"/>
          <w:szCs w:val="28"/>
        </w:rPr>
        <w:t xml:space="preserve"> Budget </w:t>
      </w:r>
    </w:p>
    <w:p w14:paraId="51CA3E1B" w14:textId="77777777" w:rsidR="00931C64" w:rsidRPr="00AB62B9" w:rsidRDefault="00931C64" w:rsidP="00AB62B9">
      <w:pPr>
        <w:autoSpaceDE w:val="0"/>
        <w:autoSpaceDN w:val="0"/>
        <w:adjustRightInd w:val="0"/>
        <w:spacing w:after="0" w:line="240" w:lineRule="auto"/>
        <w:rPr>
          <w:rFonts w:ascii="Tahoma" w:hAnsi="Tahoma" w:cs="Tahoma"/>
          <w:color w:val="000000"/>
          <w:sz w:val="28"/>
          <w:szCs w:val="28"/>
        </w:rPr>
      </w:pPr>
    </w:p>
    <w:p w14:paraId="7FE9142F" w14:textId="27D6345C" w:rsidR="00AB62B9" w:rsidRDefault="00AB62B9" w:rsidP="00AB62B9">
      <w:pPr>
        <w:rPr>
          <w:rFonts w:ascii="Verdana" w:hAnsi="Verdana" w:cs="Verdana"/>
          <w:color w:val="000000"/>
        </w:rPr>
      </w:pPr>
      <w:r w:rsidRPr="00AB62B9">
        <w:rPr>
          <w:rFonts w:ascii="Verdana" w:hAnsi="Verdana" w:cs="Verdana"/>
          <w:color w:val="000000"/>
        </w:rPr>
        <w:t xml:space="preserve">Now that the data management </w:t>
      </w:r>
      <w:r w:rsidR="00827C68">
        <w:rPr>
          <w:rFonts w:ascii="Verdana" w:hAnsi="Verdana" w:cs="Verdana"/>
          <w:color w:val="000000"/>
        </w:rPr>
        <w:t>activities</w:t>
      </w:r>
      <w:r w:rsidRPr="00AB62B9">
        <w:rPr>
          <w:rFonts w:ascii="Verdana" w:hAnsi="Verdana" w:cs="Verdana"/>
          <w:color w:val="000000"/>
        </w:rPr>
        <w:t xml:space="preserve"> and responsibilities have been established, you can estimate the costs of data management for your project. Often the time involved in documenting, writing metadata, and archiving are underestimated. </w:t>
      </w:r>
    </w:p>
    <w:p w14:paraId="34C39F9D" w14:textId="57620DD6" w:rsidR="00A868E9" w:rsidRPr="001A25AD" w:rsidRDefault="003D1B3E" w:rsidP="00AB62B9">
      <w:pPr>
        <w:rPr>
          <w:rFonts w:ascii="Verdana" w:hAnsi="Verdana" w:cs="Verdana"/>
          <w:color w:val="000000"/>
        </w:rPr>
      </w:pPr>
      <w:r w:rsidRPr="001A25AD">
        <w:rPr>
          <w:rFonts w:ascii="Verdana" w:hAnsi="Verdana" w:cs="Verdana"/>
          <w:color w:val="000000"/>
        </w:rPr>
        <w:t xml:space="preserve">The following </w:t>
      </w:r>
      <w:r w:rsidR="00126094">
        <w:rPr>
          <w:rFonts w:ascii="Verdana" w:hAnsi="Verdana" w:cs="Verdana"/>
          <w:color w:val="000000"/>
        </w:rPr>
        <w:t xml:space="preserve">chart includes </w:t>
      </w:r>
      <w:r w:rsidR="00592F60" w:rsidRPr="001A25AD">
        <w:rPr>
          <w:rFonts w:ascii="Verdana" w:hAnsi="Verdana" w:cs="Verdana"/>
          <w:color w:val="000000"/>
        </w:rPr>
        <w:t>cost activities</w:t>
      </w:r>
      <w:r w:rsidR="00126094">
        <w:rPr>
          <w:rFonts w:ascii="Verdana" w:hAnsi="Verdana" w:cs="Verdana"/>
          <w:color w:val="000000"/>
        </w:rPr>
        <w:t xml:space="preserve"> which</w:t>
      </w:r>
      <w:r w:rsidR="00592F60" w:rsidRPr="001A25AD">
        <w:rPr>
          <w:rFonts w:ascii="Verdana" w:hAnsi="Verdana" w:cs="Verdana"/>
          <w:color w:val="000000"/>
        </w:rPr>
        <w:t xml:space="preserve"> are part of a more comprehensive costing tool and check list developed by the UK Data Service. </w:t>
      </w:r>
      <w:r w:rsidRPr="001A25AD">
        <w:rPr>
          <w:rFonts w:ascii="Verdana" w:hAnsi="Verdana" w:cs="Verdana"/>
          <w:color w:val="000000"/>
        </w:rPr>
        <w:t>The UK Data Service – Data management costing tool and checklist with steps on how to use it is found here:</w:t>
      </w:r>
    </w:p>
    <w:p w14:paraId="1C4BD51F" w14:textId="503A2127" w:rsidR="006168CF" w:rsidRDefault="001E10EA" w:rsidP="00AB62B9">
      <w:pPr>
        <w:rPr>
          <w:rStyle w:val="Hyperlink"/>
          <w:rFonts w:ascii="Verdana" w:hAnsi="Verdana" w:cs="Verdana"/>
        </w:rPr>
      </w:pPr>
      <w:hyperlink r:id="rId32" w:history="1">
        <w:r w:rsidR="003A5C0C" w:rsidRPr="003A5C0C">
          <w:rPr>
            <w:rStyle w:val="Hyperlink"/>
            <w:rFonts w:ascii="Verdana" w:hAnsi="Verdana" w:cs="Verdana"/>
          </w:rPr>
          <w:t>http://www.data-archive.ac.uk/media/247429/costingtool.pdf</w:t>
        </w:r>
      </w:hyperlink>
    </w:p>
    <w:p w14:paraId="2EB95B0C" w14:textId="77777777" w:rsidR="009F06CE" w:rsidRPr="009F06CE" w:rsidRDefault="009F06CE" w:rsidP="00AB62B9">
      <w:pPr>
        <w:rPr>
          <w:rFonts w:ascii="Verdana" w:hAnsi="Verdana" w:cs="Verdana"/>
          <w:color w:val="000000"/>
          <w:sz w:val="8"/>
          <w:szCs w:val="8"/>
        </w:rPr>
      </w:pPr>
    </w:p>
    <w:tbl>
      <w:tblPr>
        <w:tblStyle w:val="TableGrid"/>
        <w:tblW w:w="9882" w:type="dxa"/>
        <w:tblLook w:val="04A0" w:firstRow="1" w:lastRow="0" w:firstColumn="1" w:lastColumn="0" w:noHBand="0" w:noVBand="1"/>
      </w:tblPr>
      <w:tblGrid>
        <w:gridCol w:w="2988"/>
        <w:gridCol w:w="5310"/>
        <w:gridCol w:w="630"/>
        <w:gridCol w:w="954"/>
      </w:tblGrid>
      <w:tr w:rsidR="006168CF" w:rsidRPr="004E69EA" w14:paraId="5838FA35" w14:textId="77777777" w:rsidTr="003A5C0C">
        <w:tc>
          <w:tcPr>
            <w:tcW w:w="2988" w:type="dxa"/>
          </w:tcPr>
          <w:p w14:paraId="6CE30934" w14:textId="0A0E4FF7" w:rsidR="006168CF" w:rsidRPr="004E69EA" w:rsidRDefault="006168CF" w:rsidP="00AB62B9">
            <w:pPr>
              <w:rPr>
                <w:rFonts w:ascii="Verdana" w:hAnsi="Verdana" w:cs="Verdana"/>
                <w:b/>
                <w:color w:val="000000"/>
                <w:sz w:val="20"/>
                <w:szCs w:val="20"/>
              </w:rPr>
            </w:pPr>
            <w:r w:rsidRPr="004E69EA">
              <w:rPr>
                <w:rFonts w:ascii="Verdana" w:hAnsi="Verdana" w:cs="Verdana"/>
                <w:b/>
                <w:color w:val="000000"/>
                <w:sz w:val="20"/>
                <w:szCs w:val="20"/>
              </w:rPr>
              <w:t>Activity</w:t>
            </w:r>
          </w:p>
        </w:tc>
        <w:tc>
          <w:tcPr>
            <w:tcW w:w="5310" w:type="dxa"/>
          </w:tcPr>
          <w:p w14:paraId="5CE50394" w14:textId="621E6D6D" w:rsidR="006168CF" w:rsidRPr="004E69EA" w:rsidRDefault="006168CF" w:rsidP="00AB62B9">
            <w:pPr>
              <w:rPr>
                <w:rFonts w:ascii="Verdana" w:hAnsi="Verdana" w:cs="Verdana"/>
                <w:b/>
                <w:color w:val="000000"/>
                <w:sz w:val="20"/>
                <w:szCs w:val="20"/>
              </w:rPr>
            </w:pPr>
            <w:r w:rsidRPr="004E69EA">
              <w:rPr>
                <w:rFonts w:ascii="Verdana" w:hAnsi="Verdana" w:cs="Verdana"/>
                <w:b/>
                <w:color w:val="000000"/>
                <w:sz w:val="20"/>
                <w:szCs w:val="20"/>
              </w:rPr>
              <w:t>Comments and Suggestions</w:t>
            </w:r>
          </w:p>
        </w:tc>
        <w:tc>
          <w:tcPr>
            <w:tcW w:w="630" w:type="dxa"/>
          </w:tcPr>
          <w:p w14:paraId="58C72FFD" w14:textId="57B6710C" w:rsidR="006168CF" w:rsidRPr="004E69EA" w:rsidRDefault="006168CF" w:rsidP="006168CF">
            <w:pPr>
              <w:jc w:val="center"/>
              <w:rPr>
                <w:rFonts w:ascii="Verdana" w:hAnsi="Verdana" w:cs="Verdana"/>
                <w:b/>
                <w:color w:val="000000"/>
                <w:sz w:val="20"/>
                <w:szCs w:val="20"/>
              </w:rPr>
            </w:pPr>
            <w:r w:rsidRPr="004E69EA">
              <w:rPr>
                <w:rFonts w:ascii="Menlo Bold" w:hAnsi="Menlo Bold" w:cs="Menlo Bold"/>
                <w:b/>
                <w:color w:val="000000"/>
                <w:sz w:val="20"/>
                <w:szCs w:val="20"/>
              </w:rPr>
              <w:t>✔</w:t>
            </w:r>
          </w:p>
        </w:tc>
        <w:tc>
          <w:tcPr>
            <w:tcW w:w="954" w:type="dxa"/>
          </w:tcPr>
          <w:p w14:paraId="6C88D3F9" w14:textId="0D1BBE24" w:rsidR="006168CF" w:rsidRPr="004E69EA" w:rsidRDefault="006168CF" w:rsidP="00AB62B9">
            <w:pPr>
              <w:rPr>
                <w:rFonts w:ascii="Verdana" w:hAnsi="Verdana" w:cs="Verdana"/>
                <w:b/>
                <w:color w:val="000000"/>
                <w:sz w:val="20"/>
                <w:szCs w:val="20"/>
              </w:rPr>
            </w:pPr>
            <w:r w:rsidRPr="004E69EA">
              <w:rPr>
                <w:rFonts w:ascii="Verdana" w:hAnsi="Verdana" w:cs="Verdana"/>
                <w:b/>
                <w:color w:val="000000"/>
                <w:sz w:val="20"/>
                <w:szCs w:val="20"/>
              </w:rPr>
              <w:t>Cost</w:t>
            </w:r>
          </w:p>
        </w:tc>
      </w:tr>
      <w:tr w:rsidR="006168CF" w14:paraId="420D12CD" w14:textId="77777777" w:rsidTr="003A5C0C">
        <w:tc>
          <w:tcPr>
            <w:tcW w:w="2988" w:type="dxa"/>
          </w:tcPr>
          <w:p w14:paraId="5AF6309B" w14:textId="4C938340" w:rsidR="00EF4773" w:rsidRPr="004E69EA" w:rsidRDefault="00EF4773" w:rsidP="004E69EA">
            <w:pPr>
              <w:rPr>
                <w:rFonts w:ascii="Verdana" w:hAnsi="Verdana" w:cs="Verdana"/>
                <w:b/>
                <w:color w:val="000000"/>
                <w:sz w:val="16"/>
                <w:szCs w:val="16"/>
              </w:rPr>
            </w:pPr>
            <w:r w:rsidRPr="004E69EA">
              <w:rPr>
                <w:rFonts w:ascii="Verdana" w:hAnsi="Verdana" w:cs="Verdana"/>
                <w:b/>
                <w:color w:val="000000"/>
                <w:sz w:val="16"/>
                <w:szCs w:val="16"/>
              </w:rPr>
              <w:t>Data cleaning</w:t>
            </w:r>
          </w:p>
          <w:p w14:paraId="7BC3ED0D" w14:textId="521EFBF3" w:rsidR="004E69EA" w:rsidRPr="004E69EA" w:rsidRDefault="004E69EA" w:rsidP="004E0530">
            <w:pPr>
              <w:pStyle w:val="ListParagraph"/>
              <w:numPr>
                <w:ilvl w:val="0"/>
                <w:numId w:val="34"/>
              </w:numPr>
              <w:ind w:left="180" w:hanging="180"/>
              <w:rPr>
                <w:rFonts w:ascii="Verdana" w:hAnsi="Verdana" w:cs="Verdana"/>
                <w:b/>
                <w:color w:val="000000"/>
                <w:sz w:val="16"/>
                <w:szCs w:val="16"/>
              </w:rPr>
            </w:pPr>
            <w:r w:rsidRPr="004E69EA">
              <w:rPr>
                <w:rFonts w:ascii="Verdana" w:hAnsi="Verdana" w:cs="Verdana"/>
                <w:color w:val="000000"/>
                <w:sz w:val="16"/>
                <w:szCs w:val="16"/>
              </w:rPr>
              <w:t>Do quantitative data need to be cleaned, checked or verified before sharing, e.g. check validity of codes used, check for anomalous values?</w:t>
            </w:r>
          </w:p>
          <w:p w14:paraId="4EB9E503" w14:textId="09B480FB" w:rsidR="004E69EA" w:rsidRPr="004E69EA" w:rsidRDefault="004E69EA" w:rsidP="004E0530">
            <w:pPr>
              <w:pStyle w:val="ListParagraph"/>
              <w:numPr>
                <w:ilvl w:val="0"/>
                <w:numId w:val="34"/>
              </w:numPr>
              <w:ind w:left="180" w:hanging="180"/>
              <w:rPr>
                <w:rFonts w:ascii="Verdana" w:hAnsi="Verdana" w:cs="Verdana"/>
                <w:b/>
                <w:color w:val="000000"/>
                <w:sz w:val="16"/>
                <w:szCs w:val="16"/>
              </w:rPr>
            </w:pPr>
            <w:r w:rsidRPr="004E69EA">
              <w:rPr>
                <w:rFonts w:ascii="Verdana" w:hAnsi="Verdana" w:cs="Verdana"/>
                <w:color w:val="000000"/>
                <w:sz w:val="16"/>
                <w:szCs w:val="16"/>
              </w:rPr>
              <w:t>Will data match documentation, e.g. same number of variables, cases, records, files?</w:t>
            </w:r>
          </w:p>
          <w:p w14:paraId="1CE39BBF" w14:textId="33F8BF32" w:rsidR="004E69EA" w:rsidRPr="004E69EA" w:rsidRDefault="004E69EA" w:rsidP="004E0530">
            <w:pPr>
              <w:pStyle w:val="ListParagraph"/>
              <w:numPr>
                <w:ilvl w:val="0"/>
                <w:numId w:val="34"/>
              </w:numPr>
              <w:ind w:left="180" w:hanging="180"/>
              <w:rPr>
                <w:rFonts w:ascii="Verdana" w:hAnsi="Verdana" w:cs="Verdana"/>
                <w:b/>
                <w:color w:val="000000"/>
                <w:sz w:val="18"/>
                <w:szCs w:val="18"/>
              </w:rPr>
            </w:pPr>
            <w:r w:rsidRPr="004E69EA">
              <w:rPr>
                <w:rFonts w:ascii="Verdana" w:hAnsi="Verdana" w:cs="Verdana"/>
                <w:color w:val="000000"/>
                <w:sz w:val="16"/>
                <w:szCs w:val="16"/>
              </w:rPr>
              <w:t>Does textual information in data need to be spell-checked?</w:t>
            </w:r>
          </w:p>
        </w:tc>
        <w:tc>
          <w:tcPr>
            <w:tcW w:w="5310" w:type="dxa"/>
          </w:tcPr>
          <w:p w14:paraId="5F2DC868" w14:textId="77777777" w:rsidR="003654F8" w:rsidRPr="004E69EA" w:rsidRDefault="003654F8" w:rsidP="004E0530">
            <w:pPr>
              <w:pStyle w:val="ListParagraph"/>
              <w:numPr>
                <w:ilvl w:val="0"/>
                <w:numId w:val="34"/>
              </w:numPr>
              <w:ind w:left="180" w:hanging="180"/>
              <w:rPr>
                <w:rFonts w:ascii="Verdana" w:hAnsi="Verdana" w:cs="Verdana"/>
                <w:color w:val="000000"/>
                <w:sz w:val="16"/>
                <w:szCs w:val="16"/>
              </w:rPr>
            </w:pPr>
            <w:r w:rsidRPr="004E69EA">
              <w:rPr>
                <w:rFonts w:ascii="Verdana" w:hAnsi="Verdana" w:cs="Verdana"/>
                <w:color w:val="000000"/>
                <w:sz w:val="16"/>
                <w:szCs w:val="16"/>
              </w:rPr>
              <w:t>If carried out as part of data entry and preparation before data analysis – low or no additional cost</w:t>
            </w:r>
          </w:p>
          <w:p w14:paraId="62DAB5B7" w14:textId="7A6E3178" w:rsidR="004E69EA" w:rsidRPr="004E69EA" w:rsidRDefault="003654F8" w:rsidP="004E0530">
            <w:pPr>
              <w:pStyle w:val="ListParagraph"/>
              <w:numPr>
                <w:ilvl w:val="0"/>
                <w:numId w:val="34"/>
              </w:numPr>
              <w:ind w:left="180" w:hanging="180"/>
              <w:rPr>
                <w:rFonts w:ascii="Verdana" w:hAnsi="Verdana" w:cs="Verdana"/>
                <w:color w:val="000000"/>
                <w:sz w:val="18"/>
                <w:szCs w:val="18"/>
              </w:rPr>
            </w:pPr>
            <w:r w:rsidRPr="004E69EA">
              <w:rPr>
                <w:rFonts w:ascii="Verdana" w:hAnsi="Verdana" w:cs="Verdana"/>
                <w:color w:val="000000"/>
                <w:sz w:val="16"/>
                <w:szCs w:val="16"/>
              </w:rPr>
              <w:t>If needed afterwards – higher cost</w:t>
            </w:r>
          </w:p>
        </w:tc>
        <w:tc>
          <w:tcPr>
            <w:tcW w:w="630" w:type="dxa"/>
          </w:tcPr>
          <w:p w14:paraId="7B7A2AAF" w14:textId="77777777" w:rsidR="006168CF" w:rsidRDefault="006168CF" w:rsidP="00AB62B9">
            <w:pPr>
              <w:rPr>
                <w:rFonts w:ascii="Verdana" w:hAnsi="Verdana" w:cs="Verdana"/>
                <w:color w:val="000000"/>
              </w:rPr>
            </w:pPr>
          </w:p>
        </w:tc>
        <w:tc>
          <w:tcPr>
            <w:tcW w:w="954" w:type="dxa"/>
          </w:tcPr>
          <w:p w14:paraId="18C4696C" w14:textId="77777777" w:rsidR="006168CF" w:rsidRDefault="006168CF" w:rsidP="00AB62B9">
            <w:pPr>
              <w:rPr>
                <w:rFonts w:ascii="Verdana" w:hAnsi="Verdana" w:cs="Verdana"/>
                <w:color w:val="000000"/>
              </w:rPr>
            </w:pPr>
          </w:p>
        </w:tc>
      </w:tr>
      <w:tr w:rsidR="006168CF" w14:paraId="63E86EA6" w14:textId="77777777" w:rsidTr="003A5C0C">
        <w:tc>
          <w:tcPr>
            <w:tcW w:w="2988" w:type="dxa"/>
          </w:tcPr>
          <w:p w14:paraId="796F539A" w14:textId="34C0C313" w:rsidR="004E69EA" w:rsidRPr="004E69EA" w:rsidRDefault="004E69EA" w:rsidP="004E69EA">
            <w:pPr>
              <w:rPr>
                <w:rFonts w:ascii="Verdana" w:hAnsi="Verdana" w:cs="Verdana"/>
                <w:b/>
                <w:color w:val="000000"/>
                <w:sz w:val="16"/>
                <w:szCs w:val="16"/>
              </w:rPr>
            </w:pPr>
            <w:r>
              <w:rPr>
                <w:rFonts w:ascii="Verdana" w:hAnsi="Verdana" w:cs="Verdana"/>
                <w:b/>
                <w:color w:val="000000"/>
                <w:sz w:val="16"/>
                <w:szCs w:val="16"/>
              </w:rPr>
              <w:t>Transcription</w:t>
            </w:r>
          </w:p>
          <w:p w14:paraId="3EE72139" w14:textId="47A75DAD" w:rsidR="004E69EA" w:rsidRPr="004E69EA" w:rsidRDefault="004E69EA" w:rsidP="004E0530">
            <w:pPr>
              <w:pStyle w:val="ListParagraph"/>
              <w:numPr>
                <w:ilvl w:val="0"/>
                <w:numId w:val="34"/>
              </w:numPr>
              <w:ind w:left="180" w:hanging="180"/>
              <w:rPr>
                <w:rFonts w:ascii="Verdana" w:hAnsi="Verdana" w:cs="Verdana"/>
                <w:b/>
                <w:color w:val="000000"/>
                <w:sz w:val="16"/>
                <w:szCs w:val="16"/>
              </w:rPr>
            </w:pPr>
            <w:r>
              <w:rPr>
                <w:rFonts w:ascii="Verdana" w:hAnsi="Verdana" w:cs="Verdana"/>
                <w:color w:val="000000"/>
                <w:sz w:val="16"/>
                <w:szCs w:val="16"/>
              </w:rPr>
              <w:t>Will you transcribe qualitative data (e.g. recorded interviews of focus group sessions) as part of your research; or will you need to do this specifically so data can be more easily shared and reused?</w:t>
            </w:r>
          </w:p>
          <w:p w14:paraId="43F25F4C" w14:textId="0F0DCA49" w:rsidR="004E69EA" w:rsidRPr="004E69EA" w:rsidRDefault="004E69EA" w:rsidP="004E0530">
            <w:pPr>
              <w:pStyle w:val="ListParagraph"/>
              <w:numPr>
                <w:ilvl w:val="0"/>
                <w:numId w:val="34"/>
              </w:numPr>
              <w:ind w:left="180" w:hanging="180"/>
              <w:rPr>
                <w:rFonts w:ascii="Verdana" w:hAnsi="Verdana" w:cs="Verdana"/>
                <w:b/>
                <w:color w:val="000000"/>
                <w:sz w:val="16"/>
                <w:szCs w:val="16"/>
              </w:rPr>
            </w:pPr>
            <w:r>
              <w:rPr>
                <w:rFonts w:ascii="Verdana" w:hAnsi="Verdana" w:cs="Verdana"/>
                <w:color w:val="000000"/>
                <w:sz w:val="16"/>
                <w:szCs w:val="16"/>
              </w:rPr>
              <w:t>Is full or partial transcription needed?</w:t>
            </w:r>
          </w:p>
          <w:p w14:paraId="1F161E33" w14:textId="77777777" w:rsidR="004E69EA" w:rsidRPr="004E69EA" w:rsidRDefault="004E69EA" w:rsidP="004E0530">
            <w:pPr>
              <w:pStyle w:val="ListParagraph"/>
              <w:numPr>
                <w:ilvl w:val="0"/>
                <w:numId w:val="34"/>
              </w:numPr>
              <w:ind w:left="180" w:hanging="180"/>
              <w:rPr>
                <w:rFonts w:ascii="Verdana" w:hAnsi="Verdana" w:cs="Verdana"/>
                <w:b/>
                <w:color w:val="000000"/>
                <w:sz w:val="16"/>
                <w:szCs w:val="16"/>
              </w:rPr>
            </w:pPr>
            <w:r>
              <w:rPr>
                <w:rFonts w:ascii="Verdana" w:hAnsi="Verdana" w:cs="Verdana"/>
                <w:color w:val="000000"/>
                <w:sz w:val="16"/>
                <w:szCs w:val="16"/>
              </w:rPr>
              <w:t>Is translation needed?</w:t>
            </w:r>
          </w:p>
          <w:p w14:paraId="0A970FA7" w14:textId="7AA5D9F4" w:rsidR="006168CF" w:rsidRPr="004E69EA" w:rsidRDefault="004E69EA" w:rsidP="004E0530">
            <w:pPr>
              <w:pStyle w:val="ListParagraph"/>
              <w:numPr>
                <w:ilvl w:val="0"/>
                <w:numId w:val="34"/>
              </w:numPr>
              <w:ind w:left="180" w:hanging="180"/>
              <w:rPr>
                <w:rFonts w:ascii="Verdana" w:hAnsi="Verdana" w:cs="Verdana"/>
                <w:b/>
                <w:color w:val="000000"/>
                <w:sz w:val="16"/>
                <w:szCs w:val="16"/>
              </w:rPr>
            </w:pPr>
            <w:r>
              <w:rPr>
                <w:rFonts w:ascii="Verdana" w:hAnsi="Verdana" w:cs="Verdana"/>
                <w:color w:val="000000"/>
                <w:sz w:val="16"/>
                <w:szCs w:val="16"/>
              </w:rPr>
              <w:t>Will you need to develop a standard transcription template or transcription guidelines, to ensure consistent formatting?</w:t>
            </w:r>
          </w:p>
        </w:tc>
        <w:tc>
          <w:tcPr>
            <w:tcW w:w="5310" w:type="dxa"/>
          </w:tcPr>
          <w:p w14:paraId="706CB3D0" w14:textId="6984D7C8" w:rsidR="003654F8" w:rsidRDefault="003654F8" w:rsidP="004E0530">
            <w:pPr>
              <w:pStyle w:val="ListParagraph"/>
              <w:numPr>
                <w:ilvl w:val="0"/>
                <w:numId w:val="34"/>
              </w:numPr>
              <w:ind w:left="180" w:hanging="180"/>
              <w:rPr>
                <w:rFonts w:ascii="Verdana" w:hAnsi="Verdana" w:cs="Verdana"/>
                <w:color w:val="000000"/>
                <w:sz w:val="16"/>
                <w:szCs w:val="16"/>
              </w:rPr>
            </w:pPr>
            <w:r w:rsidRPr="004E69EA">
              <w:rPr>
                <w:rFonts w:ascii="Verdana" w:hAnsi="Verdana" w:cs="Verdana"/>
                <w:color w:val="000000"/>
                <w:sz w:val="16"/>
                <w:szCs w:val="16"/>
              </w:rPr>
              <w:t xml:space="preserve">If </w:t>
            </w:r>
            <w:r>
              <w:rPr>
                <w:rFonts w:ascii="Verdana" w:hAnsi="Verdana" w:cs="Verdana"/>
                <w:color w:val="000000"/>
                <w:sz w:val="16"/>
                <w:szCs w:val="16"/>
              </w:rPr>
              <w:t>part of research practice – very low or not additional cost</w:t>
            </w:r>
          </w:p>
          <w:p w14:paraId="2856F344" w14:textId="2692DD0E" w:rsidR="003654F8" w:rsidRDefault="003654F8" w:rsidP="004E0530">
            <w:pPr>
              <w:pStyle w:val="ListParagraph"/>
              <w:numPr>
                <w:ilvl w:val="0"/>
                <w:numId w:val="34"/>
              </w:numPr>
              <w:ind w:left="180" w:hanging="180"/>
              <w:rPr>
                <w:rFonts w:ascii="Verdana" w:hAnsi="Verdana" w:cs="Verdana"/>
                <w:color w:val="000000"/>
                <w:sz w:val="16"/>
                <w:szCs w:val="16"/>
              </w:rPr>
            </w:pPr>
            <w:r>
              <w:rPr>
                <w:rFonts w:ascii="Verdana" w:hAnsi="Verdana" w:cs="Verdana"/>
                <w:color w:val="000000"/>
                <w:sz w:val="16"/>
                <w:szCs w:val="16"/>
              </w:rPr>
              <w:t>If not planned as part of research practice – potentially high additional cost</w:t>
            </w:r>
          </w:p>
          <w:p w14:paraId="6B372778" w14:textId="592515BF" w:rsidR="003654F8" w:rsidRDefault="003654F8" w:rsidP="004E0530">
            <w:pPr>
              <w:pStyle w:val="ListParagraph"/>
              <w:numPr>
                <w:ilvl w:val="0"/>
                <w:numId w:val="34"/>
              </w:numPr>
              <w:ind w:left="180" w:hanging="180"/>
              <w:rPr>
                <w:rFonts w:ascii="Verdana" w:hAnsi="Verdana" w:cs="Verdana"/>
                <w:color w:val="000000"/>
                <w:sz w:val="16"/>
                <w:szCs w:val="16"/>
              </w:rPr>
            </w:pPr>
            <w:r>
              <w:rPr>
                <w:rFonts w:ascii="Verdana" w:hAnsi="Verdana" w:cs="Verdana"/>
                <w:color w:val="000000"/>
                <w:sz w:val="16"/>
                <w:szCs w:val="16"/>
              </w:rPr>
              <w:t>Is additional hardware/software needed?</w:t>
            </w:r>
          </w:p>
          <w:p w14:paraId="65D57228" w14:textId="1CE8DC37" w:rsidR="003654F8" w:rsidRDefault="003654F8" w:rsidP="004E0530">
            <w:pPr>
              <w:pStyle w:val="ListParagraph"/>
              <w:numPr>
                <w:ilvl w:val="0"/>
                <w:numId w:val="34"/>
              </w:numPr>
              <w:ind w:left="180" w:hanging="180"/>
              <w:rPr>
                <w:rFonts w:ascii="Verdana" w:hAnsi="Verdana" w:cs="Verdana"/>
                <w:color w:val="000000"/>
                <w:sz w:val="16"/>
                <w:szCs w:val="16"/>
              </w:rPr>
            </w:pPr>
            <w:r>
              <w:rPr>
                <w:rFonts w:ascii="Verdana" w:hAnsi="Verdana" w:cs="Verdana"/>
                <w:color w:val="000000"/>
                <w:sz w:val="16"/>
                <w:szCs w:val="16"/>
              </w:rPr>
              <w:t>Consider cost of (time needed for) developing procedures, templates and guidance for transcribers</w:t>
            </w:r>
          </w:p>
          <w:p w14:paraId="1B2C6E10" w14:textId="1DD36609" w:rsidR="003654F8" w:rsidRPr="004E69EA" w:rsidRDefault="003654F8" w:rsidP="004E0530">
            <w:pPr>
              <w:pStyle w:val="ListParagraph"/>
              <w:numPr>
                <w:ilvl w:val="0"/>
                <w:numId w:val="34"/>
              </w:numPr>
              <w:ind w:left="180" w:hanging="180"/>
              <w:rPr>
                <w:rFonts w:ascii="Verdana" w:hAnsi="Verdana" w:cs="Verdana"/>
                <w:color w:val="000000"/>
                <w:sz w:val="16"/>
                <w:szCs w:val="16"/>
              </w:rPr>
            </w:pPr>
            <w:r>
              <w:rPr>
                <w:rFonts w:ascii="Verdana" w:hAnsi="Verdana" w:cs="Verdana"/>
                <w:color w:val="000000"/>
                <w:sz w:val="16"/>
                <w:szCs w:val="16"/>
              </w:rPr>
              <w:t xml:space="preserve">Calculate time needed for </w:t>
            </w:r>
            <w:r w:rsidR="00E41E83">
              <w:rPr>
                <w:rFonts w:ascii="Verdana" w:hAnsi="Verdana" w:cs="Verdana"/>
                <w:color w:val="000000"/>
                <w:sz w:val="16"/>
                <w:szCs w:val="16"/>
              </w:rPr>
              <w:t>transcription – four to eight hours per recording</w:t>
            </w:r>
            <w:r w:rsidR="00260467">
              <w:rPr>
                <w:rFonts w:ascii="Verdana" w:hAnsi="Verdana" w:cs="Verdana"/>
                <w:color w:val="000000"/>
                <w:sz w:val="16"/>
                <w:szCs w:val="16"/>
              </w:rPr>
              <w:t xml:space="preserve"> (for a 1 hour recording)</w:t>
            </w:r>
          </w:p>
          <w:p w14:paraId="60403097" w14:textId="7643A3A1" w:rsidR="006168CF" w:rsidRDefault="006168CF" w:rsidP="003654F8">
            <w:pPr>
              <w:rPr>
                <w:rFonts w:ascii="Verdana" w:hAnsi="Verdana" w:cs="Verdana"/>
                <w:color w:val="000000"/>
              </w:rPr>
            </w:pPr>
          </w:p>
        </w:tc>
        <w:tc>
          <w:tcPr>
            <w:tcW w:w="630" w:type="dxa"/>
          </w:tcPr>
          <w:p w14:paraId="1994F02B" w14:textId="77777777" w:rsidR="006168CF" w:rsidRDefault="006168CF" w:rsidP="00AB62B9">
            <w:pPr>
              <w:rPr>
                <w:rFonts w:ascii="Verdana" w:hAnsi="Verdana" w:cs="Verdana"/>
                <w:color w:val="000000"/>
              </w:rPr>
            </w:pPr>
          </w:p>
        </w:tc>
        <w:tc>
          <w:tcPr>
            <w:tcW w:w="954" w:type="dxa"/>
          </w:tcPr>
          <w:p w14:paraId="01CE56E6" w14:textId="77777777" w:rsidR="006168CF" w:rsidRDefault="006168CF" w:rsidP="00AB62B9">
            <w:pPr>
              <w:rPr>
                <w:rFonts w:ascii="Verdana" w:hAnsi="Verdana" w:cs="Verdana"/>
                <w:color w:val="000000"/>
              </w:rPr>
            </w:pPr>
          </w:p>
        </w:tc>
      </w:tr>
      <w:tr w:rsidR="006168CF" w14:paraId="1E90D9A5" w14:textId="77777777" w:rsidTr="003A5C0C">
        <w:tc>
          <w:tcPr>
            <w:tcW w:w="2988" w:type="dxa"/>
          </w:tcPr>
          <w:p w14:paraId="3116956D" w14:textId="124E720E" w:rsidR="00C713F5" w:rsidRPr="004E69EA" w:rsidRDefault="00C713F5" w:rsidP="00C713F5">
            <w:pPr>
              <w:rPr>
                <w:rFonts w:ascii="Verdana" w:hAnsi="Verdana" w:cs="Verdana"/>
                <w:b/>
                <w:color w:val="000000"/>
                <w:sz w:val="16"/>
                <w:szCs w:val="16"/>
              </w:rPr>
            </w:pPr>
            <w:r>
              <w:rPr>
                <w:rFonts w:ascii="Verdana" w:hAnsi="Verdana" w:cs="Verdana"/>
                <w:b/>
                <w:color w:val="000000"/>
                <w:sz w:val="16"/>
                <w:szCs w:val="16"/>
              </w:rPr>
              <w:t>File Format</w:t>
            </w:r>
          </w:p>
          <w:p w14:paraId="66E9BFE1" w14:textId="62AFB929" w:rsidR="006168CF" w:rsidRPr="00C713F5" w:rsidRDefault="00C713F5" w:rsidP="004E0530">
            <w:pPr>
              <w:pStyle w:val="ListParagraph"/>
              <w:numPr>
                <w:ilvl w:val="0"/>
                <w:numId w:val="34"/>
              </w:numPr>
              <w:ind w:left="180" w:hanging="180"/>
              <w:rPr>
                <w:rFonts w:ascii="Verdana" w:hAnsi="Verdana" w:cs="Verdana"/>
                <w:b/>
                <w:color w:val="000000"/>
                <w:sz w:val="16"/>
                <w:szCs w:val="16"/>
              </w:rPr>
            </w:pPr>
            <w:r>
              <w:rPr>
                <w:rFonts w:ascii="Verdana" w:hAnsi="Verdana" w:cs="Verdana"/>
                <w:color w:val="000000"/>
                <w:sz w:val="16"/>
                <w:szCs w:val="16"/>
              </w:rPr>
              <w:t>Do data need to be converted to a standard or open format with long-term validity for long-term preservation?</w:t>
            </w:r>
          </w:p>
        </w:tc>
        <w:tc>
          <w:tcPr>
            <w:tcW w:w="5310" w:type="dxa"/>
          </w:tcPr>
          <w:p w14:paraId="35961E42" w14:textId="236F6809" w:rsidR="00C713F5" w:rsidRPr="00D579D7" w:rsidRDefault="00D579D7" w:rsidP="004E0530">
            <w:pPr>
              <w:pStyle w:val="ListParagraph"/>
              <w:numPr>
                <w:ilvl w:val="0"/>
                <w:numId w:val="34"/>
              </w:numPr>
              <w:ind w:left="180" w:hanging="180"/>
              <w:rPr>
                <w:rFonts w:ascii="Verdana" w:hAnsi="Verdana" w:cs="Verdana"/>
                <w:color w:val="000000"/>
                <w:sz w:val="16"/>
                <w:szCs w:val="16"/>
              </w:rPr>
            </w:pPr>
            <w:r>
              <w:rPr>
                <w:rFonts w:ascii="Verdana" w:hAnsi="Verdana" w:cs="Verdana"/>
                <w:color w:val="000000"/>
                <w:sz w:val="16"/>
                <w:szCs w:val="16"/>
              </w:rPr>
              <w:t>Is additional hardware or software needed for conversion?</w:t>
            </w:r>
          </w:p>
          <w:p w14:paraId="5B13AB28" w14:textId="20481E29" w:rsidR="00C713F5" w:rsidRDefault="00D579D7" w:rsidP="004E0530">
            <w:pPr>
              <w:pStyle w:val="ListParagraph"/>
              <w:numPr>
                <w:ilvl w:val="0"/>
                <w:numId w:val="34"/>
              </w:numPr>
              <w:ind w:left="180" w:hanging="180"/>
              <w:rPr>
                <w:rFonts w:ascii="Verdana" w:hAnsi="Verdana" w:cs="Verdana"/>
                <w:color w:val="000000"/>
                <w:sz w:val="16"/>
                <w:szCs w:val="16"/>
              </w:rPr>
            </w:pPr>
            <w:r>
              <w:rPr>
                <w:rFonts w:ascii="Verdana" w:hAnsi="Verdana" w:cs="Verdana"/>
                <w:color w:val="000000"/>
                <w:sz w:val="16"/>
                <w:szCs w:val="16"/>
              </w:rPr>
              <w:t>For audio-visual data, converting to open digital formats can be time-consuming or require special equipment and or software</w:t>
            </w:r>
          </w:p>
          <w:p w14:paraId="307308F6" w14:textId="0DB0BEEC" w:rsidR="006168CF" w:rsidRPr="00555BBC" w:rsidRDefault="00D579D7" w:rsidP="004E0530">
            <w:pPr>
              <w:pStyle w:val="ListParagraph"/>
              <w:numPr>
                <w:ilvl w:val="0"/>
                <w:numId w:val="34"/>
              </w:numPr>
              <w:ind w:left="180" w:hanging="180"/>
              <w:rPr>
                <w:rFonts w:ascii="Verdana" w:hAnsi="Verdana" w:cs="Verdana"/>
                <w:color w:val="000000"/>
                <w:sz w:val="16"/>
                <w:szCs w:val="16"/>
              </w:rPr>
            </w:pPr>
            <w:r>
              <w:rPr>
                <w:rFonts w:ascii="Verdana" w:hAnsi="Verdana" w:cs="Verdana"/>
                <w:color w:val="000000"/>
                <w:sz w:val="16"/>
                <w:szCs w:val="16"/>
              </w:rPr>
              <w:t>For databases, conversion may require checking for truncation, loss of metadata or annotation, loss of relationships, etc.</w:t>
            </w:r>
          </w:p>
        </w:tc>
        <w:tc>
          <w:tcPr>
            <w:tcW w:w="630" w:type="dxa"/>
          </w:tcPr>
          <w:p w14:paraId="482B8043" w14:textId="77777777" w:rsidR="006168CF" w:rsidRDefault="006168CF" w:rsidP="00AB62B9">
            <w:pPr>
              <w:rPr>
                <w:rFonts w:ascii="Verdana" w:hAnsi="Verdana" w:cs="Verdana"/>
                <w:color w:val="000000"/>
              </w:rPr>
            </w:pPr>
          </w:p>
        </w:tc>
        <w:tc>
          <w:tcPr>
            <w:tcW w:w="954" w:type="dxa"/>
          </w:tcPr>
          <w:p w14:paraId="47E45B56" w14:textId="77777777" w:rsidR="006168CF" w:rsidRDefault="006168CF" w:rsidP="00AB62B9">
            <w:pPr>
              <w:rPr>
                <w:rFonts w:ascii="Verdana" w:hAnsi="Verdana" w:cs="Verdana"/>
                <w:color w:val="000000"/>
              </w:rPr>
            </w:pPr>
          </w:p>
        </w:tc>
      </w:tr>
      <w:tr w:rsidR="006168CF" w14:paraId="3ADB9E83" w14:textId="77777777" w:rsidTr="003A5C0C">
        <w:tc>
          <w:tcPr>
            <w:tcW w:w="2988" w:type="dxa"/>
          </w:tcPr>
          <w:p w14:paraId="7E92BAC2" w14:textId="515654E9" w:rsidR="003128CE" w:rsidRPr="004E69EA" w:rsidRDefault="003128CE" w:rsidP="003128CE">
            <w:pPr>
              <w:rPr>
                <w:rFonts w:ascii="Verdana" w:hAnsi="Verdana" w:cs="Verdana"/>
                <w:b/>
                <w:color w:val="000000"/>
                <w:sz w:val="16"/>
                <w:szCs w:val="16"/>
              </w:rPr>
            </w:pPr>
            <w:r>
              <w:rPr>
                <w:rFonts w:ascii="Verdana" w:hAnsi="Verdana" w:cs="Verdana"/>
                <w:b/>
                <w:color w:val="000000"/>
                <w:sz w:val="16"/>
                <w:szCs w:val="16"/>
              </w:rPr>
              <w:t>Data Storage</w:t>
            </w:r>
          </w:p>
          <w:p w14:paraId="0410C849" w14:textId="77777777" w:rsidR="004D6A48" w:rsidRPr="004D6A48" w:rsidRDefault="003128CE" w:rsidP="004E0530">
            <w:pPr>
              <w:pStyle w:val="ListParagraph"/>
              <w:numPr>
                <w:ilvl w:val="0"/>
                <w:numId w:val="34"/>
              </w:numPr>
              <w:ind w:left="180" w:hanging="180"/>
              <w:rPr>
                <w:rFonts w:ascii="Verdana" w:hAnsi="Verdana" w:cs="Verdana"/>
                <w:b/>
                <w:color w:val="000000"/>
                <w:sz w:val="16"/>
                <w:szCs w:val="16"/>
              </w:rPr>
            </w:pPr>
            <w:r>
              <w:rPr>
                <w:rFonts w:ascii="Verdana" w:hAnsi="Verdana" w:cs="Verdana"/>
                <w:color w:val="000000"/>
                <w:sz w:val="16"/>
                <w:szCs w:val="16"/>
              </w:rPr>
              <w:t>How much data storage space is needed for the entire duration of the project?</w:t>
            </w:r>
          </w:p>
          <w:p w14:paraId="35FA5BE5" w14:textId="12E04687" w:rsidR="006168CF" w:rsidRPr="004D6A48" w:rsidRDefault="003128CE" w:rsidP="004E0530">
            <w:pPr>
              <w:pStyle w:val="ListParagraph"/>
              <w:numPr>
                <w:ilvl w:val="0"/>
                <w:numId w:val="34"/>
              </w:numPr>
              <w:ind w:left="180" w:hanging="180"/>
              <w:rPr>
                <w:rFonts w:ascii="Verdana" w:hAnsi="Verdana" w:cs="Verdana"/>
                <w:b/>
                <w:color w:val="000000"/>
                <w:sz w:val="16"/>
                <w:szCs w:val="16"/>
              </w:rPr>
            </w:pPr>
            <w:r w:rsidRPr="004D6A48">
              <w:rPr>
                <w:rFonts w:ascii="Verdana" w:hAnsi="Verdana" w:cs="Verdana"/>
                <w:color w:val="000000"/>
                <w:sz w:val="16"/>
                <w:szCs w:val="16"/>
              </w:rPr>
              <w:t>For long-term storage, decide which data will be kept long-term, which storage volume this represents and how long data will be stored and preserved</w:t>
            </w:r>
          </w:p>
        </w:tc>
        <w:tc>
          <w:tcPr>
            <w:tcW w:w="5310" w:type="dxa"/>
          </w:tcPr>
          <w:p w14:paraId="6282BD02" w14:textId="4CB28DD3" w:rsidR="00555BBC" w:rsidRPr="00D579D7" w:rsidRDefault="00555BBC" w:rsidP="004E0530">
            <w:pPr>
              <w:pStyle w:val="ListParagraph"/>
              <w:numPr>
                <w:ilvl w:val="0"/>
                <w:numId w:val="34"/>
              </w:numPr>
              <w:ind w:left="180" w:hanging="180"/>
              <w:rPr>
                <w:rFonts w:ascii="Verdana" w:hAnsi="Verdana" w:cs="Verdana"/>
                <w:color w:val="000000"/>
                <w:sz w:val="16"/>
                <w:szCs w:val="16"/>
              </w:rPr>
            </w:pPr>
            <w:r>
              <w:rPr>
                <w:rFonts w:ascii="Verdana" w:hAnsi="Verdana" w:cs="Verdana"/>
                <w:color w:val="000000"/>
                <w:sz w:val="16"/>
                <w:szCs w:val="16"/>
              </w:rPr>
              <w:t>If storage is provided by the institution – cost is included in standard indirect costs or overheads</w:t>
            </w:r>
          </w:p>
          <w:p w14:paraId="45B3C8B7" w14:textId="1CD55F68" w:rsidR="00555BBC" w:rsidRPr="004E69EA" w:rsidRDefault="00555BBC" w:rsidP="004E0530">
            <w:pPr>
              <w:pStyle w:val="ListParagraph"/>
              <w:numPr>
                <w:ilvl w:val="0"/>
                <w:numId w:val="34"/>
              </w:numPr>
              <w:ind w:left="180" w:hanging="180"/>
              <w:rPr>
                <w:rFonts w:ascii="Verdana" w:hAnsi="Verdana" w:cs="Verdana"/>
                <w:color w:val="000000"/>
                <w:sz w:val="16"/>
                <w:szCs w:val="16"/>
              </w:rPr>
            </w:pPr>
            <w:r>
              <w:rPr>
                <w:rFonts w:ascii="Verdana" w:hAnsi="Verdana" w:cs="Verdana"/>
                <w:color w:val="000000"/>
                <w:sz w:val="16"/>
                <w:szCs w:val="16"/>
              </w:rPr>
              <w:t xml:space="preserve">If additional storage needed – cost </w:t>
            </w:r>
            <w:r w:rsidR="001B7E73">
              <w:rPr>
                <w:rFonts w:ascii="Verdana" w:hAnsi="Verdana" w:cs="Verdana"/>
                <w:color w:val="000000"/>
                <w:sz w:val="16"/>
                <w:szCs w:val="16"/>
              </w:rPr>
              <w:t xml:space="preserve">of </w:t>
            </w:r>
            <w:r>
              <w:rPr>
                <w:rFonts w:ascii="Verdana" w:hAnsi="Verdana" w:cs="Verdana"/>
                <w:color w:val="000000"/>
                <w:sz w:val="16"/>
                <w:szCs w:val="16"/>
              </w:rPr>
              <w:t>server/disk space, as well as the cost of setting up and maintenance</w:t>
            </w:r>
            <w:r w:rsidR="001B7E73">
              <w:rPr>
                <w:rFonts w:ascii="Verdana" w:hAnsi="Verdana" w:cs="Verdana"/>
                <w:color w:val="000000"/>
                <w:sz w:val="16"/>
                <w:szCs w:val="16"/>
              </w:rPr>
              <w:t xml:space="preserve"> costs</w:t>
            </w:r>
          </w:p>
          <w:p w14:paraId="60A42892" w14:textId="77777777" w:rsidR="006168CF" w:rsidRDefault="006168CF" w:rsidP="00AB62B9">
            <w:pPr>
              <w:rPr>
                <w:rFonts w:ascii="Verdana" w:hAnsi="Verdana" w:cs="Verdana"/>
                <w:color w:val="000000"/>
              </w:rPr>
            </w:pPr>
          </w:p>
        </w:tc>
        <w:tc>
          <w:tcPr>
            <w:tcW w:w="630" w:type="dxa"/>
          </w:tcPr>
          <w:p w14:paraId="14B554B7" w14:textId="77777777" w:rsidR="006168CF" w:rsidRDefault="006168CF" w:rsidP="00AB62B9">
            <w:pPr>
              <w:rPr>
                <w:rFonts w:ascii="Verdana" w:hAnsi="Verdana" w:cs="Verdana"/>
                <w:color w:val="000000"/>
              </w:rPr>
            </w:pPr>
          </w:p>
        </w:tc>
        <w:tc>
          <w:tcPr>
            <w:tcW w:w="954" w:type="dxa"/>
          </w:tcPr>
          <w:p w14:paraId="0B7FA4A2" w14:textId="77777777" w:rsidR="006168CF" w:rsidRDefault="006168CF" w:rsidP="00AB62B9">
            <w:pPr>
              <w:rPr>
                <w:rFonts w:ascii="Verdana" w:hAnsi="Verdana" w:cs="Verdana"/>
                <w:color w:val="000000"/>
              </w:rPr>
            </w:pPr>
          </w:p>
        </w:tc>
      </w:tr>
      <w:tr w:rsidR="006C23BB" w14:paraId="4799BE80" w14:textId="77777777" w:rsidTr="003A5C0C">
        <w:tc>
          <w:tcPr>
            <w:tcW w:w="2988" w:type="dxa"/>
          </w:tcPr>
          <w:p w14:paraId="013A9EBD" w14:textId="45BCA0B9" w:rsidR="006C23BB" w:rsidRPr="004E69EA" w:rsidRDefault="006C23BB" w:rsidP="006C23BB">
            <w:pPr>
              <w:rPr>
                <w:rFonts w:ascii="Verdana" w:hAnsi="Verdana" w:cs="Verdana"/>
                <w:b/>
                <w:color w:val="000000"/>
                <w:sz w:val="16"/>
                <w:szCs w:val="16"/>
              </w:rPr>
            </w:pPr>
            <w:r>
              <w:rPr>
                <w:rFonts w:ascii="Verdana" w:hAnsi="Verdana" w:cs="Verdana"/>
                <w:b/>
                <w:color w:val="000000"/>
                <w:sz w:val="16"/>
                <w:szCs w:val="16"/>
              </w:rPr>
              <w:lastRenderedPageBreak/>
              <w:t>Data Backup</w:t>
            </w:r>
          </w:p>
          <w:p w14:paraId="40E86C83" w14:textId="7B5DE8CE" w:rsidR="006C23BB" w:rsidRPr="006C23BB" w:rsidRDefault="006C23BB" w:rsidP="004E0530">
            <w:pPr>
              <w:pStyle w:val="ListParagraph"/>
              <w:numPr>
                <w:ilvl w:val="0"/>
                <w:numId w:val="34"/>
              </w:numPr>
              <w:ind w:left="180" w:hanging="180"/>
              <w:rPr>
                <w:rFonts w:ascii="Verdana" w:hAnsi="Verdana" w:cs="Verdana"/>
                <w:b/>
                <w:color w:val="000000"/>
                <w:sz w:val="16"/>
                <w:szCs w:val="16"/>
              </w:rPr>
            </w:pPr>
            <w:r>
              <w:rPr>
                <w:rFonts w:ascii="Verdana" w:hAnsi="Verdana" w:cs="Verdana"/>
                <w:color w:val="000000"/>
                <w:sz w:val="16"/>
                <w:szCs w:val="16"/>
              </w:rPr>
              <w:t>Does the institution provide regular backup or not?</w:t>
            </w:r>
          </w:p>
          <w:p w14:paraId="2018F1C7" w14:textId="3440DA23" w:rsidR="006C23BB" w:rsidRPr="006C23BB" w:rsidRDefault="006C23BB" w:rsidP="004E0530">
            <w:pPr>
              <w:pStyle w:val="ListParagraph"/>
              <w:numPr>
                <w:ilvl w:val="0"/>
                <w:numId w:val="34"/>
              </w:numPr>
              <w:ind w:left="180" w:hanging="180"/>
              <w:rPr>
                <w:rFonts w:ascii="Verdana" w:hAnsi="Verdana" w:cs="Verdana"/>
                <w:b/>
                <w:color w:val="000000"/>
                <w:sz w:val="16"/>
                <w:szCs w:val="16"/>
              </w:rPr>
            </w:pPr>
            <w:r>
              <w:rPr>
                <w:rFonts w:ascii="Verdana" w:hAnsi="Verdana" w:cs="Verdana"/>
                <w:color w:val="000000"/>
                <w:sz w:val="16"/>
                <w:szCs w:val="16"/>
              </w:rPr>
              <w:t>Consider how frequently backups should be done, how many backups should be stored</w:t>
            </w:r>
          </w:p>
        </w:tc>
        <w:tc>
          <w:tcPr>
            <w:tcW w:w="5310" w:type="dxa"/>
          </w:tcPr>
          <w:p w14:paraId="48765F96" w14:textId="2A36C798" w:rsidR="004D6A48" w:rsidRPr="00D579D7" w:rsidRDefault="00FC464F" w:rsidP="004E0530">
            <w:pPr>
              <w:pStyle w:val="ListParagraph"/>
              <w:numPr>
                <w:ilvl w:val="0"/>
                <w:numId w:val="34"/>
              </w:numPr>
              <w:ind w:left="180" w:hanging="180"/>
              <w:rPr>
                <w:rFonts w:ascii="Verdana" w:hAnsi="Verdana" w:cs="Verdana"/>
                <w:color w:val="000000"/>
                <w:sz w:val="16"/>
                <w:szCs w:val="16"/>
              </w:rPr>
            </w:pPr>
            <w:r>
              <w:rPr>
                <w:rFonts w:ascii="Verdana" w:hAnsi="Verdana" w:cs="Verdana"/>
                <w:color w:val="000000"/>
                <w:sz w:val="16"/>
                <w:szCs w:val="16"/>
              </w:rPr>
              <w:t>I</w:t>
            </w:r>
            <w:r w:rsidR="004D6A48">
              <w:rPr>
                <w:rFonts w:ascii="Verdana" w:hAnsi="Verdana" w:cs="Verdana"/>
                <w:color w:val="000000"/>
                <w:sz w:val="16"/>
                <w:szCs w:val="16"/>
              </w:rPr>
              <w:t>nstitution</w:t>
            </w:r>
            <w:r>
              <w:rPr>
                <w:rFonts w:ascii="Verdana" w:hAnsi="Verdana" w:cs="Verdana"/>
                <w:color w:val="000000"/>
                <w:sz w:val="16"/>
                <w:szCs w:val="16"/>
              </w:rPr>
              <w:t>al backup</w:t>
            </w:r>
            <w:r w:rsidR="004D6A48">
              <w:rPr>
                <w:rFonts w:ascii="Verdana" w:hAnsi="Verdana" w:cs="Verdana"/>
                <w:color w:val="000000"/>
                <w:sz w:val="16"/>
                <w:szCs w:val="16"/>
              </w:rPr>
              <w:t xml:space="preserve"> – included in standard indirect costs</w:t>
            </w:r>
            <w:r w:rsidR="00471E78">
              <w:rPr>
                <w:rFonts w:ascii="Verdana" w:hAnsi="Verdana" w:cs="Verdana"/>
                <w:color w:val="000000"/>
                <w:sz w:val="16"/>
                <w:szCs w:val="16"/>
              </w:rPr>
              <w:t xml:space="preserve"> (overhead costs)</w:t>
            </w:r>
          </w:p>
          <w:p w14:paraId="003DD370" w14:textId="4E3AB67C" w:rsidR="004D6A48" w:rsidRPr="004E69EA" w:rsidRDefault="00FC464F" w:rsidP="004E0530">
            <w:pPr>
              <w:pStyle w:val="ListParagraph"/>
              <w:numPr>
                <w:ilvl w:val="0"/>
                <w:numId w:val="34"/>
              </w:numPr>
              <w:ind w:left="180" w:hanging="180"/>
              <w:rPr>
                <w:rFonts w:ascii="Verdana" w:hAnsi="Verdana" w:cs="Verdana"/>
                <w:color w:val="000000"/>
                <w:sz w:val="16"/>
                <w:szCs w:val="16"/>
              </w:rPr>
            </w:pPr>
            <w:r>
              <w:rPr>
                <w:rFonts w:ascii="Verdana" w:hAnsi="Verdana" w:cs="Verdana"/>
                <w:color w:val="000000"/>
                <w:sz w:val="16"/>
                <w:szCs w:val="16"/>
              </w:rPr>
              <w:t>Additional backup needed – cost according to number of copies to be kept, frequency of backup and storage media needed</w:t>
            </w:r>
          </w:p>
          <w:p w14:paraId="780017A3" w14:textId="77777777" w:rsidR="006C23BB" w:rsidRDefault="006C23BB" w:rsidP="00AB62B9">
            <w:pPr>
              <w:rPr>
                <w:rFonts w:ascii="Verdana" w:hAnsi="Verdana" w:cs="Verdana"/>
                <w:color w:val="000000"/>
              </w:rPr>
            </w:pPr>
          </w:p>
        </w:tc>
        <w:tc>
          <w:tcPr>
            <w:tcW w:w="630" w:type="dxa"/>
          </w:tcPr>
          <w:p w14:paraId="3697B8D5" w14:textId="77777777" w:rsidR="006C23BB" w:rsidRDefault="006C23BB" w:rsidP="00AB62B9">
            <w:pPr>
              <w:rPr>
                <w:rFonts w:ascii="Verdana" w:hAnsi="Verdana" w:cs="Verdana"/>
                <w:color w:val="000000"/>
              </w:rPr>
            </w:pPr>
          </w:p>
        </w:tc>
        <w:tc>
          <w:tcPr>
            <w:tcW w:w="954" w:type="dxa"/>
          </w:tcPr>
          <w:p w14:paraId="759A9D84" w14:textId="77777777" w:rsidR="006C23BB" w:rsidRDefault="006C23BB" w:rsidP="00AB62B9">
            <w:pPr>
              <w:rPr>
                <w:rFonts w:ascii="Verdana" w:hAnsi="Verdana" w:cs="Verdana"/>
                <w:color w:val="000000"/>
              </w:rPr>
            </w:pPr>
          </w:p>
        </w:tc>
      </w:tr>
      <w:tr w:rsidR="006168CF" w14:paraId="3E84DC90" w14:textId="77777777" w:rsidTr="003A5C0C">
        <w:tc>
          <w:tcPr>
            <w:tcW w:w="2988" w:type="dxa"/>
          </w:tcPr>
          <w:p w14:paraId="74AC6F4D" w14:textId="0234512F" w:rsidR="00616900" w:rsidRPr="004E69EA" w:rsidRDefault="00616900" w:rsidP="00616900">
            <w:pPr>
              <w:rPr>
                <w:rFonts w:ascii="Verdana" w:hAnsi="Verdana" w:cs="Verdana"/>
                <w:b/>
                <w:color w:val="000000"/>
                <w:sz w:val="16"/>
                <w:szCs w:val="16"/>
              </w:rPr>
            </w:pPr>
            <w:r>
              <w:rPr>
                <w:rFonts w:ascii="Verdana" w:hAnsi="Verdana" w:cs="Verdana"/>
                <w:b/>
                <w:color w:val="000000"/>
                <w:sz w:val="16"/>
                <w:szCs w:val="16"/>
              </w:rPr>
              <w:t>Operational Data Management</w:t>
            </w:r>
          </w:p>
          <w:p w14:paraId="165CE242" w14:textId="2C9D0B12" w:rsidR="006168CF" w:rsidRPr="009E0A5B" w:rsidRDefault="00616900" w:rsidP="004E0530">
            <w:pPr>
              <w:pStyle w:val="ListParagraph"/>
              <w:numPr>
                <w:ilvl w:val="0"/>
                <w:numId w:val="34"/>
              </w:numPr>
              <w:ind w:left="180" w:hanging="180"/>
              <w:rPr>
                <w:rFonts w:ascii="Verdana" w:hAnsi="Verdana" w:cs="Verdana"/>
                <w:b/>
                <w:color w:val="000000"/>
                <w:sz w:val="16"/>
                <w:szCs w:val="16"/>
              </w:rPr>
            </w:pPr>
            <w:r>
              <w:rPr>
                <w:rFonts w:ascii="Verdana" w:hAnsi="Verdana" w:cs="Verdana"/>
                <w:color w:val="000000"/>
                <w:sz w:val="16"/>
                <w:szCs w:val="16"/>
              </w:rPr>
              <w:t>What measures are needed to implement and operationalize data management throughout the research lifecycle?</w:t>
            </w:r>
          </w:p>
        </w:tc>
        <w:tc>
          <w:tcPr>
            <w:tcW w:w="5310" w:type="dxa"/>
          </w:tcPr>
          <w:p w14:paraId="257CC6A0" w14:textId="5CF43914" w:rsidR="00A6718D" w:rsidRDefault="00A6718D" w:rsidP="004E0530">
            <w:pPr>
              <w:pStyle w:val="ListParagraph"/>
              <w:numPr>
                <w:ilvl w:val="0"/>
                <w:numId w:val="34"/>
              </w:numPr>
              <w:ind w:left="180" w:hanging="180"/>
              <w:rPr>
                <w:rFonts w:ascii="Verdana" w:hAnsi="Verdana" w:cs="Verdana"/>
                <w:color w:val="000000"/>
                <w:sz w:val="16"/>
                <w:szCs w:val="16"/>
              </w:rPr>
            </w:pPr>
            <w:r>
              <w:rPr>
                <w:rFonts w:ascii="Verdana" w:hAnsi="Verdana" w:cs="Verdana"/>
                <w:color w:val="000000"/>
                <w:sz w:val="16"/>
                <w:szCs w:val="16"/>
              </w:rPr>
              <w:t>Do you need extra time and resources to implement data management throughout your research, e.g. regular team meetings, setting up a collaborate research environment?</w:t>
            </w:r>
          </w:p>
          <w:p w14:paraId="203EA7E2" w14:textId="565D1D20" w:rsidR="00A6718D" w:rsidRDefault="00A6718D" w:rsidP="004E0530">
            <w:pPr>
              <w:pStyle w:val="ListParagraph"/>
              <w:numPr>
                <w:ilvl w:val="0"/>
                <w:numId w:val="34"/>
              </w:numPr>
              <w:ind w:left="180" w:hanging="180"/>
              <w:rPr>
                <w:rFonts w:ascii="Verdana" w:hAnsi="Verdana" w:cs="Verdana"/>
                <w:color w:val="000000"/>
                <w:sz w:val="16"/>
                <w:szCs w:val="16"/>
              </w:rPr>
            </w:pPr>
            <w:r>
              <w:rPr>
                <w:rFonts w:ascii="Verdana" w:hAnsi="Verdana" w:cs="Verdana"/>
                <w:color w:val="000000"/>
                <w:sz w:val="16"/>
                <w:szCs w:val="16"/>
              </w:rPr>
              <w:t>If staff training is required – higher cost</w:t>
            </w:r>
          </w:p>
          <w:p w14:paraId="0460A937" w14:textId="524D153A" w:rsidR="006168CF" w:rsidRPr="00A6718D" w:rsidRDefault="00A6718D" w:rsidP="004E0530">
            <w:pPr>
              <w:pStyle w:val="ListParagraph"/>
              <w:numPr>
                <w:ilvl w:val="0"/>
                <w:numId w:val="34"/>
              </w:numPr>
              <w:ind w:left="180" w:hanging="180"/>
              <w:rPr>
                <w:rFonts w:ascii="Verdana" w:hAnsi="Verdana" w:cs="Verdana"/>
                <w:color w:val="000000"/>
                <w:sz w:val="16"/>
                <w:szCs w:val="16"/>
              </w:rPr>
            </w:pPr>
            <w:r>
              <w:rPr>
                <w:rFonts w:ascii="Verdana" w:hAnsi="Verdana" w:cs="Verdana"/>
                <w:color w:val="000000"/>
                <w:sz w:val="16"/>
                <w:szCs w:val="16"/>
              </w:rPr>
              <w:t>Do you need a dedicated data manger?</w:t>
            </w:r>
          </w:p>
        </w:tc>
        <w:tc>
          <w:tcPr>
            <w:tcW w:w="630" w:type="dxa"/>
          </w:tcPr>
          <w:p w14:paraId="0B484F0B" w14:textId="77777777" w:rsidR="006168CF" w:rsidRDefault="006168CF" w:rsidP="00AB62B9">
            <w:pPr>
              <w:rPr>
                <w:rFonts w:ascii="Verdana" w:hAnsi="Verdana" w:cs="Verdana"/>
                <w:color w:val="000000"/>
              </w:rPr>
            </w:pPr>
          </w:p>
        </w:tc>
        <w:tc>
          <w:tcPr>
            <w:tcW w:w="954" w:type="dxa"/>
          </w:tcPr>
          <w:p w14:paraId="700D04FA" w14:textId="77777777" w:rsidR="006168CF" w:rsidRDefault="006168CF" w:rsidP="00AB62B9">
            <w:pPr>
              <w:rPr>
                <w:rFonts w:ascii="Verdana" w:hAnsi="Verdana" w:cs="Verdana"/>
                <w:color w:val="000000"/>
              </w:rPr>
            </w:pPr>
          </w:p>
        </w:tc>
      </w:tr>
    </w:tbl>
    <w:p w14:paraId="6CCF4F6A" w14:textId="77777777" w:rsidR="001068AB" w:rsidRPr="005741D0" w:rsidRDefault="001068AB" w:rsidP="001068AB">
      <w:pPr>
        <w:autoSpaceDE w:val="0"/>
        <w:autoSpaceDN w:val="0"/>
        <w:adjustRightInd w:val="0"/>
        <w:spacing w:after="0" w:line="240" w:lineRule="auto"/>
        <w:rPr>
          <w:rFonts w:ascii="Verdana" w:hAnsi="Verdana"/>
          <w:sz w:val="20"/>
          <w:szCs w:val="20"/>
        </w:rPr>
      </w:pPr>
      <w:r w:rsidRPr="005741D0">
        <w:rPr>
          <w:rFonts w:ascii="Verdana" w:hAnsi="Verdana"/>
          <w:sz w:val="20"/>
          <w:szCs w:val="20"/>
        </w:rPr>
        <w:t xml:space="preserve">UK Data Archive. </w:t>
      </w:r>
      <w:r w:rsidRPr="005741D0">
        <w:rPr>
          <w:rFonts w:ascii="Verdana" w:hAnsi="Verdana"/>
          <w:i/>
          <w:sz w:val="20"/>
          <w:szCs w:val="20"/>
        </w:rPr>
        <w:t>UK Data Service – Data management costing tool and checklist.</w:t>
      </w:r>
      <w:r w:rsidRPr="005741D0">
        <w:rPr>
          <w:rFonts w:ascii="Verdana" w:hAnsi="Verdana"/>
          <w:sz w:val="20"/>
          <w:szCs w:val="20"/>
        </w:rPr>
        <w:t xml:space="preserve"> </w:t>
      </w:r>
      <w:hyperlink r:id="rId33" w:history="1">
        <w:r w:rsidRPr="005741D0">
          <w:rPr>
            <w:rStyle w:val="Hyperlink"/>
            <w:rFonts w:ascii="Verdana" w:hAnsi="Verdana"/>
            <w:sz w:val="20"/>
            <w:szCs w:val="20"/>
          </w:rPr>
          <w:t>http://www.data-archive.ac.uk/media/247429/costingtool.pdf</w:t>
        </w:r>
      </w:hyperlink>
      <w:r w:rsidRPr="005741D0">
        <w:rPr>
          <w:rFonts w:ascii="Verdana" w:hAnsi="Verdana"/>
          <w:sz w:val="20"/>
          <w:szCs w:val="20"/>
        </w:rPr>
        <w:t>.</w:t>
      </w:r>
    </w:p>
    <w:p w14:paraId="6826800E" w14:textId="77777777" w:rsidR="001068AB" w:rsidRPr="00454FC9" w:rsidRDefault="001068AB" w:rsidP="001068AB">
      <w:pPr>
        <w:autoSpaceDE w:val="0"/>
        <w:autoSpaceDN w:val="0"/>
        <w:adjustRightInd w:val="0"/>
        <w:spacing w:after="0" w:line="240" w:lineRule="auto"/>
      </w:pPr>
    </w:p>
    <w:p w14:paraId="243BBD90" w14:textId="72CD8366" w:rsidR="006168CF" w:rsidRPr="001A25AD" w:rsidRDefault="006168CF" w:rsidP="00AB62B9">
      <w:pPr>
        <w:rPr>
          <w:rFonts w:ascii="Verdana" w:hAnsi="Verdana" w:cs="Verdana"/>
          <w:color w:val="000000"/>
        </w:rPr>
      </w:pPr>
    </w:p>
    <w:p w14:paraId="7B011A35" w14:textId="582F4FDB" w:rsidR="000E1F42" w:rsidRDefault="000E1F42" w:rsidP="00AB62B9">
      <w:pPr>
        <w:rPr>
          <w:rFonts w:ascii="Verdana" w:hAnsi="Verdana" w:cs="Verdana"/>
          <w:color w:val="000000"/>
          <w:sz w:val="20"/>
          <w:szCs w:val="20"/>
        </w:rPr>
      </w:pPr>
    </w:p>
    <w:p w14:paraId="7F969D31" w14:textId="2A176584" w:rsidR="000E1F42" w:rsidRDefault="000E1F42" w:rsidP="00AB62B9">
      <w:pPr>
        <w:rPr>
          <w:rFonts w:ascii="Verdana" w:hAnsi="Verdana" w:cs="Verdana"/>
          <w:color w:val="000000"/>
          <w:sz w:val="20"/>
          <w:szCs w:val="20"/>
        </w:rPr>
      </w:pPr>
    </w:p>
    <w:p w14:paraId="1B79A3E8" w14:textId="77777777" w:rsidR="003D1B3E" w:rsidRDefault="003D1B3E" w:rsidP="00AB62B9">
      <w:pPr>
        <w:rPr>
          <w:rFonts w:ascii="Verdana" w:hAnsi="Verdana" w:cs="Verdana"/>
          <w:color w:val="000000"/>
          <w:sz w:val="20"/>
          <w:szCs w:val="20"/>
        </w:rPr>
      </w:pPr>
    </w:p>
    <w:p w14:paraId="4FCF20CD" w14:textId="5E9E5470" w:rsidR="00A868E9" w:rsidRDefault="00A868E9" w:rsidP="00AB62B9">
      <w:pPr>
        <w:rPr>
          <w:rFonts w:ascii="Verdana" w:hAnsi="Verdana" w:cs="Verdana"/>
          <w:color w:val="000000"/>
          <w:sz w:val="20"/>
          <w:szCs w:val="20"/>
        </w:rPr>
      </w:pPr>
    </w:p>
    <w:p w14:paraId="582A3F59" w14:textId="77777777" w:rsidR="00A868E9" w:rsidRDefault="00A868E9" w:rsidP="00AB62B9">
      <w:pPr>
        <w:rPr>
          <w:rFonts w:ascii="Verdana" w:hAnsi="Verdana" w:cs="Verdana"/>
          <w:color w:val="000000"/>
          <w:sz w:val="20"/>
          <w:szCs w:val="20"/>
        </w:rPr>
      </w:pPr>
    </w:p>
    <w:p w14:paraId="67CD223B" w14:textId="77777777" w:rsidR="00A868E9" w:rsidRDefault="00A868E9" w:rsidP="00AB62B9">
      <w:pPr>
        <w:rPr>
          <w:rFonts w:ascii="Verdana" w:hAnsi="Verdana" w:cs="Verdana"/>
          <w:color w:val="000000"/>
          <w:sz w:val="20"/>
          <w:szCs w:val="20"/>
        </w:rPr>
      </w:pPr>
    </w:p>
    <w:p w14:paraId="0857F438" w14:textId="4C9BE45D" w:rsidR="00663F43" w:rsidRDefault="00663F43">
      <w:pPr>
        <w:rPr>
          <w:rFonts w:ascii="Verdana" w:hAnsi="Verdana" w:cs="Verdana"/>
          <w:color w:val="000000"/>
          <w:sz w:val="20"/>
          <w:szCs w:val="20"/>
        </w:rPr>
      </w:pPr>
      <w:r>
        <w:rPr>
          <w:rFonts w:ascii="Verdana" w:hAnsi="Verdana" w:cs="Verdana"/>
          <w:color w:val="000000"/>
          <w:sz w:val="20"/>
          <w:szCs w:val="20"/>
        </w:rPr>
        <w:br w:type="page"/>
      </w:r>
    </w:p>
    <w:p w14:paraId="532D51A5" w14:textId="28266A29" w:rsidR="00BD692A" w:rsidRDefault="00891F28" w:rsidP="00BD692A">
      <w:pPr>
        <w:autoSpaceDE w:val="0"/>
        <w:autoSpaceDN w:val="0"/>
        <w:adjustRightInd w:val="0"/>
        <w:spacing w:after="0" w:line="240" w:lineRule="auto"/>
        <w:rPr>
          <w:rFonts w:ascii="Tahoma" w:hAnsi="Tahoma" w:cs="Tahoma"/>
          <w:b/>
          <w:bCs/>
          <w:color w:val="000000"/>
          <w:sz w:val="28"/>
          <w:szCs w:val="28"/>
        </w:rPr>
      </w:pPr>
      <w:r>
        <w:rPr>
          <w:rFonts w:ascii="Tahoma" w:hAnsi="Tahoma" w:cs="Tahoma"/>
          <w:b/>
          <w:bCs/>
          <w:color w:val="000000"/>
          <w:sz w:val="28"/>
          <w:szCs w:val="28"/>
        </w:rPr>
        <w:lastRenderedPageBreak/>
        <w:t>For Further Reading</w:t>
      </w:r>
    </w:p>
    <w:p w14:paraId="51361063" w14:textId="77777777" w:rsidR="00663F43" w:rsidRDefault="00663F43" w:rsidP="00AB62B9">
      <w:pPr>
        <w:rPr>
          <w:rFonts w:ascii="Verdana" w:hAnsi="Verdana" w:cs="Verdana"/>
          <w:color w:val="000000"/>
          <w:sz w:val="20"/>
          <w:szCs w:val="20"/>
        </w:rPr>
      </w:pPr>
    </w:p>
    <w:p w14:paraId="0E9B646A" w14:textId="14E446BB" w:rsidR="00BC35A4" w:rsidRDefault="00BC35A4" w:rsidP="00F56819">
      <w:pPr>
        <w:rPr>
          <w:rFonts w:ascii="Verdana" w:hAnsi="Verdana"/>
          <w:sz w:val="20"/>
          <w:szCs w:val="20"/>
        </w:rPr>
      </w:pPr>
      <w:r>
        <w:rPr>
          <w:rFonts w:ascii="Verdana" w:hAnsi="Verdana"/>
          <w:sz w:val="20"/>
          <w:szCs w:val="20"/>
        </w:rPr>
        <w:t xml:space="preserve">Australian National Data Service. (2011). </w:t>
      </w:r>
      <w:r w:rsidRPr="00BC35A4">
        <w:rPr>
          <w:rFonts w:ascii="Verdana" w:hAnsi="Verdana"/>
          <w:i/>
          <w:sz w:val="20"/>
          <w:szCs w:val="20"/>
        </w:rPr>
        <w:t>Metadata Guide Working Level</w:t>
      </w:r>
      <w:r>
        <w:rPr>
          <w:rFonts w:ascii="Verdana" w:hAnsi="Verdana"/>
          <w:i/>
          <w:sz w:val="20"/>
          <w:szCs w:val="20"/>
        </w:rPr>
        <w:t>.</w:t>
      </w:r>
      <w:r>
        <w:rPr>
          <w:rFonts w:ascii="Verdana" w:hAnsi="Verdana"/>
          <w:sz w:val="20"/>
          <w:szCs w:val="20"/>
        </w:rPr>
        <w:t xml:space="preserve"> </w:t>
      </w:r>
      <w:r w:rsidR="00F14584">
        <w:rPr>
          <w:rFonts w:ascii="Verdana" w:hAnsi="Verdana"/>
          <w:sz w:val="20"/>
          <w:szCs w:val="20"/>
        </w:rPr>
        <w:t xml:space="preserve">Available online: </w:t>
      </w:r>
      <w:hyperlink r:id="rId34" w:history="1">
        <w:r w:rsidR="00F14584" w:rsidRPr="00F14584">
          <w:rPr>
            <w:rStyle w:val="Hyperlink"/>
            <w:rFonts w:ascii="Verdana" w:hAnsi="Verdana"/>
            <w:sz w:val="20"/>
            <w:szCs w:val="20"/>
          </w:rPr>
          <w:t>http://www.ands.org.au/guides/metadata-working.html</w:t>
        </w:r>
      </w:hyperlink>
      <w:r w:rsidR="00CA2845">
        <w:rPr>
          <w:rStyle w:val="Hyperlink"/>
          <w:rFonts w:ascii="Verdana" w:hAnsi="Verdana"/>
          <w:sz w:val="20"/>
          <w:szCs w:val="20"/>
        </w:rPr>
        <w:t>.</w:t>
      </w:r>
    </w:p>
    <w:p w14:paraId="2C4CBFE1" w14:textId="169DD09B" w:rsidR="00CB5E81" w:rsidRPr="00CB5E81" w:rsidRDefault="00CB5E81" w:rsidP="00F56819">
      <w:pPr>
        <w:rPr>
          <w:rFonts w:ascii="Verdana" w:hAnsi="Verdana"/>
          <w:sz w:val="20"/>
          <w:szCs w:val="20"/>
        </w:rPr>
      </w:pPr>
      <w:r>
        <w:rPr>
          <w:rFonts w:ascii="Verdana" w:hAnsi="Verdana"/>
          <w:sz w:val="20"/>
          <w:szCs w:val="20"/>
        </w:rPr>
        <w:t xml:space="preserve">Australian National University. (2013). </w:t>
      </w:r>
      <w:r w:rsidRPr="00B33467">
        <w:rPr>
          <w:rFonts w:ascii="Verdana" w:hAnsi="Verdana" w:cs="Verdana"/>
          <w:i/>
          <w:color w:val="000000"/>
          <w:sz w:val="20"/>
          <w:szCs w:val="20"/>
        </w:rPr>
        <w:t>ANU Data Management Manual: Managing Digital Research Data at the Australian National University</w:t>
      </w:r>
      <w:r>
        <w:rPr>
          <w:rFonts w:ascii="Verdana" w:hAnsi="Verdana" w:cs="Verdana"/>
          <w:color w:val="000000"/>
          <w:sz w:val="20"/>
          <w:szCs w:val="20"/>
        </w:rPr>
        <w:t xml:space="preserve"> (6</w:t>
      </w:r>
      <w:r w:rsidRPr="00CB5E81">
        <w:rPr>
          <w:rFonts w:ascii="Verdana" w:hAnsi="Verdana" w:cs="Verdana"/>
          <w:color w:val="000000"/>
          <w:sz w:val="20"/>
          <w:szCs w:val="20"/>
          <w:vertAlign w:val="superscript"/>
        </w:rPr>
        <w:t>TH</w:t>
      </w:r>
      <w:r>
        <w:rPr>
          <w:rFonts w:ascii="Verdana" w:hAnsi="Verdana" w:cs="Verdana"/>
          <w:color w:val="000000"/>
          <w:sz w:val="20"/>
          <w:szCs w:val="20"/>
        </w:rPr>
        <w:t xml:space="preserve"> ed.). Canberra, AU. Available online: </w:t>
      </w:r>
      <w:hyperlink r:id="rId35" w:history="1">
        <w:r w:rsidRPr="00784878">
          <w:rPr>
            <w:rStyle w:val="Hyperlink"/>
            <w:rFonts w:ascii="Verdana" w:hAnsi="Verdana" w:cs="Verdana"/>
            <w:sz w:val="20"/>
            <w:szCs w:val="20"/>
          </w:rPr>
          <w:t>http://anulib.anu.edu.au/_resources/training-and-resources/guides/DataManagement.pdf</w:t>
        </w:r>
      </w:hyperlink>
      <w:r>
        <w:rPr>
          <w:rStyle w:val="Hyperlink"/>
          <w:rFonts w:ascii="Verdana" w:hAnsi="Verdana" w:cs="Verdana"/>
          <w:sz w:val="20"/>
          <w:szCs w:val="20"/>
        </w:rPr>
        <w:t>.</w:t>
      </w:r>
    </w:p>
    <w:p w14:paraId="438D00E7" w14:textId="69EACB49" w:rsidR="00F56819" w:rsidRPr="00F56819" w:rsidRDefault="00F56819" w:rsidP="00F56819">
      <w:pPr>
        <w:rPr>
          <w:rFonts w:ascii="Verdana" w:hAnsi="Verdana"/>
          <w:sz w:val="20"/>
          <w:szCs w:val="20"/>
        </w:rPr>
      </w:pPr>
      <w:r w:rsidRPr="00F56819">
        <w:rPr>
          <w:rFonts w:ascii="Verdana" w:hAnsi="Verdana"/>
          <w:sz w:val="20"/>
          <w:szCs w:val="20"/>
        </w:rPr>
        <w:t>D</w:t>
      </w:r>
      <w:r w:rsidR="009B09F6">
        <w:rPr>
          <w:rFonts w:ascii="Verdana" w:hAnsi="Verdana"/>
          <w:sz w:val="20"/>
          <w:szCs w:val="20"/>
        </w:rPr>
        <w:t xml:space="preserve">igital </w:t>
      </w:r>
      <w:r w:rsidRPr="00F56819">
        <w:rPr>
          <w:rFonts w:ascii="Verdana" w:hAnsi="Verdana"/>
          <w:sz w:val="20"/>
          <w:szCs w:val="20"/>
        </w:rPr>
        <w:t>C</w:t>
      </w:r>
      <w:r w:rsidR="009B09F6">
        <w:rPr>
          <w:rFonts w:ascii="Verdana" w:hAnsi="Verdana"/>
          <w:sz w:val="20"/>
          <w:szCs w:val="20"/>
        </w:rPr>
        <w:t xml:space="preserve">uration </w:t>
      </w:r>
      <w:r w:rsidRPr="00F56819">
        <w:rPr>
          <w:rFonts w:ascii="Verdana" w:hAnsi="Verdana"/>
          <w:sz w:val="20"/>
          <w:szCs w:val="20"/>
        </w:rPr>
        <w:t>C</w:t>
      </w:r>
      <w:r w:rsidR="009B09F6">
        <w:rPr>
          <w:rFonts w:ascii="Verdana" w:hAnsi="Verdana"/>
          <w:sz w:val="20"/>
          <w:szCs w:val="20"/>
        </w:rPr>
        <w:t>enter</w:t>
      </w:r>
      <w:r w:rsidRPr="00F56819">
        <w:rPr>
          <w:rFonts w:ascii="Verdana" w:hAnsi="Verdana"/>
          <w:sz w:val="20"/>
          <w:szCs w:val="20"/>
        </w:rPr>
        <w:t xml:space="preserve">. (2013). </w:t>
      </w:r>
      <w:r w:rsidRPr="00F56819">
        <w:rPr>
          <w:rFonts w:ascii="Verdana" w:hAnsi="Verdana"/>
          <w:i/>
          <w:sz w:val="20"/>
          <w:szCs w:val="20"/>
        </w:rPr>
        <w:t>Checklist for a Data Management Plan</w:t>
      </w:r>
      <w:r w:rsidRPr="00F56819">
        <w:rPr>
          <w:rFonts w:ascii="Verdana" w:hAnsi="Verdana"/>
          <w:sz w:val="20"/>
          <w:szCs w:val="20"/>
        </w:rPr>
        <w:t xml:space="preserve">. v.4.0. Edinburgh: Digital Curation Centre. Available online: </w:t>
      </w:r>
      <w:hyperlink r:id="rId36" w:history="1">
        <w:r w:rsidRPr="00F56819">
          <w:rPr>
            <w:rStyle w:val="Hyperlink"/>
            <w:rFonts w:ascii="Verdana" w:hAnsi="Verdana"/>
            <w:sz w:val="20"/>
            <w:szCs w:val="20"/>
          </w:rPr>
          <w:t>http://www.dcc.ac.uk/resources/data-management-plans</w:t>
        </w:r>
      </w:hyperlink>
      <w:r w:rsidRPr="00F56819">
        <w:rPr>
          <w:rFonts w:ascii="Verdana" w:hAnsi="Verdana"/>
          <w:sz w:val="20"/>
          <w:szCs w:val="20"/>
        </w:rPr>
        <w:t>.</w:t>
      </w:r>
    </w:p>
    <w:p w14:paraId="69287066" w14:textId="4EE5E7D6" w:rsidR="006315D9" w:rsidRDefault="006315D9" w:rsidP="00F56819">
      <w:pPr>
        <w:spacing w:after="0" w:line="240" w:lineRule="auto"/>
        <w:rPr>
          <w:rFonts w:ascii="Verdana" w:hAnsi="Verdana"/>
          <w:sz w:val="20"/>
          <w:szCs w:val="20"/>
        </w:rPr>
      </w:pPr>
      <w:r>
        <w:rPr>
          <w:rFonts w:ascii="Verdana" w:eastAsia="Times New Roman" w:hAnsi="Verdana" w:cs="Times New Roman"/>
          <w:sz w:val="20"/>
          <w:szCs w:val="20"/>
        </w:rPr>
        <w:t xml:space="preserve">Digital Curation Center. (2013). </w:t>
      </w:r>
      <w:r>
        <w:rPr>
          <w:rFonts w:ascii="Verdana" w:eastAsia="Times New Roman" w:hAnsi="Verdana" w:cs="Times New Roman"/>
          <w:i/>
          <w:sz w:val="20"/>
          <w:szCs w:val="20"/>
        </w:rPr>
        <w:t>Disciplinary Metadata</w:t>
      </w:r>
      <w:r>
        <w:rPr>
          <w:rFonts w:ascii="Verdana" w:eastAsia="Times New Roman" w:hAnsi="Verdana" w:cs="Times New Roman"/>
          <w:sz w:val="20"/>
          <w:szCs w:val="20"/>
        </w:rPr>
        <w:t xml:space="preserve">. </w:t>
      </w:r>
      <w:r w:rsidRPr="00F56819">
        <w:rPr>
          <w:rFonts w:ascii="Verdana" w:hAnsi="Verdana"/>
          <w:sz w:val="20"/>
          <w:szCs w:val="20"/>
        </w:rPr>
        <w:t>Edinburgh: Digital Curation Centre. Available online:</w:t>
      </w:r>
      <w:r>
        <w:rPr>
          <w:rFonts w:ascii="Verdana" w:hAnsi="Verdana"/>
          <w:sz w:val="20"/>
          <w:szCs w:val="20"/>
        </w:rPr>
        <w:t xml:space="preserve"> </w:t>
      </w:r>
      <w:hyperlink r:id="rId37" w:history="1">
        <w:r w:rsidRPr="006315D9">
          <w:rPr>
            <w:rStyle w:val="Hyperlink"/>
            <w:rFonts w:ascii="Verdana" w:hAnsi="Verdana"/>
            <w:sz w:val="20"/>
            <w:szCs w:val="20"/>
          </w:rPr>
          <w:t>http://www.dcc.ac.uk/resources/metadata-standards</w:t>
        </w:r>
      </w:hyperlink>
      <w:r>
        <w:rPr>
          <w:rFonts w:ascii="Verdana" w:hAnsi="Verdana"/>
          <w:sz w:val="20"/>
          <w:szCs w:val="20"/>
        </w:rPr>
        <w:t>.</w:t>
      </w:r>
    </w:p>
    <w:p w14:paraId="4F6CF7E8" w14:textId="77777777" w:rsidR="006315D9" w:rsidRDefault="006315D9" w:rsidP="00F56819">
      <w:pPr>
        <w:spacing w:after="0" w:line="240" w:lineRule="auto"/>
        <w:rPr>
          <w:rFonts w:ascii="Verdana" w:eastAsia="Times New Roman" w:hAnsi="Verdana" w:cs="Times New Roman"/>
          <w:sz w:val="20"/>
          <w:szCs w:val="20"/>
        </w:rPr>
      </w:pPr>
    </w:p>
    <w:p w14:paraId="2802EB62" w14:textId="77777777" w:rsidR="00E263BE" w:rsidRPr="00E263BE" w:rsidRDefault="00E263BE" w:rsidP="00E263BE">
      <w:pPr>
        <w:spacing w:after="0" w:line="240" w:lineRule="auto"/>
        <w:rPr>
          <w:rFonts w:ascii="Verdana" w:eastAsia="Times New Roman" w:hAnsi="Verdana" w:cs="Times New Roman"/>
          <w:sz w:val="20"/>
          <w:szCs w:val="20"/>
        </w:rPr>
      </w:pPr>
      <w:r w:rsidRPr="00E263BE">
        <w:rPr>
          <w:rFonts w:ascii="Verdana" w:eastAsia="Times New Roman" w:hAnsi="Verdana" w:cs="Times New Roman"/>
          <w:sz w:val="20"/>
          <w:szCs w:val="20"/>
        </w:rPr>
        <w:t xml:space="preserve">Hook, Les A., Suresh K. </w:t>
      </w:r>
      <w:proofErr w:type="spellStart"/>
      <w:r w:rsidRPr="00E263BE">
        <w:rPr>
          <w:rFonts w:ascii="Verdana" w:eastAsia="Times New Roman" w:hAnsi="Verdana" w:cs="Times New Roman"/>
          <w:sz w:val="20"/>
          <w:szCs w:val="20"/>
        </w:rPr>
        <w:t>Santhana</w:t>
      </w:r>
      <w:proofErr w:type="spellEnd"/>
      <w:r w:rsidRPr="00E263BE">
        <w:rPr>
          <w:rFonts w:ascii="Verdana" w:eastAsia="Times New Roman" w:hAnsi="Verdana" w:cs="Times New Roman"/>
          <w:sz w:val="20"/>
          <w:szCs w:val="20"/>
        </w:rPr>
        <w:t xml:space="preserve"> </w:t>
      </w:r>
      <w:proofErr w:type="spellStart"/>
      <w:r w:rsidRPr="00E263BE">
        <w:rPr>
          <w:rFonts w:ascii="Verdana" w:eastAsia="Times New Roman" w:hAnsi="Verdana" w:cs="Times New Roman"/>
          <w:sz w:val="20"/>
          <w:szCs w:val="20"/>
        </w:rPr>
        <w:t>Vannan</w:t>
      </w:r>
      <w:proofErr w:type="spellEnd"/>
      <w:r w:rsidRPr="00E263BE">
        <w:rPr>
          <w:rFonts w:ascii="Verdana" w:eastAsia="Times New Roman" w:hAnsi="Verdana" w:cs="Times New Roman"/>
          <w:sz w:val="20"/>
          <w:szCs w:val="20"/>
        </w:rPr>
        <w:t xml:space="preserve">, Tammy W. </w:t>
      </w:r>
      <w:proofErr w:type="spellStart"/>
      <w:r w:rsidRPr="00E263BE">
        <w:rPr>
          <w:rFonts w:ascii="Verdana" w:eastAsia="Times New Roman" w:hAnsi="Verdana" w:cs="Times New Roman"/>
          <w:sz w:val="20"/>
          <w:szCs w:val="20"/>
        </w:rPr>
        <w:t>Beaty</w:t>
      </w:r>
      <w:proofErr w:type="spellEnd"/>
      <w:r w:rsidRPr="00E263BE">
        <w:rPr>
          <w:rFonts w:ascii="Verdana" w:eastAsia="Times New Roman" w:hAnsi="Verdana" w:cs="Times New Roman"/>
          <w:sz w:val="20"/>
          <w:szCs w:val="20"/>
        </w:rPr>
        <w:t>, Robert B. Cook, and</w:t>
      </w:r>
    </w:p>
    <w:p w14:paraId="431D0E9F" w14:textId="5C04BF20" w:rsidR="00E263BE" w:rsidRDefault="00E263BE" w:rsidP="00E263BE">
      <w:pPr>
        <w:spacing w:after="0" w:line="240" w:lineRule="auto"/>
        <w:rPr>
          <w:rFonts w:ascii="Verdana" w:eastAsia="Times New Roman" w:hAnsi="Verdana" w:cs="Times New Roman"/>
          <w:sz w:val="20"/>
          <w:szCs w:val="20"/>
        </w:rPr>
      </w:pPr>
      <w:r w:rsidRPr="00E263BE">
        <w:rPr>
          <w:rFonts w:ascii="Verdana" w:eastAsia="Times New Roman" w:hAnsi="Verdana" w:cs="Times New Roman"/>
          <w:sz w:val="20"/>
          <w:szCs w:val="20"/>
        </w:rPr>
        <w:t xml:space="preserve">Bruce E. Wilson. 2010. </w:t>
      </w:r>
      <w:r w:rsidRPr="00522749">
        <w:rPr>
          <w:rFonts w:ascii="Verdana" w:eastAsia="Times New Roman" w:hAnsi="Verdana" w:cs="Times New Roman"/>
          <w:i/>
          <w:sz w:val="20"/>
          <w:szCs w:val="20"/>
        </w:rPr>
        <w:t>Best Practices for Preparing Environmental Data Sets to Share and Archive</w:t>
      </w:r>
      <w:r w:rsidRPr="00E263BE">
        <w:rPr>
          <w:rFonts w:ascii="Verdana" w:eastAsia="Times New Roman" w:hAnsi="Verdana" w:cs="Times New Roman"/>
          <w:sz w:val="20"/>
          <w:szCs w:val="20"/>
        </w:rPr>
        <w:t>. Available online (</w:t>
      </w:r>
      <w:hyperlink r:id="rId38" w:history="1">
        <w:r w:rsidRPr="00E263BE">
          <w:rPr>
            <w:rStyle w:val="Hyperlink"/>
            <w:rFonts w:ascii="Verdana" w:eastAsia="Times New Roman" w:hAnsi="Verdana" w:cs="Times New Roman"/>
            <w:sz w:val="20"/>
            <w:szCs w:val="20"/>
          </w:rPr>
          <w:t>http://daac.ornl.gov/PI/BestPractices-2010.pdf</w:t>
        </w:r>
      </w:hyperlink>
      <w:r w:rsidRPr="00E263BE">
        <w:rPr>
          <w:rFonts w:ascii="Verdana" w:eastAsia="Times New Roman" w:hAnsi="Verdana" w:cs="Times New Roman"/>
          <w:sz w:val="20"/>
          <w:szCs w:val="20"/>
        </w:rPr>
        <w:t>) from Oak Ridge National Laboratory Distributed Active Archive Center, Oak Ridge, Tennessee, U.S.A. doi:10.3334/ORNLDAAC/BestPractices-2010</w:t>
      </w:r>
      <w:r>
        <w:rPr>
          <w:rFonts w:ascii="Verdana" w:eastAsia="Times New Roman" w:hAnsi="Verdana" w:cs="Times New Roman"/>
          <w:sz w:val="20"/>
          <w:szCs w:val="20"/>
        </w:rPr>
        <w:t>.</w:t>
      </w:r>
    </w:p>
    <w:p w14:paraId="4CC6C2B3" w14:textId="77777777" w:rsidR="00E263BE" w:rsidRDefault="00E263BE" w:rsidP="00F56819">
      <w:pPr>
        <w:spacing w:after="0" w:line="240" w:lineRule="auto"/>
        <w:rPr>
          <w:rFonts w:ascii="Verdana" w:eastAsia="Times New Roman" w:hAnsi="Verdana" w:cs="Times New Roman"/>
          <w:sz w:val="20"/>
          <w:szCs w:val="20"/>
        </w:rPr>
      </w:pPr>
    </w:p>
    <w:p w14:paraId="228E8305" w14:textId="0B9C6388" w:rsidR="00F56819" w:rsidRPr="00F56819" w:rsidRDefault="00F56819" w:rsidP="00F56819">
      <w:pPr>
        <w:spacing w:after="0" w:line="240" w:lineRule="auto"/>
        <w:rPr>
          <w:rFonts w:ascii="Verdana" w:eastAsia="Times New Roman" w:hAnsi="Verdana" w:cs="Times New Roman"/>
          <w:sz w:val="20"/>
          <w:szCs w:val="20"/>
        </w:rPr>
      </w:pPr>
      <w:r w:rsidRPr="00F56819">
        <w:rPr>
          <w:rFonts w:ascii="Verdana" w:eastAsia="Times New Roman" w:hAnsi="Verdana" w:cs="Times New Roman"/>
          <w:sz w:val="20"/>
          <w:szCs w:val="20"/>
        </w:rPr>
        <w:t xml:space="preserve">Inter-university Consortium for Political and Social Research (ICPSR). (2012).  </w:t>
      </w:r>
      <w:r w:rsidRPr="00E2341E">
        <w:rPr>
          <w:rFonts w:ascii="Verdana" w:eastAsia="Times New Roman" w:hAnsi="Verdana" w:cs="Times New Roman"/>
          <w:i/>
          <w:sz w:val="20"/>
          <w:szCs w:val="20"/>
        </w:rPr>
        <w:t xml:space="preserve">Guide to Social Science Data </w:t>
      </w:r>
      <w:proofErr w:type="gramStart"/>
      <w:r w:rsidRPr="00E2341E">
        <w:rPr>
          <w:rFonts w:ascii="Verdana" w:eastAsia="Times New Roman" w:hAnsi="Verdana" w:cs="Times New Roman"/>
          <w:i/>
          <w:sz w:val="20"/>
          <w:szCs w:val="20"/>
        </w:rPr>
        <w:t>Preparation  and</w:t>
      </w:r>
      <w:proofErr w:type="gramEnd"/>
      <w:r w:rsidRPr="00E2341E">
        <w:rPr>
          <w:rFonts w:ascii="Verdana" w:eastAsia="Times New Roman" w:hAnsi="Verdana" w:cs="Times New Roman"/>
          <w:i/>
          <w:sz w:val="20"/>
          <w:szCs w:val="20"/>
        </w:rPr>
        <w:t xml:space="preserve"> Archiving: Best Practice Throughout the Data Life Cycle</w:t>
      </w:r>
      <w:r w:rsidRPr="00F56819">
        <w:rPr>
          <w:rFonts w:ascii="Verdana" w:eastAsia="Times New Roman" w:hAnsi="Verdana" w:cs="Times New Roman"/>
          <w:sz w:val="20"/>
          <w:szCs w:val="20"/>
        </w:rPr>
        <w:t xml:space="preserve"> (5th ed.). Ann Arbor, MI. Available online:</w:t>
      </w:r>
      <w:r>
        <w:rPr>
          <w:rFonts w:ascii="Verdana" w:eastAsia="Times New Roman" w:hAnsi="Verdana" w:cs="Times New Roman"/>
          <w:sz w:val="20"/>
          <w:szCs w:val="20"/>
        </w:rPr>
        <w:t xml:space="preserve"> </w:t>
      </w:r>
      <w:hyperlink r:id="rId39" w:history="1">
        <w:r w:rsidRPr="00F56819">
          <w:rPr>
            <w:rStyle w:val="Hyperlink"/>
            <w:rFonts w:ascii="Verdana" w:eastAsia="Times New Roman" w:hAnsi="Verdana" w:cs="Times New Roman"/>
            <w:sz w:val="20"/>
            <w:szCs w:val="20"/>
          </w:rPr>
          <w:t>http://www.icpsr.umich.edu/files/ICPSR/access/dataprep.pdf</w:t>
        </w:r>
      </w:hyperlink>
      <w:r w:rsidRPr="00F56819">
        <w:rPr>
          <w:rFonts w:ascii="Verdana" w:eastAsia="Times New Roman" w:hAnsi="Verdana" w:cs="Times New Roman"/>
          <w:sz w:val="20"/>
          <w:szCs w:val="20"/>
        </w:rPr>
        <w:t>.</w:t>
      </w:r>
    </w:p>
    <w:p w14:paraId="08A4F780" w14:textId="77777777" w:rsidR="00F56819" w:rsidRPr="00F56819" w:rsidRDefault="00F56819" w:rsidP="00F56819">
      <w:pPr>
        <w:spacing w:after="0" w:line="240" w:lineRule="auto"/>
        <w:rPr>
          <w:rFonts w:ascii="Verdana" w:eastAsia="Times New Roman" w:hAnsi="Verdana" w:cs="Times New Roman"/>
          <w:sz w:val="20"/>
          <w:szCs w:val="20"/>
        </w:rPr>
      </w:pPr>
    </w:p>
    <w:p w14:paraId="2DAB544B" w14:textId="5AB23523" w:rsidR="00CA2845" w:rsidRDefault="00570C74" w:rsidP="00F56819">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MIT Libraries. (2013). </w:t>
      </w:r>
      <w:r>
        <w:rPr>
          <w:rFonts w:ascii="Verdana" w:eastAsia="Times New Roman" w:hAnsi="Verdana" w:cs="Times New Roman"/>
          <w:i/>
          <w:sz w:val="20"/>
          <w:szCs w:val="20"/>
        </w:rPr>
        <w:t>Data Management and Publishing</w:t>
      </w:r>
      <w:r>
        <w:rPr>
          <w:rFonts w:ascii="Verdana" w:eastAsia="Times New Roman" w:hAnsi="Verdana" w:cs="Times New Roman"/>
          <w:sz w:val="20"/>
          <w:szCs w:val="20"/>
        </w:rPr>
        <w:t xml:space="preserve">. </w:t>
      </w:r>
      <w:hyperlink r:id="rId40" w:history="1">
        <w:r w:rsidR="00CA2845" w:rsidRPr="00570C74">
          <w:rPr>
            <w:rStyle w:val="Hyperlink"/>
            <w:rFonts w:ascii="Verdana" w:eastAsia="Times New Roman" w:hAnsi="Verdana" w:cs="Times New Roman"/>
            <w:sz w:val="20"/>
            <w:szCs w:val="20"/>
          </w:rPr>
          <w:t>http://libraries.mit.edu/guides/subjects/data-management/index.html</w:t>
        </w:r>
      </w:hyperlink>
      <w:r>
        <w:rPr>
          <w:rFonts w:ascii="Verdana" w:eastAsia="Times New Roman" w:hAnsi="Verdana" w:cs="Times New Roman"/>
          <w:sz w:val="20"/>
          <w:szCs w:val="20"/>
        </w:rPr>
        <w:t>.</w:t>
      </w:r>
    </w:p>
    <w:p w14:paraId="5F872C55" w14:textId="77777777" w:rsidR="00CA2845" w:rsidRDefault="00CA2845" w:rsidP="00F56819">
      <w:pPr>
        <w:spacing w:after="0" w:line="240" w:lineRule="auto"/>
        <w:rPr>
          <w:rFonts w:ascii="Verdana" w:eastAsia="Times New Roman" w:hAnsi="Verdana" w:cs="Times New Roman"/>
          <w:sz w:val="20"/>
          <w:szCs w:val="20"/>
        </w:rPr>
      </w:pPr>
    </w:p>
    <w:p w14:paraId="71C441D0" w14:textId="4D5AAFA1" w:rsidR="00D2372D" w:rsidRDefault="00607517" w:rsidP="00F56819">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UK Data Archive.</w:t>
      </w:r>
      <w:r w:rsidR="00D2372D">
        <w:rPr>
          <w:rFonts w:ascii="Verdana" w:eastAsia="Times New Roman" w:hAnsi="Verdana" w:cs="Times New Roman"/>
          <w:sz w:val="20"/>
          <w:szCs w:val="20"/>
        </w:rPr>
        <w:t xml:space="preserve"> (2013). </w:t>
      </w:r>
      <w:r w:rsidR="008E53FE">
        <w:rPr>
          <w:rFonts w:ascii="Verdana" w:eastAsia="Times New Roman" w:hAnsi="Verdana" w:cs="Times New Roman"/>
          <w:i/>
          <w:sz w:val="20"/>
          <w:szCs w:val="20"/>
        </w:rPr>
        <w:t>Create &amp; Manage Data.</w:t>
      </w:r>
      <w:r w:rsidR="008E53FE">
        <w:rPr>
          <w:rFonts w:ascii="Verdana" w:eastAsia="Times New Roman" w:hAnsi="Verdana" w:cs="Times New Roman"/>
          <w:sz w:val="20"/>
          <w:szCs w:val="20"/>
        </w:rPr>
        <w:t xml:space="preserve"> University of Essex. Available online: </w:t>
      </w:r>
      <w:hyperlink r:id="rId41" w:history="1">
        <w:r w:rsidR="008E53FE" w:rsidRPr="008E53FE">
          <w:rPr>
            <w:rStyle w:val="Hyperlink"/>
            <w:rFonts w:ascii="Verdana" w:eastAsia="Times New Roman" w:hAnsi="Verdana" w:cs="Times New Roman"/>
            <w:sz w:val="20"/>
            <w:szCs w:val="20"/>
          </w:rPr>
          <w:t>http://www.data-archive.ac.uk/create-manage</w:t>
        </w:r>
      </w:hyperlink>
      <w:r w:rsidR="008E53FE">
        <w:rPr>
          <w:rFonts w:ascii="Verdana" w:eastAsia="Times New Roman" w:hAnsi="Verdana" w:cs="Times New Roman"/>
          <w:sz w:val="20"/>
          <w:szCs w:val="20"/>
        </w:rPr>
        <w:t>.</w:t>
      </w:r>
    </w:p>
    <w:p w14:paraId="66512548" w14:textId="77777777" w:rsidR="008E53FE" w:rsidRDefault="008E53FE" w:rsidP="00F56819">
      <w:pPr>
        <w:spacing w:after="0" w:line="240" w:lineRule="auto"/>
        <w:rPr>
          <w:rFonts w:ascii="Verdana" w:eastAsia="Times New Roman" w:hAnsi="Verdana" w:cs="Times New Roman"/>
          <w:sz w:val="20"/>
          <w:szCs w:val="20"/>
        </w:rPr>
      </w:pPr>
    </w:p>
    <w:p w14:paraId="29E62A4B" w14:textId="2DC019E8" w:rsidR="00E2341E" w:rsidRPr="00E2341E" w:rsidRDefault="00E2341E" w:rsidP="00F56819">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USGS. (2013). </w:t>
      </w:r>
      <w:r>
        <w:rPr>
          <w:rFonts w:ascii="Verdana" w:eastAsia="Times New Roman" w:hAnsi="Verdana" w:cs="Times New Roman"/>
          <w:i/>
          <w:sz w:val="20"/>
          <w:szCs w:val="20"/>
        </w:rPr>
        <w:t>USGS Data Management</w:t>
      </w:r>
      <w:r>
        <w:rPr>
          <w:rFonts w:ascii="Verdana" w:eastAsia="Times New Roman" w:hAnsi="Verdana" w:cs="Times New Roman"/>
          <w:sz w:val="20"/>
          <w:szCs w:val="20"/>
        </w:rPr>
        <w:t xml:space="preserve">. </w:t>
      </w:r>
      <w:r w:rsidR="00D2372D">
        <w:rPr>
          <w:rFonts w:ascii="Verdana" w:eastAsia="Times New Roman" w:hAnsi="Verdana" w:cs="Times New Roman"/>
          <w:sz w:val="20"/>
          <w:szCs w:val="20"/>
        </w:rPr>
        <w:t xml:space="preserve">Available online: </w:t>
      </w:r>
      <w:hyperlink r:id="rId42" w:history="1">
        <w:r w:rsidR="00D2372D" w:rsidRPr="00D2372D">
          <w:rPr>
            <w:rStyle w:val="Hyperlink"/>
            <w:rFonts w:ascii="Verdana" w:eastAsia="Times New Roman" w:hAnsi="Verdana" w:cs="Times New Roman"/>
            <w:sz w:val="20"/>
            <w:szCs w:val="20"/>
          </w:rPr>
          <w:t>http://www.usgs.gov/datamanagement/</w:t>
        </w:r>
      </w:hyperlink>
      <w:r w:rsidR="00D2372D">
        <w:rPr>
          <w:rFonts w:ascii="Verdana" w:eastAsia="Times New Roman" w:hAnsi="Verdana" w:cs="Times New Roman"/>
          <w:sz w:val="20"/>
          <w:szCs w:val="20"/>
        </w:rPr>
        <w:t>.</w:t>
      </w:r>
    </w:p>
    <w:p w14:paraId="7DF13604" w14:textId="77777777" w:rsidR="00E2341E" w:rsidRDefault="00E2341E" w:rsidP="00F56819">
      <w:pPr>
        <w:spacing w:after="0" w:line="240" w:lineRule="auto"/>
        <w:rPr>
          <w:rFonts w:ascii="Verdana" w:eastAsia="Times New Roman" w:hAnsi="Verdana" w:cs="Times New Roman"/>
          <w:sz w:val="20"/>
          <w:szCs w:val="20"/>
        </w:rPr>
      </w:pPr>
    </w:p>
    <w:p w14:paraId="79060F3E" w14:textId="37F5A2FB" w:rsidR="00BE32D4" w:rsidRPr="00F56819" w:rsidRDefault="00BE32D4" w:rsidP="00F56819">
      <w:pPr>
        <w:spacing w:after="0" w:line="240" w:lineRule="auto"/>
        <w:rPr>
          <w:rFonts w:ascii="Verdana" w:eastAsia="Times New Roman" w:hAnsi="Verdana" w:cs="Times New Roman"/>
          <w:sz w:val="20"/>
          <w:szCs w:val="20"/>
        </w:rPr>
      </w:pPr>
      <w:r w:rsidRPr="00F56819">
        <w:rPr>
          <w:rFonts w:ascii="Verdana" w:eastAsia="Times New Roman" w:hAnsi="Verdana" w:cs="Times New Roman"/>
          <w:sz w:val="20"/>
          <w:szCs w:val="20"/>
        </w:rPr>
        <w:t xml:space="preserve">Van den </w:t>
      </w:r>
      <w:proofErr w:type="spellStart"/>
      <w:r w:rsidRPr="00F56819">
        <w:rPr>
          <w:rFonts w:ascii="Verdana" w:eastAsia="Times New Roman" w:hAnsi="Verdana" w:cs="Times New Roman"/>
          <w:sz w:val="20"/>
          <w:szCs w:val="20"/>
        </w:rPr>
        <w:t>Eynde</w:t>
      </w:r>
      <w:proofErr w:type="spellEnd"/>
      <w:r w:rsidRPr="00F56819">
        <w:rPr>
          <w:rFonts w:ascii="Verdana" w:eastAsia="Times New Roman" w:hAnsi="Verdana" w:cs="Times New Roman"/>
          <w:sz w:val="20"/>
          <w:szCs w:val="20"/>
        </w:rPr>
        <w:t xml:space="preserve">, </w:t>
      </w:r>
      <w:proofErr w:type="spellStart"/>
      <w:r w:rsidRPr="00F56819">
        <w:rPr>
          <w:rFonts w:ascii="Verdana" w:eastAsia="Times New Roman" w:hAnsi="Verdana" w:cs="Times New Roman"/>
          <w:sz w:val="20"/>
          <w:szCs w:val="20"/>
        </w:rPr>
        <w:t>Veerle</w:t>
      </w:r>
      <w:proofErr w:type="spellEnd"/>
      <w:r w:rsidRPr="00F56819">
        <w:rPr>
          <w:rFonts w:ascii="Verdana" w:eastAsia="Times New Roman" w:hAnsi="Verdana" w:cs="Times New Roman"/>
          <w:sz w:val="20"/>
          <w:szCs w:val="20"/>
        </w:rPr>
        <w:t xml:space="preserve">, et al. (2011). </w:t>
      </w:r>
      <w:r w:rsidRPr="00F56819">
        <w:rPr>
          <w:rFonts w:ascii="Verdana" w:eastAsia="Times New Roman" w:hAnsi="Verdana" w:cs="Times New Roman"/>
          <w:i/>
          <w:iCs/>
          <w:sz w:val="20"/>
          <w:szCs w:val="20"/>
        </w:rPr>
        <w:t>Managing and Sharing Data: Best Practice for Researchers</w:t>
      </w:r>
      <w:r w:rsidR="00F56819" w:rsidRPr="00F56819">
        <w:rPr>
          <w:rFonts w:ascii="Verdana" w:eastAsia="Times New Roman" w:hAnsi="Verdana" w:cs="Times New Roman"/>
          <w:sz w:val="20"/>
          <w:szCs w:val="20"/>
        </w:rPr>
        <w:t xml:space="preserve"> (</w:t>
      </w:r>
      <w:r w:rsidRPr="00F56819">
        <w:rPr>
          <w:rFonts w:ascii="Verdana" w:eastAsia="Times New Roman" w:hAnsi="Verdana" w:cs="Times New Roman"/>
          <w:sz w:val="20"/>
          <w:szCs w:val="20"/>
        </w:rPr>
        <w:t>3</w:t>
      </w:r>
      <w:r w:rsidRPr="00F56819">
        <w:rPr>
          <w:rFonts w:ascii="Verdana" w:eastAsia="Times New Roman" w:hAnsi="Verdana" w:cs="Times New Roman"/>
          <w:sz w:val="20"/>
          <w:szCs w:val="20"/>
          <w:vertAlign w:val="superscript"/>
        </w:rPr>
        <w:t>rd</w:t>
      </w:r>
      <w:r w:rsidRPr="00F56819">
        <w:rPr>
          <w:rFonts w:ascii="Verdana" w:eastAsia="Times New Roman" w:hAnsi="Verdana" w:cs="Times New Roman"/>
          <w:sz w:val="20"/>
          <w:szCs w:val="20"/>
        </w:rPr>
        <w:t xml:space="preserve"> ed.</w:t>
      </w:r>
      <w:r w:rsidR="00F56819" w:rsidRPr="00F56819">
        <w:rPr>
          <w:rFonts w:ascii="Verdana" w:eastAsia="Times New Roman" w:hAnsi="Verdana" w:cs="Times New Roman"/>
          <w:sz w:val="20"/>
          <w:szCs w:val="20"/>
        </w:rPr>
        <w:t>).</w:t>
      </w:r>
      <w:r w:rsidRPr="00F56819">
        <w:rPr>
          <w:rFonts w:ascii="Verdana" w:eastAsia="Times New Roman" w:hAnsi="Verdana" w:cs="Times New Roman"/>
          <w:sz w:val="20"/>
          <w:szCs w:val="20"/>
        </w:rPr>
        <w:t xml:space="preserve"> Colchester, UK: UK Data Archive. Available online</w:t>
      </w:r>
      <w:r w:rsidR="00CB5E81">
        <w:rPr>
          <w:rFonts w:ascii="Verdana" w:eastAsia="Times New Roman" w:hAnsi="Verdana" w:cs="Times New Roman"/>
          <w:sz w:val="20"/>
          <w:szCs w:val="20"/>
        </w:rPr>
        <w:t>:</w:t>
      </w:r>
      <w:r w:rsidRPr="00F56819">
        <w:rPr>
          <w:rFonts w:ascii="Verdana" w:eastAsia="Times New Roman" w:hAnsi="Verdana" w:cs="Times New Roman"/>
          <w:sz w:val="20"/>
          <w:szCs w:val="20"/>
        </w:rPr>
        <w:t xml:space="preserve"> </w:t>
      </w:r>
      <w:hyperlink r:id="rId43" w:history="1">
        <w:r w:rsidRPr="00F56819">
          <w:rPr>
            <w:rStyle w:val="Hyperlink"/>
            <w:rFonts w:ascii="Verdana" w:eastAsia="Times New Roman" w:hAnsi="Verdana" w:cs="Times New Roman"/>
            <w:sz w:val="20"/>
            <w:szCs w:val="20"/>
          </w:rPr>
          <w:t>http://www.data-archive.ac.uk/media/2894/managingsharing.pdf</w:t>
        </w:r>
      </w:hyperlink>
      <w:r w:rsidR="00361C97">
        <w:rPr>
          <w:rFonts w:ascii="Verdana" w:hAnsi="Verdana"/>
          <w:sz w:val="20"/>
          <w:szCs w:val="20"/>
        </w:rPr>
        <w:t>.</w:t>
      </w:r>
    </w:p>
    <w:p w14:paraId="5169E269" w14:textId="77777777" w:rsidR="00905F82" w:rsidRDefault="00905F82">
      <w:pPr>
        <w:rPr>
          <w:color w:val="4F81BD" w:themeColor="accent1"/>
        </w:rPr>
      </w:pPr>
    </w:p>
    <w:p w14:paraId="661FC8A2" w14:textId="77777777" w:rsidR="00905F82" w:rsidRDefault="00905F82">
      <w:pPr>
        <w:rPr>
          <w:color w:val="4F81BD" w:themeColor="accent1"/>
        </w:rPr>
      </w:pPr>
    </w:p>
    <w:p w14:paraId="2F2FC14E" w14:textId="0538DF11" w:rsidR="00905F82" w:rsidRPr="00905F82" w:rsidRDefault="00905F82">
      <w:pPr>
        <w:rPr>
          <w:rFonts w:eastAsia="Times New Roman" w:cs="Times New Roman"/>
        </w:rPr>
      </w:pPr>
      <w:r>
        <w:rPr>
          <w:rFonts w:eastAsia="Times New Roman" w:cs="Times New Roman"/>
        </w:rPr>
        <w:br/>
        <w:t xml:space="preserve">Data Management Planning Workbook by </w:t>
      </w:r>
      <w:hyperlink r:id="rId44" w:history="1">
        <w:r>
          <w:rPr>
            <w:rStyle w:val="Hyperlink"/>
            <w:rFonts w:eastAsia="Times New Roman" w:cs="Times New Roman"/>
          </w:rPr>
          <w:t>UVa Library Data Management Consulting Group</w:t>
        </w:r>
      </w:hyperlink>
      <w:r>
        <w:rPr>
          <w:rFonts w:eastAsia="Times New Roman" w:cs="Times New Roman"/>
        </w:rPr>
        <w:t xml:space="preserve"> is licensed under a </w:t>
      </w:r>
      <w:r w:rsidRPr="00905F82">
        <w:rPr>
          <w:rFonts w:eastAsia="Times New Roman" w:cs="Times New Roman"/>
        </w:rPr>
        <w:t>Creative Commons Attribution-</w:t>
      </w:r>
      <w:proofErr w:type="spellStart"/>
      <w:r w:rsidRPr="00905F82">
        <w:rPr>
          <w:rFonts w:eastAsia="Times New Roman" w:cs="Times New Roman"/>
        </w:rPr>
        <w:t>ShareAlike</w:t>
      </w:r>
      <w:proofErr w:type="spellEnd"/>
      <w:r w:rsidRPr="00905F82">
        <w:rPr>
          <w:rFonts w:eastAsia="Times New Roman" w:cs="Times New Roman"/>
        </w:rPr>
        <w:t xml:space="preserve"> 4.0 International License</w:t>
      </w:r>
      <w:r>
        <w:rPr>
          <w:rFonts w:eastAsia="Times New Roman" w:cs="Times New Roman"/>
        </w:rPr>
        <w:t xml:space="preserve">. To view a copy of this license, visit: </w:t>
      </w:r>
      <w:hyperlink r:id="rId45" w:history="1">
        <w:r w:rsidRPr="00905F82">
          <w:rPr>
            <w:rStyle w:val="Hyperlink"/>
            <w:rFonts w:eastAsia="Times New Roman" w:cs="Times New Roman"/>
          </w:rPr>
          <w:t>http://creativecommons.org/licenses/by-sa/4.0/</w:t>
        </w:r>
      </w:hyperlink>
      <w:r>
        <w:rPr>
          <w:rFonts w:eastAsia="Times New Roman" w:cs="Times New Roman"/>
        </w:rPr>
        <w:t>.</w:t>
      </w:r>
      <w:r w:rsidR="00AF7E5E">
        <w:rPr>
          <w:rFonts w:eastAsia="Times New Roman" w:cs="Times New Roman"/>
        </w:rPr>
        <w:t xml:space="preserve"> </w:t>
      </w:r>
    </w:p>
    <w:p w14:paraId="702CF8C7" w14:textId="77777777" w:rsidR="00905F82" w:rsidRDefault="00905F82"/>
    <w:sectPr w:rsidR="00905F82" w:rsidSect="00BD0EE2">
      <w:pgSz w:w="12240" w:h="15840"/>
      <w:pgMar w:top="1080" w:right="1080" w:bottom="2304" w:left="1080" w:header="576" w:footer="1008"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524B7" w14:textId="77777777" w:rsidR="00D77CCE" w:rsidRDefault="00D77CCE" w:rsidP="00B456BD">
      <w:pPr>
        <w:spacing w:after="0" w:line="240" w:lineRule="auto"/>
      </w:pPr>
      <w:r>
        <w:separator/>
      </w:r>
    </w:p>
  </w:endnote>
  <w:endnote w:type="continuationSeparator" w:id="0">
    <w:p w14:paraId="72B3CB55" w14:textId="77777777" w:rsidR="00D77CCE" w:rsidRDefault="00D77CCE" w:rsidP="00B4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ebdings">
    <w:panose1 w:val="05030102010509060703"/>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enlo Bold">
    <w:panose1 w:val="020B0709030604020204"/>
    <w:charset w:val="00"/>
    <w:family w:val="modern"/>
    <w:pitch w:val="fixed"/>
    <w:sig w:usb0="E60022FF" w:usb1="D000F1FB" w:usb2="00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bottomFromText="200" w:vertAnchor="text" w:tblpY="1"/>
      <w:tblW w:w="5000" w:type="pct"/>
      <w:tblLook w:val="04A0" w:firstRow="1" w:lastRow="0" w:firstColumn="1" w:lastColumn="0" w:noHBand="0" w:noVBand="1"/>
    </w:tblPr>
    <w:tblGrid>
      <w:gridCol w:w="4414"/>
      <w:gridCol w:w="1252"/>
      <w:gridCol w:w="4414"/>
    </w:tblGrid>
    <w:tr w:rsidR="00D77CCE" w14:paraId="322A0959" w14:textId="77777777" w:rsidTr="0061020B">
      <w:trPr>
        <w:trHeight w:val="151"/>
      </w:trPr>
      <w:tc>
        <w:tcPr>
          <w:tcW w:w="2250" w:type="pct"/>
          <w:tcBorders>
            <w:top w:val="nil"/>
            <w:left w:val="nil"/>
            <w:bottom w:val="single" w:sz="4" w:space="0" w:color="4F81BD" w:themeColor="accent1"/>
            <w:right w:val="nil"/>
          </w:tcBorders>
        </w:tcPr>
        <w:p w14:paraId="599C1E0A" w14:textId="77777777" w:rsidR="00D77CCE" w:rsidRDefault="00D77CCE" w:rsidP="0061020B">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55393BB9" w14:textId="77777777" w:rsidR="00D77CCE" w:rsidRDefault="001E10EA" w:rsidP="0061020B">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38434DCC4EEC984BB9701FE355F6A192"/>
              </w:placeholder>
              <w:temporary/>
              <w:showingPlcHdr/>
            </w:sdtPr>
            <w:sdtEndPr/>
            <w:sdtContent>
              <w:r w:rsidR="00D77CCE">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0FB51D19" w14:textId="77777777" w:rsidR="00D77CCE" w:rsidRDefault="00D77CCE" w:rsidP="0061020B">
          <w:pPr>
            <w:pStyle w:val="Header"/>
            <w:spacing w:line="276" w:lineRule="auto"/>
            <w:rPr>
              <w:rFonts w:asciiTheme="majorHAnsi" w:eastAsiaTheme="majorEastAsia" w:hAnsiTheme="majorHAnsi" w:cstheme="majorBidi"/>
              <w:b/>
              <w:bCs/>
              <w:color w:val="4F81BD" w:themeColor="accent1"/>
            </w:rPr>
          </w:pPr>
        </w:p>
      </w:tc>
    </w:tr>
    <w:tr w:rsidR="00D77CCE" w14:paraId="5DCC0356" w14:textId="77777777" w:rsidTr="0061020B">
      <w:trPr>
        <w:trHeight w:val="150"/>
      </w:trPr>
      <w:tc>
        <w:tcPr>
          <w:tcW w:w="2250" w:type="pct"/>
          <w:tcBorders>
            <w:top w:val="single" w:sz="4" w:space="0" w:color="4F81BD" w:themeColor="accent1"/>
            <w:left w:val="nil"/>
            <w:bottom w:val="nil"/>
            <w:right w:val="nil"/>
          </w:tcBorders>
        </w:tcPr>
        <w:p w14:paraId="11B556D4" w14:textId="77777777" w:rsidR="00D77CCE" w:rsidRDefault="00D77CCE" w:rsidP="0061020B">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74D0BF08" w14:textId="77777777" w:rsidR="00D77CCE" w:rsidRDefault="00D77CCE" w:rsidP="0061020B">
          <w:pPr>
            <w:spacing w:after="0" w:line="240" w:lineRule="auto"/>
            <w:rPr>
              <w:rFonts w:asciiTheme="majorHAnsi" w:hAnsiTheme="majorHAnsi"/>
              <w:color w:val="365F91" w:themeColor="accent1" w:themeShade="BF"/>
            </w:rPr>
          </w:pPr>
        </w:p>
      </w:tc>
      <w:tc>
        <w:tcPr>
          <w:tcW w:w="2250" w:type="pct"/>
          <w:tcBorders>
            <w:top w:val="single" w:sz="4" w:space="0" w:color="4F81BD" w:themeColor="accent1"/>
            <w:left w:val="nil"/>
            <w:bottom w:val="nil"/>
            <w:right w:val="nil"/>
          </w:tcBorders>
        </w:tcPr>
        <w:p w14:paraId="073D82B5" w14:textId="77777777" w:rsidR="00D77CCE" w:rsidRDefault="00D77CCE" w:rsidP="0061020B">
          <w:pPr>
            <w:pStyle w:val="Header"/>
            <w:spacing w:line="276" w:lineRule="auto"/>
            <w:rPr>
              <w:rFonts w:asciiTheme="majorHAnsi" w:eastAsiaTheme="majorEastAsia" w:hAnsiTheme="majorHAnsi" w:cstheme="majorBidi"/>
              <w:b/>
              <w:bCs/>
              <w:color w:val="4F81BD" w:themeColor="accent1"/>
            </w:rPr>
          </w:pPr>
        </w:p>
      </w:tc>
    </w:tr>
  </w:tbl>
  <w:p w14:paraId="5A4E820B" w14:textId="77777777" w:rsidR="00D77CCE" w:rsidRDefault="00D77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bottomFromText="200" w:vertAnchor="text" w:tblpY="1"/>
      <w:tblW w:w="5000" w:type="pct"/>
      <w:tblLook w:val="04A0" w:firstRow="1" w:lastRow="0" w:firstColumn="1" w:lastColumn="0" w:noHBand="0" w:noVBand="1"/>
    </w:tblPr>
    <w:tblGrid>
      <w:gridCol w:w="2457"/>
      <w:gridCol w:w="5166"/>
      <w:gridCol w:w="2457"/>
    </w:tblGrid>
    <w:tr w:rsidR="00D77CCE" w14:paraId="5BF9BBAB" w14:textId="77777777" w:rsidTr="00F66763">
      <w:trPr>
        <w:trHeight w:val="100"/>
      </w:trPr>
      <w:tc>
        <w:tcPr>
          <w:tcW w:w="2250" w:type="pct"/>
          <w:tcBorders>
            <w:top w:val="nil"/>
            <w:left w:val="nil"/>
            <w:bottom w:val="single" w:sz="4" w:space="0" w:color="4F81BD" w:themeColor="accent1"/>
            <w:right w:val="nil"/>
          </w:tcBorders>
        </w:tcPr>
        <w:p w14:paraId="2D80C23D" w14:textId="77777777" w:rsidR="00D77CCE" w:rsidRDefault="00D77CCE" w:rsidP="0061020B">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78C6094F" w14:textId="050F27E9" w:rsidR="00D77CCE" w:rsidRDefault="00D77CCE" w:rsidP="008D4DD2">
          <w:pPr>
            <w:pStyle w:val="NoSpacing"/>
            <w:spacing w:line="276" w:lineRule="auto"/>
            <w:jc w:val="center"/>
            <w:rPr>
              <w:rFonts w:ascii="Cambria" w:hAnsi="Cambria"/>
              <w:color w:val="365F91" w:themeColor="accent1" w:themeShade="BF"/>
            </w:rPr>
          </w:pPr>
          <w:r w:rsidRPr="00F66763">
            <w:rPr>
              <w:rFonts w:ascii="Cambria" w:hAnsi="Cambria"/>
              <w:i/>
              <w:color w:val="365F91" w:themeColor="accent1" w:themeShade="BF"/>
            </w:rPr>
            <w:t xml:space="preserve">Plan last modified – </w:t>
          </w:r>
          <w:r>
            <w:rPr>
              <w:rFonts w:ascii="Cambria" w:hAnsi="Cambria"/>
              <w:i/>
              <w:color w:val="365F91" w:themeColor="accent1" w:themeShade="BF"/>
            </w:rPr>
            <w:t>YYYYMM</w:t>
          </w:r>
          <w:r w:rsidRPr="00F66763">
            <w:rPr>
              <w:rFonts w:ascii="Cambria" w:hAnsi="Cambria"/>
              <w:i/>
              <w:color w:val="365F91" w:themeColor="accent1" w:themeShade="BF"/>
            </w:rPr>
            <w:t>DD, NAME OF PERSON</w:t>
          </w:r>
          <w:r>
            <w:rPr>
              <w:rFonts w:ascii="Cambria" w:hAnsi="Cambria"/>
              <w:color w:val="365F91" w:themeColor="accent1" w:themeShade="BF"/>
            </w:rPr>
            <w:t>.</w:t>
          </w:r>
        </w:p>
        <w:p w14:paraId="211C9A48" w14:textId="1E4A0189" w:rsidR="00D77CCE" w:rsidRPr="00F66763" w:rsidRDefault="00D77CCE" w:rsidP="00F66763">
          <w:pPr>
            <w:pStyle w:val="NoSpacing"/>
            <w:spacing w:line="276" w:lineRule="auto"/>
            <w:jc w:val="center"/>
            <w:rPr>
              <w:rFonts w:asciiTheme="majorHAnsi" w:hAnsiTheme="majorHAnsi"/>
              <w:b/>
              <w:color w:val="365F91" w:themeColor="accent1" w:themeShade="BF"/>
            </w:rPr>
          </w:pPr>
          <w:r w:rsidRPr="00F66763">
            <w:rPr>
              <w:rFonts w:asciiTheme="majorHAnsi" w:hAnsiTheme="majorHAnsi"/>
              <w:b/>
              <w:color w:val="365F91" w:themeColor="accent1" w:themeShade="BF"/>
            </w:rPr>
            <w:t xml:space="preserve">Version </w:t>
          </w:r>
          <w:r w:rsidR="00C40F84">
            <w:rPr>
              <w:rFonts w:asciiTheme="majorHAnsi" w:hAnsiTheme="majorHAnsi"/>
              <w:b/>
              <w:color w:val="365F91" w:themeColor="accent1" w:themeShade="BF"/>
            </w:rPr>
            <w:t>3.6</w:t>
          </w:r>
          <w:r>
            <w:rPr>
              <w:rFonts w:asciiTheme="majorHAnsi" w:hAnsiTheme="majorHAnsi"/>
              <w:b/>
              <w:color w:val="365F91" w:themeColor="accent1" w:themeShade="BF"/>
            </w:rPr>
            <w:t xml:space="preserve"> of workbook, 1/07/14</w:t>
          </w:r>
        </w:p>
        <w:p w14:paraId="3FA857EE" w14:textId="6157800A" w:rsidR="00D77CCE" w:rsidRDefault="00D77CCE" w:rsidP="00F66763">
          <w:pPr>
            <w:pStyle w:val="NoSpacing"/>
            <w:spacing w:line="276" w:lineRule="auto"/>
            <w:jc w:val="center"/>
            <w:rPr>
              <w:rFonts w:asciiTheme="majorHAnsi" w:hAnsiTheme="majorHAnsi"/>
              <w:color w:val="365F91" w:themeColor="accent1" w:themeShade="BF"/>
            </w:rPr>
          </w:pPr>
          <w:r w:rsidRPr="00F66763">
            <w:rPr>
              <w:rFonts w:asciiTheme="majorHAnsi" w:hAnsiTheme="majorHAnsi"/>
              <w:b/>
              <w:color w:val="365F91" w:themeColor="accent1" w:themeShade="BF"/>
            </w:rPr>
            <w:t xml:space="preserve"> </w:t>
          </w:r>
          <w:proofErr w:type="spellStart"/>
          <w:r w:rsidRPr="00F66763">
            <w:rPr>
              <w:rFonts w:asciiTheme="majorHAnsi" w:hAnsiTheme="majorHAnsi"/>
              <w:b/>
              <w:color w:val="365F91" w:themeColor="accent1" w:themeShade="BF"/>
            </w:rPr>
            <w:t>UVa</w:t>
          </w:r>
          <w:proofErr w:type="spellEnd"/>
          <w:r w:rsidRPr="00F66763">
            <w:rPr>
              <w:rFonts w:asciiTheme="majorHAnsi" w:hAnsiTheme="majorHAnsi"/>
              <w:b/>
              <w:color w:val="365F91" w:themeColor="accent1" w:themeShade="BF"/>
            </w:rPr>
            <w:t xml:space="preserve"> Library Data Management Consulting Group</w:t>
          </w:r>
        </w:p>
      </w:tc>
      <w:tc>
        <w:tcPr>
          <w:tcW w:w="2250" w:type="pct"/>
          <w:tcBorders>
            <w:top w:val="nil"/>
            <w:left w:val="nil"/>
            <w:bottom w:val="single" w:sz="4" w:space="0" w:color="4F81BD" w:themeColor="accent1"/>
            <w:right w:val="nil"/>
          </w:tcBorders>
        </w:tcPr>
        <w:p w14:paraId="38422106" w14:textId="77777777" w:rsidR="00D77CCE" w:rsidRDefault="00D77CCE" w:rsidP="0061020B">
          <w:pPr>
            <w:pStyle w:val="Header"/>
            <w:spacing w:line="276" w:lineRule="auto"/>
            <w:rPr>
              <w:rFonts w:asciiTheme="majorHAnsi" w:eastAsiaTheme="majorEastAsia" w:hAnsiTheme="majorHAnsi" w:cstheme="majorBidi"/>
              <w:b/>
              <w:bCs/>
              <w:color w:val="4F81BD" w:themeColor="accent1"/>
            </w:rPr>
          </w:pPr>
        </w:p>
      </w:tc>
    </w:tr>
    <w:tr w:rsidR="00D77CCE" w14:paraId="56157E23" w14:textId="77777777" w:rsidTr="0061020B">
      <w:trPr>
        <w:trHeight w:val="150"/>
      </w:trPr>
      <w:tc>
        <w:tcPr>
          <w:tcW w:w="2250" w:type="pct"/>
          <w:tcBorders>
            <w:top w:val="single" w:sz="4" w:space="0" w:color="4F81BD" w:themeColor="accent1"/>
            <w:left w:val="nil"/>
            <w:bottom w:val="nil"/>
            <w:right w:val="nil"/>
          </w:tcBorders>
        </w:tcPr>
        <w:p w14:paraId="16A17CD2" w14:textId="0CCC50A6" w:rsidR="00D77CCE" w:rsidRDefault="00D77CCE" w:rsidP="0061020B">
          <w:pPr>
            <w:pStyle w:val="Header"/>
            <w:spacing w:line="276" w:lineRule="auto"/>
            <w:rPr>
              <w:rFonts w:asciiTheme="majorHAnsi" w:eastAsiaTheme="majorEastAsia" w:hAnsiTheme="majorHAnsi" w:cstheme="majorBidi"/>
              <w:b/>
              <w:bCs/>
              <w:color w:val="4F81BD" w:themeColor="accent1"/>
            </w:rPr>
          </w:pPr>
          <w:r>
            <w:rPr>
              <w:noProof/>
            </w:rPr>
            <w:drawing>
              <wp:inline distT="0" distB="0" distL="0" distR="0" wp14:anchorId="153EA79B" wp14:editId="1FB09ABC">
                <wp:extent cx="838200" cy="295275"/>
                <wp:effectExtent l="0" t="0" r="0" b="9525"/>
                <wp:docPr id="1" name="Picture 1" descr="C:\Users\wtc2h\Desktop\CC 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tc2h\Desktop\CC BY-S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tc>
      <w:tc>
        <w:tcPr>
          <w:tcW w:w="0" w:type="auto"/>
          <w:vMerge/>
          <w:vAlign w:val="center"/>
          <w:hideMark/>
        </w:tcPr>
        <w:p w14:paraId="4C3E34C4" w14:textId="77777777" w:rsidR="00D77CCE" w:rsidRDefault="00D77CCE" w:rsidP="0061020B">
          <w:pPr>
            <w:spacing w:after="0" w:line="240" w:lineRule="auto"/>
            <w:rPr>
              <w:rFonts w:asciiTheme="majorHAnsi" w:hAnsiTheme="majorHAnsi"/>
              <w:color w:val="365F91" w:themeColor="accent1" w:themeShade="BF"/>
            </w:rPr>
          </w:pPr>
        </w:p>
      </w:tc>
      <w:tc>
        <w:tcPr>
          <w:tcW w:w="2250" w:type="pct"/>
          <w:tcBorders>
            <w:top w:val="single" w:sz="4" w:space="0" w:color="4F81BD" w:themeColor="accent1"/>
            <w:left w:val="nil"/>
            <w:bottom w:val="nil"/>
            <w:right w:val="nil"/>
          </w:tcBorders>
        </w:tcPr>
        <w:p w14:paraId="097B310D" w14:textId="77777777" w:rsidR="00D77CCE" w:rsidRDefault="00D77CCE" w:rsidP="0061020B">
          <w:pPr>
            <w:pStyle w:val="Header"/>
            <w:spacing w:line="276" w:lineRule="auto"/>
            <w:rPr>
              <w:rFonts w:asciiTheme="majorHAnsi" w:eastAsiaTheme="majorEastAsia" w:hAnsiTheme="majorHAnsi" w:cstheme="majorBidi"/>
              <w:b/>
              <w:bCs/>
              <w:color w:val="4F81BD" w:themeColor="accent1"/>
            </w:rPr>
          </w:pPr>
        </w:p>
      </w:tc>
    </w:tr>
  </w:tbl>
  <w:p w14:paraId="72CC2E32" w14:textId="215EACEE" w:rsidR="00D77CCE" w:rsidRDefault="00D77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4EE78" w14:textId="77777777" w:rsidR="00D77CCE" w:rsidRDefault="00D77CCE" w:rsidP="00B456BD">
      <w:pPr>
        <w:spacing w:after="0" w:line="240" w:lineRule="auto"/>
      </w:pPr>
      <w:r>
        <w:separator/>
      </w:r>
    </w:p>
  </w:footnote>
  <w:footnote w:type="continuationSeparator" w:id="0">
    <w:p w14:paraId="2DC9F985" w14:textId="77777777" w:rsidR="00D77CCE" w:rsidRDefault="00D77CCE" w:rsidP="00B45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B57E6"/>
    <w:multiLevelType w:val="multilevel"/>
    <w:tmpl w:val="361C302A"/>
    <w:lvl w:ilvl="0">
      <w:start w:val="6"/>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0F7384"/>
    <w:multiLevelType w:val="multilevel"/>
    <w:tmpl w:val="E250D1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FE4867"/>
    <w:multiLevelType w:val="multilevel"/>
    <w:tmpl w:val="A6582B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82058D3"/>
    <w:multiLevelType w:val="multilevel"/>
    <w:tmpl w:val="D1AE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35FBB"/>
    <w:multiLevelType w:val="multilevel"/>
    <w:tmpl w:val="7F821BC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ebdings" w:hAnsi="Web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CE5BD0"/>
    <w:multiLevelType w:val="hybridMultilevel"/>
    <w:tmpl w:val="FF6E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D7C75"/>
    <w:multiLevelType w:val="multilevel"/>
    <w:tmpl w:val="7C9CFD1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661FDB"/>
    <w:multiLevelType w:val="hybridMultilevel"/>
    <w:tmpl w:val="92FAF8EC"/>
    <w:lvl w:ilvl="0" w:tplc="E0E43C6E">
      <w:start w:val="7"/>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E6493D"/>
    <w:multiLevelType w:val="hybridMultilevel"/>
    <w:tmpl w:val="AA564E96"/>
    <w:lvl w:ilvl="0" w:tplc="04090001">
      <w:start w:val="1"/>
      <w:numFmt w:val="bullet"/>
      <w:lvlText w:val=""/>
      <w:lvlJc w:val="left"/>
      <w:pPr>
        <w:ind w:left="720" w:hanging="360"/>
      </w:pPr>
      <w:rPr>
        <w:rFonts w:ascii="Symbol" w:hAnsi="Symbol" w:hint="default"/>
      </w:rPr>
    </w:lvl>
    <w:lvl w:ilvl="1" w:tplc="1F1E2A42">
      <w:start w:val="1"/>
      <w:numFmt w:val="bullet"/>
      <w:lvlText w:val=""/>
      <w:lvlJc w:val="left"/>
      <w:pPr>
        <w:ind w:left="1440" w:hanging="360"/>
      </w:pPr>
      <w:rPr>
        <w:rFonts w:ascii="Webdings" w:hAnsi="Web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37BCF"/>
    <w:multiLevelType w:val="hybridMultilevel"/>
    <w:tmpl w:val="E8B89CA6"/>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B34FD2"/>
    <w:multiLevelType w:val="hybridMultilevel"/>
    <w:tmpl w:val="C708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E47B1"/>
    <w:multiLevelType w:val="multilevel"/>
    <w:tmpl w:val="1DD0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421C0"/>
    <w:multiLevelType w:val="hybridMultilevel"/>
    <w:tmpl w:val="D8BA012E"/>
    <w:lvl w:ilvl="0" w:tplc="E0E43C6E">
      <w:start w:val="7"/>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CA1805"/>
    <w:multiLevelType w:val="multilevel"/>
    <w:tmpl w:val="A6582B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90E1E12"/>
    <w:multiLevelType w:val="hybridMultilevel"/>
    <w:tmpl w:val="17382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EE2AB1"/>
    <w:multiLevelType w:val="multilevel"/>
    <w:tmpl w:val="2C4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748D0"/>
    <w:multiLevelType w:val="hybridMultilevel"/>
    <w:tmpl w:val="73924348"/>
    <w:lvl w:ilvl="0" w:tplc="F5288844">
      <w:start w:val="1"/>
      <w:numFmt w:val="non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F23ABC"/>
    <w:multiLevelType w:val="hybridMultilevel"/>
    <w:tmpl w:val="7F821BCC"/>
    <w:lvl w:ilvl="0" w:tplc="04090001">
      <w:start w:val="1"/>
      <w:numFmt w:val="bullet"/>
      <w:lvlText w:val=""/>
      <w:lvlJc w:val="left"/>
      <w:pPr>
        <w:ind w:left="720" w:hanging="360"/>
      </w:pPr>
      <w:rPr>
        <w:rFonts w:ascii="Symbol" w:hAnsi="Symbol" w:hint="default"/>
      </w:rPr>
    </w:lvl>
    <w:lvl w:ilvl="1" w:tplc="1F1E2A42">
      <w:start w:val="1"/>
      <w:numFmt w:val="bullet"/>
      <w:lvlText w:val=""/>
      <w:lvlJc w:val="left"/>
      <w:pPr>
        <w:ind w:left="1440" w:hanging="360"/>
      </w:pPr>
      <w:rPr>
        <w:rFonts w:ascii="Webdings" w:hAnsi="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6D1820"/>
    <w:multiLevelType w:val="hybridMultilevel"/>
    <w:tmpl w:val="5D4EF08E"/>
    <w:lvl w:ilvl="0" w:tplc="E0E43C6E">
      <w:start w:val="7"/>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3A3E5F"/>
    <w:multiLevelType w:val="hybridMultilevel"/>
    <w:tmpl w:val="0BA8AEDE"/>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C1214ED"/>
    <w:multiLevelType w:val="multilevel"/>
    <w:tmpl w:val="C24EB298"/>
    <w:lvl w:ilvl="0">
      <w:start w:val="8"/>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ED873DE"/>
    <w:multiLevelType w:val="hybridMultilevel"/>
    <w:tmpl w:val="C8AABDC4"/>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F466969"/>
    <w:multiLevelType w:val="hybridMultilevel"/>
    <w:tmpl w:val="56D0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50F25"/>
    <w:multiLevelType w:val="hybridMultilevel"/>
    <w:tmpl w:val="CCB618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2CD53D2"/>
    <w:multiLevelType w:val="multilevel"/>
    <w:tmpl w:val="CEA0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43455B"/>
    <w:multiLevelType w:val="multilevel"/>
    <w:tmpl w:val="337EE0A2"/>
    <w:lvl w:ilvl="0">
      <w:start w:val="3"/>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7A81E8B"/>
    <w:multiLevelType w:val="multilevel"/>
    <w:tmpl w:val="EBDA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CB2D48"/>
    <w:multiLevelType w:val="multilevel"/>
    <w:tmpl w:val="BEC2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86940"/>
    <w:multiLevelType w:val="hybridMultilevel"/>
    <w:tmpl w:val="87CE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B97483"/>
    <w:multiLevelType w:val="hybridMultilevel"/>
    <w:tmpl w:val="1E749F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12C3254"/>
    <w:multiLevelType w:val="hybridMultilevel"/>
    <w:tmpl w:val="9C16902A"/>
    <w:lvl w:ilvl="0" w:tplc="E0E43C6E">
      <w:start w:val="7"/>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2397"/>
    <w:multiLevelType w:val="multilevel"/>
    <w:tmpl w:val="ABF0C1C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3807B67"/>
    <w:multiLevelType w:val="multilevel"/>
    <w:tmpl w:val="DD1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765224"/>
    <w:multiLevelType w:val="hybridMultilevel"/>
    <w:tmpl w:val="1068E7B8"/>
    <w:lvl w:ilvl="0" w:tplc="E0E43C6E">
      <w:start w:val="7"/>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E45B13"/>
    <w:multiLevelType w:val="hybridMultilevel"/>
    <w:tmpl w:val="6A8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C151C2"/>
    <w:multiLevelType w:val="multilevel"/>
    <w:tmpl w:val="E250D1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6D0113D"/>
    <w:multiLevelType w:val="multilevel"/>
    <w:tmpl w:val="0B6EC574"/>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7394F29"/>
    <w:multiLevelType w:val="multilevel"/>
    <w:tmpl w:val="D5081DAA"/>
    <w:lvl w:ilvl="0">
      <w:start w:val="6"/>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E015D91"/>
    <w:multiLevelType w:val="multilevel"/>
    <w:tmpl w:val="BCCC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AD2F23"/>
    <w:multiLevelType w:val="multilevel"/>
    <w:tmpl w:val="E836EDA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F5C6B31"/>
    <w:multiLevelType w:val="hybridMultilevel"/>
    <w:tmpl w:val="EB04A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24F14"/>
    <w:multiLevelType w:val="hybridMultilevel"/>
    <w:tmpl w:val="E250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B6744B"/>
    <w:multiLevelType w:val="hybridMultilevel"/>
    <w:tmpl w:val="41D8527C"/>
    <w:lvl w:ilvl="0" w:tplc="B6F2F6B2">
      <w:start w:val="1"/>
      <w:numFmt w:val="bullet"/>
      <w:lvlText w:val="•"/>
      <w:lvlJc w:val="left"/>
      <w:pPr>
        <w:tabs>
          <w:tab w:val="num" w:pos="720"/>
        </w:tabs>
        <w:ind w:left="720" w:hanging="360"/>
      </w:pPr>
      <w:rPr>
        <w:rFonts w:ascii="Arial" w:hAnsi="Arial" w:hint="default"/>
      </w:rPr>
    </w:lvl>
    <w:lvl w:ilvl="1" w:tplc="B02AE5EE">
      <w:start w:val="1"/>
      <w:numFmt w:val="bullet"/>
      <w:lvlText w:val="•"/>
      <w:lvlJc w:val="left"/>
      <w:pPr>
        <w:tabs>
          <w:tab w:val="num" w:pos="1440"/>
        </w:tabs>
        <w:ind w:left="1440" w:hanging="360"/>
      </w:pPr>
      <w:rPr>
        <w:rFonts w:ascii="Arial" w:hAnsi="Arial" w:hint="default"/>
      </w:rPr>
    </w:lvl>
    <w:lvl w:ilvl="2" w:tplc="7CD45D52">
      <w:numFmt w:val="bullet"/>
      <w:lvlText w:val="–"/>
      <w:lvlJc w:val="left"/>
      <w:pPr>
        <w:tabs>
          <w:tab w:val="num" w:pos="2160"/>
        </w:tabs>
        <w:ind w:left="2160" w:hanging="360"/>
      </w:pPr>
      <w:rPr>
        <w:rFonts w:ascii="Helvetica" w:hAnsi="Helvetica" w:hint="default"/>
      </w:rPr>
    </w:lvl>
    <w:lvl w:ilvl="3" w:tplc="8CAAFB8A" w:tentative="1">
      <w:start w:val="1"/>
      <w:numFmt w:val="bullet"/>
      <w:lvlText w:val="•"/>
      <w:lvlJc w:val="left"/>
      <w:pPr>
        <w:tabs>
          <w:tab w:val="num" w:pos="2880"/>
        </w:tabs>
        <w:ind w:left="2880" w:hanging="360"/>
      </w:pPr>
      <w:rPr>
        <w:rFonts w:ascii="Arial" w:hAnsi="Arial" w:hint="default"/>
      </w:rPr>
    </w:lvl>
    <w:lvl w:ilvl="4" w:tplc="96E2F5CC" w:tentative="1">
      <w:start w:val="1"/>
      <w:numFmt w:val="bullet"/>
      <w:lvlText w:val="•"/>
      <w:lvlJc w:val="left"/>
      <w:pPr>
        <w:tabs>
          <w:tab w:val="num" w:pos="3600"/>
        </w:tabs>
        <w:ind w:left="3600" w:hanging="360"/>
      </w:pPr>
      <w:rPr>
        <w:rFonts w:ascii="Arial" w:hAnsi="Arial" w:hint="default"/>
      </w:rPr>
    </w:lvl>
    <w:lvl w:ilvl="5" w:tplc="15F4864A" w:tentative="1">
      <w:start w:val="1"/>
      <w:numFmt w:val="bullet"/>
      <w:lvlText w:val="•"/>
      <w:lvlJc w:val="left"/>
      <w:pPr>
        <w:tabs>
          <w:tab w:val="num" w:pos="4320"/>
        </w:tabs>
        <w:ind w:left="4320" w:hanging="360"/>
      </w:pPr>
      <w:rPr>
        <w:rFonts w:ascii="Arial" w:hAnsi="Arial" w:hint="default"/>
      </w:rPr>
    </w:lvl>
    <w:lvl w:ilvl="6" w:tplc="28F496A0" w:tentative="1">
      <w:start w:val="1"/>
      <w:numFmt w:val="bullet"/>
      <w:lvlText w:val="•"/>
      <w:lvlJc w:val="left"/>
      <w:pPr>
        <w:tabs>
          <w:tab w:val="num" w:pos="5040"/>
        </w:tabs>
        <w:ind w:left="5040" w:hanging="360"/>
      </w:pPr>
      <w:rPr>
        <w:rFonts w:ascii="Arial" w:hAnsi="Arial" w:hint="default"/>
      </w:rPr>
    </w:lvl>
    <w:lvl w:ilvl="7" w:tplc="F0881354" w:tentative="1">
      <w:start w:val="1"/>
      <w:numFmt w:val="bullet"/>
      <w:lvlText w:val="•"/>
      <w:lvlJc w:val="left"/>
      <w:pPr>
        <w:tabs>
          <w:tab w:val="num" w:pos="5760"/>
        </w:tabs>
        <w:ind w:left="5760" w:hanging="360"/>
      </w:pPr>
      <w:rPr>
        <w:rFonts w:ascii="Arial" w:hAnsi="Arial" w:hint="default"/>
      </w:rPr>
    </w:lvl>
    <w:lvl w:ilvl="8" w:tplc="EDEAAE22"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8DD040A"/>
    <w:multiLevelType w:val="multilevel"/>
    <w:tmpl w:val="7F821BC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ebdings" w:hAnsi="Web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F257037"/>
    <w:multiLevelType w:val="multilevel"/>
    <w:tmpl w:val="015EC81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ebdings" w:hAnsi="Web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0"/>
  </w:num>
  <w:num w:numId="2">
    <w:abstractNumId w:val="14"/>
  </w:num>
  <w:num w:numId="3">
    <w:abstractNumId w:val="31"/>
  </w:num>
  <w:num w:numId="4">
    <w:abstractNumId w:val="25"/>
  </w:num>
  <w:num w:numId="5">
    <w:abstractNumId w:val="29"/>
  </w:num>
  <w:num w:numId="6">
    <w:abstractNumId w:val="27"/>
  </w:num>
  <w:num w:numId="7">
    <w:abstractNumId w:val="16"/>
  </w:num>
  <w:num w:numId="8">
    <w:abstractNumId w:val="33"/>
  </w:num>
  <w:num w:numId="9">
    <w:abstractNumId w:val="39"/>
  </w:num>
  <w:num w:numId="10">
    <w:abstractNumId w:val="28"/>
  </w:num>
  <w:num w:numId="11">
    <w:abstractNumId w:val="4"/>
  </w:num>
  <w:num w:numId="12">
    <w:abstractNumId w:val="15"/>
  </w:num>
  <w:num w:numId="13">
    <w:abstractNumId w:val="18"/>
  </w:num>
  <w:num w:numId="14">
    <w:abstractNumId w:val="9"/>
  </w:num>
  <w:num w:numId="15">
    <w:abstractNumId w:val="42"/>
  </w:num>
  <w:num w:numId="16">
    <w:abstractNumId w:val="41"/>
  </w:num>
  <w:num w:numId="17">
    <w:abstractNumId w:val="12"/>
  </w:num>
  <w:num w:numId="18">
    <w:abstractNumId w:val="7"/>
  </w:num>
  <w:num w:numId="19">
    <w:abstractNumId w:val="17"/>
  </w:num>
  <w:num w:numId="20">
    <w:abstractNumId w:val="32"/>
  </w:num>
  <w:num w:numId="21">
    <w:abstractNumId w:val="35"/>
  </w:num>
  <w:num w:numId="22">
    <w:abstractNumId w:val="3"/>
  </w:num>
  <w:num w:numId="23">
    <w:abstractNumId w:val="26"/>
  </w:num>
  <w:num w:numId="24">
    <w:abstractNumId w:val="6"/>
  </w:num>
  <w:num w:numId="25">
    <w:abstractNumId w:val="30"/>
  </w:num>
  <w:num w:numId="26">
    <w:abstractNumId w:val="0"/>
  </w:num>
  <w:num w:numId="27">
    <w:abstractNumId w:val="37"/>
  </w:num>
  <w:num w:numId="28">
    <w:abstractNumId w:val="38"/>
  </w:num>
  <w:num w:numId="29">
    <w:abstractNumId w:val="1"/>
  </w:num>
  <w:num w:numId="30">
    <w:abstractNumId w:val="21"/>
  </w:num>
  <w:num w:numId="31">
    <w:abstractNumId w:val="23"/>
  </w:num>
  <w:num w:numId="32">
    <w:abstractNumId w:val="24"/>
  </w:num>
  <w:num w:numId="33">
    <w:abstractNumId w:val="43"/>
  </w:num>
  <w:num w:numId="34">
    <w:abstractNumId w:val="11"/>
  </w:num>
  <w:num w:numId="35">
    <w:abstractNumId w:val="8"/>
  </w:num>
  <w:num w:numId="36">
    <w:abstractNumId w:val="13"/>
  </w:num>
  <w:num w:numId="37">
    <w:abstractNumId w:val="36"/>
  </w:num>
  <w:num w:numId="38">
    <w:abstractNumId w:val="19"/>
  </w:num>
  <w:num w:numId="39">
    <w:abstractNumId w:val="2"/>
  </w:num>
  <w:num w:numId="40">
    <w:abstractNumId w:val="34"/>
  </w:num>
  <w:num w:numId="41">
    <w:abstractNumId w:val="44"/>
  </w:num>
  <w:num w:numId="42">
    <w:abstractNumId w:val="10"/>
  </w:num>
  <w:num w:numId="43">
    <w:abstractNumId w:val="5"/>
  </w:num>
  <w:num w:numId="44">
    <w:abstractNumId w:val="22"/>
  </w:num>
  <w:num w:numId="45">
    <w:abstractNumId w:val="45"/>
  </w:num>
  <w:num w:numId="46">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B9"/>
    <w:rsid w:val="0000338B"/>
    <w:rsid w:val="00003545"/>
    <w:rsid w:val="00003935"/>
    <w:rsid w:val="00007851"/>
    <w:rsid w:val="000128BE"/>
    <w:rsid w:val="00014D7D"/>
    <w:rsid w:val="00020D29"/>
    <w:rsid w:val="000228B9"/>
    <w:rsid w:val="00031021"/>
    <w:rsid w:val="00032AFD"/>
    <w:rsid w:val="00032EAB"/>
    <w:rsid w:val="00050A7E"/>
    <w:rsid w:val="00052A5C"/>
    <w:rsid w:val="0005426C"/>
    <w:rsid w:val="0005500B"/>
    <w:rsid w:val="00055CE2"/>
    <w:rsid w:val="00057118"/>
    <w:rsid w:val="000621D4"/>
    <w:rsid w:val="00066236"/>
    <w:rsid w:val="000856C0"/>
    <w:rsid w:val="000863BD"/>
    <w:rsid w:val="00094FCE"/>
    <w:rsid w:val="000B7704"/>
    <w:rsid w:val="000C23A3"/>
    <w:rsid w:val="000C43D6"/>
    <w:rsid w:val="000C763D"/>
    <w:rsid w:val="000E1F42"/>
    <w:rsid w:val="000E50CE"/>
    <w:rsid w:val="000E7F9F"/>
    <w:rsid w:val="000F6416"/>
    <w:rsid w:val="000F6C01"/>
    <w:rsid w:val="000F7965"/>
    <w:rsid w:val="0010099A"/>
    <w:rsid w:val="001065EC"/>
    <w:rsid w:val="001068AB"/>
    <w:rsid w:val="00126094"/>
    <w:rsid w:val="00133C21"/>
    <w:rsid w:val="00146CDE"/>
    <w:rsid w:val="00157BE9"/>
    <w:rsid w:val="001706AB"/>
    <w:rsid w:val="00181DA7"/>
    <w:rsid w:val="0018656F"/>
    <w:rsid w:val="0019449F"/>
    <w:rsid w:val="001A11CB"/>
    <w:rsid w:val="001A129B"/>
    <w:rsid w:val="001A25AD"/>
    <w:rsid w:val="001A33AC"/>
    <w:rsid w:val="001A3DF8"/>
    <w:rsid w:val="001B6366"/>
    <w:rsid w:val="001B7E73"/>
    <w:rsid w:val="001C1A0A"/>
    <w:rsid w:val="001C3011"/>
    <w:rsid w:val="001C5049"/>
    <w:rsid w:val="001D0360"/>
    <w:rsid w:val="001D03E3"/>
    <w:rsid w:val="001E10EA"/>
    <w:rsid w:val="001E3977"/>
    <w:rsid w:val="001E78AD"/>
    <w:rsid w:val="001E7992"/>
    <w:rsid w:val="001F2908"/>
    <w:rsid w:val="002043FE"/>
    <w:rsid w:val="00211D44"/>
    <w:rsid w:val="00212DC4"/>
    <w:rsid w:val="002254FC"/>
    <w:rsid w:val="00254FA2"/>
    <w:rsid w:val="00260467"/>
    <w:rsid w:val="0026706C"/>
    <w:rsid w:val="00267A44"/>
    <w:rsid w:val="00273E0D"/>
    <w:rsid w:val="00281643"/>
    <w:rsid w:val="00286433"/>
    <w:rsid w:val="00290326"/>
    <w:rsid w:val="002A000A"/>
    <w:rsid w:val="002B3D71"/>
    <w:rsid w:val="002D7F65"/>
    <w:rsid w:val="0030370A"/>
    <w:rsid w:val="00304629"/>
    <w:rsid w:val="003105E8"/>
    <w:rsid w:val="003128CE"/>
    <w:rsid w:val="00320C98"/>
    <w:rsid w:val="00323E7D"/>
    <w:rsid w:val="00332201"/>
    <w:rsid w:val="00343062"/>
    <w:rsid w:val="00352074"/>
    <w:rsid w:val="00356FEA"/>
    <w:rsid w:val="00361C97"/>
    <w:rsid w:val="003654F8"/>
    <w:rsid w:val="0036601E"/>
    <w:rsid w:val="00380948"/>
    <w:rsid w:val="003809AD"/>
    <w:rsid w:val="00391B4E"/>
    <w:rsid w:val="00391E65"/>
    <w:rsid w:val="0039447E"/>
    <w:rsid w:val="00395CBB"/>
    <w:rsid w:val="003A0DE4"/>
    <w:rsid w:val="003A3403"/>
    <w:rsid w:val="003A5C0C"/>
    <w:rsid w:val="003B223A"/>
    <w:rsid w:val="003B5C4F"/>
    <w:rsid w:val="003D1B3E"/>
    <w:rsid w:val="003E439E"/>
    <w:rsid w:val="003F563F"/>
    <w:rsid w:val="003F6821"/>
    <w:rsid w:val="0040166B"/>
    <w:rsid w:val="004027DA"/>
    <w:rsid w:val="004050B0"/>
    <w:rsid w:val="00412466"/>
    <w:rsid w:val="004126FE"/>
    <w:rsid w:val="004137CD"/>
    <w:rsid w:val="00446CCE"/>
    <w:rsid w:val="00450D54"/>
    <w:rsid w:val="00450F67"/>
    <w:rsid w:val="00452C37"/>
    <w:rsid w:val="00452ECE"/>
    <w:rsid w:val="00454FC9"/>
    <w:rsid w:val="00457620"/>
    <w:rsid w:val="00465509"/>
    <w:rsid w:val="004656E2"/>
    <w:rsid w:val="00471E78"/>
    <w:rsid w:val="0047361D"/>
    <w:rsid w:val="00477ED8"/>
    <w:rsid w:val="00490DFF"/>
    <w:rsid w:val="004A2ED3"/>
    <w:rsid w:val="004A55D7"/>
    <w:rsid w:val="004B3607"/>
    <w:rsid w:val="004C3AC1"/>
    <w:rsid w:val="004C7D45"/>
    <w:rsid w:val="004D0A70"/>
    <w:rsid w:val="004D21E7"/>
    <w:rsid w:val="004D5AEC"/>
    <w:rsid w:val="004D6A48"/>
    <w:rsid w:val="004E0530"/>
    <w:rsid w:val="004E69EA"/>
    <w:rsid w:val="004F72C2"/>
    <w:rsid w:val="005053F9"/>
    <w:rsid w:val="005117DA"/>
    <w:rsid w:val="00517F79"/>
    <w:rsid w:val="00522749"/>
    <w:rsid w:val="00524354"/>
    <w:rsid w:val="005250A9"/>
    <w:rsid w:val="00526B7A"/>
    <w:rsid w:val="00544302"/>
    <w:rsid w:val="00555BBC"/>
    <w:rsid w:val="00562D05"/>
    <w:rsid w:val="00565841"/>
    <w:rsid w:val="005662B9"/>
    <w:rsid w:val="00570A6F"/>
    <w:rsid w:val="00570C74"/>
    <w:rsid w:val="005741D0"/>
    <w:rsid w:val="0057706F"/>
    <w:rsid w:val="00584F5A"/>
    <w:rsid w:val="00586CA6"/>
    <w:rsid w:val="0059189C"/>
    <w:rsid w:val="00591C02"/>
    <w:rsid w:val="00592F60"/>
    <w:rsid w:val="00594E16"/>
    <w:rsid w:val="005B4C25"/>
    <w:rsid w:val="005C03A3"/>
    <w:rsid w:val="005C0FA3"/>
    <w:rsid w:val="005D13CB"/>
    <w:rsid w:val="005D26A1"/>
    <w:rsid w:val="005D5D5F"/>
    <w:rsid w:val="005D6BF7"/>
    <w:rsid w:val="005E2F24"/>
    <w:rsid w:val="005E57DE"/>
    <w:rsid w:val="005F3600"/>
    <w:rsid w:val="006022F5"/>
    <w:rsid w:val="00607517"/>
    <w:rsid w:val="0061020B"/>
    <w:rsid w:val="00612390"/>
    <w:rsid w:val="00612C04"/>
    <w:rsid w:val="00613FE2"/>
    <w:rsid w:val="006168CF"/>
    <w:rsid w:val="00616900"/>
    <w:rsid w:val="006315D9"/>
    <w:rsid w:val="006414AD"/>
    <w:rsid w:val="00651532"/>
    <w:rsid w:val="00663F43"/>
    <w:rsid w:val="00671284"/>
    <w:rsid w:val="00675A00"/>
    <w:rsid w:val="00680BCE"/>
    <w:rsid w:val="00687694"/>
    <w:rsid w:val="0069047F"/>
    <w:rsid w:val="00695669"/>
    <w:rsid w:val="006A04CB"/>
    <w:rsid w:val="006A0C9A"/>
    <w:rsid w:val="006B2456"/>
    <w:rsid w:val="006C012B"/>
    <w:rsid w:val="006C23BB"/>
    <w:rsid w:val="006C2E39"/>
    <w:rsid w:val="006C35C4"/>
    <w:rsid w:val="006C3FA3"/>
    <w:rsid w:val="006C5BD9"/>
    <w:rsid w:val="006C5E13"/>
    <w:rsid w:val="006E4E3B"/>
    <w:rsid w:val="006E5D9B"/>
    <w:rsid w:val="006F020B"/>
    <w:rsid w:val="006F214E"/>
    <w:rsid w:val="00705814"/>
    <w:rsid w:val="007066F4"/>
    <w:rsid w:val="00715048"/>
    <w:rsid w:val="00715924"/>
    <w:rsid w:val="007232CC"/>
    <w:rsid w:val="007277F2"/>
    <w:rsid w:val="00740685"/>
    <w:rsid w:val="007468AE"/>
    <w:rsid w:val="00747083"/>
    <w:rsid w:val="00761F56"/>
    <w:rsid w:val="00767F24"/>
    <w:rsid w:val="00775BE1"/>
    <w:rsid w:val="00777948"/>
    <w:rsid w:val="00784878"/>
    <w:rsid w:val="00790783"/>
    <w:rsid w:val="0079791D"/>
    <w:rsid w:val="007B0D15"/>
    <w:rsid w:val="007B5A22"/>
    <w:rsid w:val="007B64FB"/>
    <w:rsid w:val="007B7805"/>
    <w:rsid w:val="007C10E6"/>
    <w:rsid w:val="007C2692"/>
    <w:rsid w:val="007D0F3E"/>
    <w:rsid w:val="007E4105"/>
    <w:rsid w:val="007E7EE2"/>
    <w:rsid w:val="007F6072"/>
    <w:rsid w:val="0080136A"/>
    <w:rsid w:val="00803178"/>
    <w:rsid w:val="008104B4"/>
    <w:rsid w:val="0082142A"/>
    <w:rsid w:val="00827192"/>
    <w:rsid w:val="00827C68"/>
    <w:rsid w:val="00832347"/>
    <w:rsid w:val="00832B04"/>
    <w:rsid w:val="008352EC"/>
    <w:rsid w:val="00845379"/>
    <w:rsid w:val="00850528"/>
    <w:rsid w:val="00852A89"/>
    <w:rsid w:val="00854F92"/>
    <w:rsid w:val="00862D4C"/>
    <w:rsid w:val="00865FD1"/>
    <w:rsid w:val="00874905"/>
    <w:rsid w:val="00876A46"/>
    <w:rsid w:val="00881053"/>
    <w:rsid w:val="008811E0"/>
    <w:rsid w:val="00885B8A"/>
    <w:rsid w:val="00887BD0"/>
    <w:rsid w:val="00891F28"/>
    <w:rsid w:val="0089415F"/>
    <w:rsid w:val="00896729"/>
    <w:rsid w:val="00896F6A"/>
    <w:rsid w:val="008A17DC"/>
    <w:rsid w:val="008A492D"/>
    <w:rsid w:val="008A5306"/>
    <w:rsid w:val="008D0151"/>
    <w:rsid w:val="008D3D3F"/>
    <w:rsid w:val="008D4DD2"/>
    <w:rsid w:val="008E1615"/>
    <w:rsid w:val="008E53FE"/>
    <w:rsid w:val="008E5A9A"/>
    <w:rsid w:val="008F74F3"/>
    <w:rsid w:val="00901200"/>
    <w:rsid w:val="0090591B"/>
    <w:rsid w:val="00905F82"/>
    <w:rsid w:val="00912200"/>
    <w:rsid w:val="00916B7E"/>
    <w:rsid w:val="00924009"/>
    <w:rsid w:val="009271AC"/>
    <w:rsid w:val="00931C64"/>
    <w:rsid w:val="009332C5"/>
    <w:rsid w:val="009338EC"/>
    <w:rsid w:val="009404ED"/>
    <w:rsid w:val="00943726"/>
    <w:rsid w:val="009439B9"/>
    <w:rsid w:val="0095563F"/>
    <w:rsid w:val="00957050"/>
    <w:rsid w:val="009640BC"/>
    <w:rsid w:val="00980943"/>
    <w:rsid w:val="00992151"/>
    <w:rsid w:val="00995BD4"/>
    <w:rsid w:val="009A1DAB"/>
    <w:rsid w:val="009A412E"/>
    <w:rsid w:val="009B01B6"/>
    <w:rsid w:val="009B09F6"/>
    <w:rsid w:val="009B2F3C"/>
    <w:rsid w:val="009B30EE"/>
    <w:rsid w:val="009C52D5"/>
    <w:rsid w:val="009E0A5B"/>
    <w:rsid w:val="009E3AFB"/>
    <w:rsid w:val="009E66EB"/>
    <w:rsid w:val="009E7385"/>
    <w:rsid w:val="009F06CE"/>
    <w:rsid w:val="00A03AEA"/>
    <w:rsid w:val="00A144D4"/>
    <w:rsid w:val="00A22A12"/>
    <w:rsid w:val="00A431F4"/>
    <w:rsid w:val="00A533B3"/>
    <w:rsid w:val="00A635FD"/>
    <w:rsid w:val="00A6718D"/>
    <w:rsid w:val="00A868E9"/>
    <w:rsid w:val="00A86FBB"/>
    <w:rsid w:val="00A94C58"/>
    <w:rsid w:val="00AA58E4"/>
    <w:rsid w:val="00AB46C5"/>
    <w:rsid w:val="00AB62B9"/>
    <w:rsid w:val="00AB63C4"/>
    <w:rsid w:val="00AD7150"/>
    <w:rsid w:val="00AE1249"/>
    <w:rsid w:val="00AE4A4E"/>
    <w:rsid w:val="00AF2065"/>
    <w:rsid w:val="00AF22FE"/>
    <w:rsid w:val="00AF3B3A"/>
    <w:rsid w:val="00AF7E5E"/>
    <w:rsid w:val="00B10CD5"/>
    <w:rsid w:val="00B166B3"/>
    <w:rsid w:val="00B32646"/>
    <w:rsid w:val="00B33467"/>
    <w:rsid w:val="00B345E5"/>
    <w:rsid w:val="00B434C1"/>
    <w:rsid w:val="00B456BD"/>
    <w:rsid w:val="00B50372"/>
    <w:rsid w:val="00B525AB"/>
    <w:rsid w:val="00B53326"/>
    <w:rsid w:val="00B54B93"/>
    <w:rsid w:val="00B70201"/>
    <w:rsid w:val="00B73FCE"/>
    <w:rsid w:val="00B83394"/>
    <w:rsid w:val="00B83446"/>
    <w:rsid w:val="00B856AE"/>
    <w:rsid w:val="00B85B92"/>
    <w:rsid w:val="00B927C7"/>
    <w:rsid w:val="00B931E4"/>
    <w:rsid w:val="00B93A8E"/>
    <w:rsid w:val="00B94BCE"/>
    <w:rsid w:val="00B9508D"/>
    <w:rsid w:val="00BA14D4"/>
    <w:rsid w:val="00BA16B8"/>
    <w:rsid w:val="00BA27B4"/>
    <w:rsid w:val="00BA55FA"/>
    <w:rsid w:val="00BB1C30"/>
    <w:rsid w:val="00BB6939"/>
    <w:rsid w:val="00BB6D1E"/>
    <w:rsid w:val="00BB7989"/>
    <w:rsid w:val="00BB7A6C"/>
    <w:rsid w:val="00BC35A4"/>
    <w:rsid w:val="00BC4066"/>
    <w:rsid w:val="00BC5CCA"/>
    <w:rsid w:val="00BC66D2"/>
    <w:rsid w:val="00BC74DA"/>
    <w:rsid w:val="00BD0EE2"/>
    <w:rsid w:val="00BD692A"/>
    <w:rsid w:val="00BE1E9F"/>
    <w:rsid w:val="00BE32D4"/>
    <w:rsid w:val="00BF5FDD"/>
    <w:rsid w:val="00C00D77"/>
    <w:rsid w:val="00C04C92"/>
    <w:rsid w:val="00C15227"/>
    <w:rsid w:val="00C171E2"/>
    <w:rsid w:val="00C20D2B"/>
    <w:rsid w:val="00C330B8"/>
    <w:rsid w:val="00C34B88"/>
    <w:rsid w:val="00C40F84"/>
    <w:rsid w:val="00C472D2"/>
    <w:rsid w:val="00C53C0E"/>
    <w:rsid w:val="00C64F22"/>
    <w:rsid w:val="00C713F5"/>
    <w:rsid w:val="00C913C0"/>
    <w:rsid w:val="00C943E0"/>
    <w:rsid w:val="00CA2845"/>
    <w:rsid w:val="00CA29D6"/>
    <w:rsid w:val="00CB02C6"/>
    <w:rsid w:val="00CB2B7D"/>
    <w:rsid w:val="00CB5289"/>
    <w:rsid w:val="00CB5E81"/>
    <w:rsid w:val="00CC7C6D"/>
    <w:rsid w:val="00CD12F0"/>
    <w:rsid w:val="00CD3D52"/>
    <w:rsid w:val="00CD707F"/>
    <w:rsid w:val="00D07DBA"/>
    <w:rsid w:val="00D1044F"/>
    <w:rsid w:val="00D15A4C"/>
    <w:rsid w:val="00D222BF"/>
    <w:rsid w:val="00D2372D"/>
    <w:rsid w:val="00D34DBD"/>
    <w:rsid w:val="00D4175E"/>
    <w:rsid w:val="00D47319"/>
    <w:rsid w:val="00D51921"/>
    <w:rsid w:val="00D54B91"/>
    <w:rsid w:val="00D579D7"/>
    <w:rsid w:val="00D64BDE"/>
    <w:rsid w:val="00D65005"/>
    <w:rsid w:val="00D777A3"/>
    <w:rsid w:val="00D77CCE"/>
    <w:rsid w:val="00D80560"/>
    <w:rsid w:val="00D8179D"/>
    <w:rsid w:val="00D82D29"/>
    <w:rsid w:val="00D857E1"/>
    <w:rsid w:val="00D85FD8"/>
    <w:rsid w:val="00D86CC6"/>
    <w:rsid w:val="00D97D4A"/>
    <w:rsid w:val="00DA47AA"/>
    <w:rsid w:val="00DA50BB"/>
    <w:rsid w:val="00DC67C1"/>
    <w:rsid w:val="00DD051F"/>
    <w:rsid w:val="00DE0ED4"/>
    <w:rsid w:val="00DE17DD"/>
    <w:rsid w:val="00DE669E"/>
    <w:rsid w:val="00DE7095"/>
    <w:rsid w:val="00DF08BA"/>
    <w:rsid w:val="00DF5462"/>
    <w:rsid w:val="00E0082A"/>
    <w:rsid w:val="00E01BF0"/>
    <w:rsid w:val="00E05F37"/>
    <w:rsid w:val="00E1178A"/>
    <w:rsid w:val="00E2341E"/>
    <w:rsid w:val="00E263BE"/>
    <w:rsid w:val="00E37602"/>
    <w:rsid w:val="00E40FFB"/>
    <w:rsid w:val="00E41E83"/>
    <w:rsid w:val="00E43001"/>
    <w:rsid w:val="00E46EAC"/>
    <w:rsid w:val="00E544C6"/>
    <w:rsid w:val="00E555DE"/>
    <w:rsid w:val="00E55DE6"/>
    <w:rsid w:val="00E619F6"/>
    <w:rsid w:val="00E66B57"/>
    <w:rsid w:val="00E70AA0"/>
    <w:rsid w:val="00E74771"/>
    <w:rsid w:val="00E766E8"/>
    <w:rsid w:val="00E85151"/>
    <w:rsid w:val="00E87077"/>
    <w:rsid w:val="00E876A1"/>
    <w:rsid w:val="00E909F0"/>
    <w:rsid w:val="00E95515"/>
    <w:rsid w:val="00EA0D5B"/>
    <w:rsid w:val="00EA1737"/>
    <w:rsid w:val="00EA79B7"/>
    <w:rsid w:val="00EC16C9"/>
    <w:rsid w:val="00EC3C06"/>
    <w:rsid w:val="00EC77FC"/>
    <w:rsid w:val="00ED48F4"/>
    <w:rsid w:val="00ED78B4"/>
    <w:rsid w:val="00EF4773"/>
    <w:rsid w:val="00F12199"/>
    <w:rsid w:val="00F14584"/>
    <w:rsid w:val="00F20385"/>
    <w:rsid w:val="00F24306"/>
    <w:rsid w:val="00F24B36"/>
    <w:rsid w:val="00F25D2C"/>
    <w:rsid w:val="00F304D6"/>
    <w:rsid w:val="00F36569"/>
    <w:rsid w:val="00F36C0D"/>
    <w:rsid w:val="00F40932"/>
    <w:rsid w:val="00F4472A"/>
    <w:rsid w:val="00F50458"/>
    <w:rsid w:val="00F53258"/>
    <w:rsid w:val="00F56819"/>
    <w:rsid w:val="00F56D48"/>
    <w:rsid w:val="00F628F4"/>
    <w:rsid w:val="00F66763"/>
    <w:rsid w:val="00F66938"/>
    <w:rsid w:val="00F738B6"/>
    <w:rsid w:val="00F810A2"/>
    <w:rsid w:val="00F87F1B"/>
    <w:rsid w:val="00FA2EFB"/>
    <w:rsid w:val="00FA5FB7"/>
    <w:rsid w:val="00FA6444"/>
    <w:rsid w:val="00FB3BE1"/>
    <w:rsid w:val="00FC3D73"/>
    <w:rsid w:val="00FC464F"/>
    <w:rsid w:val="00FC7358"/>
    <w:rsid w:val="00FD526E"/>
    <w:rsid w:val="00FE1B4A"/>
    <w:rsid w:val="00FE1E8C"/>
    <w:rsid w:val="00FF27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FE913AC"/>
  <w15:docId w15:val="{84278259-C92C-0C4B-888A-E0BA144A8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A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62B9"/>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675A00"/>
    <w:pPr>
      <w:ind w:left="720"/>
      <w:contextualSpacing/>
    </w:pPr>
  </w:style>
  <w:style w:type="paragraph" w:styleId="NormalWeb">
    <w:name w:val="Normal (Web)"/>
    <w:basedOn w:val="Normal"/>
    <w:uiPriority w:val="99"/>
    <w:semiHidden/>
    <w:unhideWhenUsed/>
    <w:rsid w:val="006515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1532"/>
    <w:rPr>
      <w:color w:val="0000FF"/>
      <w:u w:val="single"/>
    </w:rPr>
  </w:style>
  <w:style w:type="paragraph" w:styleId="Header">
    <w:name w:val="header"/>
    <w:basedOn w:val="Normal"/>
    <w:link w:val="HeaderChar"/>
    <w:uiPriority w:val="99"/>
    <w:unhideWhenUsed/>
    <w:rsid w:val="00B45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6BD"/>
  </w:style>
  <w:style w:type="paragraph" w:styleId="Footer">
    <w:name w:val="footer"/>
    <w:basedOn w:val="Normal"/>
    <w:link w:val="FooterChar"/>
    <w:uiPriority w:val="99"/>
    <w:unhideWhenUsed/>
    <w:rsid w:val="00B45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6BD"/>
  </w:style>
  <w:style w:type="paragraph" w:styleId="NoSpacing">
    <w:name w:val="No Spacing"/>
    <w:link w:val="NoSpacingChar"/>
    <w:qFormat/>
    <w:rsid w:val="00DE0ED4"/>
    <w:pPr>
      <w:spacing w:after="0" w:line="240" w:lineRule="auto"/>
    </w:pPr>
    <w:rPr>
      <w:rFonts w:ascii="PMingLiU" w:eastAsiaTheme="minorEastAsia" w:hAnsi="PMingLiU"/>
    </w:rPr>
  </w:style>
  <w:style w:type="character" w:customStyle="1" w:styleId="NoSpacingChar">
    <w:name w:val="No Spacing Char"/>
    <w:basedOn w:val="DefaultParagraphFont"/>
    <w:link w:val="NoSpacing"/>
    <w:rsid w:val="00DE0ED4"/>
    <w:rPr>
      <w:rFonts w:ascii="PMingLiU" w:eastAsiaTheme="minorEastAsia" w:hAnsi="PMingLiU"/>
    </w:rPr>
  </w:style>
  <w:style w:type="table" w:styleId="TableGrid">
    <w:name w:val="Table Grid"/>
    <w:basedOn w:val="TableNormal"/>
    <w:uiPriority w:val="59"/>
    <w:rsid w:val="00924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468AE"/>
    <w:rPr>
      <w:color w:val="800080" w:themeColor="followedHyperlink"/>
      <w:u w:val="single"/>
    </w:rPr>
  </w:style>
  <w:style w:type="paragraph" w:styleId="BalloonText">
    <w:name w:val="Balloon Text"/>
    <w:basedOn w:val="Normal"/>
    <w:link w:val="BalloonTextChar"/>
    <w:uiPriority w:val="99"/>
    <w:semiHidden/>
    <w:unhideWhenUsed/>
    <w:rsid w:val="00797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91D"/>
    <w:rPr>
      <w:rFonts w:ascii="Tahoma" w:hAnsi="Tahoma" w:cs="Tahoma"/>
      <w:sz w:val="16"/>
      <w:szCs w:val="16"/>
    </w:rPr>
  </w:style>
  <w:style w:type="paragraph" w:styleId="Caption">
    <w:name w:val="caption"/>
    <w:basedOn w:val="Normal"/>
    <w:next w:val="Normal"/>
    <w:uiPriority w:val="35"/>
    <w:unhideWhenUsed/>
    <w:qFormat/>
    <w:rsid w:val="0085052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67866">
      <w:bodyDiv w:val="1"/>
      <w:marLeft w:val="0"/>
      <w:marRight w:val="0"/>
      <w:marTop w:val="0"/>
      <w:marBottom w:val="0"/>
      <w:divBdr>
        <w:top w:val="none" w:sz="0" w:space="0" w:color="auto"/>
        <w:left w:val="none" w:sz="0" w:space="0" w:color="auto"/>
        <w:bottom w:val="none" w:sz="0" w:space="0" w:color="auto"/>
        <w:right w:val="none" w:sz="0" w:space="0" w:color="auto"/>
      </w:divBdr>
      <w:divsChild>
        <w:div w:id="1338847874">
          <w:marLeft w:val="0"/>
          <w:marRight w:val="0"/>
          <w:marTop w:val="0"/>
          <w:marBottom w:val="0"/>
          <w:divBdr>
            <w:top w:val="none" w:sz="0" w:space="0" w:color="auto"/>
            <w:left w:val="none" w:sz="0" w:space="0" w:color="auto"/>
            <w:bottom w:val="none" w:sz="0" w:space="0" w:color="auto"/>
            <w:right w:val="none" w:sz="0" w:space="0" w:color="auto"/>
          </w:divBdr>
        </w:div>
        <w:div w:id="631327626">
          <w:marLeft w:val="0"/>
          <w:marRight w:val="0"/>
          <w:marTop w:val="0"/>
          <w:marBottom w:val="0"/>
          <w:divBdr>
            <w:top w:val="none" w:sz="0" w:space="0" w:color="auto"/>
            <w:left w:val="none" w:sz="0" w:space="0" w:color="auto"/>
            <w:bottom w:val="none" w:sz="0" w:space="0" w:color="auto"/>
            <w:right w:val="none" w:sz="0" w:space="0" w:color="auto"/>
          </w:divBdr>
          <w:divsChild>
            <w:div w:id="8533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5250">
      <w:bodyDiv w:val="1"/>
      <w:marLeft w:val="0"/>
      <w:marRight w:val="0"/>
      <w:marTop w:val="0"/>
      <w:marBottom w:val="0"/>
      <w:divBdr>
        <w:top w:val="none" w:sz="0" w:space="0" w:color="auto"/>
        <w:left w:val="none" w:sz="0" w:space="0" w:color="auto"/>
        <w:bottom w:val="none" w:sz="0" w:space="0" w:color="auto"/>
        <w:right w:val="none" w:sz="0" w:space="0" w:color="auto"/>
      </w:divBdr>
      <w:divsChild>
        <w:div w:id="1510562569">
          <w:marLeft w:val="0"/>
          <w:marRight w:val="0"/>
          <w:marTop w:val="0"/>
          <w:marBottom w:val="0"/>
          <w:divBdr>
            <w:top w:val="none" w:sz="0" w:space="0" w:color="auto"/>
            <w:left w:val="none" w:sz="0" w:space="0" w:color="auto"/>
            <w:bottom w:val="none" w:sz="0" w:space="0" w:color="auto"/>
            <w:right w:val="none" w:sz="0" w:space="0" w:color="auto"/>
          </w:divBdr>
        </w:div>
        <w:div w:id="150030592">
          <w:marLeft w:val="0"/>
          <w:marRight w:val="0"/>
          <w:marTop w:val="0"/>
          <w:marBottom w:val="0"/>
          <w:divBdr>
            <w:top w:val="none" w:sz="0" w:space="0" w:color="auto"/>
            <w:left w:val="none" w:sz="0" w:space="0" w:color="auto"/>
            <w:bottom w:val="none" w:sz="0" w:space="0" w:color="auto"/>
            <w:right w:val="none" w:sz="0" w:space="0" w:color="auto"/>
          </w:divBdr>
        </w:div>
        <w:div w:id="353073566">
          <w:marLeft w:val="0"/>
          <w:marRight w:val="0"/>
          <w:marTop w:val="0"/>
          <w:marBottom w:val="0"/>
          <w:divBdr>
            <w:top w:val="none" w:sz="0" w:space="0" w:color="auto"/>
            <w:left w:val="none" w:sz="0" w:space="0" w:color="auto"/>
            <w:bottom w:val="none" w:sz="0" w:space="0" w:color="auto"/>
            <w:right w:val="none" w:sz="0" w:space="0" w:color="auto"/>
          </w:divBdr>
        </w:div>
        <w:div w:id="1534267471">
          <w:marLeft w:val="0"/>
          <w:marRight w:val="0"/>
          <w:marTop w:val="0"/>
          <w:marBottom w:val="0"/>
          <w:divBdr>
            <w:top w:val="none" w:sz="0" w:space="0" w:color="auto"/>
            <w:left w:val="none" w:sz="0" w:space="0" w:color="auto"/>
            <w:bottom w:val="none" w:sz="0" w:space="0" w:color="auto"/>
            <w:right w:val="none" w:sz="0" w:space="0" w:color="auto"/>
          </w:divBdr>
        </w:div>
      </w:divsChild>
    </w:div>
    <w:div w:id="577448747">
      <w:bodyDiv w:val="1"/>
      <w:marLeft w:val="0"/>
      <w:marRight w:val="0"/>
      <w:marTop w:val="0"/>
      <w:marBottom w:val="0"/>
      <w:divBdr>
        <w:top w:val="none" w:sz="0" w:space="0" w:color="auto"/>
        <w:left w:val="none" w:sz="0" w:space="0" w:color="auto"/>
        <w:bottom w:val="none" w:sz="0" w:space="0" w:color="auto"/>
        <w:right w:val="none" w:sz="0" w:space="0" w:color="auto"/>
      </w:divBdr>
      <w:divsChild>
        <w:div w:id="1911499245">
          <w:marLeft w:val="0"/>
          <w:marRight w:val="0"/>
          <w:marTop w:val="0"/>
          <w:marBottom w:val="0"/>
          <w:divBdr>
            <w:top w:val="none" w:sz="0" w:space="0" w:color="auto"/>
            <w:left w:val="none" w:sz="0" w:space="0" w:color="auto"/>
            <w:bottom w:val="none" w:sz="0" w:space="0" w:color="auto"/>
            <w:right w:val="none" w:sz="0" w:space="0" w:color="auto"/>
          </w:divBdr>
        </w:div>
        <w:div w:id="2003390481">
          <w:marLeft w:val="0"/>
          <w:marRight w:val="0"/>
          <w:marTop w:val="0"/>
          <w:marBottom w:val="0"/>
          <w:divBdr>
            <w:top w:val="none" w:sz="0" w:space="0" w:color="auto"/>
            <w:left w:val="none" w:sz="0" w:space="0" w:color="auto"/>
            <w:bottom w:val="none" w:sz="0" w:space="0" w:color="auto"/>
            <w:right w:val="none" w:sz="0" w:space="0" w:color="auto"/>
          </w:divBdr>
        </w:div>
        <w:div w:id="1280381948">
          <w:marLeft w:val="0"/>
          <w:marRight w:val="0"/>
          <w:marTop w:val="0"/>
          <w:marBottom w:val="0"/>
          <w:divBdr>
            <w:top w:val="none" w:sz="0" w:space="0" w:color="auto"/>
            <w:left w:val="none" w:sz="0" w:space="0" w:color="auto"/>
            <w:bottom w:val="none" w:sz="0" w:space="0" w:color="auto"/>
            <w:right w:val="none" w:sz="0" w:space="0" w:color="auto"/>
          </w:divBdr>
        </w:div>
        <w:div w:id="766585032">
          <w:marLeft w:val="0"/>
          <w:marRight w:val="0"/>
          <w:marTop w:val="0"/>
          <w:marBottom w:val="0"/>
          <w:divBdr>
            <w:top w:val="none" w:sz="0" w:space="0" w:color="auto"/>
            <w:left w:val="none" w:sz="0" w:space="0" w:color="auto"/>
            <w:bottom w:val="none" w:sz="0" w:space="0" w:color="auto"/>
            <w:right w:val="none" w:sz="0" w:space="0" w:color="auto"/>
          </w:divBdr>
        </w:div>
        <w:div w:id="56368668">
          <w:marLeft w:val="0"/>
          <w:marRight w:val="0"/>
          <w:marTop w:val="0"/>
          <w:marBottom w:val="0"/>
          <w:divBdr>
            <w:top w:val="none" w:sz="0" w:space="0" w:color="auto"/>
            <w:left w:val="none" w:sz="0" w:space="0" w:color="auto"/>
            <w:bottom w:val="none" w:sz="0" w:space="0" w:color="auto"/>
            <w:right w:val="none" w:sz="0" w:space="0" w:color="auto"/>
          </w:divBdr>
        </w:div>
        <w:div w:id="655573212">
          <w:marLeft w:val="0"/>
          <w:marRight w:val="0"/>
          <w:marTop w:val="0"/>
          <w:marBottom w:val="0"/>
          <w:divBdr>
            <w:top w:val="none" w:sz="0" w:space="0" w:color="auto"/>
            <w:left w:val="none" w:sz="0" w:space="0" w:color="auto"/>
            <w:bottom w:val="none" w:sz="0" w:space="0" w:color="auto"/>
            <w:right w:val="none" w:sz="0" w:space="0" w:color="auto"/>
          </w:divBdr>
        </w:div>
        <w:div w:id="1509640203">
          <w:marLeft w:val="0"/>
          <w:marRight w:val="0"/>
          <w:marTop w:val="0"/>
          <w:marBottom w:val="0"/>
          <w:divBdr>
            <w:top w:val="none" w:sz="0" w:space="0" w:color="auto"/>
            <w:left w:val="none" w:sz="0" w:space="0" w:color="auto"/>
            <w:bottom w:val="none" w:sz="0" w:space="0" w:color="auto"/>
            <w:right w:val="none" w:sz="0" w:space="0" w:color="auto"/>
          </w:divBdr>
        </w:div>
        <w:div w:id="2104299958">
          <w:marLeft w:val="0"/>
          <w:marRight w:val="0"/>
          <w:marTop w:val="0"/>
          <w:marBottom w:val="0"/>
          <w:divBdr>
            <w:top w:val="none" w:sz="0" w:space="0" w:color="auto"/>
            <w:left w:val="none" w:sz="0" w:space="0" w:color="auto"/>
            <w:bottom w:val="none" w:sz="0" w:space="0" w:color="auto"/>
            <w:right w:val="none" w:sz="0" w:space="0" w:color="auto"/>
          </w:divBdr>
        </w:div>
        <w:div w:id="1949465941">
          <w:marLeft w:val="0"/>
          <w:marRight w:val="0"/>
          <w:marTop w:val="0"/>
          <w:marBottom w:val="0"/>
          <w:divBdr>
            <w:top w:val="none" w:sz="0" w:space="0" w:color="auto"/>
            <w:left w:val="none" w:sz="0" w:space="0" w:color="auto"/>
            <w:bottom w:val="none" w:sz="0" w:space="0" w:color="auto"/>
            <w:right w:val="none" w:sz="0" w:space="0" w:color="auto"/>
          </w:divBdr>
        </w:div>
        <w:div w:id="1328024163">
          <w:marLeft w:val="0"/>
          <w:marRight w:val="0"/>
          <w:marTop w:val="0"/>
          <w:marBottom w:val="0"/>
          <w:divBdr>
            <w:top w:val="none" w:sz="0" w:space="0" w:color="auto"/>
            <w:left w:val="none" w:sz="0" w:space="0" w:color="auto"/>
            <w:bottom w:val="none" w:sz="0" w:space="0" w:color="auto"/>
            <w:right w:val="none" w:sz="0" w:space="0" w:color="auto"/>
          </w:divBdr>
        </w:div>
        <w:div w:id="163015808">
          <w:marLeft w:val="0"/>
          <w:marRight w:val="0"/>
          <w:marTop w:val="0"/>
          <w:marBottom w:val="0"/>
          <w:divBdr>
            <w:top w:val="none" w:sz="0" w:space="0" w:color="auto"/>
            <w:left w:val="none" w:sz="0" w:space="0" w:color="auto"/>
            <w:bottom w:val="none" w:sz="0" w:space="0" w:color="auto"/>
            <w:right w:val="none" w:sz="0" w:space="0" w:color="auto"/>
          </w:divBdr>
        </w:div>
        <w:div w:id="25180598">
          <w:marLeft w:val="0"/>
          <w:marRight w:val="0"/>
          <w:marTop w:val="0"/>
          <w:marBottom w:val="0"/>
          <w:divBdr>
            <w:top w:val="none" w:sz="0" w:space="0" w:color="auto"/>
            <w:left w:val="none" w:sz="0" w:space="0" w:color="auto"/>
            <w:bottom w:val="none" w:sz="0" w:space="0" w:color="auto"/>
            <w:right w:val="none" w:sz="0" w:space="0" w:color="auto"/>
          </w:divBdr>
        </w:div>
        <w:div w:id="39209830">
          <w:marLeft w:val="0"/>
          <w:marRight w:val="0"/>
          <w:marTop w:val="0"/>
          <w:marBottom w:val="0"/>
          <w:divBdr>
            <w:top w:val="none" w:sz="0" w:space="0" w:color="auto"/>
            <w:left w:val="none" w:sz="0" w:space="0" w:color="auto"/>
            <w:bottom w:val="none" w:sz="0" w:space="0" w:color="auto"/>
            <w:right w:val="none" w:sz="0" w:space="0" w:color="auto"/>
          </w:divBdr>
        </w:div>
        <w:div w:id="782845441">
          <w:marLeft w:val="0"/>
          <w:marRight w:val="0"/>
          <w:marTop w:val="0"/>
          <w:marBottom w:val="0"/>
          <w:divBdr>
            <w:top w:val="none" w:sz="0" w:space="0" w:color="auto"/>
            <w:left w:val="none" w:sz="0" w:space="0" w:color="auto"/>
            <w:bottom w:val="none" w:sz="0" w:space="0" w:color="auto"/>
            <w:right w:val="none" w:sz="0" w:space="0" w:color="auto"/>
          </w:divBdr>
        </w:div>
        <w:div w:id="1084257370">
          <w:marLeft w:val="0"/>
          <w:marRight w:val="0"/>
          <w:marTop w:val="0"/>
          <w:marBottom w:val="0"/>
          <w:divBdr>
            <w:top w:val="none" w:sz="0" w:space="0" w:color="auto"/>
            <w:left w:val="none" w:sz="0" w:space="0" w:color="auto"/>
            <w:bottom w:val="none" w:sz="0" w:space="0" w:color="auto"/>
            <w:right w:val="none" w:sz="0" w:space="0" w:color="auto"/>
          </w:divBdr>
        </w:div>
        <w:div w:id="1066609832">
          <w:marLeft w:val="0"/>
          <w:marRight w:val="0"/>
          <w:marTop w:val="0"/>
          <w:marBottom w:val="0"/>
          <w:divBdr>
            <w:top w:val="none" w:sz="0" w:space="0" w:color="auto"/>
            <w:left w:val="none" w:sz="0" w:space="0" w:color="auto"/>
            <w:bottom w:val="none" w:sz="0" w:space="0" w:color="auto"/>
            <w:right w:val="none" w:sz="0" w:space="0" w:color="auto"/>
          </w:divBdr>
        </w:div>
        <w:div w:id="980495784">
          <w:marLeft w:val="0"/>
          <w:marRight w:val="0"/>
          <w:marTop w:val="0"/>
          <w:marBottom w:val="0"/>
          <w:divBdr>
            <w:top w:val="none" w:sz="0" w:space="0" w:color="auto"/>
            <w:left w:val="none" w:sz="0" w:space="0" w:color="auto"/>
            <w:bottom w:val="none" w:sz="0" w:space="0" w:color="auto"/>
            <w:right w:val="none" w:sz="0" w:space="0" w:color="auto"/>
          </w:divBdr>
        </w:div>
        <w:div w:id="364869684">
          <w:marLeft w:val="0"/>
          <w:marRight w:val="0"/>
          <w:marTop w:val="0"/>
          <w:marBottom w:val="0"/>
          <w:divBdr>
            <w:top w:val="none" w:sz="0" w:space="0" w:color="auto"/>
            <w:left w:val="none" w:sz="0" w:space="0" w:color="auto"/>
            <w:bottom w:val="none" w:sz="0" w:space="0" w:color="auto"/>
            <w:right w:val="none" w:sz="0" w:space="0" w:color="auto"/>
          </w:divBdr>
        </w:div>
        <w:div w:id="2133549726">
          <w:marLeft w:val="0"/>
          <w:marRight w:val="0"/>
          <w:marTop w:val="0"/>
          <w:marBottom w:val="0"/>
          <w:divBdr>
            <w:top w:val="none" w:sz="0" w:space="0" w:color="auto"/>
            <w:left w:val="none" w:sz="0" w:space="0" w:color="auto"/>
            <w:bottom w:val="none" w:sz="0" w:space="0" w:color="auto"/>
            <w:right w:val="none" w:sz="0" w:space="0" w:color="auto"/>
          </w:divBdr>
        </w:div>
        <w:div w:id="1641232463">
          <w:marLeft w:val="0"/>
          <w:marRight w:val="0"/>
          <w:marTop w:val="0"/>
          <w:marBottom w:val="0"/>
          <w:divBdr>
            <w:top w:val="none" w:sz="0" w:space="0" w:color="auto"/>
            <w:left w:val="none" w:sz="0" w:space="0" w:color="auto"/>
            <w:bottom w:val="none" w:sz="0" w:space="0" w:color="auto"/>
            <w:right w:val="none" w:sz="0" w:space="0" w:color="auto"/>
          </w:divBdr>
        </w:div>
        <w:div w:id="1121731799">
          <w:marLeft w:val="0"/>
          <w:marRight w:val="0"/>
          <w:marTop w:val="0"/>
          <w:marBottom w:val="0"/>
          <w:divBdr>
            <w:top w:val="none" w:sz="0" w:space="0" w:color="auto"/>
            <w:left w:val="none" w:sz="0" w:space="0" w:color="auto"/>
            <w:bottom w:val="none" w:sz="0" w:space="0" w:color="auto"/>
            <w:right w:val="none" w:sz="0" w:space="0" w:color="auto"/>
          </w:divBdr>
        </w:div>
        <w:div w:id="445082577">
          <w:marLeft w:val="0"/>
          <w:marRight w:val="0"/>
          <w:marTop w:val="0"/>
          <w:marBottom w:val="0"/>
          <w:divBdr>
            <w:top w:val="none" w:sz="0" w:space="0" w:color="auto"/>
            <w:left w:val="none" w:sz="0" w:space="0" w:color="auto"/>
            <w:bottom w:val="none" w:sz="0" w:space="0" w:color="auto"/>
            <w:right w:val="none" w:sz="0" w:space="0" w:color="auto"/>
          </w:divBdr>
        </w:div>
        <w:div w:id="1464421632">
          <w:marLeft w:val="0"/>
          <w:marRight w:val="0"/>
          <w:marTop w:val="0"/>
          <w:marBottom w:val="0"/>
          <w:divBdr>
            <w:top w:val="none" w:sz="0" w:space="0" w:color="auto"/>
            <w:left w:val="none" w:sz="0" w:space="0" w:color="auto"/>
            <w:bottom w:val="none" w:sz="0" w:space="0" w:color="auto"/>
            <w:right w:val="none" w:sz="0" w:space="0" w:color="auto"/>
          </w:divBdr>
        </w:div>
        <w:div w:id="579481944">
          <w:marLeft w:val="0"/>
          <w:marRight w:val="0"/>
          <w:marTop w:val="0"/>
          <w:marBottom w:val="0"/>
          <w:divBdr>
            <w:top w:val="none" w:sz="0" w:space="0" w:color="auto"/>
            <w:left w:val="none" w:sz="0" w:space="0" w:color="auto"/>
            <w:bottom w:val="none" w:sz="0" w:space="0" w:color="auto"/>
            <w:right w:val="none" w:sz="0" w:space="0" w:color="auto"/>
          </w:divBdr>
        </w:div>
        <w:div w:id="167529059">
          <w:marLeft w:val="0"/>
          <w:marRight w:val="0"/>
          <w:marTop w:val="0"/>
          <w:marBottom w:val="0"/>
          <w:divBdr>
            <w:top w:val="none" w:sz="0" w:space="0" w:color="auto"/>
            <w:left w:val="none" w:sz="0" w:space="0" w:color="auto"/>
            <w:bottom w:val="none" w:sz="0" w:space="0" w:color="auto"/>
            <w:right w:val="none" w:sz="0" w:space="0" w:color="auto"/>
          </w:divBdr>
        </w:div>
        <w:div w:id="1710564532">
          <w:marLeft w:val="0"/>
          <w:marRight w:val="0"/>
          <w:marTop w:val="0"/>
          <w:marBottom w:val="0"/>
          <w:divBdr>
            <w:top w:val="none" w:sz="0" w:space="0" w:color="auto"/>
            <w:left w:val="none" w:sz="0" w:space="0" w:color="auto"/>
            <w:bottom w:val="none" w:sz="0" w:space="0" w:color="auto"/>
            <w:right w:val="none" w:sz="0" w:space="0" w:color="auto"/>
          </w:divBdr>
        </w:div>
        <w:div w:id="435711711">
          <w:marLeft w:val="0"/>
          <w:marRight w:val="0"/>
          <w:marTop w:val="0"/>
          <w:marBottom w:val="0"/>
          <w:divBdr>
            <w:top w:val="none" w:sz="0" w:space="0" w:color="auto"/>
            <w:left w:val="none" w:sz="0" w:space="0" w:color="auto"/>
            <w:bottom w:val="none" w:sz="0" w:space="0" w:color="auto"/>
            <w:right w:val="none" w:sz="0" w:space="0" w:color="auto"/>
          </w:divBdr>
        </w:div>
        <w:div w:id="9911548">
          <w:marLeft w:val="0"/>
          <w:marRight w:val="0"/>
          <w:marTop w:val="0"/>
          <w:marBottom w:val="0"/>
          <w:divBdr>
            <w:top w:val="none" w:sz="0" w:space="0" w:color="auto"/>
            <w:left w:val="none" w:sz="0" w:space="0" w:color="auto"/>
            <w:bottom w:val="none" w:sz="0" w:space="0" w:color="auto"/>
            <w:right w:val="none" w:sz="0" w:space="0" w:color="auto"/>
          </w:divBdr>
        </w:div>
        <w:div w:id="399865797">
          <w:marLeft w:val="0"/>
          <w:marRight w:val="0"/>
          <w:marTop w:val="0"/>
          <w:marBottom w:val="0"/>
          <w:divBdr>
            <w:top w:val="none" w:sz="0" w:space="0" w:color="auto"/>
            <w:left w:val="none" w:sz="0" w:space="0" w:color="auto"/>
            <w:bottom w:val="none" w:sz="0" w:space="0" w:color="auto"/>
            <w:right w:val="none" w:sz="0" w:space="0" w:color="auto"/>
          </w:divBdr>
        </w:div>
        <w:div w:id="1832477771">
          <w:marLeft w:val="0"/>
          <w:marRight w:val="0"/>
          <w:marTop w:val="0"/>
          <w:marBottom w:val="0"/>
          <w:divBdr>
            <w:top w:val="none" w:sz="0" w:space="0" w:color="auto"/>
            <w:left w:val="none" w:sz="0" w:space="0" w:color="auto"/>
            <w:bottom w:val="none" w:sz="0" w:space="0" w:color="auto"/>
            <w:right w:val="none" w:sz="0" w:space="0" w:color="auto"/>
          </w:divBdr>
        </w:div>
        <w:div w:id="816190649">
          <w:marLeft w:val="0"/>
          <w:marRight w:val="0"/>
          <w:marTop w:val="0"/>
          <w:marBottom w:val="0"/>
          <w:divBdr>
            <w:top w:val="none" w:sz="0" w:space="0" w:color="auto"/>
            <w:left w:val="none" w:sz="0" w:space="0" w:color="auto"/>
            <w:bottom w:val="none" w:sz="0" w:space="0" w:color="auto"/>
            <w:right w:val="none" w:sz="0" w:space="0" w:color="auto"/>
          </w:divBdr>
        </w:div>
        <w:div w:id="2067218874">
          <w:marLeft w:val="0"/>
          <w:marRight w:val="0"/>
          <w:marTop w:val="0"/>
          <w:marBottom w:val="0"/>
          <w:divBdr>
            <w:top w:val="none" w:sz="0" w:space="0" w:color="auto"/>
            <w:left w:val="none" w:sz="0" w:space="0" w:color="auto"/>
            <w:bottom w:val="none" w:sz="0" w:space="0" w:color="auto"/>
            <w:right w:val="none" w:sz="0" w:space="0" w:color="auto"/>
          </w:divBdr>
        </w:div>
        <w:div w:id="262614401">
          <w:marLeft w:val="0"/>
          <w:marRight w:val="0"/>
          <w:marTop w:val="0"/>
          <w:marBottom w:val="0"/>
          <w:divBdr>
            <w:top w:val="none" w:sz="0" w:space="0" w:color="auto"/>
            <w:left w:val="none" w:sz="0" w:space="0" w:color="auto"/>
            <w:bottom w:val="none" w:sz="0" w:space="0" w:color="auto"/>
            <w:right w:val="none" w:sz="0" w:space="0" w:color="auto"/>
          </w:divBdr>
        </w:div>
        <w:div w:id="1241407548">
          <w:marLeft w:val="0"/>
          <w:marRight w:val="0"/>
          <w:marTop w:val="0"/>
          <w:marBottom w:val="0"/>
          <w:divBdr>
            <w:top w:val="none" w:sz="0" w:space="0" w:color="auto"/>
            <w:left w:val="none" w:sz="0" w:space="0" w:color="auto"/>
            <w:bottom w:val="none" w:sz="0" w:space="0" w:color="auto"/>
            <w:right w:val="none" w:sz="0" w:space="0" w:color="auto"/>
          </w:divBdr>
        </w:div>
        <w:div w:id="94059689">
          <w:marLeft w:val="0"/>
          <w:marRight w:val="0"/>
          <w:marTop w:val="0"/>
          <w:marBottom w:val="0"/>
          <w:divBdr>
            <w:top w:val="none" w:sz="0" w:space="0" w:color="auto"/>
            <w:left w:val="none" w:sz="0" w:space="0" w:color="auto"/>
            <w:bottom w:val="none" w:sz="0" w:space="0" w:color="auto"/>
            <w:right w:val="none" w:sz="0" w:space="0" w:color="auto"/>
          </w:divBdr>
        </w:div>
        <w:div w:id="664473311">
          <w:marLeft w:val="0"/>
          <w:marRight w:val="0"/>
          <w:marTop w:val="0"/>
          <w:marBottom w:val="0"/>
          <w:divBdr>
            <w:top w:val="none" w:sz="0" w:space="0" w:color="auto"/>
            <w:left w:val="none" w:sz="0" w:space="0" w:color="auto"/>
            <w:bottom w:val="none" w:sz="0" w:space="0" w:color="auto"/>
            <w:right w:val="none" w:sz="0" w:space="0" w:color="auto"/>
          </w:divBdr>
        </w:div>
        <w:div w:id="2094007627">
          <w:marLeft w:val="0"/>
          <w:marRight w:val="0"/>
          <w:marTop w:val="0"/>
          <w:marBottom w:val="0"/>
          <w:divBdr>
            <w:top w:val="none" w:sz="0" w:space="0" w:color="auto"/>
            <w:left w:val="none" w:sz="0" w:space="0" w:color="auto"/>
            <w:bottom w:val="none" w:sz="0" w:space="0" w:color="auto"/>
            <w:right w:val="none" w:sz="0" w:space="0" w:color="auto"/>
          </w:divBdr>
        </w:div>
        <w:div w:id="561065615">
          <w:marLeft w:val="0"/>
          <w:marRight w:val="0"/>
          <w:marTop w:val="0"/>
          <w:marBottom w:val="0"/>
          <w:divBdr>
            <w:top w:val="none" w:sz="0" w:space="0" w:color="auto"/>
            <w:left w:val="none" w:sz="0" w:space="0" w:color="auto"/>
            <w:bottom w:val="none" w:sz="0" w:space="0" w:color="auto"/>
            <w:right w:val="none" w:sz="0" w:space="0" w:color="auto"/>
          </w:divBdr>
        </w:div>
        <w:div w:id="937374248">
          <w:marLeft w:val="0"/>
          <w:marRight w:val="0"/>
          <w:marTop w:val="0"/>
          <w:marBottom w:val="0"/>
          <w:divBdr>
            <w:top w:val="none" w:sz="0" w:space="0" w:color="auto"/>
            <w:left w:val="none" w:sz="0" w:space="0" w:color="auto"/>
            <w:bottom w:val="none" w:sz="0" w:space="0" w:color="auto"/>
            <w:right w:val="none" w:sz="0" w:space="0" w:color="auto"/>
          </w:divBdr>
        </w:div>
        <w:div w:id="1195272870">
          <w:marLeft w:val="0"/>
          <w:marRight w:val="0"/>
          <w:marTop w:val="0"/>
          <w:marBottom w:val="0"/>
          <w:divBdr>
            <w:top w:val="none" w:sz="0" w:space="0" w:color="auto"/>
            <w:left w:val="none" w:sz="0" w:space="0" w:color="auto"/>
            <w:bottom w:val="none" w:sz="0" w:space="0" w:color="auto"/>
            <w:right w:val="none" w:sz="0" w:space="0" w:color="auto"/>
          </w:divBdr>
        </w:div>
        <w:div w:id="111637517">
          <w:marLeft w:val="0"/>
          <w:marRight w:val="0"/>
          <w:marTop w:val="0"/>
          <w:marBottom w:val="0"/>
          <w:divBdr>
            <w:top w:val="none" w:sz="0" w:space="0" w:color="auto"/>
            <w:left w:val="none" w:sz="0" w:space="0" w:color="auto"/>
            <w:bottom w:val="none" w:sz="0" w:space="0" w:color="auto"/>
            <w:right w:val="none" w:sz="0" w:space="0" w:color="auto"/>
          </w:divBdr>
        </w:div>
        <w:div w:id="1066302150">
          <w:marLeft w:val="0"/>
          <w:marRight w:val="0"/>
          <w:marTop w:val="0"/>
          <w:marBottom w:val="0"/>
          <w:divBdr>
            <w:top w:val="none" w:sz="0" w:space="0" w:color="auto"/>
            <w:left w:val="none" w:sz="0" w:space="0" w:color="auto"/>
            <w:bottom w:val="none" w:sz="0" w:space="0" w:color="auto"/>
            <w:right w:val="none" w:sz="0" w:space="0" w:color="auto"/>
          </w:divBdr>
        </w:div>
        <w:div w:id="1005324158">
          <w:marLeft w:val="0"/>
          <w:marRight w:val="0"/>
          <w:marTop w:val="0"/>
          <w:marBottom w:val="0"/>
          <w:divBdr>
            <w:top w:val="none" w:sz="0" w:space="0" w:color="auto"/>
            <w:left w:val="none" w:sz="0" w:space="0" w:color="auto"/>
            <w:bottom w:val="none" w:sz="0" w:space="0" w:color="auto"/>
            <w:right w:val="none" w:sz="0" w:space="0" w:color="auto"/>
          </w:divBdr>
        </w:div>
        <w:div w:id="1817868285">
          <w:marLeft w:val="0"/>
          <w:marRight w:val="0"/>
          <w:marTop w:val="0"/>
          <w:marBottom w:val="0"/>
          <w:divBdr>
            <w:top w:val="none" w:sz="0" w:space="0" w:color="auto"/>
            <w:left w:val="none" w:sz="0" w:space="0" w:color="auto"/>
            <w:bottom w:val="none" w:sz="0" w:space="0" w:color="auto"/>
            <w:right w:val="none" w:sz="0" w:space="0" w:color="auto"/>
          </w:divBdr>
        </w:div>
        <w:div w:id="1415659931">
          <w:marLeft w:val="0"/>
          <w:marRight w:val="0"/>
          <w:marTop w:val="0"/>
          <w:marBottom w:val="0"/>
          <w:divBdr>
            <w:top w:val="none" w:sz="0" w:space="0" w:color="auto"/>
            <w:left w:val="none" w:sz="0" w:space="0" w:color="auto"/>
            <w:bottom w:val="none" w:sz="0" w:space="0" w:color="auto"/>
            <w:right w:val="none" w:sz="0" w:space="0" w:color="auto"/>
          </w:divBdr>
        </w:div>
        <w:div w:id="1884246740">
          <w:marLeft w:val="0"/>
          <w:marRight w:val="0"/>
          <w:marTop w:val="0"/>
          <w:marBottom w:val="0"/>
          <w:divBdr>
            <w:top w:val="none" w:sz="0" w:space="0" w:color="auto"/>
            <w:left w:val="none" w:sz="0" w:space="0" w:color="auto"/>
            <w:bottom w:val="none" w:sz="0" w:space="0" w:color="auto"/>
            <w:right w:val="none" w:sz="0" w:space="0" w:color="auto"/>
          </w:divBdr>
        </w:div>
        <w:div w:id="658966993">
          <w:marLeft w:val="0"/>
          <w:marRight w:val="0"/>
          <w:marTop w:val="0"/>
          <w:marBottom w:val="0"/>
          <w:divBdr>
            <w:top w:val="none" w:sz="0" w:space="0" w:color="auto"/>
            <w:left w:val="none" w:sz="0" w:space="0" w:color="auto"/>
            <w:bottom w:val="none" w:sz="0" w:space="0" w:color="auto"/>
            <w:right w:val="none" w:sz="0" w:space="0" w:color="auto"/>
          </w:divBdr>
        </w:div>
        <w:div w:id="539245981">
          <w:marLeft w:val="0"/>
          <w:marRight w:val="0"/>
          <w:marTop w:val="0"/>
          <w:marBottom w:val="0"/>
          <w:divBdr>
            <w:top w:val="none" w:sz="0" w:space="0" w:color="auto"/>
            <w:left w:val="none" w:sz="0" w:space="0" w:color="auto"/>
            <w:bottom w:val="none" w:sz="0" w:space="0" w:color="auto"/>
            <w:right w:val="none" w:sz="0" w:space="0" w:color="auto"/>
          </w:divBdr>
        </w:div>
        <w:div w:id="1215239944">
          <w:marLeft w:val="0"/>
          <w:marRight w:val="0"/>
          <w:marTop w:val="0"/>
          <w:marBottom w:val="0"/>
          <w:divBdr>
            <w:top w:val="none" w:sz="0" w:space="0" w:color="auto"/>
            <w:left w:val="none" w:sz="0" w:space="0" w:color="auto"/>
            <w:bottom w:val="none" w:sz="0" w:space="0" w:color="auto"/>
            <w:right w:val="none" w:sz="0" w:space="0" w:color="auto"/>
          </w:divBdr>
        </w:div>
      </w:divsChild>
    </w:div>
    <w:div w:id="908150278">
      <w:bodyDiv w:val="1"/>
      <w:marLeft w:val="0"/>
      <w:marRight w:val="0"/>
      <w:marTop w:val="0"/>
      <w:marBottom w:val="0"/>
      <w:divBdr>
        <w:top w:val="none" w:sz="0" w:space="0" w:color="auto"/>
        <w:left w:val="none" w:sz="0" w:space="0" w:color="auto"/>
        <w:bottom w:val="none" w:sz="0" w:space="0" w:color="auto"/>
        <w:right w:val="none" w:sz="0" w:space="0" w:color="auto"/>
      </w:divBdr>
      <w:divsChild>
        <w:div w:id="1278372407">
          <w:marLeft w:val="1166"/>
          <w:marRight w:val="0"/>
          <w:marTop w:val="240"/>
          <w:marBottom w:val="0"/>
          <w:divBdr>
            <w:top w:val="none" w:sz="0" w:space="0" w:color="auto"/>
            <w:left w:val="none" w:sz="0" w:space="0" w:color="auto"/>
            <w:bottom w:val="none" w:sz="0" w:space="0" w:color="auto"/>
            <w:right w:val="none" w:sz="0" w:space="0" w:color="auto"/>
          </w:divBdr>
        </w:div>
        <w:div w:id="1892692615">
          <w:marLeft w:val="1166"/>
          <w:marRight w:val="0"/>
          <w:marTop w:val="240"/>
          <w:marBottom w:val="0"/>
          <w:divBdr>
            <w:top w:val="none" w:sz="0" w:space="0" w:color="auto"/>
            <w:left w:val="none" w:sz="0" w:space="0" w:color="auto"/>
            <w:bottom w:val="none" w:sz="0" w:space="0" w:color="auto"/>
            <w:right w:val="none" w:sz="0" w:space="0" w:color="auto"/>
          </w:divBdr>
        </w:div>
        <w:div w:id="305816034">
          <w:marLeft w:val="1166"/>
          <w:marRight w:val="0"/>
          <w:marTop w:val="240"/>
          <w:marBottom w:val="0"/>
          <w:divBdr>
            <w:top w:val="none" w:sz="0" w:space="0" w:color="auto"/>
            <w:left w:val="none" w:sz="0" w:space="0" w:color="auto"/>
            <w:bottom w:val="none" w:sz="0" w:space="0" w:color="auto"/>
            <w:right w:val="none" w:sz="0" w:space="0" w:color="auto"/>
          </w:divBdr>
        </w:div>
        <w:div w:id="945237637">
          <w:marLeft w:val="1166"/>
          <w:marRight w:val="0"/>
          <w:marTop w:val="240"/>
          <w:marBottom w:val="0"/>
          <w:divBdr>
            <w:top w:val="none" w:sz="0" w:space="0" w:color="auto"/>
            <w:left w:val="none" w:sz="0" w:space="0" w:color="auto"/>
            <w:bottom w:val="none" w:sz="0" w:space="0" w:color="auto"/>
            <w:right w:val="none" w:sz="0" w:space="0" w:color="auto"/>
          </w:divBdr>
        </w:div>
        <w:div w:id="1759981750">
          <w:marLeft w:val="1800"/>
          <w:marRight w:val="0"/>
          <w:marTop w:val="240"/>
          <w:marBottom w:val="0"/>
          <w:divBdr>
            <w:top w:val="none" w:sz="0" w:space="0" w:color="auto"/>
            <w:left w:val="none" w:sz="0" w:space="0" w:color="auto"/>
            <w:bottom w:val="none" w:sz="0" w:space="0" w:color="auto"/>
            <w:right w:val="none" w:sz="0" w:space="0" w:color="auto"/>
          </w:divBdr>
        </w:div>
        <w:div w:id="916598496">
          <w:marLeft w:val="1800"/>
          <w:marRight w:val="0"/>
          <w:marTop w:val="240"/>
          <w:marBottom w:val="0"/>
          <w:divBdr>
            <w:top w:val="none" w:sz="0" w:space="0" w:color="auto"/>
            <w:left w:val="none" w:sz="0" w:space="0" w:color="auto"/>
            <w:bottom w:val="none" w:sz="0" w:space="0" w:color="auto"/>
            <w:right w:val="none" w:sz="0" w:space="0" w:color="auto"/>
          </w:divBdr>
        </w:div>
        <w:div w:id="2073961232">
          <w:marLeft w:val="1166"/>
          <w:marRight w:val="0"/>
          <w:marTop w:val="240"/>
          <w:marBottom w:val="0"/>
          <w:divBdr>
            <w:top w:val="none" w:sz="0" w:space="0" w:color="auto"/>
            <w:left w:val="none" w:sz="0" w:space="0" w:color="auto"/>
            <w:bottom w:val="none" w:sz="0" w:space="0" w:color="auto"/>
            <w:right w:val="none" w:sz="0" w:space="0" w:color="auto"/>
          </w:divBdr>
        </w:div>
      </w:divsChild>
    </w:div>
    <w:div w:id="1145318104">
      <w:bodyDiv w:val="1"/>
      <w:marLeft w:val="0"/>
      <w:marRight w:val="0"/>
      <w:marTop w:val="0"/>
      <w:marBottom w:val="0"/>
      <w:divBdr>
        <w:top w:val="none" w:sz="0" w:space="0" w:color="auto"/>
        <w:left w:val="none" w:sz="0" w:space="0" w:color="auto"/>
        <w:bottom w:val="none" w:sz="0" w:space="0" w:color="auto"/>
        <w:right w:val="none" w:sz="0" w:space="0" w:color="auto"/>
      </w:divBdr>
    </w:div>
    <w:div w:id="1543976397">
      <w:bodyDiv w:val="1"/>
      <w:marLeft w:val="0"/>
      <w:marRight w:val="0"/>
      <w:marTop w:val="0"/>
      <w:marBottom w:val="0"/>
      <w:divBdr>
        <w:top w:val="none" w:sz="0" w:space="0" w:color="auto"/>
        <w:left w:val="none" w:sz="0" w:space="0" w:color="auto"/>
        <w:bottom w:val="none" w:sz="0" w:space="0" w:color="auto"/>
        <w:right w:val="none" w:sz="0" w:space="0" w:color="auto"/>
      </w:divBdr>
    </w:div>
    <w:div w:id="2014213985">
      <w:bodyDiv w:val="1"/>
      <w:marLeft w:val="0"/>
      <w:marRight w:val="0"/>
      <w:marTop w:val="0"/>
      <w:marBottom w:val="0"/>
      <w:divBdr>
        <w:top w:val="none" w:sz="0" w:space="0" w:color="auto"/>
        <w:left w:val="none" w:sz="0" w:space="0" w:color="auto"/>
        <w:bottom w:val="none" w:sz="0" w:space="0" w:color="auto"/>
        <w:right w:val="none" w:sz="0" w:space="0" w:color="auto"/>
      </w:divBdr>
    </w:div>
    <w:div w:id="2054235741">
      <w:bodyDiv w:val="1"/>
      <w:marLeft w:val="0"/>
      <w:marRight w:val="0"/>
      <w:marTop w:val="0"/>
      <w:marBottom w:val="0"/>
      <w:divBdr>
        <w:top w:val="none" w:sz="0" w:space="0" w:color="auto"/>
        <w:left w:val="none" w:sz="0" w:space="0" w:color="auto"/>
        <w:bottom w:val="none" w:sz="0" w:space="0" w:color="auto"/>
        <w:right w:val="none" w:sz="0" w:space="0" w:color="auto"/>
      </w:divBdr>
      <w:divsChild>
        <w:div w:id="1443066309">
          <w:marLeft w:val="0"/>
          <w:marRight w:val="0"/>
          <w:marTop w:val="0"/>
          <w:marBottom w:val="0"/>
          <w:divBdr>
            <w:top w:val="none" w:sz="0" w:space="0" w:color="auto"/>
            <w:left w:val="none" w:sz="0" w:space="0" w:color="auto"/>
            <w:bottom w:val="none" w:sz="0" w:space="0" w:color="auto"/>
            <w:right w:val="none" w:sz="0" w:space="0" w:color="auto"/>
          </w:divBdr>
        </w:div>
        <w:div w:id="1263805905">
          <w:marLeft w:val="0"/>
          <w:marRight w:val="0"/>
          <w:marTop w:val="0"/>
          <w:marBottom w:val="0"/>
          <w:divBdr>
            <w:top w:val="none" w:sz="0" w:space="0" w:color="auto"/>
            <w:left w:val="none" w:sz="0" w:space="0" w:color="auto"/>
            <w:bottom w:val="none" w:sz="0" w:space="0" w:color="auto"/>
            <w:right w:val="none" w:sz="0" w:space="0" w:color="auto"/>
          </w:divBdr>
        </w:div>
        <w:div w:id="1606883130">
          <w:marLeft w:val="0"/>
          <w:marRight w:val="0"/>
          <w:marTop w:val="0"/>
          <w:marBottom w:val="0"/>
          <w:divBdr>
            <w:top w:val="none" w:sz="0" w:space="0" w:color="auto"/>
            <w:left w:val="none" w:sz="0" w:space="0" w:color="auto"/>
            <w:bottom w:val="none" w:sz="0" w:space="0" w:color="auto"/>
            <w:right w:val="none" w:sz="0" w:space="0" w:color="auto"/>
          </w:divBdr>
        </w:div>
        <w:div w:id="691495655">
          <w:marLeft w:val="0"/>
          <w:marRight w:val="0"/>
          <w:marTop w:val="0"/>
          <w:marBottom w:val="0"/>
          <w:divBdr>
            <w:top w:val="none" w:sz="0" w:space="0" w:color="auto"/>
            <w:left w:val="none" w:sz="0" w:space="0" w:color="auto"/>
            <w:bottom w:val="none" w:sz="0" w:space="0" w:color="auto"/>
            <w:right w:val="none" w:sz="0" w:space="0" w:color="auto"/>
          </w:divBdr>
        </w:div>
        <w:div w:id="1678650264">
          <w:marLeft w:val="0"/>
          <w:marRight w:val="0"/>
          <w:marTop w:val="0"/>
          <w:marBottom w:val="0"/>
          <w:divBdr>
            <w:top w:val="none" w:sz="0" w:space="0" w:color="auto"/>
            <w:left w:val="none" w:sz="0" w:space="0" w:color="auto"/>
            <w:bottom w:val="none" w:sz="0" w:space="0" w:color="auto"/>
            <w:right w:val="none" w:sz="0" w:space="0" w:color="auto"/>
          </w:divBdr>
        </w:div>
        <w:div w:id="2097360529">
          <w:marLeft w:val="0"/>
          <w:marRight w:val="0"/>
          <w:marTop w:val="0"/>
          <w:marBottom w:val="0"/>
          <w:divBdr>
            <w:top w:val="none" w:sz="0" w:space="0" w:color="auto"/>
            <w:left w:val="none" w:sz="0" w:space="0" w:color="auto"/>
            <w:bottom w:val="none" w:sz="0" w:space="0" w:color="auto"/>
            <w:right w:val="none" w:sz="0" w:space="0" w:color="auto"/>
          </w:divBdr>
        </w:div>
        <w:div w:id="2073308962">
          <w:marLeft w:val="0"/>
          <w:marRight w:val="0"/>
          <w:marTop w:val="0"/>
          <w:marBottom w:val="0"/>
          <w:divBdr>
            <w:top w:val="none" w:sz="0" w:space="0" w:color="auto"/>
            <w:left w:val="none" w:sz="0" w:space="0" w:color="auto"/>
            <w:bottom w:val="none" w:sz="0" w:space="0" w:color="auto"/>
            <w:right w:val="none" w:sz="0" w:space="0" w:color="auto"/>
          </w:divBdr>
        </w:div>
        <w:div w:id="1270429411">
          <w:marLeft w:val="0"/>
          <w:marRight w:val="0"/>
          <w:marTop w:val="0"/>
          <w:marBottom w:val="0"/>
          <w:divBdr>
            <w:top w:val="none" w:sz="0" w:space="0" w:color="auto"/>
            <w:left w:val="none" w:sz="0" w:space="0" w:color="auto"/>
            <w:bottom w:val="none" w:sz="0" w:space="0" w:color="auto"/>
            <w:right w:val="none" w:sz="0" w:space="0" w:color="auto"/>
          </w:divBdr>
        </w:div>
        <w:div w:id="841772570">
          <w:marLeft w:val="0"/>
          <w:marRight w:val="0"/>
          <w:marTop w:val="0"/>
          <w:marBottom w:val="0"/>
          <w:divBdr>
            <w:top w:val="none" w:sz="0" w:space="0" w:color="auto"/>
            <w:left w:val="none" w:sz="0" w:space="0" w:color="auto"/>
            <w:bottom w:val="none" w:sz="0" w:space="0" w:color="auto"/>
            <w:right w:val="none" w:sz="0" w:space="0" w:color="auto"/>
          </w:divBdr>
        </w:div>
        <w:div w:id="88552514">
          <w:marLeft w:val="0"/>
          <w:marRight w:val="0"/>
          <w:marTop w:val="0"/>
          <w:marBottom w:val="0"/>
          <w:divBdr>
            <w:top w:val="none" w:sz="0" w:space="0" w:color="auto"/>
            <w:left w:val="none" w:sz="0" w:space="0" w:color="auto"/>
            <w:bottom w:val="none" w:sz="0" w:space="0" w:color="auto"/>
            <w:right w:val="none" w:sz="0" w:space="0" w:color="auto"/>
          </w:divBdr>
        </w:div>
        <w:div w:id="1538162444">
          <w:marLeft w:val="0"/>
          <w:marRight w:val="0"/>
          <w:marTop w:val="0"/>
          <w:marBottom w:val="0"/>
          <w:divBdr>
            <w:top w:val="none" w:sz="0" w:space="0" w:color="auto"/>
            <w:left w:val="none" w:sz="0" w:space="0" w:color="auto"/>
            <w:bottom w:val="none" w:sz="0" w:space="0" w:color="auto"/>
            <w:right w:val="none" w:sz="0" w:space="0" w:color="auto"/>
          </w:divBdr>
        </w:div>
        <w:div w:id="416173521">
          <w:marLeft w:val="0"/>
          <w:marRight w:val="0"/>
          <w:marTop w:val="0"/>
          <w:marBottom w:val="0"/>
          <w:divBdr>
            <w:top w:val="none" w:sz="0" w:space="0" w:color="auto"/>
            <w:left w:val="none" w:sz="0" w:space="0" w:color="auto"/>
            <w:bottom w:val="none" w:sz="0" w:space="0" w:color="auto"/>
            <w:right w:val="none" w:sz="0" w:space="0" w:color="auto"/>
          </w:divBdr>
        </w:div>
        <w:div w:id="1671323686">
          <w:marLeft w:val="0"/>
          <w:marRight w:val="0"/>
          <w:marTop w:val="0"/>
          <w:marBottom w:val="0"/>
          <w:divBdr>
            <w:top w:val="none" w:sz="0" w:space="0" w:color="auto"/>
            <w:left w:val="none" w:sz="0" w:space="0" w:color="auto"/>
            <w:bottom w:val="none" w:sz="0" w:space="0" w:color="auto"/>
            <w:right w:val="none" w:sz="0" w:space="0" w:color="auto"/>
          </w:divBdr>
        </w:div>
        <w:div w:id="924917458">
          <w:marLeft w:val="0"/>
          <w:marRight w:val="0"/>
          <w:marTop w:val="0"/>
          <w:marBottom w:val="0"/>
          <w:divBdr>
            <w:top w:val="none" w:sz="0" w:space="0" w:color="auto"/>
            <w:left w:val="none" w:sz="0" w:space="0" w:color="auto"/>
            <w:bottom w:val="none" w:sz="0" w:space="0" w:color="auto"/>
            <w:right w:val="none" w:sz="0" w:space="0" w:color="auto"/>
          </w:divBdr>
        </w:div>
        <w:div w:id="1775176336">
          <w:marLeft w:val="0"/>
          <w:marRight w:val="0"/>
          <w:marTop w:val="0"/>
          <w:marBottom w:val="0"/>
          <w:divBdr>
            <w:top w:val="none" w:sz="0" w:space="0" w:color="auto"/>
            <w:left w:val="none" w:sz="0" w:space="0" w:color="auto"/>
            <w:bottom w:val="none" w:sz="0" w:space="0" w:color="auto"/>
            <w:right w:val="none" w:sz="0" w:space="0" w:color="auto"/>
          </w:divBdr>
        </w:div>
        <w:div w:id="835270136">
          <w:marLeft w:val="0"/>
          <w:marRight w:val="0"/>
          <w:marTop w:val="0"/>
          <w:marBottom w:val="0"/>
          <w:divBdr>
            <w:top w:val="none" w:sz="0" w:space="0" w:color="auto"/>
            <w:left w:val="none" w:sz="0" w:space="0" w:color="auto"/>
            <w:bottom w:val="none" w:sz="0" w:space="0" w:color="auto"/>
            <w:right w:val="none" w:sz="0" w:space="0" w:color="auto"/>
          </w:divBdr>
        </w:div>
        <w:div w:id="311567108">
          <w:marLeft w:val="0"/>
          <w:marRight w:val="0"/>
          <w:marTop w:val="0"/>
          <w:marBottom w:val="0"/>
          <w:divBdr>
            <w:top w:val="none" w:sz="0" w:space="0" w:color="auto"/>
            <w:left w:val="none" w:sz="0" w:space="0" w:color="auto"/>
            <w:bottom w:val="none" w:sz="0" w:space="0" w:color="auto"/>
            <w:right w:val="none" w:sz="0" w:space="0" w:color="auto"/>
          </w:divBdr>
        </w:div>
        <w:div w:id="1511022351">
          <w:marLeft w:val="0"/>
          <w:marRight w:val="0"/>
          <w:marTop w:val="0"/>
          <w:marBottom w:val="0"/>
          <w:divBdr>
            <w:top w:val="none" w:sz="0" w:space="0" w:color="auto"/>
            <w:left w:val="none" w:sz="0" w:space="0" w:color="auto"/>
            <w:bottom w:val="none" w:sz="0" w:space="0" w:color="auto"/>
            <w:right w:val="none" w:sz="0" w:space="0" w:color="auto"/>
          </w:divBdr>
        </w:div>
        <w:div w:id="1934508343">
          <w:marLeft w:val="0"/>
          <w:marRight w:val="0"/>
          <w:marTop w:val="0"/>
          <w:marBottom w:val="0"/>
          <w:divBdr>
            <w:top w:val="none" w:sz="0" w:space="0" w:color="auto"/>
            <w:left w:val="none" w:sz="0" w:space="0" w:color="auto"/>
            <w:bottom w:val="none" w:sz="0" w:space="0" w:color="auto"/>
            <w:right w:val="none" w:sz="0" w:space="0" w:color="auto"/>
          </w:divBdr>
        </w:div>
        <w:div w:id="2060740700">
          <w:marLeft w:val="0"/>
          <w:marRight w:val="0"/>
          <w:marTop w:val="0"/>
          <w:marBottom w:val="0"/>
          <w:divBdr>
            <w:top w:val="none" w:sz="0" w:space="0" w:color="auto"/>
            <w:left w:val="none" w:sz="0" w:space="0" w:color="auto"/>
            <w:bottom w:val="none" w:sz="0" w:space="0" w:color="auto"/>
            <w:right w:val="none" w:sz="0" w:space="0" w:color="auto"/>
          </w:divBdr>
        </w:div>
        <w:div w:id="1002197223">
          <w:marLeft w:val="0"/>
          <w:marRight w:val="0"/>
          <w:marTop w:val="0"/>
          <w:marBottom w:val="0"/>
          <w:divBdr>
            <w:top w:val="none" w:sz="0" w:space="0" w:color="auto"/>
            <w:left w:val="none" w:sz="0" w:space="0" w:color="auto"/>
            <w:bottom w:val="none" w:sz="0" w:space="0" w:color="auto"/>
            <w:right w:val="none" w:sz="0" w:space="0" w:color="auto"/>
          </w:divBdr>
        </w:div>
        <w:div w:id="1516580496">
          <w:marLeft w:val="0"/>
          <w:marRight w:val="0"/>
          <w:marTop w:val="0"/>
          <w:marBottom w:val="0"/>
          <w:divBdr>
            <w:top w:val="none" w:sz="0" w:space="0" w:color="auto"/>
            <w:left w:val="none" w:sz="0" w:space="0" w:color="auto"/>
            <w:bottom w:val="none" w:sz="0" w:space="0" w:color="auto"/>
            <w:right w:val="none" w:sz="0" w:space="0" w:color="auto"/>
          </w:divBdr>
        </w:div>
        <w:div w:id="1296061980">
          <w:marLeft w:val="0"/>
          <w:marRight w:val="0"/>
          <w:marTop w:val="0"/>
          <w:marBottom w:val="0"/>
          <w:divBdr>
            <w:top w:val="none" w:sz="0" w:space="0" w:color="auto"/>
            <w:left w:val="none" w:sz="0" w:space="0" w:color="auto"/>
            <w:bottom w:val="none" w:sz="0" w:space="0" w:color="auto"/>
            <w:right w:val="none" w:sz="0" w:space="0" w:color="auto"/>
          </w:divBdr>
        </w:div>
        <w:div w:id="352998200">
          <w:marLeft w:val="0"/>
          <w:marRight w:val="0"/>
          <w:marTop w:val="0"/>
          <w:marBottom w:val="0"/>
          <w:divBdr>
            <w:top w:val="none" w:sz="0" w:space="0" w:color="auto"/>
            <w:left w:val="none" w:sz="0" w:space="0" w:color="auto"/>
            <w:bottom w:val="none" w:sz="0" w:space="0" w:color="auto"/>
            <w:right w:val="none" w:sz="0" w:space="0" w:color="auto"/>
          </w:divBdr>
        </w:div>
        <w:div w:id="565459650">
          <w:marLeft w:val="0"/>
          <w:marRight w:val="0"/>
          <w:marTop w:val="0"/>
          <w:marBottom w:val="0"/>
          <w:divBdr>
            <w:top w:val="none" w:sz="0" w:space="0" w:color="auto"/>
            <w:left w:val="none" w:sz="0" w:space="0" w:color="auto"/>
            <w:bottom w:val="none" w:sz="0" w:space="0" w:color="auto"/>
            <w:right w:val="none" w:sz="0" w:space="0" w:color="auto"/>
          </w:divBdr>
        </w:div>
        <w:div w:id="1178033524">
          <w:marLeft w:val="0"/>
          <w:marRight w:val="0"/>
          <w:marTop w:val="0"/>
          <w:marBottom w:val="0"/>
          <w:divBdr>
            <w:top w:val="none" w:sz="0" w:space="0" w:color="auto"/>
            <w:left w:val="none" w:sz="0" w:space="0" w:color="auto"/>
            <w:bottom w:val="none" w:sz="0" w:space="0" w:color="auto"/>
            <w:right w:val="none" w:sz="0" w:space="0" w:color="auto"/>
          </w:divBdr>
        </w:div>
        <w:div w:id="1145438384">
          <w:marLeft w:val="0"/>
          <w:marRight w:val="0"/>
          <w:marTop w:val="0"/>
          <w:marBottom w:val="0"/>
          <w:divBdr>
            <w:top w:val="none" w:sz="0" w:space="0" w:color="auto"/>
            <w:left w:val="none" w:sz="0" w:space="0" w:color="auto"/>
            <w:bottom w:val="none" w:sz="0" w:space="0" w:color="auto"/>
            <w:right w:val="none" w:sz="0" w:space="0" w:color="auto"/>
          </w:divBdr>
        </w:div>
        <w:div w:id="1888107899">
          <w:marLeft w:val="0"/>
          <w:marRight w:val="0"/>
          <w:marTop w:val="0"/>
          <w:marBottom w:val="0"/>
          <w:divBdr>
            <w:top w:val="none" w:sz="0" w:space="0" w:color="auto"/>
            <w:left w:val="none" w:sz="0" w:space="0" w:color="auto"/>
            <w:bottom w:val="none" w:sz="0" w:space="0" w:color="auto"/>
            <w:right w:val="none" w:sz="0" w:space="0" w:color="auto"/>
          </w:divBdr>
        </w:div>
        <w:div w:id="1061949023">
          <w:marLeft w:val="0"/>
          <w:marRight w:val="0"/>
          <w:marTop w:val="0"/>
          <w:marBottom w:val="0"/>
          <w:divBdr>
            <w:top w:val="none" w:sz="0" w:space="0" w:color="auto"/>
            <w:left w:val="none" w:sz="0" w:space="0" w:color="auto"/>
            <w:bottom w:val="none" w:sz="0" w:space="0" w:color="auto"/>
            <w:right w:val="none" w:sz="0" w:space="0" w:color="auto"/>
          </w:divBdr>
        </w:div>
        <w:div w:id="1870489879">
          <w:marLeft w:val="0"/>
          <w:marRight w:val="0"/>
          <w:marTop w:val="0"/>
          <w:marBottom w:val="0"/>
          <w:divBdr>
            <w:top w:val="none" w:sz="0" w:space="0" w:color="auto"/>
            <w:left w:val="none" w:sz="0" w:space="0" w:color="auto"/>
            <w:bottom w:val="none" w:sz="0" w:space="0" w:color="auto"/>
            <w:right w:val="none" w:sz="0" w:space="0" w:color="auto"/>
          </w:divBdr>
        </w:div>
        <w:div w:id="739135054">
          <w:marLeft w:val="0"/>
          <w:marRight w:val="0"/>
          <w:marTop w:val="0"/>
          <w:marBottom w:val="0"/>
          <w:divBdr>
            <w:top w:val="none" w:sz="0" w:space="0" w:color="auto"/>
            <w:left w:val="none" w:sz="0" w:space="0" w:color="auto"/>
            <w:bottom w:val="none" w:sz="0" w:space="0" w:color="auto"/>
            <w:right w:val="none" w:sz="0" w:space="0" w:color="auto"/>
          </w:divBdr>
        </w:div>
        <w:div w:id="704252327">
          <w:marLeft w:val="0"/>
          <w:marRight w:val="0"/>
          <w:marTop w:val="0"/>
          <w:marBottom w:val="0"/>
          <w:divBdr>
            <w:top w:val="none" w:sz="0" w:space="0" w:color="auto"/>
            <w:left w:val="none" w:sz="0" w:space="0" w:color="auto"/>
            <w:bottom w:val="none" w:sz="0" w:space="0" w:color="auto"/>
            <w:right w:val="none" w:sz="0" w:space="0" w:color="auto"/>
          </w:divBdr>
        </w:div>
        <w:div w:id="1436435256">
          <w:marLeft w:val="0"/>
          <w:marRight w:val="0"/>
          <w:marTop w:val="0"/>
          <w:marBottom w:val="0"/>
          <w:divBdr>
            <w:top w:val="none" w:sz="0" w:space="0" w:color="auto"/>
            <w:left w:val="none" w:sz="0" w:space="0" w:color="auto"/>
            <w:bottom w:val="none" w:sz="0" w:space="0" w:color="auto"/>
            <w:right w:val="none" w:sz="0" w:space="0" w:color="auto"/>
          </w:divBdr>
        </w:div>
        <w:div w:id="1359966512">
          <w:marLeft w:val="0"/>
          <w:marRight w:val="0"/>
          <w:marTop w:val="0"/>
          <w:marBottom w:val="0"/>
          <w:divBdr>
            <w:top w:val="none" w:sz="0" w:space="0" w:color="auto"/>
            <w:left w:val="none" w:sz="0" w:space="0" w:color="auto"/>
            <w:bottom w:val="none" w:sz="0" w:space="0" w:color="auto"/>
            <w:right w:val="none" w:sz="0" w:space="0" w:color="auto"/>
          </w:divBdr>
        </w:div>
        <w:div w:id="1628075871">
          <w:marLeft w:val="0"/>
          <w:marRight w:val="0"/>
          <w:marTop w:val="0"/>
          <w:marBottom w:val="0"/>
          <w:divBdr>
            <w:top w:val="none" w:sz="0" w:space="0" w:color="auto"/>
            <w:left w:val="none" w:sz="0" w:space="0" w:color="auto"/>
            <w:bottom w:val="none" w:sz="0" w:space="0" w:color="auto"/>
            <w:right w:val="none" w:sz="0" w:space="0" w:color="auto"/>
          </w:divBdr>
        </w:div>
        <w:div w:id="529298907">
          <w:marLeft w:val="0"/>
          <w:marRight w:val="0"/>
          <w:marTop w:val="0"/>
          <w:marBottom w:val="0"/>
          <w:divBdr>
            <w:top w:val="none" w:sz="0" w:space="0" w:color="auto"/>
            <w:left w:val="none" w:sz="0" w:space="0" w:color="auto"/>
            <w:bottom w:val="none" w:sz="0" w:space="0" w:color="auto"/>
            <w:right w:val="none" w:sz="0" w:space="0" w:color="auto"/>
          </w:divBdr>
        </w:div>
        <w:div w:id="159808926">
          <w:marLeft w:val="0"/>
          <w:marRight w:val="0"/>
          <w:marTop w:val="0"/>
          <w:marBottom w:val="0"/>
          <w:divBdr>
            <w:top w:val="none" w:sz="0" w:space="0" w:color="auto"/>
            <w:left w:val="none" w:sz="0" w:space="0" w:color="auto"/>
            <w:bottom w:val="none" w:sz="0" w:space="0" w:color="auto"/>
            <w:right w:val="none" w:sz="0" w:space="0" w:color="auto"/>
          </w:divBdr>
        </w:div>
        <w:div w:id="1071586272">
          <w:marLeft w:val="0"/>
          <w:marRight w:val="0"/>
          <w:marTop w:val="0"/>
          <w:marBottom w:val="0"/>
          <w:divBdr>
            <w:top w:val="none" w:sz="0" w:space="0" w:color="auto"/>
            <w:left w:val="none" w:sz="0" w:space="0" w:color="auto"/>
            <w:bottom w:val="none" w:sz="0" w:space="0" w:color="auto"/>
            <w:right w:val="none" w:sz="0" w:space="0" w:color="auto"/>
          </w:divBdr>
        </w:div>
        <w:div w:id="1798909632">
          <w:marLeft w:val="0"/>
          <w:marRight w:val="0"/>
          <w:marTop w:val="0"/>
          <w:marBottom w:val="0"/>
          <w:divBdr>
            <w:top w:val="none" w:sz="0" w:space="0" w:color="auto"/>
            <w:left w:val="none" w:sz="0" w:space="0" w:color="auto"/>
            <w:bottom w:val="none" w:sz="0" w:space="0" w:color="auto"/>
            <w:right w:val="none" w:sz="0" w:space="0" w:color="auto"/>
          </w:divBdr>
        </w:div>
        <w:div w:id="560871395">
          <w:marLeft w:val="0"/>
          <w:marRight w:val="0"/>
          <w:marTop w:val="0"/>
          <w:marBottom w:val="0"/>
          <w:divBdr>
            <w:top w:val="none" w:sz="0" w:space="0" w:color="auto"/>
            <w:left w:val="none" w:sz="0" w:space="0" w:color="auto"/>
            <w:bottom w:val="none" w:sz="0" w:space="0" w:color="auto"/>
            <w:right w:val="none" w:sz="0" w:space="0" w:color="auto"/>
          </w:divBdr>
        </w:div>
        <w:div w:id="647903504">
          <w:marLeft w:val="0"/>
          <w:marRight w:val="0"/>
          <w:marTop w:val="0"/>
          <w:marBottom w:val="0"/>
          <w:divBdr>
            <w:top w:val="none" w:sz="0" w:space="0" w:color="auto"/>
            <w:left w:val="none" w:sz="0" w:space="0" w:color="auto"/>
            <w:bottom w:val="none" w:sz="0" w:space="0" w:color="auto"/>
            <w:right w:val="none" w:sz="0" w:space="0" w:color="auto"/>
          </w:divBdr>
        </w:div>
        <w:div w:id="1175265483">
          <w:marLeft w:val="0"/>
          <w:marRight w:val="0"/>
          <w:marTop w:val="0"/>
          <w:marBottom w:val="0"/>
          <w:divBdr>
            <w:top w:val="none" w:sz="0" w:space="0" w:color="auto"/>
            <w:left w:val="none" w:sz="0" w:space="0" w:color="auto"/>
            <w:bottom w:val="none" w:sz="0" w:space="0" w:color="auto"/>
            <w:right w:val="none" w:sz="0" w:space="0" w:color="auto"/>
          </w:divBdr>
        </w:div>
        <w:div w:id="440301074">
          <w:marLeft w:val="0"/>
          <w:marRight w:val="0"/>
          <w:marTop w:val="0"/>
          <w:marBottom w:val="0"/>
          <w:divBdr>
            <w:top w:val="none" w:sz="0" w:space="0" w:color="auto"/>
            <w:left w:val="none" w:sz="0" w:space="0" w:color="auto"/>
            <w:bottom w:val="none" w:sz="0" w:space="0" w:color="auto"/>
            <w:right w:val="none" w:sz="0" w:space="0" w:color="auto"/>
          </w:divBdr>
        </w:div>
        <w:div w:id="1110784779">
          <w:marLeft w:val="0"/>
          <w:marRight w:val="0"/>
          <w:marTop w:val="0"/>
          <w:marBottom w:val="0"/>
          <w:divBdr>
            <w:top w:val="none" w:sz="0" w:space="0" w:color="auto"/>
            <w:left w:val="none" w:sz="0" w:space="0" w:color="auto"/>
            <w:bottom w:val="none" w:sz="0" w:space="0" w:color="auto"/>
            <w:right w:val="none" w:sz="0" w:space="0" w:color="auto"/>
          </w:divBdr>
        </w:div>
        <w:div w:id="469833646">
          <w:marLeft w:val="0"/>
          <w:marRight w:val="0"/>
          <w:marTop w:val="0"/>
          <w:marBottom w:val="0"/>
          <w:divBdr>
            <w:top w:val="none" w:sz="0" w:space="0" w:color="auto"/>
            <w:left w:val="none" w:sz="0" w:space="0" w:color="auto"/>
            <w:bottom w:val="none" w:sz="0" w:space="0" w:color="auto"/>
            <w:right w:val="none" w:sz="0" w:space="0" w:color="auto"/>
          </w:divBdr>
        </w:div>
        <w:div w:id="2089308662">
          <w:marLeft w:val="0"/>
          <w:marRight w:val="0"/>
          <w:marTop w:val="0"/>
          <w:marBottom w:val="0"/>
          <w:divBdr>
            <w:top w:val="none" w:sz="0" w:space="0" w:color="auto"/>
            <w:left w:val="none" w:sz="0" w:space="0" w:color="auto"/>
            <w:bottom w:val="none" w:sz="0" w:space="0" w:color="auto"/>
            <w:right w:val="none" w:sz="0" w:space="0" w:color="auto"/>
          </w:divBdr>
        </w:div>
        <w:div w:id="1669019213">
          <w:marLeft w:val="0"/>
          <w:marRight w:val="0"/>
          <w:marTop w:val="0"/>
          <w:marBottom w:val="0"/>
          <w:divBdr>
            <w:top w:val="none" w:sz="0" w:space="0" w:color="auto"/>
            <w:left w:val="none" w:sz="0" w:space="0" w:color="auto"/>
            <w:bottom w:val="none" w:sz="0" w:space="0" w:color="auto"/>
            <w:right w:val="none" w:sz="0" w:space="0" w:color="auto"/>
          </w:divBdr>
        </w:div>
        <w:div w:id="832643907">
          <w:marLeft w:val="0"/>
          <w:marRight w:val="0"/>
          <w:marTop w:val="0"/>
          <w:marBottom w:val="0"/>
          <w:divBdr>
            <w:top w:val="none" w:sz="0" w:space="0" w:color="auto"/>
            <w:left w:val="none" w:sz="0" w:space="0" w:color="auto"/>
            <w:bottom w:val="none" w:sz="0" w:space="0" w:color="auto"/>
            <w:right w:val="none" w:sz="0" w:space="0" w:color="auto"/>
          </w:divBdr>
        </w:div>
        <w:div w:id="1722287546">
          <w:marLeft w:val="0"/>
          <w:marRight w:val="0"/>
          <w:marTop w:val="0"/>
          <w:marBottom w:val="0"/>
          <w:divBdr>
            <w:top w:val="none" w:sz="0" w:space="0" w:color="auto"/>
            <w:left w:val="none" w:sz="0" w:space="0" w:color="auto"/>
            <w:bottom w:val="none" w:sz="0" w:space="0" w:color="auto"/>
            <w:right w:val="none" w:sz="0" w:space="0" w:color="auto"/>
          </w:divBdr>
        </w:div>
        <w:div w:id="820543057">
          <w:marLeft w:val="0"/>
          <w:marRight w:val="0"/>
          <w:marTop w:val="0"/>
          <w:marBottom w:val="0"/>
          <w:divBdr>
            <w:top w:val="none" w:sz="0" w:space="0" w:color="auto"/>
            <w:left w:val="none" w:sz="0" w:space="0" w:color="auto"/>
            <w:bottom w:val="none" w:sz="0" w:space="0" w:color="auto"/>
            <w:right w:val="none" w:sz="0" w:space="0" w:color="auto"/>
          </w:divBdr>
        </w:div>
        <w:div w:id="127207093">
          <w:marLeft w:val="0"/>
          <w:marRight w:val="0"/>
          <w:marTop w:val="0"/>
          <w:marBottom w:val="0"/>
          <w:divBdr>
            <w:top w:val="none" w:sz="0" w:space="0" w:color="auto"/>
            <w:left w:val="none" w:sz="0" w:space="0" w:color="auto"/>
            <w:bottom w:val="none" w:sz="0" w:space="0" w:color="auto"/>
            <w:right w:val="none" w:sz="0" w:space="0" w:color="auto"/>
          </w:divBdr>
        </w:div>
        <w:div w:id="1200581298">
          <w:marLeft w:val="0"/>
          <w:marRight w:val="0"/>
          <w:marTop w:val="0"/>
          <w:marBottom w:val="0"/>
          <w:divBdr>
            <w:top w:val="none" w:sz="0" w:space="0" w:color="auto"/>
            <w:left w:val="none" w:sz="0" w:space="0" w:color="auto"/>
            <w:bottom w:val="none" w:sz="0" w:space="0" w:color="auto"/>
            <w:right w:val="none" w:sz="0" w:space="0" w:color="auto"/>
          </w:divBdr>
        </w:div>
        <w:div w:id="1180660931">
          <w:marLeft w:val="0"/>
          <w:marRight w:val="0"/>
          <w:marTop w:val="0"/>
          <w:marBottom w:val="0"/>
          <w:divBdr>
            <w:top w:val="none" w:sz="0" w:space="0" w:color="auto"/>
            <w:left w:val="none" w:sz="0" w:space="0" w:color="auto"/>
            <w:bottom w:val="none" w:sz="0" w:space="0" w:color="auto"/>
            <w:right w:val="none" w:sz="0" w:space="0" w:color="auto"/>
          </w:divBdr>
        </w:div>
        <w:div w:id="2054038620">
          <w:marLeft w:val="0"/>
          <w:marRight w:val="0"/>
          <w:marTop w:val="0"/>
          <w:marBottom w:val="0"/>
          <w:divBdr>
            <w:top w:val="none" w:sz="0" w:space="0" w:color="auto"/>
            <w:left w:val="none" w:sz="0" w:space="0" w:color="auto"/>
            <w:bottom w:val="none" w:sz="0" w:space="0" w:color="auto"/>
            <w:right w:val="none" w:sz="0" w:space="0" w:color="auto"/>
          </w:divBdr>
        </w:div>
        <w:div w:id="1970166104">
          <w:marLeft w:val="0"/>
          <w:marRight w:val="0"/>
          <w:marTop w:val="0"/>
          <w:marBottom w:val="0"/>
          <w:divBdr>
            <w:top w:val="none" w:sz="0" w:space="0" w:color="auto"/>
            <w:left w:val="none" w:sz="0" w:space="0" w:color="auto"/>
            <w:bottom w:val="none" w:sz="0" w:space="0" w:color="auto"/>
            <w:right w:val="none" w:sz="0" w:space="0" w:color="auto"/>
          </w:divBdr>
        </w:div>
        <w:div w:id="359478742">
          <w:marLeft w:val="0"/>
          <w:marRight w:val="0"/>
          <w:marTop w:val="0"/>
          <w:marBottom w:val="0"/>
          <w:divBdr>
            <w:top w:val="none" w:sz="0" w:space="0" w:color="auto"/>
            <w:left w:val="none" w:sz="0" w:space="0" w:color="auto"/>
            <w:bottom w:val="none" w:sz="0" w:space="0" w:color="auto"/>
            <w:right w:val="none" w:sz="0" w:space="0" w:color="auto"/>
          </w:divBdr>
        </w:div>
        <w:div w:id="1767313248">
          <w:marLeft w:val="0"/>
          <w:marRight w:val="0"/>
          <w:marTop w:val="0"/>
          <w:marBottom w:val="0"/>
          <w:divBdr>
            <w:top w:val="none" w:sz="0" w:space="0" w:color="auto"/>
            <w:left w:val="none" w:sz="0" w:space="0" w:color="auto"/>
            <w:bottom w:val="none" w:sz="0" w:space="0" w:color="auto"/>
            <w:right w:val="none" w:sz="0" w:space="0" w:color="auto"/>
          </w:divBdr>
        </w:div>
        <w:div w:id="1804930561">
          <w:marLeft w:val="0"/>
          <w:marRight w:val="0"/>
          <w:marTop w:val="0"/>
          <w:marBottom w:val="0"/>
          <w:divBdr>
            <w:top w:val="none" w:sz="0" w:space="0" w:color="auto"/>
            <w:left w:val="none" w:sz="0" w:space="0" w:color="auto"/>
            <w:bottom w:val="none" w:sz="0" w:space="0" w:color="auto"/>
            <w:right w:val="none" w:sz="0" w:space="0" w:color="auto"/>
          </w:divBdr>
        </w:div>
        <w:div w:id="1082333362">
          <w:marLeft w:val="0"/>
          <w:marRight w:val="0"/>
          <w:marTop w:val="0"/>
          <w:marBottom w:val="0"/>
          <w:divBdr>
            <w:top w:val="none" w:sz="0" w:space="0" w:color="auto"/>
            <w:left w:val="none" w:sz="0" w:space="0" w:color="auto"/>
            <w:bottom w:val="none" w:sz="0" w:space="0" w:color="auto"/>
            <w:right w:val="none" w:sz="0" w:space="0" w:color="auto"/>
          </w:divBdr>
        </w:div>
        <w:div w:id="2053339115">
          <w:marLeft w:val="0"/>
          <w:marRight w:val="0"/>
          <w:marTop w:val="0"/>
          <w:marBottom w:val="0"/>
          <w:divBdr>
            <w:top w:val="none" w:sz="0" w:space="0" w:color="auto"/>
            <w:left w:val="none" w:sz="0" w:space="0" w:color="auto"/>
            <w:bottom w:val="none" w:sz="0" w:space="0" w:color="auto"/>
            <w:right w:val="none" w:sz="0" w:space="0" w:color="auto"/>
          </w:divBdr>
        </w:div>
        <w:div w:id="379862191">
          <w:marLeft w:val="0"/>
          <w:marRight w:val="0"/>
          <w:marTop w:val="0"/>
          <w:marBottom w:val="0"/>
          <w:divBdr>
            <w:top w:val="none" w:sz="0" w:space="0" w:color="auto"/>
            <w:left w:val="none" w:sz="0" w:space="0" w:color="auto"/>
            <w:bottom w:val="none" w:sz="0" w:space="0" w:color="auto"/>
            <w:right w:val="none" w:sz="0" w:space="0" w:color="auto"/>
          </w:divBdr>
        </w:div>
        <w:div w:id="574318420">
          <w:marLeft w:val="0"/>
          <w:marRight w:val="0"/>
          <w:marTop w:val="0"/>
          <w:marBottom w:val="0"/>
          <w:divBdr>
            <w:top w:val="none" w:sz="0" w:space="0" w:color="auto"/>
            <w:left w:val="none" w:sz="0" w:space="0" w:color="auto"/>
            <w:bottom w:val="none" w:sz="0" w:space="0" w:color="auto"/>
            <w:right w:val="none" w:sz="0" w:space="0" w:color="auto"/>
          </w:divBdr>
        </w:div>
        <w:div w:id="894974558">
          <w:marLeft w:val="0"/>
          <w:marRight w:val="0"/>
          <w:marTop w:val="0"/>
          <w:marBottom w:val="0"/>
          <w:divBdr>
            <w:top w:val="none" w:sz="0" w:space="0" w:color="auto"/>
            <w:left w:val="none" w:sz="0" w:space="0" w:color="auto"/>
            <w:bottom w:val="none" w:sz="0" w:space="0" w:color="auto"/>
            <w:right w:val="none" w:sz="0" w:space="0" w:color="auto"/>
          </w:divBdr>
        </w:div>
        <w:div w:id="1072241555">
          <w:marLeft w:val="0"/>
          <w:marRight w:val="0"/>
          <w:marTop w:val="0"/>
          <w:marBottom w:val="0"/>
          <w:divBdr>
            <w:top w:val="none" w:sz="0" w:space="0" w:color="auto"/>
            <w:left w:val="none" w:sz="0" w:space="0" w:color="auto"/>
            <w:bottom w:val="none" w:sz="0" w:space="0" w:color="auto"/>
            <w:right w:val="none" w:sz="0" w:space="0" w:color="auto"/>
          </w:divBdr>
        </w:div>
        <w:div w:id="1734039608">
          <w:marLeft w:val="0"/>
          <w:marRight w:val="0"/>
          <w:marTop w:val="0"/>
          <w:marBottom w:val="0"/>
          <w:divBdr>
            <w:top w:val="none" w:sz="0" w:space="0" w:color="auto"/>
            <w:left w:val="none" w:sz="0" w:space="0" w:color="auto"/>
            <w:bottom w:val="none" w:sz="0" w:space="0" w:color="auto"/>
            <w:right w:val="none" w:sz="0" w:space="0" w:color="auto"/>
          </w:divBdr>
        </w:div>
        <w:div w:id="2045708044">
          <w:marLeft w:val="0"/>
          <w:marRight w:val="0"/>
          <w:marTop w:val="0"/>
          <w:marBottom w:val="0"/>
          <w:divBdr>
            <w:top w:val="none" w:sz="0" w:space="0" w:color="auto"/>
            <w:left w:val="none" w:sz="0" w:space="0" w:color="auto"/>
            <w:bottom w:val="none" w:sz="0" w:space="0" w:color="auto"/>
            <w:right w:val="none" w:sz="0" w:space="0" w:color="auto"/>
          </w:divBdr>
        </w:div>
        <w:div w:id="1677152934">
          <w:marLeft w:val="0"/>
          <w:marRight w:val="0"/>
          <w:marTop w:val="0"/>
          <w:marBottom w:val="0"/>
          <w:divBdr>
            <w:top w:val="none" w:sz="0" w:space="0" w:color="auto"/>
            <w:left w:val="none" w:sz="0" w:space="0" w:color="auto"/>
            <w:bottom w:val="none" w:sz="0" w:space="0" w:color="auto"/>
            <w:right w:val="none" w:sz="0" w:space="0" w:color="auto"/>
          </w:divBdr>
        </w:div>
        <w:div w:id="1070275293">
          <w:marLeft w:val="0"/>
          <w:marRight w:val="0"/>
          <w:marTop w:val="0"/>
          <w:marBottom w:val="0"/>
          <w:divBdr>
            <w:top w:val="none" w:sz="0" w:space="0" w:color="auto"/>
            <w:left w:val="none" w:sz="0" w:space="0" w:color="auto"/>
            <w:bottom w:val="none" w:sz="0" w:space="0" w:color="auto"/>
            <w:right w:val="none" w:sz="0" w:space="0" w:color="auto"/>
          </w:divBdr>
        </w:div>
        <w:div w:id="226840544">
          <w:marLeft w:val="0"/>
          <w:marRight w:val="0"/>
          <w:marTop w:val="0"/>
          <w:marBottom w:val="0"/>
          <w:divBdr>
            <w:top w:val="none" w:sz="0" w:space="0" w:color="auto"/>
            <w:left w:val="none" w:sz="0" w:space="0" w:color="auto"/>
            <w:bottom w:val="none" w:sz="0" w:space="0" w:color="auto"/>
            <w:right w:val="none" w:sz="0" w:space="0" w:color="auto"/>
          </w:divBdr>
        </w:div>
        <w:div w:id="1779444197">
          <w:marLeft w:val="0"/>
          <w:marRight w:val="0"/>
          <w:marTop w:val="0"/>
          <w:marBottom w:val="0"/>
          <w:divBdr>
            <w:top w:val="none" w:sz="0" w:space="0" w:color="auto"/>
            <w:left w:val="none" w:sz="0" w:space="0" w:color="auto"/>
            <w:bottom w:val="none" w:sz="0" w:space="0" w:color="auto"/>
            <w:right w:val="none" w:sz="0" w:space="0" w:color="auto"/>
          </w:divBdr>
        </w:div>
        <w:div w:id="1022970589">
          <w:marLeft w:val="0"/>
          <w:marRight w:val="0"/>
          <w:marTop w:val="0"/>
          <w:marBottom w:val="0"/>
          <w:divBdr>
            <w:top w:val="none" w:sz="0" w:space="0" w:color="auto"/>
            <w:left w:val="none" w:sz="0" w:space="0" w:color="auto"/>
            <w:bottom w:val="none" w:sz="0" w:space="0" w:color="auto"/>
            <w:right w:val="none" w:sz="0" w:space="0" w:color="auto"/>
          </w:divBdr>
        </w:div>
        <w:div w:id="575555242">
          <w:marLeft w:val="0"/>
          <w:marRight w:val="0"/>
          <w:marTop w:val="0"/>
          <w:marBottom w:val="0"/>
          <w:divBdr>
            <w:top w:val="none" w:sz="0" w:space="0" w:color="auto"/>
            <w:left w:val="none" w:sz="0" w:space="0" w:color="auto"/>
            <w:bottom w:val="none" w:sz="0" w:space="0" w:color="auto"/>
            <w:right w:val="none" w:sz="0" w:space="0" w:color="auto"/>
          </w:divBdr>
        </w:div>
        <w:div w:id="8531150">
          <w:marLeft w:val="0"/>
          <w:marRight w:val="0"/>
          <w:marTop w:val="0"/>
          <w:marBottom w:val="0"/>
          <w:divBdr>
            <w:top w:val="none" w:sz="0" w:space="0" w:color="auto"/>
            <w:left w:val="none" w:sz="0" w:space="0" w:color="auto"/>
            <w:bottom w:val="none" w:sz="0" w:space="0" w:color="auto"/>
            <w:right w:val="none" w:sz="0" w:space="0" w:color="auto"/>
          </w:divBdr>
        </w:div>
        <w:div w:id="1952394027">
          <w:marLeft w:val="0"/>
          <w:marRight w:val="0"/>
          <w:marTop w:val="0"/>
          <w:marBottom w:val="0"/>
          <w:divBdr>
            <w:top w:val="none" w:sz="0" w:space="0" w:color="auto"/>
            <w:left w:val="none" w:sz="0" w:space="0" w:color="auto"/>
            <w:bottom w:val="none" w:sz="0" w:space="0" w:color="auto"/>
            <w:right w:val="none" w:sz="0" w:space="0" w:color="auto"/>
          </w:divBdr>
        </w:div>
        <w:div w:id="541019369">
          <w:marLeft w:val="0"/>
          <w:marRight w:val="0"/>
          <w:marTop w:val="0"/>
          <w:marBottom w:val="0"/>
          <w:divBdr>
            <w:top w:val="none" w:sz="0" w:space="0" w:color="auto"/>
            <w:left w:val="none" w:sz="0" w:space="0" w:color="auto"/>
            <w:bottom w:val="none" w:sz="0" w:space="0" w:color="auto"/>
            <w:right w:val="none" w:sz="0" w:space="0" w:color="auto"/>
          </w:divBdr>
        </w:div>
        <w:div w:id="832766248">
          <w:marLeft w:val="0"/>
          <w:marRight w:val="0"/>
          <w:marTop w:val="0"/>
          <w:marBottom w:val="0"/>
          <w:divBdr>
            <w:top w:val="none" w:sz="0" w:space="0" w:color="auto"/>
            <w:left w:val="none" w:sz="0" w:space="0" w:color="auto"/>
            <w:bottom w:val="none" w:sz="0" w:space="0" w:color="auto"/>
            <w:right w:val="none" w:sz="0" w:space="0" w:color="auto"/>
          </w:divBdr>
        </w:div>
        <w:div w:id="1571966232">
          <w:marLeft w:val="0"/>
          <w:marRight w:val="0"/>
          <w:marTop w:val="0"/>
          <w:marBottom w:val="0"/>
          <w:divBdr>
            <w:top w:val="none" w:sz="0" w:space="0" w:color="auto"/>
            <w:left w:val="none" w:sz="0" w:space="0" w:color="auto"/>
            <w:bottom w:val="none" w:sz="0" w:space="0" w:color="auto"/>
            <w:right w:val="none" w:sz="0" w:space="0" w:color="auto"/>
          </w:divBdr>
        </w:div>
        <w:div w:id="1048724376">
          <w:marLeft w:val="0"/>
          <w:marRight w:val="0"/>
          <w:marTop w:val="0"/>
          <w:marBottom w:val="0"/>
          <w:divBdr>
            <w:top w:val="none" w:sz="0" w:space="0" w:color="auto"/>
            <w:left w:val="none" w:sz="0" w:space="0" w:color="auto"/>
            <w:bottom w:val="none" w:sz="0" w:space="0" w:color="auto"/>
            <w:right w:val="none" w:sz="0" w:space="0" w:color="auto"/>
          </w:divBdr>
        </w:div>
        <w:div w:id="944263409">
          <w:marLeft w:val="0"/>
          <w:marRight w:val="0"/>
          <w:marTop w:val="0"/>
          <w:marBottom w:val="0"/>
          <w:divBdr>
            <w:top w:val="none" w:sz="0" w:space="0" w:color="auto"/>
            <w:left w:val="none" w:sz="0" w:space="0" w:color="auto"/>
            <w:bottom w:val="none" w:sz="0" w:space="0" w:color="auto"/>
            <w:right w:val="none" w:sz="0" w:space="0" w:color="auto"/>
          </w:divBdr>
        </w:div>
        <w:div w:id="1235310363">
          <w:marLeft w:val="0"/>
          <w:marRight w:val="0"/>
          <w:marTop w:val="0"/>
          <w:marBottom w:val="0"/>
          <w:divBdr>
            <w:top w:val="none" w:sz="0" w:space="0" w:color="auto"/>
            <w:left w:val="none" w:sz="0" w:space="0" w:color="auto"/>
            <w:bottom w:val="none" w:sz="0" w:space="0" w:color="auto"/>
            <w:right w:val="none" w:sz="0" w:space="0" w:color="auto"/>
          </w:divBdr>
        </w:div>
        <w:div w:id="1127968494">
          <w:marLeft w:val="0"/>
          <w:marRight w:val="0"/>
          <w:marTop w:val="0"/>
          <w:marBottom w:val="0"/>
          <w:divBdr>
            <w:top w:val="none" w:sz="0" w:space="0" w:color="auto"/>
            <w:left w:val="none" w:sz="0" w:space="0" w:color="auto"/>
            <w:bottom w:val="none" w:sz="0" w:space="0" w:color="auto"/>
            <w:right w:val="none" w:sz="0" w:space="0" w:color="auto"/>
          </w:divBdr>
        </w:div>
        <w:div w:id="1145661666">
          <w:marLeft w:val="0"/>
          <w:marRight w:val="0"/>
          <w:marTop w:val="0"/>
          <w:marBottom w:val="0"/>
          <w:divBdr>
            <w:top w:val="none" w:sz="0" w:space="0" w:color="auto"/>
            <w:left w:val="none" w:sz="0" w:space="0" w:color="auto"/>
            <w:bottom w:val="none" w:sz="0" w:space="0" w:color="auto"/>
            <w:right w:val="none" w:sz="0" w:space="0" w:color="auto"/>
          </w:divBdr>
        </w:div>
        <w:div w:id="1121151445">
          <w:marLeft w:val="0"/>
          <w:marRight w:val="0"/>
          <w:marTop w:val="0"/>
          <w:marBottom w:val="0"/>
          <w:divBdr>
            <w:top w:val="none" w:sz="0" w:space="0" w:color="auto"/>
            <w:left w:val="none" w:sz="0" w:space="0" w:color="auto"/>
            <w:bottom w:val="none" w:sz="0" w:space="0" w:color="auto"/>
            <w:right w:val="none" w:sz="0" w:space="0" w:color="auto"/>
          </w:divBdr>
        </w:div>
        <w:div w:id="777874319">
          <w:marLeft w:val="0"/>
          <w:marRight w:val="0"/>
          <w:marTop w:val="0"/>
          <w:marBottom w:val="0"/>
          <w:divBdr>
            <w:top w:val="none" w:sz="0" w:space="0" w:color="auto"/>
            <w:left w:val="none" w:sz="0" w:space="0" w:color="auto"/>
            <w:bottom w:val="none" w:sz="0" w:space="0" w:color="auto"/>
            <w:right w:val="none" w:sz="0" w:space="0" w:color="auto"/>
          </w:divBdr>
        </w:div>
        <w:div w:id="1643923605">
          <w:marLeft w:val="0"/>
          <w:marRight w:val="0"/>
          <w:marTop w:val="0"/>
          <w:marBottom w:val="0"/>
          <w:divBdr>
            <w:top w:val="none" w:sz="0" w:space="0" w:color="auto"/>
            <w:left w:val="none" w:sz="0" w:space="0" w:color="auto"/>
            <w:bottom w:val="none" w:sz="0" w:space="0" w:color="auto"/>
            <w:right w:val="none" w:sz="0" w:space="0" w:color="auto"/>
          </w:divBdr>
        </w:div>
        <w:div w:id="226304547">
          <w:marLeft w:val="0"/>
          <w:marRight w:val="0"/>
          <w:marTop w:val="0"/>
          <w:marBottom w:val="0"/>
          <w:divBdr>
            <w:top w:val="none" w:sz="0" w:space="0" w:color="auto"/>
            <w:left w:val="none" w:sz="0" w:space="0" w:color="auto"/>
            <w:bottom w:val="none" w:sz="0" w:space="0" w:color="auto"/>
            <w:right w:val="none" w:sz="0" w:space="0" w:color="auto"/>
          </w:divBdr>
        </w:div>
        <w:div w:id="605892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rcid.org/" TargetMode="External"/><Relationship Id="rId18" Type="http://schemas.openxmlformats.org/officeDocument/2006/relationships/hyperlink" Target="http://ucblibraries.colorado.edu/systems/digitalinitiatives/docs/filenameguidelines.pdf" TargetMode="External"/><Relationship Id="rId26" Type="http://schemas.openxmlformats.org/officeDocument/2006/relationships/hyperlink" Target="http://www.data-archive.ac.uk/create-manage/format/formats-table" TargetMode="External"/><Relationship Id="rId39" Type="http://schemas.openxmlformats.org/officeDocument/2006/relationships/hyperlink" Target="http://www.icpsr.umich.edu/files/ICPSR/access/dataprep.pdf" TargetMode="External"/><Relationship Id="rId21" Type="http://schemas.openxmlformats.org/officeDocument/2006/relationships/hyperlink" Target="http://dmconsult.library.virginia.edu/data-rights-and-responsibilities-guidance-1-0/" TargetMode="External"/><Relationship Id="rId34" Type="http://schemas.openxmlformats.org/officeDocument/2006/relationships/hyperlink" Target="http://www.ands.org.au/guides/metadata-working.html" TargetMode="External"/><Relationship Id="rId42" Type="http://schemas.openxmlformats.org/officeDocument/2006/relationships/hyperlink" Target="http://www.usgs.gov/datamanagement/" TargetMode="External"/><Relationship Id="rId47"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ccwsc.usgs.gov/sites/default/files/files/DMPv2dot1.docx" TargetMode="External"/><Relationship Id="rId29" Type="http://schemas.openxmlformats.org/officeDocument/2006/relationships/hyperlink" Target="http://www.nlm.nih.gov/NIHbmic/nih_data_sharing_repositorie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www.virginia.edu/vpr/irb/sbs/" TargetMode="External"/><Relationship Id="rId32" Type="http://schemas.openxmlformats.org/officeDocument/2006/relationships/hyperlink" Target="http://www.data-archive.ac.uk/media/247429/costingtool.pdf" TargetMode="External"/><Relationship Id="rId37" Type="http://schemas.openxmlformats.org/officeDocument/2006/relationships/hyperlink" Target="http://www.dcc.ac.uk/resources/metadata-standards" TargetMode="External"/><Relationship Id="rId40" Type="http://schemas.openxmlformats.org/officeDocument/2006/relationships/hyperlink" Target="http://libraries.mit.edu/guides/subjects/data-management/index.html" TargetMode="External"/><Relationship Id="rId45" Type="http://schemas.openxmlformats.org/officeDocument/2006/relationships/hyperlink" Target="http://creativecommons.org/licenses/by-sa/4.0/" TargetMode="External"/><Relationship Id="rId5" Type="http://schemas.openxmlformats.org/officeDocument/2006/relationships/numbering" Target="numbering.xml"/><Relationship Id="rId15" Type="http://schemas.openxmlformats.org/officeDocument/2006/relationships/hyperlink" Target="https://nccwsc.usgs.gov/sites/default/files/files/DMPv2dot1.docx" TargetMode="External"/><Relationship Id="rId23" Type="http://schemas.openxmlformats.org/officeDocument/2006/relationships/hyperlink" Target="http://www.virginia.edu/vpr/irb/hsr/index.html" TargetMode="External"/><Relationship Id="rId28" Type="http://schemas.openxmlformats.org/officeDocument/2006/relationships/hyperlink" Target="http://databib.org" TargetMode="External"/><Relationship Id="rId36" Type="http://schemas.openxmlformats.org/officeDocument/2006/relationships/hyperlink" Target="http://www.dcc.ac.uk/resources/data-management-plans" TargetMode="External"/><Relationship Id="rId10" Type="http://schemas.openxmlformats.org/officeDocument/2006/relationships/endnotes" Target="endnotes.xml"/><Relationship Id="rId19" Type="http://schemas.openxmlformats.org/officeDocument/2006/relationships/hyperlink" Target="http://daac.ornl.gov/PI/BestPractices-2010.pdf" TargetMode="External"/><Relationship Id="rId31" Type="http://schemas.openxmlformats.org/officeDocument/2006/relationships/hyperlink" Target="http://libra.virginia.edu" TargetMode="External"/><Relationship Id="rId44" Type="http://schemas.openxmlformats.org/officeDocument/2006/relationships/hyperlink" Target="http://dmconsult.library.virginia.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ccwsc.usgs.gov/sites/default/files/files/DMPv2dot1.docx" TargetMode="External"/><Relationship Id="rId22" Type="http://schemas.openxmlformats.org/officeDocument/2006/relationships/hyperlink" Target="https://policy.itc.virginia.edu/policy/policydisplay?id=RES-002" TargetMode="External"/><Relationship Id="rId27" Type="http://schemas.openxmlformats.org/officeDocument/2006/relationships/hyperlink" Target="http://www.re3data.org" TargetMode="External"/><Relationship Id="rId30" Type="http://schemas.openxmlformats.org/officeDocument/2006/relationships/hyperlink" Target="https://policy.itc.virginia.edu/policy/policydisplay?id=IRM-017" TargetMode="External"/><Relationship Id="rId35" Type="http://schemas.openxmlformats.org/officeDocument/2006/relationships/hyperlink" Target="http://anulib.anu.edu.au/_resources/training-and-resources/guides/DataManagement.pdf" TargetMode="External"/><Relationship Id="rId43" Type="http://schemas.openxmlformats.org/officeDocument/2006/relationships/hyperlink" Target="http://www.data-archive.ac.uk/media/2894/managingsharing.pdf"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hyperlink" Target="http://bentley.umich.edu/dchome/resources/filenaming.php" TargetMode="External"/><Relationship Id="rId25" Type="http://schemas.openxmlformats.org/officeDocument/2006/relationships/hyperlink" Target="http://www2.lib.virginia.edu/brown/data/files.html" TargetMode="External"/><Relationship Id="rId33" Type="http://schemas.openxmlformats.org/officeDocument/2006/relationships/hyperlink" Target="http://www.data-archive.ac.uk/media/247429/costingtool.pdf" TargetMode="External"/><Relationship Id="rId38" Type="http://schemas.openxmlformats.org/officeDocument/2006/relationships/hyperlink" Target="http://daac.ornl.gov/PI/BestPractices-2010.pdf" TargetMode="External"/><Relationship Id="rId46" Type="http://schemas.openxmlformats.org/officeDocument/2006/relationships/fontTable" Target="fontTable.xml"/><Relationship Id="rId20" Type="http://schemas.openxmlformats.org/officeDocument/2006/relationships/hyperlink" Target="http://www.dataone.org/best-practices/define-roles-and-assign-responsibilities-data-management" TargetMode="External"/><Relationship Id="rId41" Type="http://schemas.openxmlformats.org/officeDocument/2006/relationships/hyperlink" Target="http://www.data-archive.ac.uk/create-manag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434DCC4EEC984BB9701FE355F6A192"/>
        <w:category>
          <w:name w:val="General"/>
          <w:gallery w:val="placeholder"/>
        </w:category>
        <w:types>
          <w:type w:val="bbPlcHdr"/>
        </w:types>
        <w:behaviors>
          <w:behavior w:val="content"/>
        </w:behaviors>
        <w:guid w:val="{35357418-F12A-C14A-B13A-6DF0865AA8BA}"/>
      </w:docPartPr>
      <w:docPartBody>
        <w:p w:rsidR="00FD6116" w:rsidRDefault="00232281" w:rsidP="00232281">
          <w:pPr>
            <w:pStyle w:val="38434DCC4EEC984BB9701FE355F6A19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ebdings">
    <w:panose1 w:val="05030102010509060703"/>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enlo Bold">
    <w:panose1 w:val="020B0709030604020204"/>
    <w:charset w:val="00"/>
    <w:family w:val="modern"/>
    <w:pitch w:val="fixed"/>
    <w:sig w:usb0="E60022FF" w:usb1="D000F1FB" w:usb2="00000028" w:usb3="00000000" w:csb0="000001D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2281"/>
    <w:rsid w:val="0011259F"/>
    <w:rsid w:val="00232281"/>
    <w:rsid w:val="003D672D"/>
    <w:rsid w:val="004E1F71"/>
    <w:rsid w:val="00715FB9"/>
    <w:rsid w:val="00821FB7"/>
    <w:rsid w:val="008B055E"/>
    <w:rsid w:val="008E59B4"/>
    <w:rsid w:val="00913A27"/>
    <w:rsid w:val="00A71B69"/>
    <w:rsid w:val="00B35515"/>
    <w:rsid w:val="00C13E00"/>
    <w:rsid w:val="00C543C0"/>
    <w:rsid w:val="00CC6377"/>
    <w:rsid w:val="00E351A5"/>
    <w:rsid w:val="00F60C39"/>
    <w:rsid w:val="00FD5E6E"/>
    <w:rsid w:val="00FD6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7B10F2"/>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434DCC4EEC984BB9701FE355F6A192">
    <w:name w:val="38434DCC4EEC984BB9701FE355F6A192"/>
    <w:rsid w:val="00232281"/>
  </w:style>
  <w:style w:type="paragraph" w:customStyle="1" w:styleId="AD04E998B9AADB408A7C4D99097F4132">
    <w:name w:val="AD04E998B9AADB408A7C4D99097F4132"/>
    <w:rsid w:val="002322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02EF0134A25047984F9A1B207E2BB7" ma:contentTypeVersion="2" ma:contentTypeDescription="Create a new document." ma:contentTypeScope="" ma:versionID="a50f6690b2e3b0df9dd6b3a3845aa053">
  <xsd:schema xmlns:xsd="http://www.w3.org/2001/XMLSchema" xmlns:xs="http://www.w3.org/2001/XMLSchema" xmlns:p="http://schemas.microsoft.com/office/2006/metadata/properties" xmlns:ns2="92466b83-a012-4486-a2ff-5148620a2f96" targetNamespace="http://schemas.microsoft.com/office/2006/metadata/properties" ma:root="true" ma:fieldsID="b8f63cc1d9d48012183e95213f620d67" ns2:_="">
    <xsd:import namespace="92466b83-a012-4486-a2ff-5148620a2f96"/>
    <xsd:element name="properties">
      <xsd:complexType>
        <xsd:sequence>
          <xsd:element name="documentManagement">
            <xsd:complexType>
              <xsd:all>
                <xsd:element ref="ns2: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466b83-a012-4486-a2ff-5148620a2f96" elementFormDefault="qualified">
    <xsd:import namespace="http://schemas.microsoft.com/office/2006/documentManagement/types"/>
    <xsd:import namespace="http://schemas.microsoft.com/office/infopath/2007/PartnerControls"/>
    <xsd:element name="Order0" ma:index="8" nillable="true" ma:displayName="Order" ma:description="Order in which Interview Documents are used." ma:internalName="Order0">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Order0 xmlns="92466b83-a012-4486-a2ff-5148620a2f96" xsi:nil="true"/>
  </documentManagement>
</p:properties>
</file>

<file path=customXml/itemProps1.xml><?xml version="1.0" encoding="utf-8"?>
<ds:datastoreItem xmlns:ds="http://schemas.openxmlformats.org/officeDocument/2006/customXml" ds:itemID="{B243182C-BE3B-47E7-B950-24DB0C48A49F}">
  <ds:schemaRefs>
    <ds:schemaRef ds:uri="http://schemas.microsoft.com/sharepoint/v3/contenttype/forms"/>
  </ds:schemaRefs>
</ds:datastoreItem>
</file>

<file path=customXml/itemProps2.xml><?xml version="1.0" encoding="utf-8"?>
<ds:datastoreItem xmlns:ds="http://schemas.openxmlformats.org/officeDocument/2006/customXml" ds:itemID="{C0C14BA8-6C95-4732-AD46-DB4FEF0187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466b83-a012-4486-a2ff-5148620a2f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F5FB37-7F2F-AD4E-B914-D660B9123046}">
  <ds:schemaRefs>
    <ds:schemaRef ds:uri="http://schemas.openxmlformats.org/officeDocument/2006/bibliography"/>
  </ds:schemaRefs>
</ds:datastoreItem>
</file>

<file path=customXml/itemProps4.xml><?xml version="1.0" encoding="utf-8"?>
<ds:datastoreItem xmlns:ds="http://schemas.openxmlformats.org/officeDocument/2006/customXml" ds:itemID="{0FF6B65F-A75B-4176-957B-A9E35D4FDDFA}">
  <ds:schemaRefs>
    <ds:schemaRef ds:uri="http://schemas.openxmlformats.org/package/2006/metadata/core-properties"/>
    <ds:schemaRef ds:uri="http://purl.org/dc/dcmitype/"/>
    <ds:schemaRef ds:uri="http://schemas.microsoft.com/office/2006/documentManagement/types"/>
    <ds:schemaRef ds:uri="http://www.w3.org/XML/1998/namespace"/>
    <ds:schemaRef ds:uri="http://purl.org/dc/elements/1.1/"/>
    <ds:schemaRef ds:uri="http://purl.org/dc/terms/"/>
    <ds:schemaRef ds:uri="http://schemas.microsoft.com/office/infopath/2007/PartnerControls"/>
    <ds:schemaRef ds:uri="92466b83-a012-4486-a2ff-5148620a2f96"/>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5263</Words>
  <Characters>30003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Virginia Library</Company>
  <LinksUpToDate>false</LinksUpToDate>
  <CharactersWithSpaces>35196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Planning Workbook</dc:title>
  <dc:creator>Lake, Sherry (sah)</dc:creator>
  <cp:lastModifiedBy>Lake, Sherry Heitchew (sah)</cp:lastModifiedBy>
  <cp:revision>2</cp:revision>
  <cp:lastPrinted>2014-01-06T16:32:00Z</cp:lastPrinted>
  <dcterms:created xsi:type="dcterms:W3CDTF">2020-03-11T12:30:00Z</dcterms:created>
  <dcterms:modified xsi:type="dcterms:W3CDTF">2020-03-11T12:30:00Z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0x0101003C02EF0134A25047984F9A1B207E2BB7</vt:lpwstr>
  </property>
</Properties>
</file>