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38" w:rsidRDefault="00BB64C7" w:rsidP="002E1647">
      <w:pPr>
        <w:pStyle w:val="1"/>
        <w:rPr>
          <w:rFonts w:ascii="PFBeauSansPro-Bbook" w:eastAsia="PFBeauSansPro-Bbook" w:hAnsi="PFBeauSansPro-Bbook" w:cs="PFBeauSansPro-Bbook"/>
        </w:rPr>
      </w:pPr>
      <w:r>
        <w:rPr>
          <w:rFonts w:eastAsia="Calibri"/>
        </w:rPr>
        <w:t>Описание</w:t>
      </w:r>
      <w:r>
        <w:rPr>
          <w:rFonts w:ascii="PFBeauSansPro-Bbook" w:eastAsia="PFBeauSansPro-Bbook" w:hAnsi="PFBeauSansPro-Bbook" w:cs="PFBeauSansPro-Bbook"/>
        </w:rPr>
        <w:t xml:space="preserve"> 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proofErr w:type="spellStart"/>
      <w:r>
        <w:rPr>
          <w:rFonts w:ascii="Calibri" w:eastAsia="Calibri" w:hAnsi="Calibri" w:cs="Calibri"/>
          <w:color w:val="000000"/>
          <w:spacing w:val="-2"/>
        </w:rPr>
        <w:t>Битрейт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UART = 57600</w:t>
      </w:r>
    </w:p>
    <w:p w:rsidR="00E95230" w:rsidRPr="00E95230" w:rsidRDefault="00BB64C7" w:rsidP="00E95230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Работа в режиме запрос – ответ.</w:t>
      </w:r>
    </w:p>
    <w:p w:rsidR="00DB5338" w:rsidRDefault="00BB64C7" w:rsidP="00E95230">
      <w:pPr>
        <w:pStyle w:val="1"/>
        <w:rPr>
          <w:rFonts w:ascii="PFBeauSansPro-Bbook" w:eastAsia="PFBeauSansPro-Bbook" w:hAnsi="PFBeauSansPro-Bbook" w:cs="PFBeauSansPro-Bbook"/>
        </w:rPr>
      </w:pPr>
      <w:r>
        <w:rPr>
          <w:rFonts w:eastAsia="Calibri"/>
        </w:rPr>
        <w:t>Структура</w:t>
      </w:r>
      <w:r>
        <w:rPr>
          <w:rFonts w:ascii="PFBeauSansPro-Bbook" w:eastAsia="PFBeauSansPro-Bbook" w:hAnsi="PFBeauSansPro-Bbook" w:cs="PFBeauSansPro-Bbook"/>
        </w:rPr>
        <w:t xml:space="preserve"> </w:t>
      </w:r>
      <w:r>
        <w:rPr>
          <w:rFonts w:eastAsia="Calibri"/>
        </w:rPr>
        <w:t>пакета</w:t>
      </w:r>
      <w:r>
        <w:rPr>
          <w:rFonts w:ascii="PFBeauSansPro-Bbook" w:eastAsia="PFBeauSansPro-Bbook" w:hAnsi="PFBeauSansPro-Bbook" w:cs="PFBeauSansPro-Bbook"/>
        </w:rPr>
        <w:t xml:space="preserve"> </w:t>
      </w:r>
    </w:p>
    <w:p w:rsidR="00DB5338" w:rsidRDefault="00BB64C7" w:rsidP="002E1647">
      <w:pPr>
        <w:keepNext/>
        <w:suppressAutoHyphens/>
        <w:spacing w:before="600" w:after="100" w:line="240" w:lineRule="auto"/>
        <w:outlineLvl w:val="0"/>
        <w:rPr>
          <w:rFonts w:ascii="PFBeauSansPro-Bbook" w:eastAsia="PFBeauSansPro-Bbook" w:hAnsi="PFBeauSansPro-Bbook" w:cs="PFBeauSansPro-Bbook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Табл</w:t>
      </w:r>
      <w:r>
        <w:rPr>
          <w:rFonts w:ascii="PFBeauSansPro-Bbook" w:eastAsia="PFBeauSansPro-Bbook" w:hAnsi="PFBeauSansPro-Bbook" w:cs="PFBeauSansPro-Bbook"/>
          <w:color w:val="000000"/>
          <w:sz w:val="24"/>
        </w:rPr>
        <w:t xml:space="preserve">. 1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028"/>
        <w:gridCol w:w="1837"/>
        <w:gridCol w:w="6364"/>
      </w:tblGrid>
      <w:tr w:rsidR="00DB5338">
        <w:trPr>
          <w:cantSplit/>
          <w:trHeight w:val="1"/>
        </w:trPr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8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данных в пакете. </w:t>
            </w:r>
          </w:p>
        </w:tc>
      </w:tr>
      <w:tr w:rsidR="00DB5338">
        <w:trPr>
          <w:cantSplit/>
          <w:trHeight w:val="1782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типа, ошибки и направления: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677"/>
              <w:gridCol w:w="1332"/>
              <w:gridCol w:w="4053"/>
            </w:tblGrid>
            <w:tr w:rsidR="00DB5338" w:rsidTr="00BB64C7">
              <w:trPr>
                <w:cantSplit/>
              </w:trPr>
              <w:tc>
                <w:tcPr>
                  <w:tcW w:w="6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33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Номер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бита</w:t>
                  </w:r>
                </w:p>
              </w:tc>
              <w:tc>
                <w:tcPr>
                  <w:tcW w:w="405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 w:rsidP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DB5338" w:rsidTr="00BB64C7">
              <w:trPr>
                <w:cantSplit/>
              </w:trPr>
              <w:tc>
                <w:tcPr>
                  <w:tcW w:w="67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Direct</w:t>
                  </w:r>
                  <w:proofErr w:type="spellEnd"/>
                </w:p>
              </w:tc>
              <w:tc>
                <w:tcPr>
                  <w:tcW w:w="133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405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  <w:color w:val="000000"/>
                      <w:sz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0 –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Answer</w:t>
                  </w:r>
                  <w:proofErr w:type="spellEnd"/>
                </w:p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1 –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Command</w:t>
                  </w:r>
                  <w:proofErr w:type="spellEnd"/>
                </w:p>
              </w:tc>
            </w:tr>
            <w:tr w:rsidR="00DB5338" w:rsidTr="00BB64C7">
              <w:trPr>
                <w:cantSplit/>
              </w:trPr>
              <w:tc>
                <w:tcPr>
                  <w:tcW w:w="67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Type</w:t>
                  </w:r>
                  <w:proofErr w:type="spellEnd"/>
                </w:p>
              </w:tc>
              <w:tc>
                <w:tcPr>
                  <w:tcW w:w="133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5-0</w:t>
                  </w:r>
                </w:p>
              </w:tc>
              <w:tc>
                <w:tcPr>
                  <w:tcW w:w="405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Значение типа</w:t>
                  </w:r>
                </w:p>
              </w:tc>
            </w:tr>
          </w:tbl>
          <w:p w:rsidR="00DB5338" w:rsidRDefault="00DB5338">
            <w:pPr>
              <w:keepLines/>
              <w:spacing w:after="0" w:line="240" w:lineRule="auto"/>
            </w:pPr>
          </w:p>
        </w:tc>
      </w:tr>
      <w:tr w:rsidR="00DB5338"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7F368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Pr="007F3683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7F368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пакета.</w:t>
            </w:r>
          </w:p>
        </w:tc>
      </w:tr>
      <w:tr w:rsidR="00AC202D"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202D" w:rsidRPr="00AC202D" w:rsidRDefault="00AC202D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202D" w:rsidRPr="00AC202D" w:rsidRDefault="00AC202D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202D" w:rsidRPr="00AC202D" w:rsidRDefault="00AC202D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 w:rsidRPr="00AC202D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Для выравнивания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на 4 байта. По умолчанию значение 0x00</w:t>
            </w:r>
          </w:p>
        </w:tc>
      </w:tr>
      <w:tr w:rsidR="00DB5338">
        <w:trPr>
          <w:cantSplit/>
          <w:trHeight w:val="1"/>
        </w:trPr>
        <w:tc>
          <w:tcPr>
            <w:tcW w:w="102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7F368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8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7F368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(0 – 0xFF)</w:t>
            </w:r>
          </w:p>
        </w:tc>
        <w:tc>
          <w:tcPr>
            <w:tcW w:w="636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7F368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Данные пакета</w:t>
            </w:r>
          </w:p>
        </w:tc>
      </w:tr>
    </w:tbl>
    <w:p w:rsidR="00DB5338" w:rsidRDefault="00BB64C7" w:rsidP="002E1647">
      <w:pPr>
        <w:pStyle w:val="1"/>
        <w:rPr>
          <w:rFonts w:ascii="PFBeauSansPro-Bbook" w:eastAsia="PFBeauSansPro-Bbook" w:hAnsi="PFBeauSansPro-Bbook" w:cs="PFBeauSansPro-Bbook"/>
        </w:rPr>
      </w:pPr>
      <w:r>
        <w:rPr>
          <w:rFonts w:eastAsia="Calibri"/>
        </w:rPr>
        <w:t>Типы</w:t>
      </w:r>
      <w:r>
        <w:rPr>
          <w:rFonts w:ascii="PFBeauSansPro-Bbook" w:eastAsia="PFBeauSansPro-Bbook" w:hAnsi="PFBeauSansPro-Bbook" w:cs="PFBeauSansPro-Bbook"/>
        </w:rPr>
        <w:t xml:space="preserve"> </w:t>
      </w:r>
      <w:r>
        <w:rPr>
          <w:rFonts w:eastAsia="Calibri"/>
        </w:rPr>
        <w:t>пакетов</w:t>
      </w:r>
      <w:r>
        <w:rPr>
          <w:rFonts w:ascii="PFBeauSansPro-Bbook" w:eastAsia="PFBeauSansPro-Bbook" w:hAnsi="PFBeauSansPro-Bbook" w:cs="PFBeauSansPro-Bbook"/>
        </w:rPr>
        <w:t xml:space="preserve"> </w:t>
      </w:r>
    </w:p>
    <w:p w:rsidR="00DB5338" w:rsidRDefault="00BB64C7" w:rsidP="002E1647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0x00 </w:t>
      </w:r>
      <w:proofErr w:type="spellStart"/>
      <w:r>
        <w:rPr>
          <w:rFonts w:eastAsia="PFBeauSansPro-Bbook"/>
        </w:rPr>
        <w:t>Get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Info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информации об оборудовании.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947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5"/>
        <w:gridCol w:w="1102"/>
        <w:gridCol w:w="14"/>
        <w:gridCol w:w="1747"/>
        <w:gridCol w:w="5882"/>
      </w:tblGrid>
      <w:tr w:rsidR="00DB5338" w:rsidTr="005B5236">
        <w:trPr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5B5236">
        <w:trPr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5B5236">
        <w:trPr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5B5236">
        <w:trPr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0x80</w:t>
            </w:r>
          </w:p>
        </w:tc>
        <w:tc>
          <w:tcPr>
            <w:tcW w:w="17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Info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5B5236" w:rsidTr="008C4F13">
        <w:trPr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61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88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5B5236">
              <w:rPr>
                <w:rFonts w:ascii="Calibri" w:eastAsia="Calibri" w:hAnsi="Calibri" w:cs="Calibri"/>
                <w:color w:val="000000"/>
                <w:sz w:val="18"/>
              </w:rPr>
              <w:t>Контрольная сумма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 XOR всех байт пакета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18"/>
        <w:gridCol w:w="1108"/>
        <w:gridCol w:w="842"/>
        <w:gridCol w:w="6805"/>
      </w:tblGrid>
      <w:tr w:rsidR="00DB5338">
        <w:trPr>
          <w:cantSplit/>
          <w:trHeight w:val="1"/>
        </w:trPr>
        <w:tc>
          <w:tcPr>
            <w:tcW w:w="7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73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>
        <w:trPr>
          <w:cantSplit/>
          <w:trHeight w:val="1"/>
        </w:trPr>
        <w:tc>
          <w:tcPr>
            <w:tcW w:w="7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>
        <w:trPr>
          <w:cantSplit/>
          <w:trHeight w:val="1"/>
        </w:trPr>
        <w:tc>
          <w:tcPr>
            <w:tcW w:w="7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4 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)</w:t>
            </w:r>
          </w:p>
        </w:tc>
        <w:tc>
          <w:tcPr>
            <w:tcW w:w="85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73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>
        <w:trPr>
          <w:cantSplit/>
          <w:trHeight w:val="1"/>
        </w:trPr>
        <w:tc>
          <w:tcPr>
            <w:tcW w:w="7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85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73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Info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5B5236">
        <w:trPr>
          <w:cantSplit/>
          <w:trHeight w:val="1"/>
        </w:trPr>
        <w:tc>
          <w:tcPr>
            <w:tcW w:w="7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CS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Default="005B5236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5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Pr="005B5236" w:rsidRDefault="005B5236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73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B5236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5B5236">
              <w:rPr>
                <w:rFonts w:ascii="Calibri" w:eastAsia="Calibri" w:hAnsi="Calibri" w:cs="Calibri"/>
                <w:color w:val="000000"/>
                <w:sz w:val="18"/>
              </w:rPr>
              <w:t>Контрольная сумма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85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73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>
        <w:trPr>
          <w:cantSplit/>
          <w:trHeight w:val="2908"/>
        </w:trPr>
        <w:tc>
          <w:tcPr>
            <w:tcW w:w="7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013"/>
              <w:gridCol w:w="1246"/>
              <w:gridCol w:w="4320"/>
            </w:tblGrid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3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72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HW_type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7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Код типа устройства. (Счетчик, подсветка и т.д.) </w:t>
                  </w:r>
                </w:p>
              </w:tc>
            </w:tr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HW_ver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7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Hardware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версия этого устройства</w:t>
                  </w:r>
                </w:p>
              </w:tc>
            </w:tr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SW_ver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7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Версия софта</w:t>
                  </w:r>
                </w:p>
              </w:tc>
            </w:tr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NA</w:t>
                  </w:r>
                </w:p>
              </w:tc>
              <w:tc>
                <w:tcPr>
                  <w:tcW w:w="130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7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Пока пустое поле. Для будущих применений</w:t>
                  </w:r>
                </w:p>
              </w:tc>
            </w:tr>
            <w:tr w:rsidR="00DB5338" w:rsidTr="005B5236">
              <w:trPr>
                <w:cantSplit/>
              </w:trPr>
              <w:tc>
                <w:tcPr>
                  <w:tcW w:w="102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30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7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устройства, оканчивается нулём.</w:t>
                  </w:r>
                </w:p>
              </w:tc>
            </w:tr>
          </w:tbl>
          <w:p w:rsidR="00DB5338" w:rsidRDefault="00DB5338">
            <w:pPr>
              <w:keepLines/>
              <w:spacing w:after="0" w:line="240" w:lineRule="auto"/>
            </w:pPr>
          </w:p>
        </w:tc>
      </w:tr>
    </w:tbl>
    <w:p w:rsidR="00DB5338" w:rsidRDefault="00BB64C7" w:rsidP="005B5236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0x01 </w:t>
      </w:r>
      <w:proofErr w:type="spellStart"/>
      <w:r>
        <w:rPr>
          <w:rFonts w:eastAsia="PFBeauSansPro-Bbook"/>
        </w:rPr>
        <w:t>GetStatistic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статистики работы устройства.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Перебираем номер строки статистики от 0 до тех пор, пока устройство не вернет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Err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= 3 (нет такого номера).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7"/>
        <w:gridCol w:w="1102"/>
        <w:gridCol w:w="14"/>
        <w:gridCol w:w="832"/>
        <w:gridCol w:w="31"/>
        <w:gridCol w:w="6765"/>
        <w:gridCol w:w="336"/>
      </w:tblGrid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86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0x81</w:t>
            </w:r>
          </w:p>
        </w:tc>
        <w:tc>
          <w:tcPr>
            <w:tcW w:w="86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statistic</w:t>
            </w:r>
            <w:proofErr w:type="spellEnd"/>
          </w:p>
        </w:tc>
      </w:tr>
      <w:tr w:rsidR="005B5236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77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7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5B5236">
              <w:rPr>
                <w:rFonts w:ascii="Calibri" w:eastAsia="Calibri" w:hAnsi="Calibri" w:cs="Calibri"/>
                <w:color w:val="000000"/>
                <w:sz w:val="18"/>
              </w:rPr>
              <w:t>Контрольная сумма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8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7133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6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Номер статистики. 0..Err. 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6"/>
        <w:gridCol w:w="1115"/>
        <w:gridCol w:w="833"/>
        <w:gridCol w:w="10"/>
        <w:gridCol w:w="6784"/>
        <w:gridCol w:w="339"/>
      </w:tblGrid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4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4 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)</w:t>
            </w:r>
          </w:p>
        </w:tc>
        <w:tc>
          <w:tcPr>
            <w:tcW w:w="84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0x01</w:t>
            </w:r>
          </w:p>
        </w:tc>
        <w:tc>
          <w:tcPr>
            <w:tcW w:w="84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5B5236" w:rsidTr="00834F77">
        <w:trPr>
          <w:gridAfter w:val="1"/>
          <w:wAfter w:w="338" w:type="dxa"/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3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80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5236" w:rsidRPr="005B5236" w:rsidRDefault="005B5236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5B5236">
              <w:rPr>
                <w:rFonts w:ascii="Calibri" w:eastAsia="Calibri" w:hAnsi="Calibri" w:cs="Calibri"/>
                <w:color w:val="000000"/>
                <w:sz w:val="18"/>
              </w:rPr>
              <w:t>Контрольная сумма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83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713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8" w:type="dxa"/>
          <w:cantSplit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993"/>
              <w:gridCol w:w="1245"/>
              <w:gridCol w:w="4320"/>
            </w:tblGrid>
            <w:tr w:rsidR="00DB5338" w:rsidTr="00834F77">
              <w:trPr>
                <w:cantSplit/>
              </w:trPr>
              <w:tc>
                <w:tcPr>
                  <w:tcW w:w="99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24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32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DB5338" w:rsidTr="00834F77">
              <w:trPr>
                <w:cantSplit/>
              </w:trPr>
              <w:tc>
                <w:tcPr>
                  <w:tcW w:w="99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 статистики.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  <w:tr w:rsidR="00DB5338" w:rsidTr="00834F77">
              <w:trPr>
                <w:cantSplit/>
              </w:trPr>
              <w:tc>
                <w:tcPr>
                  <w:tcW w:w="99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32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параметра статистики.</w:t>
                  </w:r>
                </w:p>
              </w:tc>
            </w:tr>
          </w:tbl>
          <w:p w:rsidR="00DB5338" w:rsidRDefault="00DB5338">
            <w:pPr>
              <w:keepLines/>
              <w:spacing w:after="0" w:line="240" w:lineRule="auto"/>
            </w:pP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BB64C7" w:rsidP="00D20A0A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0x02 </w:t>
      </w:r>
      <w:proofErr w:type="spellStart"/>
      <w:r>
        <w:rPr>
          <w:rFonts w:eastAsia="PFBeauSansPro-Bbook"/>
        </w:rPr>
        <w:t>Reset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Statistic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Сброс статистики работы.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6"/>
        <w:gridCol w:w="1102"/>
        <w:gridCol w:w="14"/>
        <w:gridCol w:w="1745"/>
        <w:gridCol w:w="5884"/>
        <w:gridCol w:w="336"/>
      </w:tblGrid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0x82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8C4F1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Reset</w:t>
            </w:r>
            <w:r w:rsidR="00BB64C7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="00BB64C7">
              <w:rPr>
                <w:rFonts w:ascii="Calibri" w:eastAsia="Calibri" w:hAnsi="Calibri" w:cs="Calibri"/>
                <w:color w:val="000000"/>
                <w:sz w:val="18"/>
              </w:rPr>
              <w:t>statistic</w:t>
            </w:r>
            <w:proofErr w:type="spellEnd"/>
          </w:p>
        </w:tc>
      </w:tr>
      <w:tr w:rsidR="00D20A0A" w:rsidTr="00834F77">
        <w:tblPrEx>
          <w:tblLook w:val="04A0"/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0A0A" w:rsidRDefault="00D20A0A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A0A" w:rsidRDefault="00D20A0A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5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0A0A" w:rsidRDefault="00D20A0A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0A0A" w:rsidRDefault="00D20A0A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622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8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7"/>
        <w:gridCol w:w="1102"/>
        <w:gridCol w:w="14"/>
        <w:gridCol w:w="832"/>
        <w:gridCol w:w="13"/>
        <w:gridCol w:w="6784"/>
        <w:gridCol w:w="335"/>
      </w:tblGrid>
      <w:tr w:rsidR="00DB5338" w:rsidTr="00834F77">
        <w:trPr>
          <w:gridAfter w:val="1"/>
          <w:wAfter w:w="335" w:type="dxa"/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5" w:type="dxa"/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5" w:type="dxa"/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5" w:type="dxa"/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0x02</w:t>
            </w: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8C4F13" w:rsidP="008C4F1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Reset</w:t>
            </w:r>
            <w:r w:rsidR="00BB64C7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="00BB64C7">
              <w:rPr>
                <w:rFonts w:ascii="Calibri" w:eastAsia="Calibri" w:hAnsi="Calibri" w:cs="Calibri"/>
                <w:color w:val="000000"/>
                <w:sz w:val="18"/>
              </w:rPr>
              <w:t>stat</w:t>
            </w:r>
            <w:proofErr w:type="spellEnd"/>
            <w:r w:rsidR="00BB64C7"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49676E" w:rsidTr="00834F77">
        <w:tblPrEx>
          <w:tblLook w:val="04A0"/>
        </w:tblPrEx>
        <w:trPr>
          <w:gridAfter w:val="1"/>
          <w:wAfter w:w="335" w:type="dxa"/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59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8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7133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5" w:type="dxa"/>
          <w:cantSplit/>
          <w:trHeight w:val="440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BB64C7" w:rsidP="0049676E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0x03 </w:t>
      </w:r>
      <w:proofErr w:type="spellStart"/>
      <w:r>
        <w:rPr>
          <w:rFonts w:eastAsia="PFBeauSansPro-Bbook"/>
        </w:rPr>
        <w:t>Get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Param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Запрос параметра работы устройства.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Перебираем параметры от 0 до тех пор, пока устройство не вернет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Err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= 3 (нет такого номера).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6"/>
        <w:gridCol w:w="1102"/>
        <w:gridCol w:w="14"/>
        <w:gridCol w:w="1746"/>
        <w:gridCol w:w="5883"/>
        <w:gridCol w:w="336"/>
      </w:tblGrid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0x83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</w:p>
        </w:tc>
      </w:tr>
      <w:tr w:rsidR="0049676E" w:rsidTr="00834F77">
        <w:tblPrEx>
          <w:tblLook w:val="04A0"/>
        </w:tblPrEx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6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621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6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8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Номер параметра. 0..Err. 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685"/>
        <w:gridCol w:w="42"/>
        <w:gridCol w:w="1014"/>
        <w:gridCol w:w="813"/>
        <w:gridCol w:w="9"/>
        <w:gridCol w:w="6906"/>
        <w:gridCol w:w="338"/>
      </w:tblGrid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Поле</w:t>
            </w:r>
          </w:p>
        </w:tc>
        <w:tc>
          <w:tcPr>
            <w:tcW w:w="105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0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0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0x03</w:t>
            </w:r>
          </w:p>
        </w:tc>
        <w:tc>
          <w:tcPr>
            <w:tcW w:w="82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49676E" w:rsidTr="00834F77">
        <w:tblPrEx>
          <w:tblLook w:val="04A0"/>
        </w:tblPrEx>
        <w:trPr>
          <w:gridAfter w:val="1"/>
          <w:wAfter w:w="338" w:type="dxa"/>
          <w:cantSplit/>
          <w:trHeight w:val="1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0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9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01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82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72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8" w:type="dxa"/>
          <w:cantSplit/>
          <w:trHeight w:val="1684"/>
        </w:trPr>
        <w:tc>
          <w:tcPr>
            <w:tcW w:w="6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0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2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6567" w:type="dxa"/>
              <w:tblInd w:w="113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112"/>
              <w:gridCol w:w="1124"/>
              <w:gridCol w:w="4331"/>
            </w:tblGrid>
            <w:tr w:rsidR="00DB5338" w:rsidTr="008C4F13">
              <w:trPr>
                <w:cantSplit/>
              </w:trPr>
              <w:tc>
                <w:tcPr>
                  <w:tcW w:w="111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12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33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DB5338" w:rsidTr="008C4F13"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  <w:tr w:rsidR="00DB5338" w:rsidTr="008C4F13"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Reset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Значение параметра по умолчанию</w:t>
                  </w:r>
                </w:p>
              </w:tc>
            </w:tr>
            <w:tr w:rsidR="00DB5338" w:rsidTr="008C4F13">
              <w:trPr>
                <w:cantSplit/>
              </w:trPr>
              <w:tc>
                <w:tcPr>
                  <w:tcW w:w="1112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String</w:t>
                  </w:r>
                  <w:proofErr w:type="spellEnd"/>
                </w:p>
              </w:tc>
              <w:tc>
                <w:tcPr>
                  <w:tcW w:w="112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XX</w:t>
                  </w:r>
                </w:p>
              </w:tc>
              <w:tc>
                <w:tcPr>
                  <w:tcW w:w="433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Строка с описанием параметра.</w:t>
                  </w:r>
                </w:p>
              </w:tc>
            </w:tr>
          </w:tbl>
          <w:p w:rsidR="00DB5338" w:rsidRDefault="00DB5338">
            <w:pPr>
              <w:keepLines/>
              <w:spacing w:after="0" w:line="240" w:lineRule="auto"/>
            </w:pPr>
          </w:p>
        </w:tc>
      </w:tr>
    </w:tbl>
    <w:p w:rsidR="00DB5338" w:rsidRDefault="00BB64C7" w:rsidP="0049676E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0x04 </w:t>
      </w:r>
      <w:proofErr w:type="spellStart"/>
      <w:r>
        <w:rPr>
          <w:rFonts w:eastAsia="PFBeauSansPro-Bbook"/>
        </w:rPr>
        <w:t>Write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Param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Запись значения параметра работы устройства.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980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5"/>
        <w:gridCol w:w="1102"/>
        <w:gridCol w:w="13"/>
        <w:gridCol w:w="1711"/>
        <w:gridCol w:w="5922"/>
        <w:gridCol w:w="334"/>
      </w:tblGrid>
      <w:tr w:rsidR="00DB5338" w:rsidTr="00834F77">
        <w:trPr>
          <w:gridAfter w:val="1"/>
          <w:wAfter w:w="334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834F77">
        <w:trPr>
          <w:gridAfter w:val="1"/>
          <w:wAfter w:w="334" w:type="dxa"/>
          <w:cantSplit/>
          <w:trHeight w:val="1"/>
        </w:trPr>
        <w:tc>
          <w:tcPr>
            <w:tcW w:w="7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834F77">
        <w:trPr>
          <w:gridAfter w:val="1"/>
          <w:wAfter w:w="334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0x05</w:t>
            </w:r>
          </w:p>
        </w:tc>
        <w:tc>
          <w:tcPr>
            <w:tcW w:w="171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834F77">
        <w:trPr>
          <w:gridAfter w:val="1"/>
          <w:wAfter w:w="334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0x84</w:t>
            </w:r>
          </w:p>
        </w:tc>
        <w:tc>
          <w:tcPr>
            <w:tcW w:w="171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</w:p>
        </w:tc>
      </w:tr>
      <w:tr w:rsidR="0049676E" w:rsidTr="00834F77">
        <w:tblPrEx>
          <w:tblLook w:val="04A0"/>
        </w:tblPrEx>
        <w:trPr>
          <w:gridAfter w:val="1"/>
          <w:wAfter w:w="334" w:type="dxa"/>
          <w:cantSplit/>
          <w:trHeight w:val="1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9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834F77" w:rsidTr="00834F77">
        <w:trPr>
          <w:cantSplit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RFU</w:t>
            </w:r>
          </w:p>
        </w:tc>
        <w:tc>
          <w:tcPr>
            <w:tcW w:w="111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0x00</w:t>
            </w:r>
          </w:p>
        </w:tc>
        <w:tc>
          <w:tcPr>
            <w:tcW w:w="170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625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34F77" w:rsidRPr="00834F77" w:rsidRDefault="00834F77" w:rsidP="00F3298B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834F77">
              <w:rPr>
                <w:rFonts w:ascii="Calibri" w:eastAsia="Calibri" w:hAnsi="Calibri" w:cs="Calibri"/>
                <w:color w:val="000000"/>
                <w:sz w:val="18"/>
              </w:rPr>
              <w:t xml:space="preserve">Не используется.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Для выравнивания</w:t>
            </w:r>
          </w:p>
        </w:tc>
      </w:tr>
      <w:tr w:rsidR="00DB5338" w:rsidTr="00834F77">
        <w:trPr>
          <w:gridAfter w:val="1"/>
          <w:wAfter w:w="334" w:type="dxa"/>
          <w:cantSplit/>
          <w:trHeight w:val="1718"/>
        </w:trPr>
        <w:tc>
          <w:tcPr>
            <w:tcW w:w="7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1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Pr="00E95230" w:rsidRDefault="00E95230">
            <w:pPr>
              <w:keepLines/>
              <w:spacing w:before="60" w:after="6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5</w:t>
            </w:r>
          </w:p>
        </w:tc>
        <w:tc>
          <w:tcPr>
            <w:tcW w:w="592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857"/>
              <w:gridCol w:w="1089"/>
              <w:gridCol w:w="3750"/>
            </w:tblGrid>
            <w:tr w:rsidR="00DB5338" w:rsidTr="00E258A8">
              <w:trPr>
                <w:cantSplit/>
              </w:trPr>
              <w:tc>
                <w:tcPr>
                  <w:tcW w:w="8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Поле</w:t>
                  </w:r>
                </w:p>
              </w:tc>
              <w:tc>
                <w:tcPr>
                  <w:tcW w:w="112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Размер</w:t>
                  </w:r>
                  <w:r>
                    <w:rPr>
                      <w:rFonts w:ascii="PF BeauSans Pro Bbook" w:eastAsia="PF BeauSans Pro Bbook" w:hAnsi="PF BeauSans Pro Bbook" w:cs="PF BeauSans Pro Bbook"/>
                      <w:color w:val="000000"/>
                      <w:sz w:val="18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байт</w:t>
                  </w:r>
                </w:p>
              </w:tc>
              <w:tc>
                <w:tcPr>
                  <w:tcW w:w="406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Next/>
                    <w:keepLines/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Описание</w:t>
                  </w:r>
                </w:p>
              </w:tc>
            </w:tr>
            <w:tr w:rsidR="00DB5338" w:rsidTr="00E258A8">
              <w:trPr>
                <w:cantSplit/>
              </w:trPr>
              <w:tc>
                <w:tcPr>
                  <w:tcW w:w="8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Num</w:t>
                  </w:r>
                  <w:proofErr w:type="spellEnd"/>
                </w:p>
              </w:tc>
              <w:tc>
                <w:tcPr>
                  <w:tcW w:w="112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406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Номер параметра</w:t>
                  </w:r>
                </w:p>
              </w:tc>
            </w:tr>
            <w:tr w:rsidR="00DB5338" w:rsidTr="00E258A8">
              <w:trPr>
                <w:cantSplit/>
              </w:trPr>
              <w:tc>
                <w:tcPr>
                  <w:tcW w:w="884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  <w:tc>
                <w:tcPr>
                  <w:tcW w:w="1121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4067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B5338" w:rsidRDefault="00BB64C7">
                  <w:pPr>
                    <w:keepLines/>
                    <w:spacing w:before="60" w:after="6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Значение параметра. В формате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Big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18"/>
                    </w:rPr>
                    <w:t>Endian</w:t>
                  </w:r>
                  <w:proofErr w:type="spellEnd"/>
                </w:p>
              </w:tc>
            </w:tr>
          </w:tbl>
          <w:p w:rsidR="00DB5338" w:rsidRDefault="00DB5338">
            <w:pPr>
              <w:keepLines/>
              <w:spacing w:after="0" w:line="240" w:lineRule="auto"/>
            </w:pP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947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724"/>
        <w:gridCol w:w="1116"/>
        <w:gridCol w:w="845"/>
        <w:gridCol w:w="6787"/>
      </w:tblGrid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0x04</w:t>
            </w: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param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49676E" w:rsidTr="0049676E">
        <w:tblPrEx>
          <w:tblLook w:val="04A0"/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49676E">
        <w:trPr>
          <w:cantSplit/>
          <w:trHeight w:val="404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 данных отсутствует</w:t>
            </w:r>
          </w:p>
        </w:tc>
      </w:tr>
    </w:tbl>
    <w:p w:rsidR="00DB5338" w:rsidRDefault="00BB64C7" w:rsidP="0049676E">
      <w:pPr>
        <w:pStyle w:val="2"/>
        <w:rPr>
          <w:rFonts w:eastAsia="PFBeauSansPro-Bbook"/>
        </w:rPr>
      </w:pPr>
      <w:r>
        <w:rPr>
          <w:rFonts w:eastAsia="PFBeauSansPro-Bbook"/>
        </w:rPr>
        <w:lastRenderedPageBreak/>
        <w:t xml:space="preserve">0x05 </w:t>
      </w:r>
      <w:proofErr w:type="spellStart"/>
      <w:r>
        <w:rPr>
          <w:rFonts w:eastAsia="PFBeauSansPro-Bbook"/>
        </w:rPr>
        <w:t>Reset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Param</w:t>
      </w:r>
      <w:proofErr w:type="spellEnd"/>
      <w:r>
        <w:rPr>
          <w:rFonts w:eastAsia="PFBeauSansPro-Bbook"/>
        </w:rPr>
        <w:t xml:space="preserve"> 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не нужен, есть параметры по умолчанию в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GetParam</w:t>
      </w:r>
      <w:proofErr w:type="spellEnd"/>
    </w:p>
    <w:p w:rsidR="00DB5338" w:rsidRDefault="00BB64C7" w:rsidP="0049676E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0x06 </w:t>
      </w:r>
      <w:proofErr w:type="spellStart"/>
      <w:r>
        <w:rPr>
          <w:rFonts w:eastAsia="PFBeauSansPro-Bbook"/>
        </w:rPr>
        <w:t>Get</w:t>
      </w:r>
      <w:proofErr w:type="spellEnd"/>
      <w:r>
        <w:rPr>
          <w:rFonts w:eastAsia="PFBeauSansPro-Bbook"/>
        </w:rPr>
        <w:t xml:space="preserve"> </w:t>
      </w:r>
      <w:proofErr w:type="spellStart"/>
      <w:r>
        <w:rPr>
          <w:rFonts w:eastAsia="PFBeauSansPro-Bbook"/>
        </w:rPr>
        <w:t>Dump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Получение дампа устройства. 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Адреса памяти, какие данные в дампе решается при разработке конкретного устройства.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Считываем по 0xFF байт или меньше, если конец.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4"/>
        <w:gridCol w:w="1110"/>
        <w:gridCol w:w="6"/>
        <w:gridCol w:w="1738"/>
        <w:gridCol w:w="5895"/>
      </w:tblGrid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0x02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0x86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dump</w:t>
            </w:r>
            <w:proofErr w:type="spellEnd"/>
          </w:p>
        </w:tc>
      </w:tr>
      <w:tr w:rsidR="0049676E" w:rsidTr="0049676E">
        <w:tblPrEx>
          <w:tblLook w:val="04A0"/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49676E"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58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Offset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 Смещение чтения. Читаем пока в ответе Len=0xFF. Если Len=0 то все считано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4"/>
        <w:gridCol w:w="1110"/>
        <w:gridCol w:w="6"/>
        <w:gridCol w:w="833"/>
        <w:gridCol w:w="12"/>
        <w:gridCol w:w="6788"/>
      </w:tblGrid>
      <w:tr w:rsidR="00DB5338" w:rsidTr="0049676E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49676E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49676E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3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</w:t>
            </w:r>
          </w:p>
        </w:tc>
      </w:tr>
      <w:tr w:rsidR="00DB5338" w:rsidTr="0049676E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0x06</w:t>
            </w:r>
          </w:p>
        </w:tc>
        <w:tc>
          <w:tcPr>
            <w:tcW w:w="83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dump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49676E" w:rsidTr="0049676E">
        <w:tblPrEx>
          <w:tblLook w:val="04A0"/>
        </w:tblPrEx>
        <w:trPr>
          <w:cantSplit/>
          <w:trHeight w:val="1"/>
        </w:trPr>
        <w:tc>
          <w:tcPr>
            <w:tcW w:w="72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6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49676E">
        <w:trPr>
          <w:cantSplit/>
          <w:trHeight w:val="448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3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0..0xFF</w:t>
            </w:r>
          </w:p>
        </w:tc>
        <w:tc>
          <w:tcPr>
            <w:tcW w:w="680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 дампа</w:t>
            </w: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BB64C7" w:rsidP="0049676E">
      <w:pPr>
        <w:pStyle w:val="2"/>
        <w:rPr>
          <w:rFonts w:eastAsia="PFBeauSansPro-Bbook"/>
        </w:rPr>
      </w:pPr>
      <w:r>
        <w:rPr>
          <w:rFonts w:eastAsia="PFBeauSansPro-Bbook"/>
        </w:rPr>
        <w:t xml:space="preserve">0x07 </w:t>
      </w:r>
      <w:proofErr w:type="spellStart"/>
      <w:r>
        <w:rPr>
          <w:rFonts w:eastAsia="PFBeauSansPro-Bbook"/>
        </w:rPr>
        <w:t>Reset</w:t>
      </w:r>
      <w:proofErr w:type="spellEnd"/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Перезапуск устройства.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Происходит сохранение всех записанных параметров и статистики на </w:t>
      </w:r>
      <w:proofErr w:type="spellStart"/>
      <w:proofErr w:type="gramStart"/>
      <w:r>
        <w:rPr>
          <w:rFonts w:ascii="Calibri" w:eastAsia="Calibri" w:hAnsi="Calibri" w:cs="Calibri"/>
          <w:color w:val="000000"/>
          <w:spacing w:val="-2"/>
        </w:rPr>
        <w:t>флеш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и</w:t>
      </w:r>
      <w:proofErr w:type="gramEnd"/>
      <w:r>
        <w:rPr>
          <w:rFonts w:ascii="Calibri" w:eastAsia="Calibri" w:hAnsi="Calibri" w:cs="Calibri"/>
          <w:color w:val="000000"/>
          <w:spacing w:val="-2"/>
        </w:rPr>
        <w:t xml:space="preserve"> перезагрузка. 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3"/>
        <w:gridCol w:w="1109"/>
        <w:gridCol w:w="7"/>
        <w:gridCol w:w="1737"/>
        <w:gridCol w:w="5897"/>
      </w:tblGrid>
      <w:tr w:rsidR="00DB5338" w:rsidTr="0049676E">
        <w:trPr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49676E">
        <w:trPr>
          <w:cantSplit/>
          <w:trHeight w:val="1"/>
        </w:trPr>
        <w:tc>
          <w:tcPr>
            <w:tcW w:w="7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49676E"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0x00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49676E"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0x87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</w:p>
        </w:tc>
      </w:tr>
      <w:tr w:rsidR="0049676E" w:rsidTr="0049676E">
        <w:tblPrEx>
          <w:tblLook w:val="04A0"/>
        </w:tblPrEx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CS</w:t>
            </w:r>
          </w:p>
        </w:tc>
        <w:tc>
          <w:tcPr>
            <w:tcW w:w="111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1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676E" w:rsidRDefault="0049676E" w:rsidP="005F190F">
            <w:pPr>
              <w:keepLines/>
              <w:spacing w:before="60" w:after="6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49676E">
        <w:trPr>
          <w:cantSplit/>
          <w:trHeight w:val="1"/>
        </w:trPr>
        <w:tc>
          <w:tcPr>
            <w:tcW w:w="72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4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8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Отсутствует </w:t>
            </w: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Ответ формируется </w:t>
      </w:r>
      <w:r w:rsidR="005A1546" w:rsidRPr="005A1546">
        <w:rPr>
          <w:rFonts w:ascii="Calibri" w:eastAsia="Calibri" w:hAnsi="Calibri" w:cs="Calibri"/>
          <w:color w:val="000000"/>
          <w:spacing w:val="-2"/>
        </w:rPr>
        <w:t>до пере</w:t>
      </w:r>
      <w:r>
        <w:rPr>
          <w:rFonts w:ascii="Calibri" w:eastAsia="Calibri" w:hAnsi="Calibri" w:cs="Calibri"/>
          <w:color w:val="000000"/>
          <w:spacing w:val="-2"/>
        </w:rPr>
        <w:t>запуск</w:t>
      </w:r>
      <w:r w:rsidR="005A1546">
        <w:rPr>
          <w:rFonts w:ascii="Calibri" w:eastAsia="Calibri" w:hAnsi="Calibri" w:cs="Calibri"/>
          <w:color w:val="000000"/>
          <w:spacing w:val="-2"/>
        </w:rPr>
        <w:t>а</w:t>
      </w:r>
      <w:r>
        <w:rPr>
          <w:rFonts w:ascii="Calibri" w:eastAsia="Calibri" w:hAnsi="Calibri" w:cs="Calibri"/>
          <w:color w:val="000000"/>
          <w:spacing w:val="-2"/>
        </w:rPr>
        <w:t xml:space="preserve"> устройства.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15"/>
        <w:gridCol w:w="1103"/>
        <w:gridCol w:w="836"/>
        <w:gridCol w:w="6819"/>
      </w:tblGrid>
      <w:tr w:rsidR="00DB5338" w:rsidTr="007C7A1E">
        <w:trPr>
          <w:cantSplit/>
          <w:trHeight w:val="1"/>
        </w:trPr>
        <w:tc>
          <w:tcPr>
            <w:tcW w:w="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7C7A1E">
        <w:trPr>
          <w:cantSplit/>
          <w:trHeight w:val="1"/>
        </w:trPr>
        <w:tc>
          <w:tcPr>
            <w:tcW w:w="7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7C7A1E"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Pr="007C7A1E" w:rsidRDefault="00BB64C7" w:rsidP="007C7A1E">
            <w:pPr>
              <w:keepLines/>
              <w:spacing w:before="60" w:after="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</w:t>
            </w:r>
            <w:r w:rsidR="007C7A1E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7C7A1E"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0x07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Reset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7C7A1E" w:rsidTr="007C7A1E"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7C7A1E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Default="007C7A1E" w:rsidP="007C7A1E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7C7A1E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7C7A1E"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Default="007C7A1E" w:rsidP="007C7A1E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7C7A1E" w:rsidTr="007C7A1E">
        <w:trPr>
          <w:cantSplit/>
          <w:trHeight w:val="1"/>
        </w:trPr>
        <w:tc>
          <w:tcPr>
            <w:tcW w:w="71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83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681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1E" w:rsidRPr="007C7A1E" w:rsidRDefault="007C7A1E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Отсутствует </w:t>
            </w: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5A1546" w:rsidP="007C7A1E">
      <w:pPr>
        <w:pStyle w:val="2"/>
        <w:rPr>
          <w:rFonts w:eastAsia="PFBeauSansPro-Bbook"/>
        </w:rPr>
      </w:pPr>
      <w:r>
        <w:rPr>
          <w:rFonts w:eastAsia="PFBeauSansPro-Bbook"/>
          <w:lang w:val="en-US"/>
        </w:rPr>
        <w:t xml:space="preserve">0x08 </w:t>
      </w:r>
      <w:proofErr w:type="spellStart"/>
      <w:r w:rsidR="00BB64C7">
        <w:rPr>
          <w:rFonts w:eastAsia="PFBeauSansPro-Bbook"/>
        </w:rPr>
        <w:t>Write</w:t>
      </w:r>
      <w:proofErr w:type="spellEnd"/>
      <w:r w:rsidR="00BB64C7">
        <w:rPr>
          <w:rFonts w:eastAsia="PFBeauSansPro-Bbook"/>
        </w:rPr>
        <w:t xml:space="preserve"> FW</w:t>
      </w:r>
    </w:p>
    <w:p w:rsidR="00DB5338" w:rsidRPr="005A1546" w:rsidRDefault="005A1546" w:rsidP="005A1546">
      <w:pPr>
        <w:spacing w:before="330" w:after="160" w:line="240" w:lineRule="auto"/>
        <w:ind w:firstLine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 xml:space="preserve">Переход </w:t>
      </w:r>
      <w:proofErr w:type="gramStart"/>
      <w:r>
        <w:rPr>
          <w:rFonts w:ascii="Calibri" w:eastAsia="Calibri" w:hAnsi="Calibri" w:cs="Calibri"/>
          <w:color w:val="000000"/>
          <w:spacing w:val="-2"/>
        </w:rPr>
        <w:t>в</w:t>
      </w:r>
      <w:proofErr w:type="gramEnd"/>
      <w:r>
        <w:rPr>
          <w:rFonts w:ascii="Calibri" w:eastAsia="Calibri" w:hAnsi="Calibri" w:cs="Calibri"/>
          <w:color w:val="000000"/>
          <w:spacing w:val="-2"/>
        </w:rPr>
        <w:t xml:space="preserve"> родной загрузчик.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Ридер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выставляет ноги </w:t>
      </w:r>
      <w:proofErr w:type="spellStart"/>
      <w:r>
        <w:rPr>
          <w:rFonts w:ascii="Calibri" w:eastAsia="Calibri" w:hAnsi="Calibri" w:cs="Calibri"/>
          <w:color w:val="000000"/>
          <w:spacing w:val="-2"/>
        </w:rPr>
        <w:t>boot</w:t>
      </w:r>
      <w:proofErr w:type="spellEnd"/>
      <w:r>
        <w:rPr>
          <w:rFonts w:ascii="Calibri" w:eastAsia="Calibri" w:hAnsi="Calibri" w:cs="Calibri"/>
          <w:color w:val="000000"/>
          <w:spacing w:val="-2"/>
        </w:rPr>
        <w:t xml:space="preserve"> в соответствующее состояние и запрашивает </w:t>
      </w:r>
      <w:r w:rsidRPr="005A1546">
        <w:rPr>
          <w:rFonts w:ascii="Calibri" w:eastAsia="Calibri" w:hAnsi="Calibri" w:cs="Calibri"/>
          <w:color w:val="000000"/>
          <w:spacing w:val="-2"/>
        </w:rPr>
        <w:t>эту команду</w:t>
      </w:r>
      <w:r>
        <w:rPr>
          <w:rFonts w:ascii="Calibri" w:eastAsia="Calibri" w:hAnsi="Calibri" w:cs="Calibri"/>
          <w:color w:val="000000"/>
          <w:spacing w:val="-2"/>
        </w:rPr>
        <w:t xml:space="preserve">. Устройство отвечает, настраивает свои регистры при необходимости и </w:t>
      </w:r>
      <w:r w:rsidRPr="005A1546"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 xml:space="preserve">перезагружается. </w:t>
      </w:r>
      <w:r w:rsidRPr="005A1546">
        <w:rPr>
          <w:rFonts w:ascii="Calibri" w:eastAsia="Calibri" w:hAnsi="Calibri" w:cs="Calibri"/>
          <w:color w:val="000000"/>
          <w:spacing w:val="-2"/>
        </w:rPr>
        <w:t xml:space="preserve">После работаем по протоколу </w:t>
      </w:r>
      <w:r>
        <w:rPr>
          <w:rFonts w:ascii="Calibri" w:eastAsia="Calibri" w:hAnsi="Calibri" w:cs="Calibri"/>
          <w:color w:val="000000"/>
          <w:spacing w:val="-2"/>
          <w:lang w:val="en-US"/>
        </w:rPr>
        <w:t>STM</w:t>
      </w:r>
      <w:r w:rsidRPr="005A1546"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lang w:val="en-US"/>
        </w:rPr>
        <w:t>boot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запроса: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16"/>
        <w:gridCol w:w="1103"/>
        <w:gridCol w:w="1708"/>
        <w:gridCol w:w="5946"/>
      </w:tblGrid>
      <w:tr w:rsidR="00DB5338" w:rsidTr="005A1546"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5A1546">
        <w:trPr>
          <w:cantSplit/>
          <w:trHeight w:val="1"/>
        </w:trPr>
        <w:tc>
          <w:tcPr>
            <w:tcW w:w="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5A1546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 w:rsidP="005A154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</w:t>
            </w:r>
            <w:r w:rsidR="005A1546">
              <w:rPr>
                <w:rFonts w:ascii="Calibri" w:eastAsia="Calibri" w:hAnsi="Calibri" w:cs="Calibri"/>
                <w:color w:val="000000"/>
                <w:sz w:val="18"/>
              </w:rPr>
              <w:t>00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5A154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</w:tr>
      <w:tr w:rsidR="00DB5338" w:rsidTr="005A1546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0x88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FW</w:t>
            </w:r>
          </w:p>
        </w:tc>
      </w:tr>
      <w:tr w:rsidR="005A1546" w:rsidTr="005A1546">
        <w:trPr>
          <w:cantSplit/>
          <w:trHeight w:val="1"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Pr="007C7A1E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Pr="007C7A1E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7C7A1E"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5A1546">
        <w:trPr>
          <w:cantSplit/>
        </w:trPr>
        <w:tc>
          <w:tcPr>
            <w:tcW w:w="71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XX</w:t>
            </w:r>
          </w:p>
        </w:tc>
        <w:tc>
          <w:tcPr>
            <w:tcW w:w="1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5A1546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594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after="0" w:line="240" w:lineRule="auto"/>
            </w:pPr>
          </w:p>
        </w:tc>
      </w:tr>
    </w:tbl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0"/>
        <w:gridCol w:w="1103"/>
        <w:gridCol w:w="6"/>
        <w:gridCol w:w="839"/>
        <w:gridCol w:w="6805"/>
      </w:tblGrid>
      <w:tr w:rsidR="00DB5338" w:rsidTr="005A1546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5A1546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5A1546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5A1546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0x08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Write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FW. Записано </w:t>
            </w:r>
          </w:p>
        </w:tc>
      </w:tr>
      <w:tr w:rsidR="005A1546" w:rsidTr="005A1546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Pr="007C7A1E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Pr="007C7A1E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7C7A1E"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1546" w:rsidRDefault="005A1546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5A1546">
        <w:trPr>
          <w:cantSplit/>
          <w:trHeight w:val="402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Отсутствует</w:t>
            </w:r>
          </w:p>
        </w:tc>
      </w:tr>
    </w:tbl>
    <w:p w:rsidR="00DB5338" w:rsidRDefault="00BB64C7" w:rsidP="005A1546">
      <w:pPr>
        <w:pStyle w:val="1"/>
        <w:rPr>
          <w:rFonts w:eastAsia="PFBeauSansPro-Bbook"/>
        </w:rPr>
      </w:pPr>
      <w:r>
        <w:rPr>
          <w:rFonts w:eastAsia="PFBeauSansPro-Bbook"/>
        </w:rPr>
        <w:t xml:space="preserve">0x7F </w:t>
      </w:r>
      <w:r>
        <w:rPr>
          <w:rFonts w:ascii="Calibri" w:eastAsia="Calibri" w:hAnsi="Calibri" w:cs="Calibri"/>
        </w:rPr>
        <w:t>Ошибка</w:t>
      </w:r>
      <w:r>
        <w:rPr>
          <w:rFonts w:eastAsia="PFBeauSansPro-Bbook"/>
        </w:rPr>
        <w:t xml:space="preserve"> </w:t>
      </w:r>
    </w:p>
    <w:p w:rsidR="00DB5338" w:rsidRDefault="00BB64C7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  <w:r>
        <w:rPr>
          <w:rFonts w:ascii="Calibri" w:eastAsia="Calibri" w:hAnsi="Calibri" w:cs="Calibri"/>
          <w:color w:val="000000"/>
          <w:spacing w:val="-2"/>
        </w:rPr>
        <w:t>Возврат пакета в случае ошибки</w:t>
      </w:r>
    </w:p>
    <w:p w:rsidR="00DB5338" w:rsidRDefault="00BB64C7" w:rsidP="007B4AE8">
      <w:pPr>
        <w:rPr>
          <w:rFonts w:eastAsia="Calibri"/>
        </w:rPr>
      </w:pPr>
      <w:r>
        <w:rPr>
          <w:rFonts w:eastAsia="Calibri"/>
        </w:rPr>
        <w:lastRenderedPageBreak/>
        <w:t xml:space="preserve">Формат запроса: </w:t>
      </w:r>
    </w:p>
    <w:p w:rsidR="00DB5338" w:rsidRDefault="00BB64C7" w:rsidP="007B4AE8">
      <w:pPr>
        <w:ind w:firstLine="708"/>
        <w:rPr>
          <w:rFonts w:eastAsia="Calibri"/>
        </w:rPr>
      </w:pPr>
      <w:r>
        <w:rPr>
          <w:rFonts w:eastAsia="Calibri"/>
        </w:rPr>
        <w:t xml:space="preserve">Запроса ошибки нет </w:t>
      </w:r>
    </w:p>
    <w:p w:rsidR="00DB5338" w:rsidRDefault="00BB64C7" w:rsidP="007B4AE8">
      <w:pPr>
        <w:rPr>
          <w:rFonts w:eastAsia="Calibri"/>
        </w:rPr>
      </w:pPr>
      <w:r>
        <w:rPr>
          <w:rFonts w:eastAsia="Calibri"/>
        </w:rPr>
        <w:t>Формат ответа: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20"/>
        <w:gridCol w:w="1103"/>
        <w:gridCol w:w="6"/>
        <w:gridCol w:w="839"/>
        <w:gridCol w:w="6805"/>
      </w:tblGrid>
      <w:tr w:rsidR="00DB5338" w:rsidTr="007B4AE8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Поле</w:t>
            </w:r>
          </w:p>
        </w:tc>
        <w:tc>
          <w:tcPr>
            <w:tcW w:w="11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Значение</w:t>
            </w: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поля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байт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 w:rsidTr="007B4AE8">
        <w:trPr>
          <w:cantSplit/>
          <w:trHeight w:val="1"/>
        </w:trPr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DB5338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</w:p>
        </w:tc>
      </w:tr>
      <w:tr w:rsidR="00DB5338" w:rsidTr="007B4AE8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Len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Длина поля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</w:tr>
      <w:tr w:rsidR="00DB5338" w:rsidTr="007B4AE8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0x7F</w:t>
            </w: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Ошибка последней команды</w:t>
            </w:r>
          </w:p>
        </w:tc>
      </w:tr>
      <w:tr w:rsidR="007B4AE8" w:rsidTr="007B4AE8">
        <w:trPr>
          <w:cantSplit/>
          <w:trHeight w:val="1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Pr="007C7A1E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CS</w:t>
            </w:r>
          </w:p>
        </w:tc>
        <w:tc>
          <w:tcPr>
            <w:tcW w:w="110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</w:p>
        </w:tc>
        <w:tc>
          <w:tcPr>
            <w:tcW w:w="845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Pr="007C7A1E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 w:rsidRPr="007C7A1E"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Контрольная сумма. XOR всех байт пакета</w:t>
            </w:r>
          </w:p>
        </w:tc>
      </w:tr>
      <w:tr w:rsidR="00DB5338" w:rsidTr="007B4AE8">
        <w:trPr>
          <w:cantSplit/>
          <w:trHeight w:val="460"/>
        </w:trPr>
        <w:tc>
          <w:tcPr>
            <w:tcW w:w="72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DB5338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8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Значение ошибки </w:t>
            </w:r>
          </w:p>
        </w:tc>
      </w:tr>
    </w:tbl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DB533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p w:rsidR="00DB5338" w:rsidRDefault="00BB64C7" w:rsidP="007B4AE8">
      <w:pPr>
        <w:pStyle w:val="1"/>
        <w:rPr>
          <w:rFonts w:ascii="PFBeauSansPro-Bbook" w:eastAsia="PFBeauSansPro-Bbook" w:hAnsi="PFBeauSansPro-Bbook" w:cs="PFBeauSansPro-Bbook"/>
        </w:rPr>
      </w:pPr>
      <w:r>
        <w:rPr>
          <w:rFonts w:eastAsia="Calibri"/>
        </w:rPr>
        <w:t>Список</w:t>
      </w:r>
      <w:r>
        <w:rPr>
          <w:rFonts w:ascii="PFBeauSansPro-Bbook" w:eastAsia="PFBeauSansPro-Bbook" w:hAnsi="PFBeauSansPro-Bbook" w:cs="PFBeauSansPro-Bbook"/>
        </w:rPr>
        <w:t xml:space="preserve"> </w:t>
      </w:r>
      <w:r>
        <w:rPr>
          <w:rFonts w:eastAsia="Calibri"/>
        </w:rPr>
        <w:t>ошибок</w:t>
      </w:r>
    </w:p>
    <w:p w:rsidR="00DB5338" w:rsidRDefault="00DB5338">
      <w:pPr>
        <w:keepLines/>
        <w:spacing w:before="60" w:after="60" w:line="256" w:lineRule="auto"/>
        <w:rPr>
          <w:rFonts w:ascii="Calibri" w:eastAsia="Calibri" w:hAnsi="Calibri" w:cs="Calibri"/>
          <w:color w:val="000000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92"/>
        <w:gridCol w:w="6004"/>
      </w:tblGrid>
      <w:tr w:rsidR="00DB5338">
        <w:trPr>
          <w:cantSplit/>
          <w:trHeight w:val="1"/>
        </w:trPr>
        <w:tc>
          <w:tcPr>
            <w:tcW w:w="15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Номер</w:t>
            </w:r>
            <w:r>
              <w:rPr>
                <w:rFonts w:ascii="PF BeauSans Pro Bbook" w:eastAsia="PF BeauSans Pro Bbook" w:hAnsi="PF BeauSans Pro Bbook" w:cs="PF BeauSans Pro Bbook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ошибки</w:t>
            </w:r>
          </w:p>
        </w:tc>
        <w:tc>
          <w:tcPr>
            <w:tcW w:w="60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B5338" w:rsidRDefault="00BB64C7">
            <w:pPr>
              <w:keepNext/>
              <w:keepLines/>
              <w:spacing w:after="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Описание</w:t>
            </w:r>
          </w:p>
        </w:tc>
      </w:tr>
      <w:tr w:rsidR="00DB5338"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checksum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 Не сошлась контрольная сумма</w:t>
            </w:r>
          </w:p>
        </w:tc>
      </w:tr>
      <w:tr w:rsidR="00DB5338"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2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type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 Не корректный тип</w:t>
            </w:r>
          </w:p>
        </w:tc>
      </w:tr>
      <w:tr w:rsidR="00DB5338"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. Некорректное поле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>.</w:t>
            </w:r>
          </w:p>
        </w:tc>
      </w:tr>
      <w:tr w:rsidR="007B4AE8" w:rsidRPr="007B4AE8" w:rsidTr="005F190F"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Pr="007B4AE8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7B4AE8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4AE8" w:rsidRPr="007B4AE8" w:rsidRDefault="007B4AE8" w:rsidP="005F190F">
            <w:pPr>
              <w:keepLines/>
              <w:spacing w:before="60" w:after="60" w:line="25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7B4AE8"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  <w:t>Error</w:t>
            </w:r>
            <w:proofErr w:type="spellEnd"/>
            <w:r w:rsidRPr="007B4AE8"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B4AE8"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  <w:t>len</w:t>
            </w:r>
            <w:proofErr w:type="spellEnd"/>
            <w:r w:rsidRPr="007B4AE8">
              <w:rPr>
                <w:rFonts w:ascii="Calibri" w:eastAsia="Calibri" w:hAnsi="Calibri" w:cs="Calibri"/>
                <w:color w:val="000000"/>
                <w:spacing w:val="-2"/>
                <w:sz w:val="18"/>
                <w:szCs w:val="18"/>
              </w:rPr>
              <w:t>. Некорректная длина</w:t>
            </w:r>
          </w:p>
        </w:tc>
      </w:tr>
      <w:tr w:rsidR="00DB5338">
        <w:trPr>
          <w:cantSplit/>
          <w:trHeight w:val="1"/>
        </w:trPr>
        <w:tc>
          <w:tcPr>
            <w:tcW w:w="159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5</w:t>
            </w:r>
          </w:p>
        </w:tc>
        <w:tc>
          <w:tcPr>
            <w:tcW w:w="600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338" w:rsidRDefault="00BB64C7">
            <w:pPr>
              <w:keepLines/>
              <w:spacing w:before="60" w:after="60" w:line="25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HW. Внутренний сбой устройства</w:t>
            </w:r>
          </w:p>
        </w:tc>
      </w:tr>
    </w:tbl>
    <w:p w:rsidR="00DB5338" w:rsidRDefault="00DB5338" w:rsidP="007B4AE8">
      <w:pPr>
        <w:spacing w:before="330" w:after="160" w:line="240" w:lineRule="auto"/>
        <w:ind w:left="284"/>
        <w:rPr>
          <w:rFonts w:ascii="Calibri" w:eastAsia="Calibri" w:hAnsi="Calibri" w:cs="Calibri"/>
          <w:color w:val="000000"/>
          <w:spacing w:val="-2"/>
        </w:rPr>
      </w:pPr>
    </w:p>
    <w:sectPr w:rsidR="00DB5338" w:rsidSect="00E4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BeauSansPro-B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 BeauSans Pro B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542"/>
    <w:multiLevelType w:val="multilevel"/>
    <w:tmpl w:val="146A6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676876"/>
    <w:multiLevelType w:val="multilevel"/>
    <w:tmpl w:val="78782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920867"/>
    <w:multiLevelType w:val="multilevel"/>
    <w:tmpl w:val="329CD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CA6683"/>
    <w:multiLevelType w:val="multilevel"/>
    <w:tmpl w:val="19B6C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927865"/>
    <w:multiLevelType w:val="multilevel"/>
    <w:tmpl w:val="FC90A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FA5197"/>
    <w:multiLevelType w:val="multilevel"/>
    <w:tmpl w:val="A308F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AB4B18"/>
    <w:multiLevelType w:val="multilevel"/>
    <w:tmpl w:val="279CE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7F088E"/>
    <w:multiLevelType w:val="multilevel"/>
    <w:tmpl w:val="C3681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FFD61F6"/>
    <w:multiLevelType w:val="multilevel"/>
    <w:tmpl w:val="D49E3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554BF3"/>
    <w:multiLevelType w:val="multilevel"/>
    <w:tmpl w:val="F5FE9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E4F4F2A"/>
    <w:multiLevelType w:val="multilevel"/>
    <w:tmpl w:val="8F40F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6819A4"/>
    <w:multiLevelType w:val="multilevel"/>
    <w:tmpl w:val="B4083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4E3C2A"/>
    <w:multiLevelType w:val="multilevel"/>
    <w:tmpl w:val="C76C2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DB5338"/>
    <w:rsid w:val="002E1647"/>
    <w:rsid w:val="0049676E"/>
    <w:rsid w:val="005A1546"/>
    <w:rsid w:val="005B5236"/>
    <w:rsid w:val="007B4AE8"/>
    <w:rsid w:val="007C7A1E"/>
    <w:rsid w:val="007F3683"/>
    <w:rsid w:val="00834F77"/>
    <w:rsid w:val="008C4F13"/>
    <w:rsid w:val="009B45C7"/>
    <w:rsid w:val="00AC202D"/>
    <w:rsid w:val="00BB64C7"/>
    <w:rsid w:val="00D20A0A"/>
    <w:rsid w:val="00DB5338"/>
    <w:rsid w:val="00E258A8"/>
    <w:rsid w:val="00E469EA"/>
    <w:rsid w:val="00E95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77"/>
  </w:style>
  <w:style w:type="paragraph" w:styleId="1">
    <w:name w:val="heading 1"/>
    <w:basedOn w:val="a"/>
    <w:next w:val="a"/>
    <w:link w:val="10"/>
    <w:uiPriority w:val="9"/>
    <w:qFormat/>
    <w:rsid w:val="002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1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2E1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2E16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1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540D4-CF31-446C-9576-E0530F00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8</cp:revision>
  <dcterms:created xsi:type="dcterms:W3CDTF">2024-03-09T17:14:00Z</dcterms:created>
  <dcterms:modified xsi:type="dcterms:W3CDTF">2024-03-10T07:58:00Z</dcterms:modified>
</cp:coreProperties>
</file>