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theme/themeOverride1.xml" ContentType="application/vnd.openxmlformats-officedocument.themeOverrid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theme/themeOverride2.xml" ContentType="application/vnd.openxmlformats-officedocument.themeOverride+xml"/>
  <Override PartName="/word/charts/chart7.xml" ContentType="application/vnd.openxmlformats-officedocument.drawingml.chart+xml"/>
  <Override PartName="/word/theme/themeOverride3.xml" ContentType="application/vnd.openxmlformats-officedocument.themeOverrid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E22B" w14:textId="77777777" w:rsidR="00BA12BD" w:rsidRPr="009B1D8F" w:rsidRDefault="00BA12BD" w:rsidP="00BA12BD">
      <w:pPr>
        <w:spacing w:line="240" w:lineRule="auto"/>
        <w:rPr>
          <w:sz w:val="2"/>
        </w:rPr>
        <w:sectPr w:rsidR="00BA12BD" w:rsidRPr="009B1D8F" w:rsidSect="00151A3C">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p>
    <w:p w14:paraId="2166CDA5" w14:textId="22A3A583" w:rsidR="003D772B" w:rsidRPr="009B1D8F" w:rsidRDefault="00FA765F" w:rsidP="003D772B">
      <w:pPr>
        <w:pStyle w:val="Session"/>
      </w:pPr>
      <w:r>
        <w:t>Eightieth</w:t>
      </w:r>
      <w:r w:rsidR="003D772B" w:rsidRPr="009B1D8F">
        <w:t xml:space="preserve"> session</w:t>
      </w:r>
    </w:p>
    <w:p w14:paraId="69CD556A" w14:textId="58C7A8E0" w:rsidR="003D772B" w:rsidRPr="009B1D8F" w:rsidRDefault="003D772B" w:rsidP="003D772B">
      <w:pPr>
        <w:pStyle w:val="AgendaItemNormal"/>
      </w:pPr>
      <w:r w:rsidRPr="009B1D8F">
        <w:t xml:space="preserve">Item </w:t>
      </w:r>
      <w:r w:rsidR="005E7F82">
        <w:t>137</w:t>
      </w:r>
      <w:r w:rsidRPr="009B1D8F">
        <w:t xml:space="preserve"> of the preliminary list*</w:t>
      </w:r>
    </w:p>
    <w:p w14:paraId="0552B241" w14:textId="0E4BA3B2" w:rsidR="003D772B" w:rsidRPr="007355EB" w:rsidRDefault="003D772B" w:rsidP="0027684B">
      <w:pPr>
        <w:pStyle w:val="AgendaTitleH2"/>
        <w:tabs>
          <w:tab w:val="right" w:pos="1022"/>
          <w:tab w:val="left" w:pos="1267"/>
          <w:tab w:val="left" w:pos="1742"/>
          <w:tab w:val="left" w:pos="2218"/>
          <w:tab w:val="left" w:pos="2693"/>
          <w:tab w:val="left" w:pos="3182"/>
          <w:tab w:val="center" w:pos="4290"/>
        </w:tabs>
        <w:ind w:left="1267" w:right="1260" w:hanging="1267"/>
      </w:pPr>
      <w:r w:rsidRPr="009B1D8F">
        <w:t xml:space="preserve">Proposed programme budget for </w:t>
      </w:r>
      <w:r w:rsidRPr="007355EB">
        <w:t>202</w:t>
      </w:r>
      <w:r w:rsidR="00645FE0">
        <w:t>6</w:t>
      </w:r>
      <w:r w:rsidR="0027684B">
        <w:tab/>
      </w:r>
    </w:p>
    <w:p w14:paraId="508D2CEC" w14:textId="77777777" w:rsidR="003D772B" w:rsidRPr="007355EB" w:rsidRDefault="003D772B" w:rsidP="003D772B">
      <w:pPr>
        <w:pStyle w:val="SingleTxt"/>
        <w:spacing w:after="0" w:line="120" w:lineRule="exact"/>
        <w:rPr>
          <w:sz w:val="10"/>
        </w:rPr>
      </w:pPr>
    </w:p>
    <w:p w14:paraId="5301343F" w14:textId="77777777" w:rsidR="003D772B" w:rsidRPr="007355EB" w:rsidRDefault="003D772B" w:rsidP="003D772B">
      <w:pPr>
        <w:pStyle w:val="SingleTxt"/>
        <w:spacing w:after="0" w:line="120" w:lineRule="exact"/>
        <w:rPr>
          <w:sz w:val="10"/>
        </w:rPr>
      </w:pPr>
    </w:p>
    <w:p w14:paraId="703E3EE8" w14:textId="77777777" w:rsidR="003D772B" w:rsidRPr="007355EB" w:rsidRDefault="003D772B" w:rsidP="003D772B">
      <w:pPr>
        <w:pStyle w:val="SingleTxt"/>
        <w:spacing w:after="0" w:line="120" w:lineRule="exact"/>
        <w:rPr>
          <w:sz w:val="10"/>
        </w:rPr>
      </w:pPr>
    </w:p>
    <w:p w14:paraId="1F004B4F" w14:textId="170662CE" w:rsidR="003D772B" w:rsidRPr="009B1D8F" w:rsidRDefault="003D772B" w:rsidP="003D772B">
      <w:pPr>
        <w:pStyle w:val="TitleHCH"/>
        <w:ind w:left="1267" w:right="1260" w:hanging="1267"/>
      </w:pPr>
      <w:r w:rsidRPr="007355EB">
        <w:tab/>
      </w:r>
      <w:r w:rsidRPr="007355EB">
        <w:tab/>
        <w:t>Proposed programme budget for 202</w:t>
      </w:r>
      <w:r w:rsidR="00CB1491">
        <w:t>6</w:t>
      </w:r>
    </w:p>
    <w:p w14:paraId="6955E772" w14:textId="77777777" w:rsidR="003D772B" w:rsidRPr="009B1D8F" w:rsidRDefault="003D772B" w:rsidP="003D772B">
      <w:pPr>
        <w:pStyle w:val="SingleTxt"/>
        <w:spacing w:after="0" w:line="120" w:lineRule="exact"/>
        <w:rPr>
          <w:sz w:val="10"/>
        </w:rPr>
      </w:pPr>
    </w:p>
    <w:p w14:paraId="1F9CE0C6" w14:textId="77777777" w:rsidR="003D772B" w:rsidRPr="009B1D8F" w:rsidRDefault="003D772B" w:rsidP="003D772B">
      <w:pPr>
        <w:pStyle w:val="SingleTxt"/>
        <w:spacing w:after="0" w:line="120" w:lineRule="exact"/>
        <w:rPr>
          <w:sz w:val="10"/>
        </w:rPr>
      </w:pPr>
    </w:p>
    <w:p w14:paraId="6067D608" w14:textId="7D74A598" w:rsidR="003D772B" w:rsidRPr="009B1D8F" w:rsidRDefault="003D772B" w:rsidP="00063DD0">
      <w:pPr>
        <w:pStyle w:val="H1"/>
        <w:tabs>
          <w:tab w:val="clear" w:pos="2218"/>
          <w:tab w:val="clear" w:pos="2693"/>
          <w:tab w:val="clear" w:pos="3182"/>
          <w:tab w:val="clear" w:pos="3658"/>
          <w:tab w:val="clear" w:pos="4133"/>
          <w:tab w:val="clear" w:pos="4622"/>
          <w:tab w:val="clear" w:pos="5098"/>
          <w:tab w:val="clear" w:pos="5573"/>
          <w:tab w:val="clear" w:pos="6048"/>
          <w:tab w:val="left" w:pos="7468"/>
        </w:tabs>
        <w:ind w:right="1260"/>
      </w:pPr>
      <w:r w:rsidRPr="009B1D8F">
        <w:tab/>
      </w:r>
      <w:r w:rsidRPr="009B1D8F">
        <w:tab/>
        <w:t>Part II</w:t>
      </w:r>
      <w:r w:rsidR="00CF6E9D">
        <w:tab/>
      </w:r>
    </w:p>
    <w:p w14:paraId="0A8AE366" w14:textId="77777777" w:rsidR="003D772B" w:rsidRPr="009B1D8F" w:rsidRDefault="003D772B" w:rsidP="003D772B">
      <w:pPr>
        <w:pStyle w:val="H1"/>
        <w:ind w:right="1260"/>
      </w:pPr>
      <w:r w:rsidRPr="009B1D8F">
        <w:tab/>
      </w:r>
      <w:r w:rsidRPr="009B1D8F">
        <w:tab/>
        <w:t>Political affairs</w:t>
      </w:r>
    </w:p>
    <w:p w14:paraId="0D428884" w14:textId="77777777" w:rsidR="003D772B" w:rsidRPr="009B1D8F" w:rsidRDefault="003D772B" w:rsidP="003D772B">
      <w:pPr>
        <w:pStyle w:val="SingleTxt"/>
        <w:spacing w:after="0" w:line="120" w:lineRule="exact"/>
        <w:rPr>
          <w:sz w:val="10"/>
        </w:rPr>
      </w:pPr>
    </w:p>
    <w:p w14:paraId="4C7BD5DE" w14:textId="77777777" w:rsidR="003D772B" w:rsidRPr="009B1D8F" w:rsidRDefault="003D772B" w:rsidP="003D772B">
      <w:pPr>
        <w:pStyle w:val="SingleTxt"/>
        <w:spacing w:after="0" w:line="120" w:lineRule="exact"/>
        <w:rPr>
          <w:sz w:val="10"/>
        </w:rPr>
      </w:pPr>
    </w:p>
    <w:p w14:paraId="45C87C0A" w14:textId="77777777" w:rsidR="003D772B" w:rsidRPr="009B1D8F" w:rsidRDefault="003D772B" w:rsidP="003D772B">
      <w:pPr>
        <w:pStyle w:val="HCh"/>
        <w:ind w:left="1267" w:right="1260" w:hanging="1267"/>
      </w:pPr>
      <w:r w:rsidRPr="009B1D8F">
        <w:tab/>
      </w:r>
      <w:r w:rsidRPr="009B1D8F">
        <w:tab/>
        <w:t>Section 3</w:t>
      </w:r>
    </w:p>
    <w:p w14:paraId="374B7608" w14:textId="77777777" w:rsidR="003D772B" w:rsidRPr="009B1D8F" w:rsidRDefault="003D772B" w:rsidP="003D772B">
      <w:pPr>
        <w:pStyle w:val="TitleHCH"/>
        <w:ind w:left="1267" w:right="1260" w:hanging="1267"/>
      </w:pPr>
      <w:r w:rsidRPr="009B1D8F">
        <w:tab/>
      </w:r>
      <w:r w:rsidRPr="009B1D8F">
        <w:tab/>
        <w:t>Political affairs</w:t>
      </w:r>
    </w:p>
    <w:p w14:paraId="64FBE80C" w14:textId="77777777" w:rsidR="003D772B" w:rsidRPr="009B1D8F" w:rsidRDefault="003D772B" w:rsidP="003D772B">
      <w:pPr>
        <w:pStyle w:val="SingleTxt"/>
        <w:spacing w:after="0" w:line="120" w:lineRule="exact"/>
        <w:rPr>
          <w:sz w:val="10"/>
        </w:rPr>
      </w:pPr>
    </w:p>
    <w:p w14:paraId="2F01F7B7" w14:textId="77777777" w:rsidR="003D772B" w:rsidRPr="009B1D8F" w:rsidRDefault="003D772B" w:rsidP="003D772B">
      <w:pPr>
        <w:pStyle w:val="SingleTxt"/>
        <w:spacing w:after="0" w:line="120" w:lineRule="exact"/>
        <w:rPr>
          <w:sz w:val="10"/>
        </w:rPr>
      </w:pPr>
    </w:p>
    <w:p w14:paraId="7988FBC6" w14:textId="77777777" w:rsidR="003D772B" w:rsidRPr="009B1D8F" w:rsidRDefault="003D772B" w:rsidP="003D772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B1D8F">
        <w:tab/>
      </w:r>
      <w:r w:rsidRPr="009B1D8F">
        <w:tab/>
        <w:t>Special political missions</w:t>
      </w:r>
    </w:p>
    <w:p w14:paraId="172FC209" w14:textId="77777777" w:rsidR="003D772B" w:rsidRPr="009B1D8F" w:rsidRDefault="003D772B" w:rsidP="003D772B">
      <w:pPr>
        <w:pStyle w:val="SingleTxt"/>
        <w:spacing w:after="0" w:line="120" w:lineRule="exact"/>
        <w:rPr>
          <w:sz w:val="10"/>
        </w:rPr>
      </w:pPr>
    </w:p>
    <w:p w14:paraId="1E33845A" w14:textId="77777777" w:rsidR="003D772B" w:rsidRPr="009B1D8F" w:rsidRDefault="003D772B" w:rsidP="003D772B">
      <w:pPr>
        <w:pStyle w:val="SingleTxt"/>
        <w:spacing w:after="0" w:line="120" w:lineRule="exact"/>
        <w:rPr>
          <w:sz w:val="10"/>
        </w:rPr>
      </w:pPr>
    </w:p>
    <w:p w14:paraId="39692333" w14:textId="77777777" w:rsidR="003D772B" w:rsidRPr="009B1D8F" w:rsidRDefault="003D772B" w:rsidP="003D772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Fonts w:ascii="Times New Roman Bold" w:hAnsi="Times New Roman Bold"/>
          <w:spacing w:val="2"/>
          <w:w w:val="101"/>
          <w:lang w:val="en-GB"/>
        </w:rPr>
      </w:pPr>
      <w:r w:rsidRPr="009B1D8F">
        <w:tab/>
      </w:r>
      <w:r w:rsidRPr="009B1D8F">
        <w:tab/>
        <w:t xml:space="preserve">Thematic cluster I: </w:t>
      </w:r>
      <w:r w:rsidRPr="009B1D8F">
        <w:rPr>
          <w:rFonts w:ascii="Times New Roman Bold" w:hAnsi="Times New Roman Bold"/>
          <w:spacing w:val="2"/>
          <w:w w:val="101"/>
          <w:lang w:val="en-GB"/>
        </w:rPr>
        <w:t>special and personal envoys, advisers and representatives of the Secretary-General</w:t>
      </w:r>
    </w:p>
    <w:p w14:paraId="11781F57" w14:textId="77777777" w:rsidR="003D772B" w:rsidRPr="009B1D8F" w:rsidRDefault="003D772B" w:rsidP="003D772B">
      <w:pPr>
        <w:pStyle w:val="SingleTxt"/>
        <w:spacing w:after="0" w:line="120" w:lineRule="exact"/>
        <w:rPr>
          <w:sz w:val="10"/>
        </w:rPr>
      </w:pPr>
    </w:p>
    <w:p w14:paraId="48570ED8" w14:textId="77777777" w:rsidR="003D772B" w:rsidRPr="009B1D8F" w:rsidRDefault="003D772B" w:rsidP="003D772B">
      <w:pPr>
        <w:pStyle w:val="SingleTxt"/>
        <w:spacing w:after="0" w:line="120" w:lineRule="exact"/>
        <w:rPr>
          <w:sz w:val="10"/>
        </w:rPr>
      </w:pPr>
    </w:p>
    <w:p w14:paraId="4EE13DD3" w14:textId="77777777" w:rsidR="003D772B" w:rsidRPr="009B1D8F" w:rsidRDefault="003D772B" w:rsidP="003D772B">
      <w:pPr>
        <w:pStyle w:val="SingleTxt"/>
        <w:spacing w:after="0" w:line="120" w:lineRule="exact"/>
        <w:rPr>
          <w:sz w:val="10"/>
        </w:rPr>
      </w:pP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3D772B" w:rsidRPr="009B1D8F" w14:paraId="4EF95BF4" w14:textId="77777777" w:rsidTr="005631C2">
        <w:tc>
          <w:tcPr>
            <w:tcW w:w="9850" w:type="dxa"/>
            <w:tcBorders>
              <w:top w:val="single" w:sz="2" w:space="0" w:color="auto"/>
            </w:tcBorders>
            <w:shd w:val="clear" w:color="auto" w:fill="auto"/>
          </w:tcPr>
          <w:p w14:paraId="320D9AD3" w14:textId="77777777" w:rsidR="003D772B" w:rsidRPr="009B1D8F" w:rsidRDefault="003D772B" w:rsidP="005631C2">
            <w:pPr>
              <w:tabs>
                <w:tab w:val="left" w:pos="240"/>
              </w:tabs>
              <w:spacing w:before="240" w:after="120"/>
              <w:rPr>
                <w:i/>
                <w:sz w:val="24"/>
              </w:rPr>
            </w:pPr>
            <w:r w:rsidRPr="009B1D8F">
              <w:rPr>
                <w:i/>
                <w:sz w:val="24"/>
              </w:rPr>
              <w:tab/>
              <w:t>Summary</w:t>
            </w:r>
          </w:p>
        </w:tc>
      </w:tr>
      <w:tr w:rsidR="003D772B" w:rsidRPr="009B1D8F" w14:paraId="53EDF104" w14:textId="77777777" w:rsidTr="005631C2">
        <w:tc>
          <w:tcPr>
            <w:tcW w:w="9850" w:type="dxa"/>
            <w:shd w:val="clear" w:color="auto" w:fill="auto"/>
          </w:tcPr>
          <w:p w14:paraId="4F498E89" w14:textId="5B194542" w:rsidR="003D772B" w:rsidRPr="007355EB" w:rsidRDefault="003D772B" w:rsidP="005631C2">
            <w:pPr>
              <w:pStyle w:val="SingleTxt"/>
            </w:pPr>
            <w:r w:rsidRPr="007355EB">
              <w:tab/>
              <w:t>The present report contains the proposed resource requirements for 202</w:t>
            </w:r>
            <w:r w:rsidR="00CB1491">
              <w:t>6</w:t>
            </w:r>
            <w:r w:rsidRPr="007355EB">
              <w:t xml:space="preserve"> for 1</w:t>
            </w:r>
            <w:r w:rsidR="00CB1491">
              <w:t>1</w:t>
            </w:r>
            <w:r w:rsidRPr="007355EB">
              <w:t xml:space="preserve"> special political missions grouped under the thematic cluster of special and personal envoys, advisers and representatives of the Secretary-General.</w:t>
            </w:r>
          </w:p>
        </w:tc>
      </w:tr>
      <w:tr w:rsidR="003D772B" w:rsidRPr="009B1D8F" w14:paraId="4CA9BBFB" w14:textId="77777777" w:rsidTr="005631C2">
        <w:tc>
          <w:tcPr>
            <w:tcW w:w="9850" w:type="dxa"/>
            <w:shd w:val="clear" w:color="auto" w:fill="auto"/>
          </w:tcPr>
          <w:p w14:paraId="6A43F8B9" w14:textId="5D724A87" w:rsidR="003D772B" w:rsidRPr="007355EB" w:rsidRDefault="003D772B" w:rsidP="005631C2">
            <w:pPr>
              <w:pStyle w:val="SingleTxt"/>
            </w:pPr>
            <w:r w:rsidRPr="007355EB">
              <w:tab/>
              <w:t>The proposed resource requirements for 202</w:t>
            </w:r>
            <w:r w:rsidR="00CB1491">
              <w:t>6</w:t>
            </w:r>
            <w:r w:rsidRPr="007355EB">
              <w:t xml:space="preserve"> for special political missions grouped under this cluster amount to </w:t>
            </w:r>
            <w:r w:rsidR="009650D6" w:rsidRPr="009650D6">
              <w:t xml:space="preserve">$52,138,800 </w:t>
            </w:r>
            <w:r w:rsidRPr="008B0418">
              <w:t>(</w:t>
            </w:r>
            <w:r w:rsidRPr="007355EB">
              <w:t>net of staff assessment).</w:t>
            </w:r>
          </w:p>
        </w:tc>
      </w:tr>
      <w:tr w:rsidR="003D772B" w:rsidRPr="009B1D8F" w14:paraId="7E713095" w14:textId="77777777" w:rsidTr="005631C2">
        <w:tc>
          <w:tcPr>
            <w:tcW w:w="9850" w:type="dxa"/>
            <w:tcBorders>
              <w:bottom w:val="single" w:sz="2" w:space="0" w:color="auto"/>
            </w:tcBorders>
            <w:shd w:val="clear" w:color="auto" w:fill="auto"/>
          </w:tcPr>
          <w:p w14:paraId="269D5FCE" w14:textId="77777777" w:rsidR="003D772B" w:rsidRPr="009B1D8F" w:rsidRDefault="003D772B" w:rsidP="005631C2">
            <w:pPr>
              <w:pStyle w:val="SingleTxt"/>
            </w:pPr>
          </w:p>
        </w:tc>
      </w:tr>
    </w:tbl>
    <w:p w14:paraId="5761C0A9" w14:textId="77777777" w:rsidR="003D772B" w:rsidRPr="009B1D8F" w:rsidRDefault="003D772B" w:rsidP="003D772B">
      <w:pPr>
        <w:pStyle w:val="SingleTxt"/>
      </w:pPr>
    </w:p>
    <w:p w14:paraId="14F31EC4" w14:textId="77777777" w:rsidR="00586693" w:rsidRPr="009B1D8F" w:rsidRDefault="00586693" w:rsidP="00586693">
      <w:pPr>
        <w:framePr w:w="9792" w:h="261" w:hSpace="180" w:wrap="notBeside" w:vAnchor="page" w:hAnchor="page" w:x="1173" w:y="13375"/>
        <w:spacing w:line="240" w:lineRule="auto"/>
        <w:rPr>
          <w:sz w:val="2"/>
        </w:rPr>
      </w:pPr>
      <w:r w:rsidRPr="009B1D8F">
        <w:rPr>
          <w:noProof/>
          <w:w w:val="100"/>
          <w:sz w:val="2"/>
        </w:rPr>
        <mc:AlternateContent>
          <mc:Choice Requires="wps">
            <w:drawing>
              <wp:anchor distT="0" distB="0" distL="114300" distR="114300" simplePos="0" relativeHeight="251658240" behindDoc="0" locked="0" layoutInCell="1" allowOverlap="1" wp14:anchorId="2880EFB6" wp14:editId="740675A5">
                <wp:simplePos x="0" y="0"/>
                <wp:positionH relativeFrom="page">
                  <wp:posOffset>639445</wp:posOffset>
                </wp:positionH>
                <wp:positionV relativeFrom="paragraph">
                  <wp:posOffset>-12700</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xmlns:a16="http://schemas.microsoft.com/office/drawing/2014/main" xmlns:c="http://schemas.openxmlformats.org/drawingml/2006/chart" xmlns:a14="http://schemas.microsoft.com/office/drawing/2010/main">
            <w:pict w14:anchorId="264853BD">
              <v:line id="Straight Connector 4" style="position:absolute;z-index:251658240;visibility:visible;mso-wrap-style:square;mso-wrap-distance-left:9pt;mso-wrap-distance-top:0;mso-wrap-distance-right:9pt;mso-wrap-distance-bottom:0;mso-position-horizontal:absolute;mso-position-horizontal-relative:page;mso-position-vertical:absolute;mso-position-vertical-relative:text" o:spid="_x0000_s1026" strokecolor="#010000" strokeweight=".25pt" from="50.35pt,-1pt" to="122.35pt,-1pt" w14:anchorId="4AF498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">
                <w10:wrap anchorx="page"/>
              </v:line>
            </w:pict>
          </mc:Fallback>
        </mc:AlternateContent>
      </w:r>
    </w:p>
    <w:p w14:paraId="4DF00C29" w14:textId="6B313C9A" w:rsidR="00586693" w:rsidRDefault="00586693" w:rsidP="00586693">
      <w:pPr>
        <w:framePr w:w="9792" w:h="261" w:hSpace="180" w:wrap="notBeside" w:vAnchor="page" w:hAnchor="page" w:x="1173" w:y="1337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pacing w:val="5"/>
          <w:w w:val="104"/>
          <w:sz w:val="17"/>
        </w:rPr>
      </w:pPr>
      <w:r w:rsidRPr="009B1D8F">
        <w:rPr>
          <w:spacing w:val="5"/>
          <w:w w:val="104"/>
          <w:sz w:val="17"/>
        </w:rPr>
        <w:tab/>
        <w:t>*</w:t>
      </w:r>
      <w:r w:rsidRPr="009B1D8F">
        <w:rPr>
          <w:spacing w:val="5"/>
          <w:w w:val="104"/>
          <w:sz w:val="17"/>
        </w:rPr>
        <w:tab/>
      </w:r>
      <w:hyperlink r:id="rId17" w:history="1">
        <w:r w:rsidRPr="003226DF">
          <w:rPr>
            <w:rStyle w:val="Hyperlink"/>
            <w:spacing w:val="5"/>
            <w:w w:val="104"/>
            <w:sz w:val="17"/>
          </w:rPr>
          <w:t>A/</w:t>
        </w:r>
        <w:r w:rsidR="00C1482A" w:rsidRPr="003226DF">
          <w:rPr>
            <w:rStyle w:val="Hyperlink"/>
            <w:spacing w:val="5"/>
            <w:w w:val="104"/>
            <w:sz w:val="17"/>
          </w:rPr>
          <w:t>80</w:t>
        </w:r>
        <w:r w:rsidRPr="003226DF">
          <w:rPr>
            <w:rStyle w:val="Hyperlink"/>
            <w:spacing w:val="5"/>
            <w:w w:val="104"/>
            <w:sz w:val="17"/>
          </w:rPr>
          <w:t>/50</w:t>
        </w:r>
      </w:hyperlink>
      <w:r w:rsidRPr="003226DF">
        <w:rPr>
          <w:spacing w:val="5"/>
          <w:w w:val="104"/>
          <w:sz w:val="17"/>
        </w:rPr>
        <w:t>.</w:t>
      </w:r>
    </w:p>
    <w:p w14:paraId="0D0F5B43" w14:textId="77777777" w:rsidR="00586693" w:rsidRPr="00E70911" w:rsidRDefault="00586693" w:rsidP="00586693">
      <w:pPr>
        <w:framePr w:w="9792" w:h="261" w:hSpace="180" w:wrap="notBeside" w:vAnchor="page" w:hAnchor="page" w:x="1173" w:y="1337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bookmarkStart w:id="0" w:name="_Hlk136945551"/>
      <w:r w:rsidRPr="00E70911">
        <w:rPr>
          <w:spacing w:val="5"/>
          <w:w w:val="104"/>
          <w:sz w:val="17"/>
        </w:rPr>
        <w:tab/>
        <w:t>**</w:t>
      </w:r>
      <w:r w:rsidRPr="00E70911">
        <w:rPr>
          <w:spacing w:val="5"/>
          <w:w w:val="104"/>
          <w:sz w:val="17"/>
        </w:rPr>
        <w:tab/>
        <w:t xml:space="preserve">The part consisting of the proposed programme plan for 2025 is submitted for the consideration of the General Assembly in accordance with the established budgetary procedures and practices reaffirmed in paragraph 7 of Assembly resolution </w:t>
      </w:r>
      <w:hyperlink r:id="rId18" w:history="1">
        <w:r>
          <w:rPr>
            <w:rStyle w:val="Hyperlink"/>
            <w:spacing w:val="5"/>
            <w:w w:val="104"/>
            <w:sz w:val="17"/>
          </w:rPr>
          <w:t>77/267</w:t>
        </w:r>
      </w:hyperlink>
      <w:r w:rsidRPr="00E70911">
        <w:rPr>
          <w:spacing w:val="5"/>
          <w:w w:val="104"/>
          <w:sz w:val="17"/>
        </w:rPr>
        <w:t>.</w:t>
      </w:r>
    </w:p>
    <w:p w14:paraId="212CCF11" w14:textId="4EC6DA6E" w:rsidR="00586693" w:rsidRPr="00E70911" w:rsidRDefault="00586693" w:rsidP="00586693">
      <w:pPr>
        <w:framePr w:w="9792" w:h="261" w:hSpace="180" w:wrap="notBeside" w:vAnchor="page" w:hAnchor="page" w:x="1173" w:y="1337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sidRPr="00E70911">
        <w:rPr>
          <w:spacing w:val="5"/>
          <w:w w:val="104"/>
          <w:sz w:val="17"/>
        </w:rPr>
        <w:tab/>
        <w:t>***</w:t>
      </w:r>
      <w:r w:rsidRPr="00E70911">
        <w:rPr>
          <w:spacing w:val="5"/>
          <w:w w:val="104"/>
          <w:sz w:val="17"/>
        </w:rPr>
        <w:tab/>
        <w:t xml:space="preserve">In keeping with paragraph 10 of General Assembly resolution </w:t>
      </w:r>
      <w:hyperlink r:id="rId19" w:history="1">
        <w:r>
          <w:rPr>
            <w:rStyle w:val="Hyperlink"/>
            <w:spacing w:val="5"/>
            <w:w w:val="104"/>
            <w:sz w:val="17"/>
          </w:rPr>
          <w:t>77/267</w:t>
        </w:r>
      </w:hyperlink>
      <w:r w:rsidRPr="00E70911">
        <w:rPr>
          <w:spacing w:val="5"/>
          <w:w w:val="104"/>
          <w:sz w:val="17"/>
        </w:rPr>
        <w:t>, the part consisting of the post and non</w:t>
      </w:r>
      <w:r w:rsidRPr="00E70911">
        <w:rPr>
          <w:spacing w:val="5"/>
          <w:w w:val="104"/>
          <w:sz w:val="17"/>
        </w:rPr>
        <w:noBreakHyphen/>
        <w:t>post resource requirements (part I</w:t>
      </w:r>
      <w:r w:rsidR="009420C2">
        <w:rPr>
          <w:spacing w:val="5"/>
          <w:w w:val="104"/>
          <w:sz w:val="17"/>
        </w:rPr>
        <w:t>I</w:t>
      </w:r>
      <w:r w:rsidRPr="00E70911">
        <w:rPr>
          <w:spacing w:val="5"/>
          <w:w w:val="104"/>
          <w:sz w:val="17"/>
        </w:rPr>
        <w:t>I) is submitted through the Advisory Committee on Administrative and Budgetary Questions for the consideration of the Assembly.</w:t>
      </w:r>
    </w:p>
    <w:bookmarkEnd w:id="0"/>
    <w:p w14:paraId="4F107BB8" w14:textId="77777777" w:rsidR="00586693" w:rsidRPr="009B1D8F" w:rsidRDefault="00586693" w:rsidP="00586693">
      <w:pPr>
        <w:framePr w:w="9792" w:h="261" w:hSpace="180" w:wrap="notBeside" w:vAnchor="page" w:hAnchor="page" w:x="1173" w:y="1337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pacing w:val="5"/>
          <w:w w:val="104"/>
          <w:sz w:val="17"/>
        </w:rPr>
      </w:pPr>
    </w:p>
    <w:p w14:paraId="5C28E909" w14:textId="77777777" w:rsidR="003D772B" w:rsidRPr="009B1D8F" w:rsidRDefault="003D772B" w:rsidP="003D772B">
      <w:pPr>
        <w:suppressAutoHyphens w:val="0"/>
        <w:spacing w:after="200" w:line="276" w:lineRule="auto"/>
      </w:pPr>
      <w:r w:rsidRPr="009B1D8F">
        <w:br w:type="page"/>
      </w:r>
    </w:p>
    <w:p w14:paraId="1E16F00B" w14:textId="77777777" w:rsidR="003D772B" w:rsidRPr="009B1D8F" w:rsidRDefault="003D772B" w:rsidP="003D772B">
      <w:pPr>
        <w:pStyle w:val="HCh"/>
        <w:spacing w:after="120"/>
      </w:pPr>
      <w:r w:rsidRPr="009B1D8F">
        <w:rPr>
          <w:b w:val="0"/>
        </w:rPr>
        <w:lastRenderedPageBreak/>
        <w:t>Contents</w:t>
      </w:r>
    </w:p>
    <w:tbl>
      <w:tblPr>
        <w:tblW w:w="5007" w:type="pct"/>
        <w:tblLayout w:type="fixed"/>
        <w:tblCellMar>
          <w:left w:w="0" w:type="dxa"/>
          <w:right w:w="0" w:type="dxa"/>
        </w:tblCellMar>
        <w:tblLook w:val="0000" w:firstRow="0" w:lastRow="0" w:firstColumn="0" w:lastColumn="0" w:noHBand="0" w:noVBand="0"/>
      </w:tblPr>
      <w:tblGrid>
        <w:gridCol w:w="1054"/>
        <w:gridCol w:w="7271"/>
        <w:gridCol w:w="994"/>
        <w:gridCol w:w="530"/>
        <w:gridCol w:w="15"/>
      </w:tblGrid>
      <w:tr w:rsidR="003D772B" w:rsidRPr="00E70911" w14:paraId="53A1FD66" w14:textId="77777777" w:rsidTr="003D772B">
        <w:trPr>
          <w:gridAfter w:val="1"/>
          <w:wAfter w:w="15" w:type="dxa"/>
        </w:trPr>
        <w:tc>
          <w:tcPr>
            <w:tcW w:w="1053" w:type="dxa"/>
            <w:shd w:val="clear" w:color="auto" w:fill="auto"/>
          </w:tcPr>
          <w:p w14:paraId="71039A1A" w14:textId="77777777" w:rsidR="003D772B" w:rsidRPr="009B1D8F" w:rsidRDefault="003D772B" w:rsidP="005631C2">
            <w:pPr>
              <w:spacing w:after="120" w:line="240" w:lineRule="auto"/>
              <w:jc w:val="right"/>
              <w:rPr>
                <w:i/>
                <w:sz w:val="14"/>
              </w:rPr>
            </w:pPr>
            <w:bookmarkStart w:id="1" w:name="_Hlk136945532"/>
          </w:p>
        </w:tc>
        <w:tc>
          <w:tcPr>
            <w:tcW w:w="7264" w:type="dxa"/>
            <w:shd w:val="clear" w:color="auto" w:fill="auto"/>
          </w:tcPr>
          <w:p w14:paraId="323BDBEB" w14:textId="77777777" w:rsidR="003D772B" w:rsidRPr="009B1D8F" w:rsidRDefault="003D772B" w:rsidP="005631C2">
            <w:pPr>
              <w:spacing w:after="120" w:line="240" w:lineRule="auto"/>
              <w:rPr>
                <w:i/>
                <w:sz w:val="14"/>
              </w:rPr>
            </w:pPr>
          </w:p>
        </w:tc>
        <w:tc>
          <w:tcPr>
            <w:tcW w:w="993" w:type="dxa"/>
            <w:shd w:val="clear" w:color="auto" w:fill="auto"/>
          </w:tcPr>
          <w:p w14:paraId="3D70A59B" w14:textId="77777777" w:rsidR="003D772B" w:rsidRPr="009B1D8F" w:rsidRDefault="003D772B" w:rsidP="005631C2">
            <w:pPr>
              <w:spacing w:after="120" w:line="240" w:lineRule="auto"/>
              <w:jc w:val="right"/>
              <w:rPr>
                <w:i/>
                <w:sz w:val="14"/>
              </w:rPr>
            </w:pPr>
          </w:p>
        </w:tc>
        <w:tc>
          <w:tcPr>
            <w:tcW w:w="529" w:type="dxa"/>
            <w:shd w:val="clear" w:color="auto" w:fill="auto"/>
          </w:tcPr>
          <w:p w14:paraId="258DFFFB" w14:textId="77777777" w:rsidR="003D772B" w:rsidRPr="00E70911" w:rsidRDefault="003D772B" w:rsidP="005631C2">
            <w:pPr>
              <w:spacing w:after="120" w:line="240" w:lineRule="auto"/>
              <w:jc w:val="right"/>
              <w:rPr>
                <w:i/>
                <w:sz w:val="14"/>
              </w:rPr>
            </w:pPr>
            <w:r w:rsidRPr="00E70911">
              <w:rPr>
                <w:i/>
                <w:sz w:val="14"/>
              </w:rPr>
              <w:t>Page</w:t>
            </w:r>
          </w:p>
        </w:tc>
      </w:tr>
      <w:tr w:rsidR="003D772B" w:rsidRPr="00E70911" w14:paraId="6BBEC042" w14:textId="77777777" w:rsidTr="003D772B">
        <w:tc>
          <w:tcPr>
            <w:tcW w:w="9310" w:type="dxa"/>
            <w:gridSpan w:val="3"/>
            <w:shd w:val="clear" w:color="auto" w:fill="auto"/>
          </w:tcPr>
          <w:p w14:paraId="08831B42" w14:textId="77777777" w:rsidR="003D772B" w:rsidRPr="00E70911" w:rsidRDefault="003D772B" w:rsidP="003D772B">
            <w:pPr>
              <w:pStyle w:val="ListParagraph"/>
              <w:numPr>
                <w:ilvl w:val="0"/>
                <w:numId w:val="25"/>
              </w:numPr>
              <w:tabs>
                <w:tab w:val="right" w:pos="1080"/>
                <w:tab w:val="left" w:pos="1296"/>
                <w:tab w:val="left" w:pos="1728"/>
                <w:tab w:val="left" w:pos="2160"/>
                <w:tab w:val="left" w:pos="2592"/>
                <w:tab w:val="right" w:leader="dot" w:pos="9360"/>
              </w:tabs>
              <w:spacing w:after="120" w:line="234" w:lineRule="exact"/>
            </w:pPr>
            <w:r w:rsidRPr="00E70911">
              <w:tab/>
              <w:t>Resource overview</w:t>
            </w:r>
            <w:r w:rsidRPr="00E70911">
              <w:rPr>
                <w:spacing w:val="60"/>
                <w:sz w:val="17"/>
              </w:rPr>
              <w:tab/>
            </w:r>
          </w:p>
        </w:tc>
        <w:tc>
          <w:tcPr>
            <w:tcW w:w="544" w:type="dxa"/>
            <w:gridSpan w:val="2"/>
            <w:shd w:val="clear" w:color="auto" w:fill="auto"/>
            <w:vAlign w:val="bottom"/>
          </w:tcPr>
          <w:p w14:paraId="28B9675A" w14:textId="279F61E8" w:rsidR="003D772B" w:rsidRPr="00E70911" w:rsidRDefault="00CC58F4" w:rsidP="005631C2">
            <w:pPr>
              <w:spacing w:after="120" w:line="234" w:lineRule="exact"/>
              <w:jc w:val="right"/>
            </w:pPr>
            <w:r>
              <w:t>4</w:t>
            </w:r>
          </w:p>
        </w:tc>
      </w:tr>
      <w:tr w:rsidR="003D772B" w:rsidRPr="00E70911" w14:paraId="2FF697B3" w14:textId="77777777" w:rsidTr="003D772B">
        <w:tc>
          <w:tcPr>
            <w:tcW w:w="9310" w:type="dxa"/>
            <w:gridSpan w:val="3"/>
            <w:shd w:val="clear" w:color="auto" w:fill="auto"/>
          </w:tcPr>
          <w:p w14:paraId="0FE298A5" w14:textId="77777777" w:rsidR="003D772B" w:rsidRPr="00E70911" w:rsidRDefault="003D772B" w:rsidP="003D772B">
            <w:pPr>
              <w:pStyle w:val="ListParagraph"/>
              <w:numPr>
                <w:ilvl w:val="0"/>
                <w:numId w:val="25"/>
              </w:numPr>
              <w:tabs>
                <w:tab w:val="right" w:pos="1080"/>
                <w:tab w:val="left" w:pos="1296"/>
                <w:tab w:val="left" w:pos="1728"/>
                <w:tab w:val="left" w:pos="2160"/>
                <w:tab w:val="left" w:pos="2592"/>
                <w:tab w:val="right" w:leader="dot" w:pos="9360"/>
              </w:tabs>
              <w:spacing w:after="120" w:line="234" w:lineRule="exact"/>
            </w:pPr>
            <w:r w:rsidRPr="00E70911">
              <w:tab/>
              <w:t>Cross-cutting information</w:t>
            </w:r>
            <w:r w:rsidRPr="00E70911">
              <w:rPr>
                <w:spacing w:val="60"/>
                <w:sz w:val="17"/>
              </w:rPr>
              <w:tab/>
            </w:r>
          </w:p>
        </w:tc>
        <w:tc>
          <w:tcPr>
            <w:tcW w:w="544" w:type="dxa"/>
            <w:gridSpan w:val="2"/>
            <w:shd w:val="clear" w:color="auto" w:fill="auto"/>
            <w:vAlign w:val="bottom"/>
          </w:tcPr>
          <w:p w14:paraId="03069E61" w14:textId="2D2B6424" w:rsidR="003D772B" w:rsidRPr="00E70911" w:rsidRDefault="00CC58F4" w:rsidP="005631C2">
            <w:pPr>
              <w:spacing w:after="120" w:line="234" w:lineRule="exact"/>
              <w:jc w:val="right"/>
            </w:pPr>
            <w:r>
              <w:t>6</w:t>
            </w:r>
          </w:p>
        </w:tc>
      </w:tr>
      <w:tr w:rsidR="003D772B" w:rsidRPr="00E70911" w14:paraId="4492CBAA" w14:textId="77777777" w:rsidTr="003D772B">
        <w:tc>
          <w:tcPr>
            <w:tcW w:w="9310" w:type="dxa"/>
            <w:gridSpan w:val="3"/>
            <w:shd w:val="clear" w:color="auto" w:fill="auto"/>
          </w:tcPr>
          <w:p w14:paraId="22268B2B" w14:textId="77777777" w:rsidR="003D772B" w:rsidRPr="00E70911" w:rsidRDefault="003D772B" w:rsidP="003D772B">
            <w:pPr>
              <w:pStyle w:val="ListParagraph"/>
              <w:numPr>
                <w:ilvl w:val="0"/>
                <w:numId w:val="25"/>
              </w:numPr>
              <w:tabs>
                <w:tab w:val="right" w:pos="1080"/>
                <w:tab w:val="left" w:pos="1296"/>
                <w:tab w:val="left" w:pos="1728"/>
                <w:tab w:val="left" w:pos="2160"/>
                <w:tab w:val="left" w:pos="2592"/>
                <w:tab w:val="right" w:leader="dot" w:pos="9360"/>
              </w:tabs>
              <w:spacing w:after="120" w:line="234" w:lineRule="exact"/>
            </w:pPr>
            <w:r w:rsidRPr="00E70911">
              <w:tab/>
              <w:t>Special political missions</w:t>
            </w:r>
            <w:r w:rsidRPr="00E70911">
              <w:rPr>
                <w:spacing w:val="60"/>
                <w:sz w:val="17"/>
              </w:rPr>
              <w:tab/>
            </w:r>
          </w:p>
        </w:tc>
        <w:tc>
          <w:tcPr>
            <w:tcW w:w="544" w:type="dxa"/>
            <w:gridSpan w:val="2"/>
            <w:shd w:val="clear" w:color="auto" w:fill="auto"/>
            <w:vAlign w:val="bottom"/>
          </w:tcPr>
          <w:p w14:paraId="3BB5B2A2" w14:textId="2AC03AC8" w:rsidR="003D772B" w:rsidRPr="00E70911" w:rsidRDefault="00FB1DDD" w:rsidP="005631C2">
            <w:pPr>
              <w:spacing w:after="120" w:line="234" w:lineRule="exact"/>
              <w:jc w:val="right"/>
            </w:pPr>
            <w:r>
              <w:t>8</w:t>
            </w:r>
          </w:p>
        </w:tc>
      </w:tr>
      <w:tr w:rsidR="003D772B" w:rsidRPr="00E70911" w14:paraId="62288BB1" w14:textId="77777777" w:rsidTr="003D772B">
        <w:trPr>
          <w:gridAfter w:val="1"/>
          <w:wAfter w:w="15" w:type="dxa"/>
        </w:trPr>
        <w:tc>
          <w:tcPr>
            <w:tcW w:w="9310" w:type="dxa"/>
            <w:gridSpan w:val="3"/>
            <w:shd w:val="clear" w:color="auto" w:fill="auto"/>
          </w:tcPr>
          <w:p w14:paraId="4E9C184A" w14:textId="77777777" w:rsidR="003D772B" w:rsidRPr="00E70911" w:rsidRDefault="003D772B" w:rsidP="003D772B">
            <w:pPr>
              <w:pStyle w:val="ListParagraph"/>
              <w:numPr>
                <w:ilvl w:val="1"/>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Office of the Special Adviser to the Secretary-General on Cyprus</w:t>
            </w:r>
            <w:r w:rsidRPr="00E70911">
              <w:rPr>
                <w:spacing w:val="60"/>
                <w:sz w:val="17"/>
              </w:rPr>
              <w:tab/>
            </w:r>
          </w:p>
        </w:tc>
        <w:tc>
          <w:tcPr>
            <w:tcW w:w="529" w:type="dxa"/>
            <w:shd w:val="clear" w:color="auto" w:fill="auto"/>
            <w:vAlign w:val="bottom"/>
          </w:tcPr>
          <w:p w14:paraId="555CBF6D" w14:textId="22280DAB" w:rsidR="003D772B" w:rsidRPr="00E70911" w:rsidRDefault="00ED635E" w:rsidP="005631C2">
            <w:pPr>
              <w:spacing w:after="120"/>
              <w:jc w:val="right"/>
            </w:pPr>
            <w:r>
              <w:t>8</w:t>
            </w:r>
          </w:p>
        </w:tc>
      </w:tr>
      <w:tr w:rsidR="003D772B" w:rsidRPr="00E70911" w14:paraId="3CDB658A" w14:textId="77777777" w:rsidTr="003D772B">
        <w:trPr>
          <w:gridAfter w:val="1"/>
          <w:wAfter w:w="15" w:type="dxa"/>
        </w:trPr>
        <w:tc>
          <w:tcPr>
            <w:tcW w:w="9310" w:type="dxa"/>
            <w:gridSpan w:val="3"/>
            <w:shd w:val="clear" w:color="auto" w:fill="auto"/>
          </w:tcPr>
          <w:p w14:paraId="4883F000" w14:textId="4523DE82" w:rsidR="003D772B" w:rsidRPr="00E70911" w:rsidRDefault="003D772B" w:rsidP="003D772B">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Proposed programme plan for 202</w:t>
            </w:r>
            <w:r w:rsidR="0003338A">
              <w:t>6</w:t>
            </w:r>
            <w:r w:rsidRPr="00E70911">
              <w:t xml:space="preserve"> and programme performance in 202</w:t>
            </w:r>
            <w:r w:rsidR="0003338A">
              <w:t>4</w:t>
            </w:r>
            <w:r w:rsidRPr="00E70911">
              <w:t>**</w:t>
            </w:r>
            <w:r w:rsidRPr="00E70911">
              <w:rPr>
                <w:spacing w:val="60"/>
                <w:sz w:val="17"/>
              </w:rPr>
              <w:tab/>
            </w:r>
          </w:p>
        </w:tc>
        <w:tc>
          <w:tcPr>
            <w:tcW w:w="529" w:type="dxa"/>
            <w:shd w:val="clear" w:color="auto" w:fill="auto"/>
            <w:vAlign w:val="bottom"/>
          </w:tcPr>
          <w:p w14:paraId="089AFCA8" w14:textId="54BF1E11" w:rsidR="003D772B" w:rsidRPr="00E70911" w:rsidRDefault="00056C5B" w:rsidP="005631C2">
            <w:pPr>
              <w:spacing w:after="120"/>
              <w:jc w:val="right"/>
            </w:pPr>
            <w:r>
              <w:t>8</w:t>
            </w:r>
          </w:p>
        </w:tc>
      </w:tr>
      <w:tr w:rsidR="003D772B" w:rsidRPr="00E70911" w14:paraId="47A8C748" w14:textId="77777777" w:rsidTr="003D772B">
        <w:trPr>
          <w:gridAfter w:val="1"/>
          <w:wAfter w:w="15" w:type="dxa"/>
        </w:trPr>
        <w:tc>
          <w:tcPr>
            <w:tcW w:w="9310" w:type="dxa"/>
            <w:gridSpan w:val="3"/>
            <w:shd w:val="clear" w:color="auto" w:fill="auto"/>
          </w:tcPr>
          <w:p w14:paraId="47D334ED" w14:textId="1C9EF586" w:rsidR="003D772B" w:rsidRPr="00E70911" w:rsidRDefault="003D772B" w:rsidP="003D772B">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Proposed post and non-post resource requirements for 202</w:t>
            </w:r>
            <w:r w:rsidR="004F5771">
              <w:t>6</w:t>
            </w:r>
            <w:r w:rsidRPr="00E70911">
              <w:t>***</w:t>
            </w:r>
            <w:r w:rsidRPr="00E70911">
              <w:rPr>
                <w:spacing w:val="60"/>
                <w:sz w:val="17"/>
              </w:rPr>
              <w:tab/>
            </w:r>
          </w:p>
        </w:tc>
        <w:tc>
          <w:tcPr>
            <w:tcW w:w="529" w:type="dxa"/>
            <w:shd w:val="clear" w:color="auto" w:fill="auto"/>
            <w:vAlign w:val="bottom"/>
          </w:tcPr>
          <w:p w14:paraId="0CA2411E" w14:textId="7651878C" w:rsidR="003D772B" w:rsidRPr="00E70911" w:rsidRDefault="00CC58F4" w:rsidP="005631C2">
            <w:pPr>
              <w:spacing w:after="120"/>
              <w:jc w:val="right"/>
            </w:pPr>
            <w:r>
              <w:t>1</w:t>
            </w:r>
            <w:r w:rsidR="004F5771">
              <w:t>2</w:t>
            </w:r>
          </w:p>
        </w:tc>
      </w:tr>
      <w:tr w:rsidR="003D772B" w:rsidRPr="00E70911" w14:paraId="266A7294" w14:textId="77777777" w:rsidTr="003D772B">
        <w:trPr>
          <w:gridAfter w:val="1"/>
          <w:wAfter w:w="15" w:type="dxa"/>
        </w:trPr>
        <w:tc>
          <w:tcPr>
            <w:tcW w:w="9310" w:type="dxa"/>
            <w:gridSpan w:val="3"/>
            <w:shd w:val="clear" w:color="auto" w:fill="auto"/>
          </w:tcPr>
          <w:p w14:paraId="30F1F584" w14:textId="77777777" w:rsidR="003D772B" w:rsidRPr="00E70911" w:rsidRDefault="003D772B" w:rsidP="003D772B">
            <w:pPr>
              <w:pStyle w:val="ListParagraph"/>
              <w:numPr>
                <w:ilvl w:val="1"/>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right" w:leader="dot" w:pos="9360"/>
              </w:tabs>
              <w:spacing w:after="120"/>
            </w:pPr>
            <w:r w:rsidRPr="00E70911">
              <w:t>Office of the Special Adviser to the Secretary-General on the Prevention of Genocide</w:t>
            </w:r>
            <w:r w:rsidRPr="00E70911">
              <w:rPr>
                <w:spacing w:val="60"/>
                <w:sz w:val="17"/>
              </w:rPr>
              <w:tab/>
            </w:r>
          </w:p>
        </w:tc>
        <w:tc>
          <w:tcPr>
            <w:tcW w:w="529" w:type="dxa"/>
            <w:shd w:val="clear" w:color="auto" w:fill="auto"/>
            <w:vAlign w:val="bottom"/>
          </w:tcPr>
          <w:p w14:paraId="4D64930F" w14:textId="618F3F24" w:rsidR="003D772B" w:rsidRPr="00E70911" w:rsidRDefault="00FA6317" w:rsidP="005631C2">
            <w:pPr>
              <w:spacing w:after="120"/>
              <w:jc w:val="right"/>
            </w:pPr>
            <w:r>
              <w:t>1</w:t>
            </w:r>
            <w:r w:rsidR="002C2D97">
              <w:t>4</w:t>
            </w:r>
          </w:p>
        </w:tc>
      </w:tr>
      <w:tr w:rsidR="003D772B" w:rsidRPr="00E70911" w14:paraId="23EC37F1" w14:textId="77777777" w:rsidTr="003D772B">
        <w:trPr>
          <w:gridAfter w:val="1"/>
          <w:wAfter w:w="15" w:type="dxa"/>
        </w:trPr>
        <w:tc>
          <w:tcPr>
            <w:tcW w:w="9310" w:type="dxa"/>
            <w:gridSpan w:val="3"/>
            <w:shd w:val="clear" w:color="auto" w:fill="auto"/>
          </w:tcPr>
          <w:p w14:paraId="5CBA6038" w14:textId="46F93489" w:rsidR="003D772B" w:rsidRPr="00E70911" w:rsidRDefault="003D772B" w:rsidP="003D772B">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Proposed programme plan for 202</w:t>
            </w:r>
            <w:r w:rsidR="00480167">
              <w:t>6</w:t>
            </w:r>
            <w:r w:rsidRPr="00E70911">
              <w:t xml:space="preserve"> and programme performance in 202</w:t>
            </w:r>
            <w:r w:rsidR="00765C64">
              <w:t>4</w:t>
            </w:r>
            <w:r w:rsidRPr="00E70911">
              <w:t>**</w:t>
            </w:r>
            <w:r w:rsidRPr="00E70911">
              <w:rPr>
                <w:spacing w:val="60"/>
                <w:sz w:val="17"/>
              </w:rPr>
              <w:tab/>
            </w:r>
          </w:p>
        </w:tc>
        <w:tc>
          <w:tcPr>
            <w:tcW w:w="529" w:type="dxa"/>
            <w:shd w:val="clear" w:color="auto" w:fill="auto"/>
            <w:vAlign w:val="bottom"/>
          </w:tcPr>
          <w:p w14:paraId="750A36FB" w14:textId="04644A80" w:rsidR="003D772B" w:rsidRPr="00E70911" w:rsidRDefault="00FA6317" w:rsidP="005631C2">
            <w:pPr>
              <w:spacing w:after="120"/>
              <w:jc w:val="right"/>
            </w:pPr>
            <w:r>
              <w:t>1</w:t>
            </w:r>
            <w:r w:rsidR="002C2D97">
              <w:t>4</w:t>
            </w:r>
          </w:p>
        </w:tc>
      </w:tr>
      <w:tr w:rsidR="003D772B" w:rsidRPr="00E70911" w14:paraId="0558BD1A" w14:textId="77777777" w:rsidTr="003D772B">
        <w:trPr>
          <w:gridAfter w:val="1"/>
          <w:wAfter w:w="15" w:type="dxa"/>
        </w:trPr>
        <w:tc>
          <w:tcPr>
            <w:tcW w:w="9310" w:type="dxa"/>
            <w:gridSpan w:val="3"/>
            <w:shd w:val="clear" w:color="auto" w:fill="auto"/>
          </w:tcPr>
          <w:p w14:paraId="382ADCA9" w14:textId="228F2C7F" w:rsidR="003D772B" w:rsidRPr="00E70911" w:rsidRDefault="003D772B" w:rsidP="003D772B">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Proposed post and non-post resource requirements for 202</w:t>
            </w:r>
            <w:r w:rsidR="00765C64">
              <w:t>6</w:t>
            </w:r>
            <w:r w:rsidRPr="00E70911">
              <w:t>***</w:t>
            </w:r>
            <w:r w:rsidRPr="00E70911">
              <w:rPr>
                <w:spacing w:val="60"/>
                <w:sz w:val="17"/>
              </w:rPr>
              <w:tab/>
            </w:r>
          </w:p>
        </w:tc>
        <w:tc>
          <w:tcPr>
            <w:tcW w:w="529" w:type="dxa"/>
            <w:shd w:val="clear" w:color="auto" w:fill="auto"/>
            <w:vAlign w:val="bottom"/>
          </w:tcPr>
          <w:p w14:paraId="5F601D81" w14:textId="16F549FC" w:rsidR="003D772B" w:rsidRPr="00E70911" w:rsidRDefault="00765C64" w:rsidP="005631C2">
            <w:pPr>
              <w:spacing w:after="120"/>
              <w:jc w:val="right"/>
            </w:pPr>
            <w:r>
              <w:t>20</w:t>
            </w:r>
          </w:p>
        </w:tc>
      </w:tr>
      <w:tr w:rsidR="00AF0513" w:rsidRPr="00E70911" w14:paraId="074000B8" w14:textId="77777777" w:rsidTr="005631C2">
        <w:trPr>
          <w:gridAfter w:val="1"/>
          <w:wAfter w:w="15" w:type="dxa"/>
        </w:trPr>
        <w:tc>
          <w:tcPr>
            <w:tcW w:w="9310" w:type="dxa"/>
            <w:gridSpan w:val="3"/>
            <w:shd w:val="clear" w:color="auto" w:fill="auto"/>
          </w:tcPr>
          <w:p w14:paraId="385B3CC0" w14:textId="77777777" w:rsidR="00AF0513" w:rsidRPr="00E70911" w:rsidRDefault="00AF0513" w:rsidP="00AF0513">
            <w:pPr>
              <w:pStyle w:val="ListParagraph"/>
              <w:numPr>
                <w:ilvl w:val="1"/>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pPr>
            <w:r w:rsidRPr="00E70911">
              <w:t>Personal Envoy of the Secretary-General for Western Sahara</w:t>
            </w:r>
            <w:r w:rsidRPr="00E70911">
              <w:rPr>
                <w:spacing w:val="60"/>
                <w:sz w:val="17"/>
              </w:rPr>
              <w:tab/>
            </w:r>
          </w:p>
        </w:tc>
        <w:tc>
          <w:tcPr>
            <w:tcW w:w="529" w:type="dxa"/>
            <w:shd w:val="clear" w:color="auto" w:fill="auto"/>
          </w:tcPr>
          <w:p w14:paraId="1F367555" w14:textId="36FEE990" w:rsidR="00AF0513" w:rsidRPr="00E70911" w:rsidRDefault="00BE380A" w:rsidP="00AF0513">
            <w:pPr>
              <w:spacing w:after="120"/>
              <w:jc w:val="right"/>
            </w:pPr>
            <w:r>
              <w:t>2</w:t>
            </w:r>
            <w:r w:rsidR="00480167">
              <w:t>2</w:t>
            </w:r>
          </w:p>
        </w:tc>
      </w:tr>
      <w:tr w:rsidR="00AF0513" w:rsidRPr="00E70911" w14:paraId="451943F2" w14:textId="77777777" w:rsidTr="005631C2">
        <w:trPr>
          <w:gridAfter w:val="1"/>
          <w:wAfter w:w="15" w:type="dxa"/>
        </w:trPr>
        <w:tc>
          <w:tcPr>
            <w:tcW w:w="9310" w:type="dxa"/>
            <w:gridSpan w:val="3"/>
            <w:shd w:val="clear" w:color="auto" w:fill="auto"/>
          </w:tcPr>
          <w:p w14:paraId="3D684738" w14:textId="0C2FD257"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Proposed programme plan for 202</w:t>
            </w:r>
            <w:r w:rsidR="00480167">
              <w:t>6</w:t>
            </w:r>
            <w:r w:rsidRPr="00E70911">
              <w:t xml:space="preserve"> and programme performance in 202</w:t>
            </w:r>
            <w:r w:rsidR="00480167">
              <w:t>4</w:t>
            </w:r>
            <w:r w:rsidRPr="00E70911">
              <w:t>**</w:t>
            </w:r>
            <w:r w:rsidRPr="00E70911">
              <w:rPr>
                <w:spacing w:val="60"/>
                <w:sz w:val="17"/>
              </w:rPr>
              <w:tab/>
            </w:r>
          </w:p>
        </w:tc>
        <w:tc>
          <w:tcPr>
            <w:tcW w:w="529" w:type="dxa"/>
            <w:shd w:val="clear" w:color="auto" w:fill="auto"/>
          </w:tcPr>
          <w:p w14:paraId="648107E8" w14:textId="0F18B13B" w:rsidR="00AF0513" w:rsidRPr="00E70911" w:rsidRDefault="00BE380A" w:rsidP="00AF0513">
            <w:pPr>
              <w:spacing w:after="120"/>
              <w:jc w:val="right"/>
            </w:pPr>
            <w:r>
              <w:t>2</w:t>
            </w:r>
            <w:r w:rsidR="00990AB1">
              <w:t>2</w:t>
            </w:r>
          </w:p>
        </w:tc>
      </w:tr>
      <w:tr w:rsidR="00AF0513" w:rsidRPr="00E70911" w14:paraId="4D1069DF" w14:textId="77777777" w:rsidTr="005631C2">
        <w:trPr>
          <w:gridAfter w:val="1"/>
          <w:wAfter w:w="15" w:type="dxa"/>
        </w:trPr>
        <w:tc>
          <w:tcPr>
            <w:tcW w:w="9310" w:type="dxa"/>
            <w:gridSpan w:val="3"/>
            <w:shd w:val="clear" w:color="auto" w:fill="auto"/>
          </w:tcPr>
          <w:p w14:paraId="75506DA2" w14:textId="13ABE85A"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Proposed post and non-post resource requirements for 202</w:t>
            </w:r>
            <w:r w:rsidR="00202805">
              <w:t>6</w:t>
            </w:r>
            <w:r w:rsidRPr="00E70911">
              <w:t>***</w:t>
            </w:r>
            <w:r w:rsidRPr="00E70911">
              <w:rPr>
                <w:spacing w:val="60"/>
                <w:sz w:val="17"/>
              </w:rPr>
              <w:tab/>
            </w:r>
          </w:p>
        </w:tc>
        <w:tc>
          <w:tcPr>
            <w:tcW w:w="529" w:type="dxa"/>
            <w:shd w:val="clear" w:color="auto" w:fill="auto"/>
          </w:tcPr>
          <w:p w14:paraId="298ACE13" w14:textId="07AD861D" w:rsidR="00AF0513" w:rsidRPr="00E70911" w:rsidRDefault="00F045EC" w:rsidP="00AF0513">
            <w:pPr>
              <w:spacing w:after="120"/>
              <w:jc w:val="right"/>
            </w:pPr>
            <w:r>
              <w:t>2</w:t>
            </w:r>
            <w:r w:rsidR="00202805">
              <w:t>5</w:t>
            </w:r>
          </w:p>
        </w:tc>
      </w:tr>
      <w:tr w:rsidR="00AF0513" w:rsidRPr="00E70911" w14:paraId="101D43C6" w14:textId="77777777" w:rsidTr="005631C2">
        <w:trPr>
          <w:gridAfter w:val="1"/>
          <w:wAfter w:w="15" w:type="dxa"/>
        </w:trPr>
        <w:tc>
          <w:tcPr>
            <w:tcW w:w="9310" w:type="dxa"/>
            <w:gridSpan w:val="3"/>
            <w:shd w:val="clear" w:color="auto" w:fill="auto"/>
          </w:tcPr>
          <w:p w14:paraId="09BA67FB" w14:textId="7BF5AA0D" w:rsidR="00AF0513" w:rsidRPr="00E70911" w:rsidRDefault="00AF0513" w:rsidP="00AF0513">
            <w:pPr>
              <w:pStyle w:val="ListParagraph"/>
              <w:numPr>
                <w:ilvl w:val="1"/>
                <w:numId w:val="23"/>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pPr>
            <w:r w:rsidRPr="00E70911">
              <w:t xml:space="preserve">Office of the Special Envoy of the Secretary-General for the implementation of Security Council resolution </w:t>
            </w:r>
            <w:hyperlink r:id="rId20" w:history="1">
              <w:r w:rsidRPr="00E70911">
                <w:rPr>
                  <w:rStyle w:val="Hyperlink"/>
                </w:rPr>
                <w:t>1559 (2004)</w:t>
              </w:r>
            </w:hyperlink>
            <w:r w:rsidRPr="00E70911">
              <w:rPr>
                <w:spacing w:val="60"/>
                <w:sz w:val="17"/>
              </w:rPr>
              <w:tab/>
            </w:r>
          </w:p>
        </w:tc>
        <w:tc>
          <w:tcPr>
            <w:tcW w:w="529" w:type="dxa"/>
            <w:shd w:val="clear" w:color="auto" w:fill="auto"/>
          </w:tcPr>
          <w:p w14:paraId="4F33C51A" w14:textId="5BF4E323" w:rsidR="00AF0513" w:rsidRPr="00E70911" w:rsidRDefault="004F2BBD" w:rsidP="00AF0513">
            <w:pPr>
              <w:spacing w:after="120"/>
              <w:jc w:val="right"/>
            </w:pPr>
            <w:r>
              <w:t>2</w:t>
            </w:r>
            <w:r w:rsidR="00990155">
              <w:t>7</w:t>
            </w:r>
          </w:p>
        </w:tc>
      </w:tr>
      <w:tr w:rsidR="00AF0513" w:rsidRPr="00E70911" w14:paraId="7EDB8329" w14:textId="77777777" w:rsidTr="005631C2">
        <w:trPr>
          <w:gridAfter w:val="1"/>
          <w:wAfter w:w="15" w:type="dxa"/>
        </w:trPr>
        <w:tc>
          <w:tcPr>
            <w:tcW w:w="9310" w:type="dxa"/>
            <w:gridSpan w:val="3"/>
            <w:shd w:val="clear" w:color="auto" w:fill="auto"/>
          </w:tcPr>
          <w:p w14:paraId="4DBDC7CA" w14:textId="54B2606F"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Proposed programme plan for 202</w:t>
            </w:r>
            <w:r w:rsidR="00990155">
              <w:t>6</w:t>
            </w:r>
            <w:r w:rsidRPr="00E70911">
              <w:t xml:space="preserve"> and programme performance in 202</w:t>
            </w:r>
            <w:r w:rsidR="00990155">
              <w:t>4</w:t>
            </w:r>
            <w:r w:rsidRPr="00E70911">
              <w:t>**</w:t>
            </w:r>
            <w:r w:rsidRPr="00E70911">
              <w:rPr>
                <w:spacing w:val="60"/>
                <w:sz w:val="17"/>
              </w:rPr>
              <w:tab/>
            </w:r>
          </w:p>
        </w:tc>
        <w:tc>
          <w:tcPr>
            <w:tcW w:w="529" w:type="dxa"/>
            <w:shd w:val="clear" w:color="auto" w:fill="auto"/>
          </w:tcPr>
          <w:p w14:paraId="04A66774" w14:textId="29B65F8C" w:rsidR="00AF0513" w:rsidRPr="00E70911" w:rsidRDefault="004F2BBD" w:rsidP="00AF0513">
            <w:pPr>
              <w:spacing w:after="120"/>
              <w:jc w:val="right"/>
            </w:pPr>
            <w:r>
              <w:t>2</w:t>
            </w:r>
            <w:r w:rsidR="00990155">
              <w:t>7</w:t>
            </w:r>
          </w:p>
        </w:tc>
      </w:tr>
      <w:tr w:rsidR="00AF0513" w:rsidRPr="00E70911" w14:paraId="274ED595" w14:textId="77777777" w:rsidTr="005631C2">
        <w:trPr>
          <w:gridAfter w:val="1"/>
          <w:wAfter w:w="15" w:type="dxa"/>
        </w:trPr>
        <w:tc>
          <w:tcPr>
            <w:tcW w:w="9310" w:type="dxa"/>
            <w:gridSpan w:val="3"/>
            <w:shd w:val="clear" w:color="auto" w:fill="auto"/>
          </w:tcPr>
          <w:p w14:paraId="4643BAAC" w14:textId="3F04194E"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Proposed post and non-post resource requirements for 202</w:t>
            </w:r>
            <w:r w:rsidR="00990155">
              <w:t>6</w:t>
            </w:r>
            <w:r w:rsidRPr="00E70911">
              <w:t>***</w:t>
            </w:r>
            <w:r w:rsidRPr="00E70911">
              <w:rPr>
                <w:spacing w:val="60"/>
                <w:sz w:val="17"/>
              </w:rPr>
              <w:tab/>
            </w:r>
          </w:p>
        </w:tc>
        <w:tc>
          <w:tcPr>
            <w:tcW w:w="529" w:type="dxa"/>
            <w:shd w:val="clear" w:color="auto" w:fill="auto"/>
          </w:tcPr>
          <w:p w14:paraId="2F5D3F36" w14:textId="61CAE066" w:rsidR="00AF0513" w:rsidRPr="00E70911" w:rsidRDefault="001B37E2" w:rsidP="00AF0513">
            <w:pPr>
              <w:spacing w:after="120"/>
              <w:jc w:val="right"/>
            </w:pPr>
            <w:r>
              <w:t>30</w:t>
            </w:r>
          </w:p>
        </w:tc>
      </w:tr>
      <w:tr w:rsidR="00AF0513" w:rsidRPr="00E70911" w14:paraId="7A9A7CEC" w14:textId="77777777" w:rsidTr="005631C2">
        <w:trPr>
          <w:gridAfter w:val="1"/>
          <w:wAfter w:w="15" w:type="dxa"/>
        </w:trPr>
        <w:tc>
          <w:tcPr>
            <w:tcW w:w="9310" w:type="dxa"/>
            <w:gridSpan w:val="3"/>
            <w:shd w:val="clear" w:color="auto" w:fill="auto"/>
          </w:tcPr>
          <w:p w14:paraId="16647C3D" w14:textId="77777777" w:rsidR="00AF0513" w:rsidRPr="00E70911" w:rsidRDefault="00AF0513" w:rsidP="00AF0513">
            <w:pPr>
              <w:pStyle w:val="ListParagraph"/>
              <w:numPr>
                <w:ilvl w:val="1"/>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Office of the United Nations Representative to the Geneva International Discussions</w:t>
            </w:r>
            <w:r w:rsidRPr="00E70911">
              <w:rPr>
                <w:spacing w:val="60"/>
                <w:sz w:val="17"/>
              </w:rPr>
              <w:tab/>
            </w:r>
          </w:p>
        </w:tc>
        <w:tc>
          <w:tcPr>
            <w:tcW w:w="529" w:type="dxa"/>
            <w:shd w:val="clear" w:color="auto" w:fill="auto"/>
          </w:tcPr>
          <w:p w14:paraId="27FEF219" w14:textId="54AC93DE" w:rsidR="00AF0513" w:rsidRPr="00E70911" w:rsidRDefault="00456CF6" w:rsidP="00AF0513">
            <w:pPr>
              <w:spacing w:after="120"/>
              <w:jc w:val="right"/>
            </w:pPr>
            <w:r>
              <w:t>3</w:t>
            </w:r>
            <w:r w:rsidR="001B37E2">
              <w:t>2</w:t>
            </w:r>
          </w:p>
        </w:tc>
      </w:tr>
      <w:tr w:rsidR="00AF0513" w:rsidRPr="00E70911" w14:paraId="622AD9BA" w14:textId="77777777" w:rsidTr="005631C2">
        <w:trPr>
          <w:gridAfter w:val="1"/>
          <w:wAfter w:w="15" w:type="dxa"/>
        </w:trPr>
        <w:tc>
          <w:tcPr>
            <w:tcW w:w="9310" w:type="dxa"/>
            <w:gridSpan w:val="3"/>
            <w:shd w:val="clear" w:color="auto" w:fill="auto"/>
          </w:tcPr>
          <w:p w14:paraId="13B773C1" w14:textId="44A2EBF2"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Proposed programme plan for 202</w:t>
            </w:r>
            <w:r w:rsidR="00405014">
              <w:t>6</w:t>
            </w:r>
            <w:r w:rsidRPr="00E70911">
              <w:t xml:space="preserve"> and programme performance in 202</w:t>
            </w:r>
            <w:r w:rsidR="00405014">
              <w:t>4</w:t>
            </w:r>
            <w:r w:rsidRPr="00E70911">
              <w:t>**</w:t>
            </w:r>
            <w:r w:rsidRPr="00E70911">
              <w:rPr>
                <w:spacing w:val="60"/>
                <w:sz w:val="17"/>
              </w:rPr>
              <w:tab/>
            </w:r>
          </w:p>
        </w:tc>
        <w:tc>
          <w:tcPr>
            <w:tcW w:w="529" w:type="dxa"/>
            <w:shd w:val="clear" w:color="auto" w:fill="auto"/>
          </w:tcPr>
          <w:p w14:paraId="7FE07D10" w14:textId="44E15EFF" w:rsidR="00AF0513" w:rsidRPr="00E70911" w:rsidRDefault="001D40EE" w:rsidP="00AF0513">
            <w:pPr>
              <w:spacing w:after="120"/>
              <w:jc w:val="right"/>
            </w:pPr>
            <w:r>
              <w:t>3</w:t>
            </w:r>
            <w:r w:rsidR="00405014">
              <w:t>2</w:t>
            </w:r>
          </w:p>
        </w:tc>
      </w:tr>
      <w:tr w:rsidR="00AF0513" w:rsidRPr="00E70911" w14:paraId="37380775" w14:textId="77777777" w:rsidTr="005631C2">
        <w:trPr>
          <w:gridAfter w:val="1"/>
          <w:wAfter w:w="15" w:type="dxa"/>
        </w:trPr>
        <w:tc>
          <w:tcPr>
            <w:tcW w:w="9310" w:type="dxa"/>
            <w:gridSpan w:val="3"/>
            <w:shd w:val="clear" w:color="auto" w:fill="auto"/>
          </w:tcPr>
          <w:p w14:paraId="20EFABC9" w14:textId="2820121E"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Proposed post and non-post resource requirements for 202</w:t>
            </w:r>
            <w:r w:rsidR="00405014">
              <w:t>6</w:t>
            </w:r>
            <w:r w:rsidRPr="00E70911">
              <w:t>***</w:t>
            </w:r>
            <w:r w:rsidRPr="00E70911">
              <w:rPr>
                <w:spacing w:val="60"/>
                <w:sz w:val="17"/>
              </w:rPr>
              <w:tab/>
            </w:r>
          </w:p>
        </w:tc>
        <w:tc>
          <w:tcPr>
            <w:tcW w:w="529" w:type="dxa"/>
            <w:shd w:val="clear" w:color="auto" w:fill="auto"/>
          </w:tcPr>
          <w:p w14:paraId="259DF11F" w14:textId="310CB6BF" w:rsidR="00AF0513" w:rsidRPr="00E70911" w:rsidRDefault="001C1E70" w:rsidP="00AF0513">
            <w:pPr>
              <w:spacing w:after="120"/>
              <w:jc w:val="right"/>
            </w:pPr>
            <w:r>
              <w:t>3</w:t>
            </w:r>
            <w:r w:rsidR="00AB11CA">
              <w:t>7</w:t>
            </w:r>
          </w:p>
        </w:tc>
      </w:tr>
      <w:tr w:rsidR="00AF0513" w:rsidRPr="00E70911" w14:paraId="18AC5B9D" w14:textId="77777777" w:rsidTr="005631C2">
        <w:trPr>
          <w:gridAfter w:val="1"/>
          <w:wAfter w:w="15" w:type="dxa"/>
        </w:trPr>
        <w:tc>
          <w:tcPr>
            <w:tcW w:w="9310" w:type="dxa"/>
            <w:gridSpan w:val="3"/>
            <w:shd w:val="clear" w:color="auto" w:fill="auto"/>
          </w:tcPr>
          <w:p w14:paraId="7B82DB22" w14:textId="77777777" w:rsidR="00AF0513" w:rsidRPr="00E70911" w:rsidRDefault="00AF0513" w:rsidP="00AF0513">
            <w:pPr>
              <w:pStyle w:val="ListParagraph"/>
              <w:numPr>
                <w:ilvl w:val="1"/>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pPr>
            <w:r w:rsidRPr="00E70911">
              <w:t>Office of the Special Envoy of the Secretary-General for Syria</w:t>
            </w:r>
            <w:r w:rsidRPr="00E70911">
              <w:rPr>
                <w:spacing w:val="60"/>
                <w:sz w:val="17"/>
              </w:rPr>
              <w:tab/>
            </w:r>
          </w:p>
        </w:tc>
        <w:tc>
          <w:tcPr>
            <w:tcW w:w="529" w:type="dxa"/>
            <w:shd w:val="clear" w:color="auto" w:fill="auto"/>
          </w:tcPr>
          <w:p w14:paraId="661D9A11" w14:textId="5124B5DA" w:rsidR="00AF0513" w:rsidRPr="00E70911" w:rsidRDefault="00445100" w:rsidP="00AF0513">
            <w:pPr>
              <w:spacing w:after="120"/>
              <w:jc w:val="right"/>
            </w:pPr>
            <w:r>
              <w:t>3</w:t>
            </w:r>
            <w:r w:rsidR="00AB11CA">
              <w:t>8</w:t>
            </w:r>
          </w:p>
        </w:tc>
      </w:tr>
      <w:tr w:rsidR="00AF0513" w:rsidRPr="00E70911" w14:paraId="4FE91D69" w14:textId="77777777" w:rsidTr="005631C2">
        <w:trPr>
          <w:gridAfter w:val="1"/>
          <w:wAfter w:w="15" w:type="dxa"/>
        </w:trPr>
        <w:tc>
          <w:tcPr>
            <w:tcW w:w="9310" w:type="dxa"/>
            <w:gridSpan w:val="3"/>
            <w:shd w:val="clear" w:color="auto" w:fill="auto"/>
          </w:tcPr>
          <w:p w14:paraId="27435CEB" w14:textId="03AF7EFF"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Proposed programme plan for 202</w:t>
            </w:r>
            <w:r w:rsidR="00AB11CA">
              <w:t>6</w:t>
            </w:r>
            <w:r w:rsidRPr="00E70911">
              <w:t xml:space="preserve"> and programme performance in 202</w:t>
            </w:r>
            <w:r w:rsidR="00AB11CA">
              <w:t>4</w:t>
            </w:r>
            <w:r w:rsidRPr="00E70911">
              <w:t>**</w:t>
            </w:r>
            <w:r w:rsidRPr="00E70911">
              <w:rPr>
                <w:spacing w:val="60"/>
                <w:sz w:val="17"/>
              </w:rPr>
              <w:tab/>
            </w:r>
          </w:p>
        </w:tc>
        <w:tc>
          <w:tcPr>
            <w:tcW w:w="529" w:type="dxa"/>
            <w:shd w:val="clear" w:color="auto" w:fill="auto"/>
          </w:tcPr>
          <w:p w14:paraId="5E5076C4" w14:textId="030AAF7A" w:rsidR="00AF0513" w:rsidRPr="00E70911" w:rsidRDefault="00445100" w:rsidP="00AF0513">
            <w:pPr>
              <w:spacing w:after="120"/>
              <w:jc w:val="right"/>
            </w:pPr>
            <w:r>
              <w:t>3</w:t>
            </w:r>
            <w:r w:rsidR="00AB11CA">
              <w:t>8</w:t>
            </w:r>
          </w:p>
        </w:tc>
      </w:tr>
      <w:tr w:rsidR="00AF0513" w:rsidRPr="00E70911" w14:paraId="1A22E80E" w14:textId="77777777" w:rsidTr="005631C2">
        <w:trPr>
          <w:gridAfter w:val="1"/>
          <w:wAfter w:w="15" w:type="dxa"/>
        </w:trPr>
        <w:tc>
          <w:tcPr>
            <w:tcW w:w="9310" w:type="dxa"/>
            <w:gridSpan w:val="3"/>
            <w:shd w:val="clear" w:color="auto" w:fill="auto"/>
          </w:tcPr>
          <w:p w14:paraId="3D1A27AD" w14:textId="66B234DE"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Proposed post and non-post resource requirements for 202</w:t>
            </w:r>
            <w:r w:rsidR="00AB11CA">
              <w:t>6</w:t>
            </w:r>
            <w:r w:rsidRPr="00E70911">
              <w:t>***</w:t>
            </w:r>
            <w:r w:rsidRPr="00E70911">
              <w:rPr>
                <w:spacing w:val="60"/>
                <w:sz w:val="17"/>
              </w:rPr>
              <w:tab/>
            </w:r>
          </w:p>
        </w:tc>
        <w:tc>
          <w:tcPr>
            <w:tcW w:w="529" w:type="dxa"/>
            <w:shd w:val="clear" w:color="auto" w:fill="auto"/>
          </w:tcPr>
          <w:p w14:paraId="2F70EC38" w14:textId="7332C758" w:rsidR="00AF0513" w:rsidRPr="00E70911" w:rsidRDefault="00D44A99" w:rsidP="00AF0513">
            <w:pPr>
              <w:spacing w:after="120"/>
              <w:jc w:val="right"/>
            </w:pPr>
            <w:r>
              <w:t>4</w:t>
            </w:r>
            <w:r w:rsidR="00905B82">
              <w:t>3</w:t>
            </w:r>
          </w:p>
        </w:tc>
      </w:tr>
      <w:tr w:rsidR="00AF0513" w:rsidRPr="00E70911" w14:paraId="76EA0572" w14:textId="77777777" w:rsidTr="005631C2">
        <w:trPr>
          <w:gridAfter w:val="1"/>
          <w:wAfter w:w="15" w:type="dxa"/>
        </w:trPr>
        <w:tc>
          <w:tcPr>
            <w:tcW w:w="9310" w:type="dxa"/>
            <w:gridSpan w:val="3"/>
            <w:shd w:val="clear" w:color="auto" w:fill="auto"/>
          </w:tcPr>
          <w:p w14:paraId="482D0E0B" w14:textId="77777777" w:rsidR="00AF0513" w:rsidRPr="00E70911" w:rsidRDefault="00AF0513" w:rsidP="00AF0513">
            <w:pPr>
              <w:pStyle w:val="ListParagraph"/>
              <w:numPr>
                <w:ilvl w:val="1"/>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E70911">
              <w:t>Office of the Special Envoy of the Secretary-General for the Horn of Africa</w:t>
            </w:r>
            <w:r w:rsidRPr="00E70911">
              <w:rPr>
                <w:spacing w:val="60"/>
                <w:sz w:val="17"/>
              </w:rPr>
              <w:tab/>
            </w:r>
          </w:p>
        </w:tc>
        <w:tc>
          <w:tcPr>
            <w:tcW w:w="529" w:type="dxa"/>
            <w:shd w:val="clear" w:color="auto" w:fill="auto"/>
          </w:tcPr>
          <w:p w14:paraId="0380953D" w14:textId="72BE24C6" w:rsidR="00AF0513" w:rsidRPr="00E70911" w:rsidRDefault="009E0421" w:rsidP="00AF0513">
            <w:pPr>
              <w:spacing w:after="120"/>
              <w:jc w:val="right"/>
            </w:pPr>
            <w:r>
              <w:t>4</w:t>
            </w:r>
            <w:r w:rsidR="007A3159">
              <w:t>5</w:t>
            </w:r>
          </w:p>
        </w:tc>
      </w:tr>
      <w:tr w:rsidR="00AF0513" w:rsidRPr="00E70911" w14:paraId="3953E154" w14:textId="77777777" w:rsidTr="005631C2">
        <w:trPr>
          <w:gridAfter w:val="1"/>
          <w:wAfter w:w="15" w:type="dxa"/>
        </w:trPr>
        <w:tc>
          <w:tcPr>
            <w:tcW w:w="9310" w:type="dxa"/>
            <w:gridSpan w:val="3"/>
            <w:shd w:val="clear" w:color="auto" w:fill="auto"/>
          </w:tcPr>
          <w:p w14:paraId="0ADFE0C7" w14:textId="0DAC1C4B"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Proposed programme plan for 202</w:t>
            </w:r>
            <w:r w:rsidR="00905B82">
              <w:t>6</w:t>
            </w:r>
            <w:r w:rsidRPr="00E70911">
              <w:t xml:space="preserve"> and programme performance in 202</w:t>
            </w:r>
            <w:r w:rsidR="00905B82">
              <w:t>4</w:t>
            </w:r>
            <w:r w:rsidRPr="00E70911">
              <w:t>**</w:t>
            </w:r>
            <w:r w:rsidRPr="00E70911">
              <w:rPr>
                <w:spacing w:val="60"/>
                <w:sz w:val="17"/>
              </w:rPr>
              <w:tab/>
            </w:r>
          </w:p>
        </w:tc>
        <w:tc>
          <w:tcPr>
            <w:tcW w:w="529" w:type="dxa"/>
            <w:shd w:val="clear" w:color="auto" w:fill="auto"/>
          </w:tcPr>
          <w:p w14:paraId="49BED73B" w14:textId="20C8233F" w:rsidR="00AF0513" w:rsidRPr="00E70911" w:rsidRDefault="009E0421" w:rsidP="00AF0513">
            <w:pPr>
              <w:spacing w:after="120"/>
              <w:jc w:val="right"/>
            </w:pPr>
            <w:r>
              <w:t>4</w:t>
            </w:r>
            <w:r w:rsidR="007A3159">
              <w:t>5</w:t>
            </w:r>
          </w:p>
        </w:tc>
      </w:tr>
      <w:tr w:rsidR="00AF0513" w:rsidRPr="00E70911" w14:paraId="30DCF1F2" w14:textId="77777777" w:rsidTr="005631C2">
        <w:trPr>
          <w:gridAfter w:val="1"/>
          <w:wAfter w:w="15" w:type="dxa"/>
        </w:trPr>
        <w:tc>
          <w:tcPr>
            <w:tcW w:w="9310" w:type="dxa"/>
            <w:gridSpan w:val="3"/>
            <w:shd w:val="clear" w:color="auto" w:fill="auto"/>
          </w:tcPr>
          <w:p w14:paraId="61F826C2" w14:textId="189ECF84"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Proposed post and non-post resource requirements for 202</w:t>
            </w:r>
            <w:r w:rsidR="00C46B86">
              <w:t>6</w:t>
            </w:r>
            <w:r w:rsidRPr="00E70911">
              <w:t>***</w:t>
            </w:r>
            <w:r w:rsidRPr="00E70911">
              <w:rPr>
                <w:spacing w:val="60"/>
                <w:sz w:val="17"/>
              </w:rPr>
              <w:tab/>
            </w:r>
          </w:p>
        </w:tc>
        <w:tc>
          <w:tcPr>
            <w:tcW w:w="529" w:type="dxa"/>
            <w:shd w:val="clear" w:color="auto" w:fill="auto"/>
          </w:tcPr>
          <w:p w14:paraId="07F3D91D" w14:textId="1FC6D564" w:rsidR="00AF0513" w:rsidRPr="00E70911" w:rsidRDefault="00C46B86" w:rsidP="00AF0513">
            <w:pPr>
              <w:spacing w:after="120"/>
              <w:jc w:val="right"/>
            </w:pPr>
            <w:r>
              <w:t>50</w:t>
            </w:r>
          </w:p>
        </w:tc>
      </w:tr>
      <w:tr w:rsidR="00AF0513" w:rsidRPr="00E70911" w14:paraId="5D1FC67C" w14:textId="77777777" w:rsidTr="005631C2">
        <w:trPr>
          <w:gridAfter w:val="1"/>
          <w:wAfter w:w="15" w:type="dxa"/>
        </w:trPr>
        <w:tc>
          <w:tcPr>
            <w:tcW w:w="9310" w:type="dxa"/>
            <w:gridSpan w:val="3"/>
            <w:shd w:val="clear" w:color="auto" w:fill="auto"/>
          </w:tcPr>
          <w:p w14:paraId="273AA489" w14:textId="77777777" w:rsidR="00AF0513" w:rsidRPr="00E70911" w:rsidRDefault="00AF0513" w:rsidP="00AF0513">
            <w:pPr>
              <w:pStyle w:val="ListParagraph"/>
              <w:numPr>
                <w:ilvl w:val="1"/>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Office of the Special Envoy of the Secretary-General for the Great Lakes Region</w:t>
            </w:r>
            <w:r w:rsidRPr="00E70911">
              <w:rPr>
                <w:spacing w:val="60"/>
                <w:sz w:val="17"/>
              </w:rPr>
              <w:tab/>
            </w:r>
          </w:p>
        </w:tc>
        <w:tc>
          <w:tcPr>
            <w:tcW w:w="529" w:type="dxa"/>
            <w:shd w:val="clear" w:color="auto" w:fill="auto"/>
          </w:tcPr>
          <w:p w14:paraId="0FC6EA86" w14:textId="66BB7A83" w:rsidR="00AF0513" w:rsidRPr="00E70911" w:rsidRDefault="00C51706" w:rsidP="00AF0513">
            <w:pPr>
              <w:spacing w:after="120"/>
              <w:jc w:val="right"/>
            </w:pPr>
            <w:r>
              <w:t>51</w:t>
            </w:r>
          </w:p>
        </w:tc>
      </w:tr>
      <w:tr w:rsidR="00AF0513" w:rsidRPr="00E70911" w14:paraId="5B181472" w14:textId="77777777" w:rsidTr="005631C2">
        <w:trPr>
          <w:gridAfter w:val="1"/>
          <w:wAfter w:w="15" w:type="dxa"/>
        </w:trPr>
        <w:tc>
          <w:tcPr>
            <w:tcW w:w="9310" w:type="dxa"/>
            <w:gridSpan w:val="3"/>
            <w:shd w:val="clear" w:color="auto" w:fill="auto"/>
          </w:tcPr>
          <w:p w14:paraId="270E588B" w14:textId="67BDBA1A"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Proposed programme plan for 202</w:t>
            </w:r>
            <w:r w:rsidR="00C51706">
              <w:t>6</w:t>
            </w:r>
            <w:r w:rsidRPr="00E70911">
              <w:t xml:space="preserve"> and programme performance in 202</w:t>
            </w:r>
            <w:r w:rsidR="00C51706">
              <w:t>4</w:t>
            </w:r>
            <w:r w:rsidRPr="00E70911">
              <w:t>**</w:t>
            </w:r>
            <w:r w:rsidRPr="00E70911">
              <w:rPr>
                <w:spacing w:val="60"/>
                <w:sz w:val="17"/>
              </w:rPr>
              <w:tab/>
            </w:r>
          </w:p>
        </w:tc>
        <w:tc>
          <w:tcPr>
            <w:tcW w:w="529" w:type="dxa"/>
            <w:shd w:val="clear" w:color="auto" w:fill="auto"/>
          </w:tcPr>
          <w:p w14:paraId="6C6789A3" w14:textId="2AC4D74B" w:rsidR="00AF0513" w:rsidRPr="00E70911" w:rsidRDefault="00B55622" w:rsidP="00AF0513">
            <w:pPr>
              <w:spacing w:after="120"/>
              <w:jc w:val="right"/>
            </w:pPr>
            <w:r>
              <w:t>51</w:t>
            </w:r>
          </w:p>
        </w:tc>
      </w:tr>
      <w:tr w:rsidR="00AF0513" w:rsidRPr="00E70911" w14:paraId="5E43E879" w14:textId="77777777" w:rsidTr="005631C2">
        <w:trPr>
          <w:gridAfter w:val="1"/>
          <w:wAfter w:w="15" w:type="dxa"/>
        </w:trPr>
        <w:tc>
          <w:tcPr>
            <w:tcW w:w="9310" w:type="dxa"/>
            <w:gridSpan w:val="3"/>
            <w:shd w:val="clear" w:color="auto" w:fill="auto"/>
          </w:tcPr>
          <w:p w14:paraId="45D53859" w14:textId="522419F9"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Proposed post and non-post resource requirements for 202</w:t>
            </w:r>
            <w:r w:rsidR="00B55622">
              <w:t>6</w:t>
            </w:r>
            <w:r w:rsidRPr="00E70911">
              <w:t>***</w:t>
            </w:r>
            <w:r w:rsidRPr="00E70911">
              <w:rPr>
                <w:spacing w:val="60"/>
                <w:sz w:val="17"/>
              </w:rPr>
              <w:tab/>
            </w:r>
          </w:p>
        </w:tc>
        <w:tc>
          <w:tcPr>
            <w:tcW w:w="529" w:type="dxa"/>
            <w:shd w:val="clear" w:color="auto" w:fill="auto"/>
          </w:tcPr>
          <w:p w14:paraId="1FDF8D7E" w14:textId="390F8728" w:rsidR="00AF0513" w:rsidRPr="00E70911" w:rsidRDefault="00A84F61" w:rsidP="00AF0513">
            <w:pPr>
              <w:spacing w:after="120"/>
              <w:jc w:val="right"/>
            </w:pPr>
            <w:r>
              <w:t>5</w:t>
            </w:r>
            <w:r w:rsidR="00B55622">
              <w:t>6</w:t>
            </w:r>
          </w:p>
        </w:tc>
      </w:tr>
      <w:tr w:rsidR="00AF0513" w:rsidRPr="00E70911" w14:paraId="27B7E9E5" w14:textId="77777777" w:rsidTr="005631C2">
        <w:trPr>
          <w:gridAfter w:val="1"/>
          <w:wAfter w:w="15" w:type="dxa"/>
        </w:trPr>
        <w:tc>
          <w:tcPr>
            <w:tcW w:w="9310" w:type="dxa"/>
            <w:gridSpan w:val="3"/>
            <w:shd w:val="clear" w:color="auto" w:fill="auto"/>
          </w:tcPr>
          <w:p w14:paraId="6E3A51A8" w14:textId="77777777" w:rsidR="00AF0513" w:rsidRPr="00E70911" w:rsidRDefault="00AF0513" w:rsidP="00AF0513">
            <w:pPr>
              <w:pStyle w:val="ListParagraph"/>
              <w:numPr>
                <w:ilvl w:val="1"/>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pPr>
            <w:r w:rsidRPr="00E70911">
              <w:t>Office of the Special Envoy of the Secretary-General for Yemen</w:t>
            </w:r>
            <w:r w:rsidRPr="00E70911">
              <w:rPr>
                <w:spacing w:val="60"/>
                <w:sz w:val="17"/>
              </w:rPr>
              <w:tab/>
            </w:r>
          </w:p>
        </w:tc>
        <w:tc>
          <w:tcPr>
            <w:tcW w:w="529" w:type="dxa"/>
            <w:shd w:val="clear" w:color="auto" w:fill="auto"/>
          </w:tcPr>
          <w:p w14:paraId="4E5B82DB" w14:textId="64073F42" w:rsidR="00AF0513" w:rsidRPr="00E70911" w:rsidRDefault="000A0BE9" w:rsidP="00AF0513">
            <w:pPr>
              <w:spacing w:after="120"/>
              <w:jc w:val="right"/>
            </w:pPr>
            <w:r>
              <w:t>5</w:t>
            </w:r>
            <w:r w:rsidR="00CA5305">
              <w:t>9</w:t>
            </w:r>
          </w:p>
        </w:tc>
      </w:tr>
      <w:tr w:rsidR="00AF0513" w:rsidRPr="00E70911" w14:paraId="68F132C2" w14:textId="77777777" w:rsidTr="005631C2">
        <w:trPr>
          <w:gridAfter w:val="1"/>
          <w:wAfter w:w="15" w:type="dxa"/>
        </w:trPr>
        <w:tc>
          <w:tcPr>
            <w:tcW w:w="9310" w:type="dxa"/>
            <w:gridSpan w:val="3"/>
            <w:shd w:val="clear" w:color="auto" w:fill="auto"/>
          </w:tcPr>
          <w:p w14:paraId="5594C3F7" w14:textId="1EAE37EE"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Proposed programme plan for 202</w:t>
            </w:r>
            <w:r w:rsidR="00CA5305">
              <w:t>6</w:t>
            </w:r>
            <w:r w:rsidRPr="00E70911">
              <w:t xml:space="preserve"> and programme performance in 202</w:t>
            </w:r>
            <w:r w:rsidR="00CA5305">
              <w:t>4</w:t>
            </w:r>
            <w:r w:rsidRPr="00E70911">
              <w:t>**</w:t>
            </w:r>
            <w:r w:rsidRPr="00E70911">
              <w:rPr>
                <w:spacing w:val="60"/>
                <w:sz w:val="17"/>
              </w:rPr>
              <w:tab/>
            </w:r>
          </w:p>
        </w:tc>
        <w:tc>
          <w:tcPr>
            <w:tcW w:w="529" w:type="dxa"/>
            <w:shd w:val="clear" w:color="auto" w:fill="auto"/>
          </w:tcPr>
          <w:p w14:paraId="472EC966" w14:textId="385110D9" w:rsidR="00AF0513" w:rsidRPr="00E70911" w:rsidRDefault="000A0BE9" w:rsidP="00AF0513">
            <w:pPr>
              <w:spacing w:after="120"/>
              <w:jc w:val="right"/>
            </w:pPr>
            <w:r>
              <w:t>5</w:t>
            </w:r>
            <w:r w:rsidR="00CA5305">
              <w:t>9</w:t>
            </w:r>
          </w:p>
        </w:tc>
      </w:tr>
      <w:tr w:rsidR="00AF0513" w:rsidRPr="00E70911" w14:paraId="46065879" w14:textId="77777777" w:rsidTr="005631C2">
        <w:trPr>
          <w:gridAfter w:val="1"/>
          <w:wAfter w:w="15" w:type="dxa"/>
        </w:trPr>
        <w:tc>
          <w:tcPr>
            <w:tcW w:w="9310" w:type="dxa"/>
            <w:gridSpan w:val="3"/>
            <w:shd w:val="clear" w:color="auto" w:fill="auto"/>
          </w:tcPr>
          <w:p w14:paraId="08351B1D" w14:textId="30AB196A"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Proposed post and non-post resource requirements for 202</w:t>
            </w:r>
            <w:r w:rsidR="00F83D6D">
              <w:t>6</w:t>
            </w:r>
            <w:r w:rsidRPr="00E70911">
              <w:t>***</w:t>
            </w:r>
            <w:r w:rsidRPr="00E70911">
              <w:rPr>
                <w:spacing w:val="60"/>
                <w:sz w:val="17"/>
              </w:rPr>
              <w:tab/>
            </w:r>
          </w:p>
        </w:tc>
        <w:tc>
          <w:tcPr>
            <w:tcW w:w="529" w:type="dxa"/>
            <w:shd w:val="clear" w:color="auto" w:fill="auto"/>
          </w:tcPr>
          <w:p w14:paraId="785DEAD1" w14:textId="636FA0D8" w:rsidR="00AF0513" w:rsidRPr="00E70911" w:rsidRDefault="00AD0FE3" w:rsidP="00AF0513">
            <w:pPr>
              <w:spacing w:after="120"/>
              <w:jc w:val="right"/>
            </w:pPr>
            <w:r>
              <w:t>6</w:t>
            </w:r>
            <w:r w:rsidR="00F83D6D">
              <w:t>4</w:t>
            </w:r>
          </w:p>
        </w:tc>
      </w:tr>
      <w:bookmarkEnd w:id="1"/>
    </w:tbl>
    <w:p w14:paraId="7C7D003B" w14:textId="77777777" w:rsidR="003D772B" w:rsidRPr="00E70911" w:rsidRDefault="003D772B" w:rsidP="003D772B">
      <w:r w:rsidRPr="00E70911">
        <w:br w:type="page"/>
      </w:r>
    </w:p>
    <w:tbl>
      <w:tblPr>
        <w:tblW w:w="9902" w:type="dxa"/>
        <w:tblLayout w:type="fixed"/>
        <w:tblCellMar>
          <w:left w:w="0" w:type="dxa"/>
          <w:right w:w="0" w:type="dxa"/>
        </w:tblCellMar>
        <w:tblLook w:val="0000" w:firstRow="0" w:lastRow="0" w:firstColumn="0" w:lastColumn="0" w:noHBand="0" w:noVBand="0"/>
      </w:tblPr>
      <w:tblGrid>
        <w:gridCol w:w="9360"/>
        <w:gridCol w:w="9"/>
        <w:gridCol w:w="533"/>
      </w:tblGrid>
      <w:tr w:rsidR="00AF0513" w:rsidRPr="00E70911" w14:paraId="543A137F" w14:textId="77777777" w:rsidTr="005631C2">
        <w:tc>
          <w:tcPr>
            <w:tcW w:w="9369" w:type="dxa"/>
            <w:gridSpan w:val="2"/>
            <w:shd w:val="clear" w:color="auto" w:fill="auto"/>
          </w:tcPr>
          <w:p w14:paraId="627ED550" w14:textId="77777777" w:rsidR="00AF0513" w:rsidRPr="00E70911" w:rsidRDefault="00AF0513" w:rsidP="00AF0513">
            <w:pPr>
              <w:pStyle w:val="ListParagraph"/>
              <w:numPr>
                <w:ilvl w:val="1"/>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bookmarkStart w:id="2" w:name="_Hlk136945542"/>
            <w:r w:rsidRPr="00E70911">
              <w:lastRenderedPageBreak/>
              <w:t>Office of the Special Envoy of the Secretary-General on Myanmar</w:t>
            </w:r>
            <w:r w:rsidRPr="00E70911">
              <w:rPr>
                <w:spacing w:val="60"/>
                <w:sz w:val="17"/>
              </w:rPr>
              <w:tab/>
            </w:r>
          </w:p>
        </w:tc>
        <w:tc>
          <w:tcPr>
            <w:tcW w:w="533" w:type="dxa"/>
          </w:tcPr>
          <w:p w14:paraId="36CA3DE6" w14:textId="3B6AE628" w:rsidR="00AF0513" w:rsidRPr="00E70911" w:rsidRDefault="008F210F" w:rsidP="00AF0513">
            <w:pPr>
              <w:spacing w:after="120"/>
              <w:jc w:val="right"/>
            </w:pPr>
            <w:r>
              <w:t>6</w:t>
            </w:r>
            <w:r w:rsidR="003B7D4B">
              <w:t>6</w:t>
            </w:r>
          </w:p>
        </w:tc>
      </w:tr>
      <w:tr w:rsidR="00AF0513" w:rsidRPr="00E70911" w14:paraId="687D3A29" w14:textId="77777777" w:rsidTr="005631C2">
        <w:tc>
          <w:tcPr>
            <w:tcW w:w="9369" w:type="dxa"/>
            <w:gridSpan w:val="2"/>
            <w:shd w:val="clear" w:color="auto" w:fill="auto"/>
          </w:tcPr>
          <w:p w14:paraId="530ADB55" w14:textId="645922A5"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Proposed programme plan for 202</w:t>
            </w:r>
            <w:r w:rsidR="003B7D4B">
              <w:t>6</w:t>
            </w:r>
            <w:r w:rsidRPr="00E70911">
              <w:t xml:space="preserve"> and programme performance in 202</w:t>
            </w:r>
            <w:r w:rsidR="003B7D4B">
              <w:t>4</w:t>
            </w:r>
            <w:r w:rsidRPr="00E70911">
              <w:t>**</w:t>
            </w:r>
            <w:r w:rsidRPr="00E70911">
              <w:rPr>
                <w:spacing w:val="60"/>
                <w:sz w:val="17"/>
              </w:rPr>
              <w:tab/>
            </w:r>
          </w:p>
        </w:tc>
        <w:tc>
          <w:tcPr>
            <w:tcW w:w="533" w:type="dxa"/>
          </w:tcPr>
          <w:p w14:paraId="628D30CE" w14:textId="666D4276" w:rsidR="00AF0513" w:rsidRPr="00E70911" w:rsidRDefault="008F210F" w:rsidP="00AF0513">
            <w:pPr>
              <w:spacing w:after="120"/>
              <w:jc w:val="right"/>
            </w:pPr>
            <w:r>
              <w:t>6</w:t>
            </w:r>
            <w:r w:rsidR="003B7D4B">
              <w:t>6</w:t>
            </w:r>
          </w:p>
        </w:tc>
      </w:tr>
      <w:tr w:rsidR="00AF0513" w:rsidRPr="00E70911" w14:paraId="5AD84E13" w14:textId="77777777" w:rsidTr="005631C2">
        <w:tc>
          <w:tcPr>
            <w:tcW w:w="9369" w:type="dxa"/>
            <w:gridSpan w:val="2"/>
            <w:shd w:val="clear" w:color="auto" w:fill="auto"/>
          </w:tcPr>
          <w:p w14:paraId="272D1635" w14:textId="6B22ECF9" w:rsidR="00AF0513" w:rsidRPr="00E70911" w:rsidRDefault="00AF0513" w:rsidP="00AF0513">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Proposed post and non-post resource requirements for 202</w:t>
            </w:r>
            <w:r w:rsidR="0039019C">
              <w:t>6</w:t>
            </w:r>
            <w:r w:rsidRPr="00E70911">
              <w:t>***</w:t>
            </w:r>
            <w:r w:rsidRPr="00E70911">
              <w:rPr>
                <w:spacing w:val="60"/>
                <w:sz w:val="17"/>
              </w:rPr>
              <w:tab/>
            </w:r>
          </w:p>
        </w:tc>
        <w:tc>
          <w:tcPr>
            <w:tcW w:w="533" w:type="dxa"/>
          </w:tcPr>
          <w:p w14:paraId="07B9A488" w14:textId="2D883F69" w:rsidR="00AF0513" w:rsidRPr="00E70911" w:rsidRDefault="0039019C" w:rsidP="00AF0513">
            <w:pPr>
              <w:spacing w:after="120"/>
              <w:jc w:val="right"/>
            </w:pPr>
            <w:r>
              <w:t>70</w:t>
            </w:r>
          </w:p>
        </w:tc>
      </w:tr>
      <w:tr w:rsidR="00DF3BDE" w:rsidRPr="00E70911" w14:paraId="0BA7B7B2" w14:textId="77777777">
        <w:tc>
          <w:tcPr>
            <w:tcW w:w="9369" w:type="dxa"/>
            <w:gridSpan w:val="2"/>
            <w:shd w:val="clear" w:color="auto" w:fill="auto"/>
          </w:tcPr>
          <w:p w14:paraId="5D80ADFE" w14:textId="0AC8E699" w:rsidR="00DF3BDE" w:rsidRPr="00E70911" w:rsidRDefault="00DF3BDE" w:rsidP="00DF3BDE">
            <w:pPr>
              <w:pStyle w:val="ListParagraph"/>
              <w:numPr>
                <w:ilvl w:val="1"/>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 xml:space="preserve">Office of the Special Envoy of the Secretary-General on </w:t>
            </w:r>
            <w:r w:rsidR="00DD19BA">
              <w:t>Sudan….</w:t>
            </w:r>
            <w:r w:rsidRPr="00E70911">
              <w:rPr>
                <w:spacing w:val="60"/>
                <w:sz w:val="17"/>
              </w:rPr>
              <w:tab/>
            </w:r>
          </w:p>
        </w:tc>
        <w:tc>
          <w:tcPr>
            <w:tcW w:w="533" w:type="dxa"/>
          </w:tcPr>
          <w:p w14:paraId="2C9FDB2A" w14:textId="226D8D2D" w:rsidR="00DF3BDE" w:rsidRPr="00E70911" w:rsidRDefault="00EC5206">
            <w:pPr>
              <w:spacing w:after="120"/>
              <w:jc w:val="right"/>
            </w:pPr>
            <w:r>
              <w:t>72</w:t>
            </w:r>
          </w:p>
        </w:tc>
      </w:tr>
      <w:tr w:rsidR="00521191" w:rsidRPr="00E70911" w14:paraId="5CF6F43A" w14:textId="77777777">
        <w:tc>
          <w:tcPr>
            <w:tcW w:w="9369" w:type="dxa"/>
            <w:gridSpan w:val="2"/>
            <w:shd w:val="clear" w:color="auto" w:fill="auto"/>
          </w:tcPr>
          <w:p w14:paraId="0165FDDA" w14:textId="33503E54" w:rsidR="00521191" w:rsidRPr="00E70911" w:rsidRDefault="00521191" w:rsidP="00521191">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pPr>
            <w:r w:rsidRPr="00E70911">
              <w:t>Proposed programme plan for 202</w:t>
            </w:r>
            <w:r>
              <w:t>6</w:t>
            </w:r>
            <w:r w:rsidR="0029062A">
              <w:t xml:space="preserve"> </w:t>
            </w:r>
            <w:r w:rsidR="00EC5206">
              <w:t>……</w:t>
            </w:r>
            <w:r w:rsidR="0029062A">
              <w:t>…</w:t>
            </w:r>
            <w:r w:rsidR="00EC5206">
              <w:t>.……</w:t>
            </w:r>
            <w:r w:rsidR="0029062A">
              <w:t>…………</w:t>
            </w:r>
            <w:r w:rsidR="00EC5206">
              <w:t>..…</w:t>
            </w:r>
            <w:r w:rsidR="0029062A">
              <w:t>….</w:t>
            </w:r>
            <w:r w:rsidR="00EC5206">
              <w:t>…</w:t>
            </w:r>
            <w:r w:rsidR="0029062A">
              <w:t>….</w:t>
            </w:r>
            <w:r w:rsidR="00EC5206">
              <w:t>…….</w:t>
            </w:r>
            <w:r w:rsidRPr="00E70911">
              <w:rPr>
                <w:spacing w:val="60"/>
                <w:sz w:val="17"/>
              </w:rPr>
              <w:tab/>
            </w:r>
          </w:p>
        </w:tc>
        <w:tc>
          <w:tcPr>
            <w:tcW w:w="533" w:type="dxa"/>
          </w:tcPr>
          <w:p w14:paraId="40C83DC8" w14:textId="1C332440" w:rsidR="00521191" w:rsidRPr="00E70911" w:rsidRDefault="00ED07AC">
            <w:pPr>
              <w:spacing w:after="120"/>
              <w:jc w:val="right"/>
            </w:pPr>
            <w:r>
              <w:t>72</w:t>
            </w:r>
          </w:p>
        </w:tc>
      </w:tr>
      <w:tr w:rsidR="00521191" w:rsidRPr="00E70911" w14:paraId="015342B0" w14:textId="77777777">
        <w:tc>
          <w:tcPr>
            <w:tcW w:w="9369" w:type="dxa"/>
            <w:gridSpan w:val="2"/>
            <w:shd w:val="clear" w:color="auto" w:fill="auto"/>
          </w:tcPr>
          <w:p w14:paraId="090440D2" w14:textId="77777777" w:rsidR="00521191" w:rsidRPr="00E70911" w:rsidRDefault="00521191" w:rsidP="00521191">
            <w:pPr>
              <w:pStyle w:val="ListParagraph"/>
              <w:numPr>
                <w:ilvl w:val="2"/>
                <w:numId w:val="2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E70911">
              <w:t>Proposed post and non-post resource requirements for 202</w:t>
            </w:r>
            <w:r>
              <w:t>6</w:t>
            </w:r>
            <w:r w:rsidRPr="00E70911">
              <w:t>***</w:t>
            </w:r>
            <w:r w:rsidRPr="00E70911">
              <w:rPr>
                <w:spacing w:val="60"/>
                <w:sz w:val="17"/>
              </w:rPr>
              <w:tab/>
            </w:r>
          </w:p>
        </w:tc>
        <w:tc>
          <w:tcPr>
            <w:tcW w:w="533" w:type="dxa"/>
          </w:tcPr>
          <w:p w14:paraId="03377369" w14:textId="10BDEBE8" w:rsidR="00521191" w:rsidRPr="00E70911" w:rsidRDefault="00521191">
            <w:pPr>
              <w:spacing w:after="120"/>
              <w:jc w:val="right"/>
            </w:pPr>
            <w:r>
              <w:t>7</w:t>
            </w:r>
            <w:r w:rsidR="00ED07AC">
              <w:t>6</w:t>
            </w:r>
          </w:p>
        </w:tc>
      </w:tr>
      <w:tr w:rsidR="00FA765F" w:rsidRPr="00E70911" w14:paraId="56D76191" w14:textId="77777777" w:rsidTr="005631C2">
        <w:tc>
          <w:tcPr>
            <w:tcW w:w="9369" w:type="dxa"/>
            <w:gridSpan w:val="2"/>
            <w:shd w:val="clear" w:color="auto" w:fill="auto"/>
          </w:tcPr>
          <w:p w14:paraId="1F54809D" w14:textId="77777777" w:rsidR="00FA765F" w:rsidRPr="00E70911" w:rsidRDefault="00FA765F" w:rsidP="00FA765F">
            <w:p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p>
        </w:tc>
        <w:tc>
          <w:tcPr>
            <w:tcW w:w="533" w:type="dxa"/>
          </w:tcPr>
          <w:p w14:paraId="07D6CF32" w14:textId="77777777" w:rsidR="00FA765F" w:rsidRDefault="00FA765F" w:rsidP="00AF0513">
            <w:pPr>
              <w:spacing w:after="120"/>
              <w:jc w:val="right"/>
            </w:pPr>
          </w:p>
        </w:tc>
      </w:tr>
      <w:tr w:rsidR="00FA765F" w:rsidRPr="00E70911" w14:paraId="7A56061B" w14:textId="77777777" w:rsidTr="005631C2">
        <w:tc>
          <w:tcPr>
            <w:tcW w:w="9369" w:type="dxa"/>
            <w:gridSpan w:val="2"/>
            <w:shd w:val="clear" w:color="auto" w:fill="auto"/>
          </w:tcPr>
          <w:p w14:paraId="71B8D2D1" w14:textId="2C71A91A" w:rsidR="00FA765F" w:rsidRPr="00E70911" w:rsidRDefault="00FA765F" w:rsidP="00FA765F">
            <w:pPr>
              <w:pStyle w:val="ListParagraph"/>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1728"/>
            </w:pPr>
          </w:p>
        </w:tc>
        <w:tc>
          <w:tcPr>
            <w:tcW w:w="533" w:type="dxa"/>
          </w:tcPr>
          <w:p w14:paraId="5A7CA1BF" w14:textId="77777777" w:rsidR="00FA765F" w:rsidRDefault="00FA765F" w:rsidP="00AF0513">
            <w:pPr>
              <w:spacing w:after="120"/>
              <w:jc w:val="right"/>
            </w:pPr>
          </w:p>
        </w:tc>
      </w:tr>
      <w:tr w:rsidR="00AF0513" w:rsidRPr="00E70911" w14:paraId="5D91307E" w14:textId="77777777" w:rsidTr="005631C2">
        <w:tc>
          <w:tcPr>
            <w:tcW w:w="9369" w:type="dxa"/>
            <w:gridSpan w:val="2"/>
            <w:shd w:val="clear" w:color="auto" w:fill="auto"/>
          </w:tcPr>
          <w:p w14:paraId="37380632" w14:textId="77777777" w:rsidR="00AF0513" w:rsidRPr="00E70911" w:rsidRDefault="00AF0513" w:rsidP="00AF0513">
            <w:pPr>
              <w:pStyle w:val="ListParagraph"/>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900"/>
            </w:pPr>
            <w:r w:rsidRPr="00E70911">
              <w:t>Annexes</w:t>
            </w:r>
          </w:p>
        </w:tc>
        <w:tc>
          <w:tcPr>
            <w:tcW w:w="533" w:type="dxa"/>
          </w:tcPr>
          <w:p w14:paraId="7B527717" w14:textId="12D339A4" w:rsidR="00AF0513" w:rsidRPr="00E70911" w:rsidRDefault="00AF0513" w:rsidP="00AF0513">
            <w:pPr>
              <w:spacing w:after="120"/>
              <w:jc w:val="right"/>
            </w:pPr>
          </w:p>
        </w:tc>
      </w:tr>
      <w:tr w:rsidR="0007207C" w:rsidRPr="009D05A7" w14:paraId="456F67B8" w14:textId="77777777">
        <w:trPr>
          <w:trHeight w:val="207"/>
        </w:trPr>
        <w:tc>
          <w:tcPr>
            <w:tcW w:w="9360" w:type="dxa"/>
            <w:shd w:val="clear" w:color="auto" w:fill="auto"/>
          </w:tcPr>
          <w:p w14:paraId="1E2788CE" w14:textId="77777777" w:rsidR="0007207C" w:rsidRPr="00FE17E3" w:rsidRDefault="0007207C" w:rsidP="00681F28">
            <w:pPr>
              <w:numPr>
                <w:ilvl w:val="0"/>
                <w:numId w:val="55"/>
              </w:numPr>
              <w:tabs>
                <w:tab w:val="right" w:pos="1080"/>
                <w:tab w:val="left" w:pos="1296"/>
                <w:tab w:val="left" w:pos="1530"/>
                <w:tab w:val="num" w:pos="1872"/>
                <w:tab w:val="right" w:leader="dot" w:pos="9360"/>
              </w:tabs>
              <w:spacing w:after="120"/>
              <w:ind w:left="1620" w:hanging="180"/>
              <w:rPr>
                <w:spacing w:val="60"/>
                <w:sz w:val="17"/>
              </w:rPr>
            </w:pPr>
            <w:r>
              <w:tab/>
            </w:r>
            <w:r w:rsidRPr="009D05A7">
              <w:t>Summary of follow-up action taken to implement the decisions and requests made by the General Assembly, including the requests and recommendations of the Advisory Committee on Administrative and Budgetary Questions endorsed by the Assembly</w:t>
            </w:r>
            <w:r w:rsidRPr="00FE17E3">
              <w:rPr>
                <w:spacing w:val="60"/>
                <w:sz w:val="17"/>
              </w:rPr>
              <w:tab/>
            </w:r>
          </w:p>
        </w:tc>
        <w:tc>
          <w:tcPr>
            <w:tcW w:w="542" w:type="dxa"/>
            <w:gridSpan w:val="2"/>
            <w:shd w:val="clear" w:color="auto" w:fill="auto"/>
            <w:vAlign w:val="bottom"/>
          </w:tcPr>
          <w:p w14:paraId="6DB7F643" w14:textId="533ADE6D" w:rsidR="0007207C" w:rsidRPr="009D05A7" w:rsidRDefault="00EF2EDC">
            <w:pPr>
              <w:spacing w:after="120" w:line="234" w:lineRule="exact"/>
              <w:jc w:val="right"/>
            </w:pPr>
            <w:r>
              <w:t>7</w:t>
            </w:r>
            <w:r w:rsidR="003E2CCD">
              <w:t>8</w:t>
            </w:r>
          </w:p>
        </w:tc>
      </w:tr>
      <w:tr w:rsidR="00C62020" w:rsidRPr="009D05A7" w14:paraId="17BC83CE" w14:textId="77777777">
        <w:trPr>
          <w:trHeight w:val="207"/>
        </w:trPr>
        <w:tc>
          <w:tcPr>
            <w:tcW w:w="9360" w:type="dxa"/>
            <w:shd w:val="clear" w:color="auto" w:fill="auto"/>
          </w:tcPr>
          <w:p w14:paraId="7483245D" w14:textId="6CC32633" w:rsidR="00C62020" w:rsidRDefault="00C62020" w:rsidP="00C62020">
            <w:pPr>
              <w:numPr>
                <w:ilvl w:val="0"/>
                <w:numId w:val="55"/>
              </w:numPr>
              <w:tabs>
                <w:tab w:val="right" w:pos="1080"/>
                <w:tab w:val="left" w:pos="1296"/>
                <w:tab w:val="left" w:pos="1530"/>
                <w:tab w:val="num" w:pos="1872"/>
                <w:tab w:val="right" w:leader="dot" w:pos="9360"/>
              </w:tabs>
              <w:spacing w:after="120"/>
              <w:ind w:left="1620" w:hanging="180"/>
            </w:pPr>
            <w:r w:rsidRPr="00E70911">
              <w:t>Organizational structure and post distribution for 202</w:t>
            </w:r>
            <w:r>
              <w:t>6</w:t>
            </w:r>
            <w:r w:rsidRPr="00E70911">
              <w:rPr>
                <w:spacing w:val="60"/>
                <w:sz w:val="17"/>
              </w:rPr>
              <w:tab/>
            </w:r>
          </w:p>
        </w:tc>
        <w:tc>
          <w:tcPr>
            <w:tcW w:w="542" w:type="dxa"/>
            <w:gridSpan w:val="2"/>
            <w:shd w:val="clear" w:color="auto" w:fill="auto"/>
          </w:tcPr>
          <w:p w14:paraId="6616E783" w14:textId="159D60C0" w:rsidR="00C62020" w:rsidRDefault="00C62020" w:rsidP="00C62020">
            <w:pPr>
              <w:spacing w:after="120" w:line="234" w:lineRule="exact"/>
              <w:jc w:val="right"/>
            </w:pPr>
            <w:r>
              <w:t>82</w:t>
            </w:r>
          </w:p>
        </w:tc>
      </w:tr>
      <w:bookmarkEnd w:id="2"/>
    </w:tbl>
    <w:p w14:paraId="504C0AD5" w14:textId="77777777" w:rsidR="003D772B" w:rsidRPr="009B1D8F" w:rsidRDefault="003D772B" w:rsidP="003D772B"/>
    <w:p w14:paraId="10487CA7" w14:textId="77777777" w:rsidR="003D772B" w:rsidRPr="009B1D8F" w:rsidRDefault="003D772B" w:rsidP="003D772B">
      <w:pPr>
        <w:suppressAutoHyphens w:val="0"/>
        <w:spacing w:after="200" w:line="276" w:lineRule="auto"/>
      </w:pPr>
      <w:r w:rsidRPr="009B1D8F">
        <w:br w:type="page"/>
      </w:r>
    </w:p>
    <w:p w14:paraId="6B8B15C5" w14:textId="4527788B" w:rsidR="003D772B" w:rsidRPr="009B1D8F" w:rsidRDefault="009B1D8F" w:rsidP="009B1D8F">
      <w:pPr>
        <w:pStyle w:val="HCh"/>
        <w:ind w:left="1267" w:right="1260" w:hanging="1267"/>
      </w:pPr>
      <w:r w:rsidRPr="009B1D8F">
        <w:lastRenderedPageBreak/>
        <w:tab/>
      </w:r>
      <w:r w:rsidR="003D772B" w:rsidRPr="009B1D8F">
        <w:t>I.</w:t>
      </w:r>
      <w:r w:rsidR="003D772B" w:rsidRPr="009B1D8F">
        <w:tab/>
        <w:t xml:space="preserve">Resource overview </w:t>
      </w:r>
    </w:p>
    <w:p w14:paraId="51CF104A" w14:textId="16485121" w:rsidR="003D772B" w:rsidRPr="009B1D8F" w:rsidRDefault="003D772B" w:rsidP="009B1D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5D104A" w14:textId="6046D4A7" w:rsidR="009B1D8F" w:rsidRPr="009B1D8F" w:rsidRDefault="009B1D8F" w:rsidP="009B1D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BA5283" w14:textId="18F58962" w:rsidR="003D772B" w:rsidRPr="009B1D8F" w:rsidRDefault="003D772B" w:rsidP="005E7F82">
      <w:pPr>
        <w:pStyle w:val="ListParagraph"/>
        <w:numPr>
          <w:ilvl w:val="0"/>
          <w:numId w:val="30"/>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E17794">
        <w:rPr>
          <w:color w:val="000000" w:themeColor="text1"/>
        </w:rPr>
        <w:t>The</w:t>
      </w:r>
      <w:r w:rsidRPr="00C8486B">
        <w:rPr>
          <w:spacing w:val="3"/>
          <w:w w:val="101"/>
        </w:rPr>
        <w:t xml:space="preserve"> proposed resources </w:t>
      </w:r>
      <w:r w:rsidRPr="007355EB">
        <w:rPr>
          <w:spacing w:val="3"/>
          <w:w w:val="101"/>
        </w:rPr>
        <w:t>for 202</w:t>
      </w:r>
      <w:r w:rsidR="00E949D1">
        <w:rPr>
          <w:spacing w:val="3"/>
          <w:w w:val="101"/>
        </w:rPr>
        <w:t>6</w:t>
      </w:r>
      <w:r w:rsidRPr="007355EB">
        <w:rPr>
          <w:spacing w:val="3"/>
          <w:w w:val="101"/>
        </w:rPr>
        <w:t xml:space="preserve"> fo</w:t>
      </w:r>
      <w:r w:rsidRPr="00C8486B">
        <w:rPr>
          <w:spacing w:val="3"/>
          <w:w w:val="101"/>
        </w:rPr>
        <w:t>r the 1</w:t>
      </w:r>
      <w:r w:rsidR="00E949D1">
        <w:rPr>
          <w:spacing w:val="3"/>
          <w:w w:val="101"/>
        </w:rPr>
        <w:t>1</w:t>
      </w:r>
      <w:r w:rsidRPr="00C8486B">
        <w:rPr>
          <w:spacing w:val="3"/>
          <w:w w:val="101"/>
        </w:rPr>
        <w:t xml:space="preserve"> special political missions grouped under thematic cluster I</w:t>
      </w:r>
      <w:r w:rsidRPr="009B1D8F">
        <w:t xml:space="preserve"> amount to $</w:t>
      </w:r>
      <w:r w:rsidR="009650D6" w:rsidRPr="009650D6">
        <w:t>52,138,800</w:t>
      </w:r>
      <w:r w:rsidRPr="009B1D8F">
        <w:t xml:space="preserve"> (net of staff assessment). Tables 1 and 2 provide a comparison between the financial and human resources proposed fo</w:t>
      </w:r>
      <w:r w:rsidRPr="007355EB">
        <w:t>r 202</w:t>
      </w:r>
      <w:r w:rsidR="00E949D1">
        <w:t>6</w:t>
      </w:r>
      <w:r w:rsidRPr="007355EB">
        <w:t xml:space="preserve"> and such resources for 202</w:t>
      </w:r>
      <w:r w:rsidR="00E949D1">
        <w:t>5</w:t>
      </w:r>
      <w:r w:rsidRPr="007355EB">
        <w:t xml:space="preserve"> as approved by</w:t>
      </w:r>
      <w:r w:rsidRPr="009B1D8F">
        <w:t xml:space="preserve"> the General Assembly in its resolution </w:t>
      </w:r>
      <w:r w:rsidR="00C1482A">
        <w:t>79/258</w:t>
      </w:r>
      <w:r w:rsidRPr="009B1D8F">
        <w:t xml:space="preserve">. </w:t>
      </w:r>
    </w:p>
    <w:p w14:paraId="34FC2609" w14:textId="75B1DA7C" w:rsidR="003D772B" w:rsidRPr="009B1D8F" w:rsidRDefault="003D772B" w:rsidP="009B1D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4BF4D2" w14:textId="7F63D51A" w:rsidR="003D772B" w:rsidRPr="009B1D8F" w:rsidRDefault="003D772B" w:rsidP="009B1D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B1D8F">
        <w:rPr>
          <w:b w:val="0"/>
          <w:bCs/>
        </w:rPr>
        <w:t>Table 1</w:t>
      </w:r>
    </w:p>
    <w:p w14:paraId="24FBF60E" w14:textId="77777777" w:rsidR="003D772B" w:rsidRPr="009B1D8F" w:rsidRDefault="003D772B" w:rsidP="009B1D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B1D8F">
        <w:t xml:space="preserve">Financial resources </w:t>
      </w:r>
    </w:p>
    <w:p w14:paraId="711B41C9" w14:textId="77777777" w:rsidR="003D772B" w:rsidRPr="009B1D8F" w:rsidRDefault="003D772B" w:rsidP="009B1D8F">
      <w:pPr>
        <w:rPr>
          <w:sz w:val="14"/>
          <w:szCs w:val="14"/>
        </w:rPr>
      </w:pPr>
      <w:r w:rsidRPr="009B1D8F">
        <w:rPr>
          <w:sz w:val="14"/>
          <w:szCs w:val="14"/>
        </w:rPr>
        <w:t>(Thousands of United States dollars)</w:t>
      </w:r>
    </w:p>
    <w:p w14:paraId="584BE14D" w14:textId="77777777" w:rsidR="009B1D8F" w:rsidRPr="009B1D8F" w:rsidRDefault="009B1D8F" w:rsidP="009B1D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EE293F" w14:textId="77777777" w:rsidR="009B1D8F" w:rsidRPr="009B1D8F" w:rsidRDefault="009B1D8F" w:rsidP="009B1D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138"/>
        <w:gridCol w:w="1142"/>
        <w:gridCol w:w="1142"/>
        <w:gridCol w:w="118"/>
        <w:gridCol w:w="1024"/>
        <w:gridCol w:w="110"/>
        <w:gridCol w:w="1033"/>
        <w:gridCol w:w="112"/>
        <w:gridCol w:w="1022"/>
      </w:tblGrid>
      <w:tr w:rsidR="00CB1491" w:rsidRPr="009A5627" w14:paraId="1B47D7C1" w14:textId="77777777" w:rsidTr="005631C2">
        <w:trPr>
          <w:tblHeader/>
        </w:trPr>
        <w:tc>
          <w:tcPr>
            <w:tcW w:w="4138" w:type="dxa"/>
            <w:tcBorders>
              <w:top w:val="single" w:sz="4" w:space="0" w:color="auto"/>
            </w:tcBorders>
            <w:shd w:val="clear" w:color="auto" w:fill="auto"/>
            <w:vAlign w:val="bottom"/>
          </w:tcPr>
          <w:p w14:paraId="319A6EF7" w14:textId="77777777" w:rsidR="00CB1491" w:rsidRPr="009A5627" w:rsidRDefault="00CB1491" w:rsidP="00CB1491">
            <w:pPr>
              <w:spacing w:before="81" w:after="81" w:line="160" w:lineRule="exact"/>
              <w:ind w:right="40"/>
              <w:rPr>
                <w:rFonts w:eastAsia="Times New Roman"/>
                <w:i/>
                <w:sz w:val="14"/>
              </w:rPr>
            </w:pPr>
          </w:p>
        </w:tc>
        <w:tc>
          <w:tcPr>
            <w:tcW w:w="2284" w:type="dxa"/>
            <w:gridSpan w:val="2"/>
            <w:tcBorders>
              <w:top w:val="single" w:sz="4" w:space="0" w:color="auto"/>
              <w:bottom w:val="single" w:sz="4" w:space="0" w:color="auto"/>
            </w:tcBorders>
            <w:vAlign w:val="center"/>
          </w:tcPr>
          <w:p w14:paraId="0C9FB90C" w14:textId="33E50952" w:rsidR="00CB1491" w:rsidRPr="003955DF" w:rsidRDefault="00CB1491" w:rsidP="00CB1491">
            <w:pPr>
              <w:spacing w:before="81" w:after="81" w:line="160" w:lineRule="exact"/>
              <w:ind w:left="144" w:right="40"/>
              <w:jc w:val="center"/>
              <w:rPr>
                <w:rFonts w:eastAsia="Times New Roman"/>
                <w:i/>
                <w:sz w:val="14"/>
              </w:rPr>
            </w:pPr>
            <w:r w:rsidRPr="003955DF">
              <w:rPr>
                <w:rFonts w:eastAsia="Times New Roman"/>
                <w:i/>
                <w:sz w:val="14"/>
              </w:rPr>
              <w:t>202</w:t>
            </w:r>
            <w:r>
              <w:rPr>
                <w:rFonts w:eastAsia="Times New Roman"/>
                <w:i/>
                <w:sz w:val="14"/>
              </w:rPr>
              <w:t>4</w:t>
            </w:r>
          </w:p>
        </w:tc>
        <w:tc>
          <w:tcPr>
            <w:tcW w:w="118" w:type="dxa"/>
            <w:tcBorders>
              <w:top w:val="single" w:sz="4" w:space="0" w:color="auto"/>
            </w:tcBorders>
            <w:shd w:val="clear" w:color="auto" w:fill="auto"/>
            <w:vAlign w:val="bottom"/>
          </w:tcPr>
          <w:p w14:paraId="668AC77D" w14:textId="77777777" w:rsidR="00CB1491" w:rsidRPr="00706D36" w:rsidRDefault="00CB1491" w:rsidP="00CB1491">
            <w:pPr>
              <w:spacing w:before="81" w:after="81" w:line="160" w:lineRule="exact"/>
              <w:ind w:left="144" w:right="40"/>
              <w:jc w:val="right"/>
              <w:rPr>
                <w:rFonts w:eastAsia="Times New Roman"/>
                <w:i/>
                <w:sz w:val="14"/>
                <w:highlight w:val="yellow"/>
              </w:rPr>
            </w:pPr>
          </w:p>
        </w:tc>
        <w:tc>
          <w:tcPr>
            <w:tcW w:w="1024" w:type="dxa"/>
            <w:tcBorders>
              <w:top w:val="single" w:sz="4" w:space="0" w:color="auto"/>
              <w:bottom w:val="single" w:sz="4" w:space="0" w:color="auto"/>
            </w:tcBorders>
            <w:shd w:val="clear" w:color="auto" w:fill="auto"/>
            <w:vAlign w:val="center"/>
          </w:tcPr>
          <w:p w14:paraId="75140735" w14:textId="3C02F962" w:rsidR="00CB1491" w:rsidRPr="003955DF" w:rsidRDefault="00CB1491" w:rsidP="00CB1491">
            <w:pPr>
              <w:spacing w:before="81" w:after="81" w:line="160" w:lineRule="exact"/>
              <w:ind w:left="144" w:right="40"/>
              <w:jc w:val="right"/>
              <w:rPr>
                <w:rFonts w:eastAsia="Times New Roman"/>
                <w:i/>
                <w:sz w:val="14"/>
              </w:rPr>
            </w:pPr>
            <w:r w:rsidRPr="003955DF">
              <w:rPr>
                <w:rFonts w:eastAsia="Times New Roman"/>
                <w:i/>
                <w:sz w:val="14"/>
              </w:rPr>
              <w:t>202</w:t>
            </w:r>
            <w:r>
              <w:rPr>
                <w:rFonts w:eastAsia="Times New Roman"/>
                <w:i/>
                <w:sz w:val="14"/>
              </w:rPr>
              <w:t>5</w:t>
            </w:r>
          </w:p>
        </w:tc>
        <w:tc>
          <w:tcPr>
            <w:tcW w:w="110" w:type="dxa"/>
            <w:tcBorders>
              <w:top w:val="single" w:sz="4" w:space="0" w:color="auto"/>
            </w:tcBorders>
            <w:shd w:val="clear" w:color="auto" w:fill="auto"/>
            <w:vAlign w:val="bottom"/>
          </w:tcPr>
          <w:p w14:paraId="1C6585AD" w14:textId="77777777" w:rsidR="00CB1491" w:rsidRPr="00706D36" w:rsidRDefault="00CB1491" w:rsidP="00CB1491">
            <w:pPr>
              <w:spacing w:before="81" w:after="81" w:line="160" w:lineRule="exact"/>
              <w:ind w:left="144" w:right="40"/>
              <w:jc w:val="right"/>
              <w:rPr>
                <w:rFonts w:eastAsia="Times New Roman"/>
                <w:i/>
                <w:sz w:val="14"/>
                <w:highlight w:val="yellow"/>
              </w:rPr>
            </w:pPr>
          </w:p>
        </w:tc>
        <w:tc>
          <w:tcPr>
            <w:tcW w:w="1033" w:type="dxa"/>
            <w:tcBorders>
              <w:top w:val="single" w:sz="4" w:space="0" w:color="auto"/>
              <w:bottom w:val="single" w:sz="4" w:space="0" w:color="auto"/>
            </w:tcBorders>
            <w:shd w:val="clear" w:color="auto" w:fill="auto"/>
            <w:vAlign w:val="bottom"/>
          </w:tcPr>
          <w:p w14:paraId="7DC5F66A" w14:textId="2398EFF7" w:rsidR="00CB1491" w:rsidRPr="003955DF" w:rsidRDefault="00CB1491" w:rsidP="00CB1491">
            <w:pPr>
              <w:spacing w:before="81" w:after="81" w:line="160" w:lineRule="exact"/>
              <w:ind w:left="144" w:right="40"/>
              <w:jc w:val="right"/>
              <w:rPr>
                <w:rFonts w:eastAsia="Times New Roman"/>
                <w:i/>
                <w:sz w:val="14"/>
              </w:rPr>
            </w:pPr>
            <w:r w:rsidRPr="003955DF">
              <w:rPr>
                <w:rFonts w:eastAsia="Times New Roman"/>
                <w:i/>
                <w:sz w:val="14"/>
              </w:rPr>
              <w:t>202</w:t>
            </w:r>
            <w:r>
              <w:rPr>
                <w:rFonts w:eastAsia="Times New Roman"/>
                <w:i/>
                <w:sz w:val="14"/>
              </w:rPr>
              <w:t>6</w:t>
            </w:r>
          </w:p>
        </w:tc>
        <w:tc>
          <w:tcPr>
            <w:tcW w:w="112" w:type="dxa"/>
            <w:tcBorders>
              <w:top w:val="single" w:sz="4" w:space="0" w:color="auto"/>
            </w:tcBorders>
            <w:shd w:val="clear" w:color="auto" w:fill="auto"/>
            <w:vAlign w:val="bottom"/>
          </w:tcPr>
          <w:p w14:paraId="2E8B4608" w14:textId="77777777" w:rsidR="00CB1491" w:rsidRPr="003955DF" w:rsidRDefault="00CB1491" w:rsidP="00CB1491">
            <w:pPr>
              <w:spacing w:before="81" w:after="81" w:line="160" w:lineRule="exact"/>
              <w:ind w:left="144" w:right="40"/>
              <w:jc w:val="right"/>
              <w:rPr>
                <w:rFonts w:eastAsia="Times New Roman"/>
                <w:i/>
                <w:sz w:val="14"/>
              </w:rPr>
            </w:pPr>
          </w:p>
        </w:tc>
        <w:tc>
          <w:tcPr>
            <w:tcW w:w="1022" w:type="dxa"/>
            <w:tcBorders>
              <w:top w:val="single" w:sz="4" w:space="0" w:color="auto"/>
              <w:bottom w:val="single" w:sz="4" w:space="0" w:color="auto"/>
            </w:tcBorders>
            <w:shd w:val="clear" w:color="auto" w:fill="auto"/>
            <w:vAlign w:val="bottom"/>
          </w:tcPr>
          <w:p w14:paraId="300A6EC2" w14:textId="0A4D9F7F" w:rsidR="00CB1491" w:rsidRPr="003955DF" w:rsidRDefault="00CB1491" w:rsidP="00CB1491">
            <w:pPr>
              <w:spacing w:before="81" w:after="81" w:line="160" w:lineRule="exact"/>
              <w:ind w:left="144" w:right="40"/>
              <w:jc w:val="right"/>
              <w:rPr>
                <w:rFonts w:eastAsia="Times New Roman"/>
                <w:i/>
                <w:sz w:val="14"/>
              </w:rPr>
            </w:pPr>
            <w:r w:rsidRPr="003955DF">
              <w:rPr>
                <w:rFonts w:eastAsia="Times New Roman"/>
                <w:i/>
                <w:sz w:val="14"/>
              </w:rPr>
              <w:t>Variance</w:t>
            </w:r>
          </w:p>
        </w:tc>
      </w:tr>
      <w:tr w:rsidR="00CB1491" w:rsidRPr="009A5627" w14:paraId="0F8A7EE5" w14:textId="77777777" w:rsidTr="005631C2">
        <w:trPr>
          <w:tblHeader/>
        </w:trPr>
        <w:tc>
          <w:tcPr>
            <w:tcW w:w="4138" w:type="dxa"/>
            <w:shd w:val="clear" w:color="auto" w:fill="auto"/>
            <w:vAlign w:val="bottom"/>
          </w:tcPr>
          <w:p w14:paraId="2E2CC155" w14:textId="77777777" w:rsidR="00CB1491" w:rsidRPr="009A5627" w:rsidRDefault="00CB1491" w:rsidP="00CB1491">
            <w:pPr>
              <w:spacing w:before="81" w:after="81" w:line="160" w:lineRule="exact"/>
              <w:ind w:right="40"/>
              <w:rPr>
                <w:rFonts w:eastAsia="Times New Roman"/>
                <w:i/>
                <w:sz w:val="14"/>
              </w:rPr>
            </w:pPr>
          </w:p>
        </w:tc>
        <w:tc>
          <w:tcPr>
            <w:tcW w:w="1142" w:type="dxa"/>
            <w:tcBorders>
              <w:top w:val="single" w:sz="4" w:space="0" w:color="auto"/>
              <w:bottom w:val="single" w:sz="4" w:space="0" w:color="auto"/>
            </w:tcBorders>
            <w:vAlign w:val="bottom"/>
          </w:tcPr>
          <w:p w14:paraId="0601B8E4" w14:textId="347F7F27" w:rsidR="00CB1491" w:rsidRPr="003955DF" w:rsidRDefault="00CB1491" w:rsidP="00CB1491">
            <w:pPr>
              <w:spacing w:before="81" w:after="81" w:line="160" w:lineRule="exact"/>
              <w:ind w:left="144" w:right="40"/>
              <w:jc w:val="right"/>
              <w:rPr>
                <w:rFonts w:eastAsia="Times New Roman"/>
                <w:i/>
                <w:sz w:val="14"/>
              </w:rPr>
            </w:pPr>
            <w:r w:rsidRPr="003955DF">
              <w:rPr>
                <w:rFonts w:eastAsia="Times New Roman"/>
                <w:i/>
                <w:sz w:val="14"/>
              </w:rPr>
              <w:t>Appropriation</w:t>
            </w:r>
          </w:p>
        </w:tc>
        <w:tc>
          <w:tcPr>
            <w:tcW w:w="1142" w:type="dxa"/>
            <w:tcBorders>
              <w:top w:val="single" w:sz="4" w:space="0" w:color="auto"/>
              <w:bottom w:val="single" w:sz="4" w:space="0" w:color="auto"/>
            </w:tcBorders>
            <w:shd w:val="clear" w:color="auto" w:fill="auto"/>
            <w:vAlign w:val="bottom"/>
          </w:tcPr>
          <w:p w14:paraId="0B1EC298" w14:textId="4FD9CE24" w:rsidR="00CB1491" w:rsidRPr="003955DF" w:rsidRDefault="00CB1491" w:rsidP="00CB1491">
            <w:pPr>
              <w:spacing w:before="81" w:after="81" w:line="160" w:lineRule="exact"/>
              <w:ind w:left="144" w:right="40"/>
              <w:jc w:val="right"/>
              <w:rPr>
                <w:rFonts w:eastAsia="Times New Roman"/>
                <w:i/>
                <w:sz w:val="14"/>
              </w:rPr>
            </w:pPr>
            <w:r w:rsidRPr="003955DF">
              <w:rPr>
                <w:rFonts w:eastAsia="Times New Roman"/>
                <w:i/>
                <w:sz w:val="14"/>
              </w:rPr>
              <w:t>Expenditure</w:t>
            </w:r>
          </w:p>
        </w:tc>
        <w:tc>
          <w:tcPr>
            <w:tcW w:w="1142" w:type="dxa"/>
            <w:gridSpan w:val="2"/>
            <w:tcBorders>
              <w:bottom w:val="single" w:sz="4" w:space="0" w:color="auto"/>
            </w:tcBorders>
            <w:shd w:val="clear" w:color="auto" w:fill="auto"/>
            <w:vAlign w:val="bottom"/>
          </w:tcPr>
          <w:p w14:paraId="361C0ACD" w14:textId="58763D86" w:rsidR="00CB1491" w:rsidRPr="003955DF" w:rsidRDefault="00CB1491" w:rsidP="00CB1491">
            <w:pPr>
              <w:spacing w:before="81" w:after="81" w:line="160" w:lineRule="exact"/>
              <w:ind w:left="144" w:right="40"/>
              <w:jc w:val="right"/>
              <w:rPr>
                <w:rFonts w:eastAsia="Times New Roman"/>
                <w:i/>
                <w:sz w:val="14"/>
              </w:rPr>
            </w:pPr>
            <w:r w:rsidRPr="003955DF">
              <w:rPr>
                <w:rFonts w:eastAsia="Times New Roman"/>
                <w:i/>
                <w:sz w:val="14"/>
              </w:rPr>
              <w:t xml:space="preserve">Appropriation </w:t>
            </w:r>
          </w:p>
        </w:tc>
        <w:tc>
          <w:tcPr>
            <w:tcW w:w="1143" w:type="dxa"/>
            <w:gridSpan w:val="2"/>
            <w:tcBorders>
              <w:bottom w:val="single" w:sz="4" w:space="0" w:color="auto"/>
            </w:tcBorders>
            <w:shd w:val="clear" w:color="auto" w:fill="auto"/>
            <w:vAlign w:val="bottom"/>
          </w:tcPr>
          <w:p w14:paraId="6CD71C2F" w14:textId="1CDF9444" w:rsidR="00CB1491" w:rsidRPr="003955DF" w:rsidRDefault="00CB1491" w:rsidP="00CB1491">
            <w:pPr>
              <w:spacing w:before="81" w:after="81" w:line="160" w:lineRule="exact"/>
              <w:ind w:left="144" w:right="40"/>
              <w:jc w:val="right"/>
              <w:rPr>
                <w:rFonts w:eastAsia="Times New Roman"/>
                <w:i/>
                <w:sz w:val="14"/>
              </w:rPr>
            </w:pPr>
            <w:r w:rsidRPr="003955DF">
              <w:rPr>
                <w:rFonts w:eastAsia="Times New Roman"/>
                <w:i/>
                <w:sz w:val="14"/>
              </w:rPr>
              <w:t>Estimate</w:t>
            </w:r>
          </w:p>
        </w:tc>
        <w:tc>
          <w:tcPr>
            <w:tcW w:w="1134" w:type="dxa"/>
            <w:gridSpan w:val="2"/>
            <w:tcBorders>
              <w:bottom w:val="single" w:sz="4" w:space="0" w:color="auto"/>
            </w:tcBorders>
            <w:shd w:val="clear" w:color="auto" w:fill="auto"/>
            <w:vAlign w:val="bottom"/>
          </w:tcPr>
          <w:p w14:paraId="13611C61" w14:textId="025BE3BF" w:rsidR="00CB1491" w:rsidRPr="003955DF" w:rsidRDefault="00CB1491" w:rsidP="00CB1491">
            <w:pPr>
              <w:spacing w:before="81" w:after="81" w:line="160" w:lineRule="exact"/>
              <w:ind w:left="144" w:right="40"/>
              <w:jc w:val="right"/>
              <w:rPr>
                <w:rFonts w:eastAsia="Times New Roman"/>
                <w:i/>
                <w:sz w:val="14"/>
              </w:rPr>
            </w:pPr>
            <w:r w:rsidRPr="003955DF">
              <w:rPr>
                <w:rFonts w:eastAsia="Times New Roman"/>
                <w:i/>
                <w:sz w:val="14"/>
              </w:rPr>
              <w:t>202</w:t>
            </w:r>
            <w:r>
              <w:rPr>
                <w:rFonts w:eastAsia="Times New Roman"/>
                <w:i/>
                <w:sz w:val="14"/>
              </w:rPr>
              <w:t>6</w:t>
            </w:r>
            <w:r w:rsidRPr="003955DF">
              <w:rPr>
                <w:rFonts w:eastAsia="Times New Roman"/>
                <w:i/>
                <w:sz w:val="14"/>
              </w:rPr>
              <w:t xml:space="preserve"> vs. 202</w:t>
            </w:r>
            <w:r>
              <w:rPr>
                <w:rFonts w:eastAsia="Times New Roman"/>
                <w:i/>
                <w:sz w:val="14"/>
              </w:rPr>
              <w:t>5</w:t>
            </w:r>
            <w:r w:rsidRPr="003955DF">
              <w:rPr>
                <w:rFonts w:eastAsia="Times New Roman"/>
                <w:i/>
                <w:sz w:val="14"/>
              </w:rPr>
              <w:t xml:space="preserve"> Increase/ (decrease) </w:t>
            </w:r>
          </w:p>
        </w:tc>
      </w:tr>
      <w:tr w:rsidR="009B1D8F" w:rsidRPr="009A5627" w14:paraId="3981988C" w14:textId="77777777" w:rsidTr="005631C2">
        <w:trPr>
          <w:tblHeader/>
        </w:trPr>
        <w:tc>
          <w:tcPr>
            <w:tcW w:w="4138" w:type="dxa"/>
            <w:tcBorders>
              <w:bottom w:val="single" w:sz="12" w:space="0" w:color="auto"/>
            </w:tcBorders>
            <w:shd w:val="clear" w:color="auto" w:fill="auto"/>
            <w:vAlign w:val="bottom"/>
          </w:tcPr>
          <w:p w14:paraId="4F32DFDF" w14:textId="77777777" w:rsidR="009B1D8F" w:rsidRPr="009A5627" w:rsidRDefault="009B1D8F" w:rsidP="005631C2">
            <w:pPr>
              <w:spacing w:before="81" w:after="81" w:line="160" w:lineRule="exact"/>
              <w:ind w:right="40"/>
              <w:rPr>
                <w:rFonts w:eastAsia="Times New Roman"/>
                <w:i/>
                <w:sz w:val="14"/>
              </w:rPr>
            </w:pPr>
            <w:r>
              <w:rPr>
                <w:rFonts w:eastAsia="Times New Roman"/>
                <w:i/>
                <w:sz w:val="14"/>
              </w:rPr>
              <w:t>Mission</w:t>
            </w:r>
          </w:p>
        </w:tc>
        <w:tc>
          <w:tcPr>
            <w:tcW w:w="1142" w:type="dxa"/>
            <w:tcBorders>
              <w:top w:val="single" w:sz="4" w:space="0" w:color="auto"/>
              <w:bottom w:val="single" w:sz="12" w:space="0" w:color="auto"/>
            </w:tcBorders>
            <w:vAlign w:val="bottom"/>
          </w:tcPr>
          <w:p w14:paraId="6DC34F31" w14:textId="77777777" w:rsidR="009B1D8F" w:rsidRPr="003955DF" w:rsidRDefault="009B1D8F" w:rsidP="005631C2">
            <w:pPr>
              <w:spacing w:before="81" w:after="81" w:line="160" w:lineRule="exact"/>
              <w:ind w:left="144" w:right="40"/>
              <w:jc w:val="right"/>
              <w:rPr>
                <w:rFonts w:eastAsia="Times New Roman"/>
                <w:i/>
                <w:sz w:val="14"/>
              </w:rPr>
            </w:pPr>
            <w:r w:rsidRPr="003955DF">
              <w:rPr>
                <w:rFonts w:eastAsia="Times New Roman"/>
                <w:i/>
                <w:sz w:val="14"/>
              </w:rPr>
              <w:t>(1)</w:t>
            </w:r>
          </w:p>
        </w:tc>
        <w:tc>
          <w:tcPr>
            <w:tcW w:w="1142" w:type="dxa"/>
            <w:tcBorders>
              <w:top w:val="single" w:sz="4" w:space="0" w:color="auto"/>
              <w:bottom w:val="single" w:sz="12" w:space="0" w:color="auto"/>
            </w:tcBorders>
            <w:shd w:val="clear" w:color="auto" w:fill="auto"/>
            <w:vAlign w:val="bottom"/>
          </w:tcPr>
          <w:p w14:paraId="78C1FB31" w14:textId="77777777" w:rsidR="009B1D8F" w:rsidRPr="003955DF" w:rsidRDefault="009B1D8F" w:rsidP="005631C2">
            <w:pPr>
              <w:spacing w:before="81" w:after="81" w:line="160" w:lineRule="exact"/>
              <w:ind w:left="144" w:right="40"/>
              <w:jc w:val="right"/>
              <w:rPr>
                <w:rFonts w:eastAsia="Times New Roman"/>
                <w:i/>
                <w:sz w:val="14"/>
              </w:rPr>
            </w:pPr>
            <w:r w:rsidRPr="003955DF">
              <w:rPr>
                <w:rFonts w:eastAsia="Times New Roman"/>
                <w:i/>
                <w:sz w:val="14"/>
              </w:rPr>
              <w:t>(2)</w:t>
            </w:r>
          </w:p>
        </w:tc>
        <w:tc>
          <w:tcPr>
            <w:tcW w:w="1142" w:type="dxa"/>
            <w:gridSpan w:val="2"/>
            <w:tcBorders>
              <w:top w:val="single" w:sz="4" w:space="0" w:color="auto"/>
              <w:bottom w:val="single" w:sz="12" w:space="0" w:color="auto"/>
            </w:tcBorders>
            <w:shd w:val="clear" w:color="auto" w:fill="auto"/>
            <w:vAlign w:val="bottom"/>
          </w:tcPr>
          <w:p w14:paraId="44CE7253" w14:textId="77777777" w:rsidR="009B1D8F" w:rsidRPr="003955DF" w:rsidRDefault="009B1D8F" w:rsidP="005631C2">
            <w:pPr>
              <w:spacing w:before="81" w:after="81" w:line="160" w:lineRule="exact"/>
              <w:ind w:left="144" w:right="40"/>
              <w:jc w:val="right"/>
              <w:rPr>
                <w:rFonts w:eastAsia="Times New Roman"/>
                <w:i/>
                <w:sz w:val="14"/>
              </w:rPr>
            </w:pPr>
            <w:r w:rsidRPr="003955DF">
              <w:rPr>
                <w:rFonts w:eastAsia="Times New Roman"/>
                <w:i/>
                <w:sz w:val="14"/>
              </w:rPr>
              <w:t>(3)</w:t>
            </w:r>
          </w:p>
        </w:tc>
        <w:tc>
          <w:tcPr>
            <w:tcW w:w="1143" w:type="dxa"/>
            <w:gridSpan w:val="2"/>
            <w:tcBorders>
              <w:top w:val="single" w:sz="4" w:space="0" w:color="auto"/>
              <w:bottom w:val="single" w:sz="12" w:space="0" w:color="auto"/>
            </w:tcBorders>
            <w:shd w:val="clear" w:color="auto" w:fill="auto"/>
            <w:vAlign w:val="bottom"/>
          </w:tcPr>
          <w:p w14:paraId="3F04A6CE" w14:textId="77777777" w:rsidR="009B1D8F" w:rsidRPr="003955DF" w:rsidRDefault="009B1D8F" w:rsidP="005631C2">
            <w:pPr>
              <w:spacing w:before="81" w:after="81" w:line="160" w:lineRule="exact"/>
              <w:ind w:left="144" w:right="40"/>
              <w:jc w:val="right"/>
              <w:rPr>
                <w:rFonts w:eastAsia="Times New Roman"/>
                <w:i/>
                <w:sz w:val="14"/>
              </w:rPr>
            </w:pPr>
            <w:r w:rsidRPr="003955DF">
              <w:rPr>
                <w:rFonts w:eastAsia="Times New Roman"/>
                <w:i/>
                <w:sz w:val="14"/>
              </w:rPr>
              <w:t>(4)</w:t>
            </w:r>
          </w:p>
        </w:tc>
        <w:tc>
          <w:tcPr>
            <w:tcW w:w="1134" w:type="dxa"/>
            <w:gridSpan w:val="2"/>
            <w:tcBorders>
              <w:top w:val="single" w:sz="4" w:space="0" w:color="auto"/>
              <w:bottom w:val="single" w:sz="12" w:space="0" w:color="auto"/>
            </w:tcBorders>
            <w:shd w:val="clear" w:color="auto" w:fill="auto"/>
            <w:vAlign w:val="bottom"/>
          </w:tcPr>
          <w:p w14:paraId="307FFFB5" w14:textId="77777777" w:rsidR="009B1D8F" w:rsidRPr="003955DF" w:rsidRDefault="009B1D8F" w:rsidP="005631C2">
            <w:pPr>
              <w:spacing w:before="81" w:after="81" w:line="160" w:lineRule="exact"/>
              <w:ind w:left="144" w:right="40"/>
              <w:jc w:val="right"/>
              <w:rPr>
                <w:rFonts w:eastAsia="Times New Roman"/>
                <w:i/>
                <w:sz w:val="14"/>
              </w:rPr>
            </w:pPr>
            <w:r w:rsidRPr="003955DF">
              <w:rPr>
                <w:rFonts w:eastAsia="Times New Roman"/>
                <w:i/>
                <w:sz w:val="14"/>
              </w:rPr>
              <w:t>(5)=(4)-(3)</w:t>
            </w:r>
          </w:p>
        </w:tc>
      </w:tr>
      <w:tr w:rsidR="009B1D8F" w:rsidRPr="009A5627" w14:paraId="5F967407" w14:textId="77777777" w:rsidTr="005631C2">
        <w:trPr>
          <w:trHeight w:hRule="exact" w:val="115"/>
          <w:tblHeader/>
        </w:trPr>
        <w:tc>
          <w:tcPr>
            <w:tcW w:w="4138" w:type="dxa"/>
            <w:tcBorders>
              <w:top w:val="single" w:sz="12" w:space="0" w:color="auto"/>
            </w:tcBorders>
            <w:shd w:val="clear" w:color="auto" w:fill="auto"/>
            <w:vAlign w:val="bottom"/>
          </w:tcPr>
          <w:p w14:paraId="3BC60BE0" w14:textId="77777777" w:rsidR="009B1D8F" w:rsidRDefault="009B1D8F" w:rsidP="005631C2">
            <w:pPr>
              <w:spacing w:before="81" w:after="81" w:line="160" w:lineRule="exact"/>
              <w:ind w:right="40"/>
              <w:rPr>
                <w:rFonts w:eastAsia="Times New Roman"/>
                <w:i/>
                <w:sz w:val="14"/>
              </w:rPr>
            </w:pPr>
          </w:p>
        </w:tc>
        <w:tc>
          <w:tcPr>
            <w:tcW w:w="1142" w:type="dxa"/>
            <w:tcBorders>
              <w:top w:val="single" w:sz="12" w:space="0" w:color="auto"/>
            </w:tcBorders>
            <w:vAlign w:val="bottom"/>
          </w:tcPr>
          <w:p w14:paraId="37C2621F" w14:textId="77777777" w:rsidR="009B1D8F" w:rsidRPr="003955DF" w:rsidRDefault="009B1D8F" w:rsidP="005631C2">
            <w:pPr>
              <w:spacing w:before="81" w:after="81" w:line="160" w:lineRule="exact"/>
              <w:ind w:left="144" w:right="40"/>
              <w:jc w:val="right"/>
              <w:rPr>
                <w:rFonts w:eastAsia="Times New Roman"/>
                <w:i/>
                <w:sz w:val="14"/>
              </w:rPr>
            </w:pPr>
          </w:p>
        </w:tc>
        <w:tc>
          <w:tcPr>
            <w:tcW w:w="1142" w:type="dxa"/>
            <w:tcBorders>
              <w:top w:val="single" w:sz="12" w:space="0" w:color="auto"/>
            </w:tcBorders>
            <w:shd w:val="clear" w:color="auto" w:fill="auto"/>
            <w:vAlign w:val="bottom"/>
          </w:tcPr>
          <w:p w14:paraId="373B1F9F" w14:textId="77777777" w:rsidR="009B1D8F" w:rsidRPr="003955DF" w:rsidRDefault="009B1D8F" w:rsidP="005631C2">
            <w:pPr>
              <w:spacing w:before="81" w:after="81" w:line="160" w:lineRule="exact"/>
              <w:ind w:left="144" w:right="40"/>
              <w:jc w:val="right"/>
              <w:rPr>
                <w:rFonts w:eastAsia="Times New Roman"/>
                <w:i/>
                <w:sz w:val="14"/>
              </w:rPr>
            </w:pPr>
          </w:p>
        </w:tc>
        <w:tc>
          <w:tcPr>
            <w:tcW w:w="1142" w:type="dxa"/>
            <w:gridSpan w:val="2"/>
            <w:tcBorders>
              <w:top w:val="single" w:sz="12" w:space="0" w:color="auto"/>
            </w:tcBorders>
            <w:shd w:val="clear" w:color="auto" w:fill="auto"/>
            <w:vAlign w:val="bottom"/>
          </w:tcPr>
          <w:p w14:paraId="7238E0DD" w14:textId="77777777" w:rsidR="009B1D8F" w:rsidRPr="003955DF" w:rsidRDefault="009B1D8F" w:rsidP="005631C2">
            <w:pPr>
              <w:spacing w:before="81" w:after="81" w:line="160" w:lineRule="exact"/>
              <w:ind w:left="144" w:right="40"/>
              <w:jc w:val="right"/>
              <w:rPr>
                <w:rFonts w:eastAsia="Times New Roman"/>
                <w:i/>
                <w:sz w:val="14"/>
              </w:rPr>
            </w:pPr>
          </w:p>
        </w:tc>
        <w:tc>
          <w:tcPr>
            <w:tcW w:w="1143" w:type="dxa"/>
            <w:gridSpan w:val="2"/>
            <w:tcBorders>
              <w:top w:val="single" w:sz="12" w:space="0" w:color="auto"/>
            </w:tcBorders>
            <w:shd w:val="clear" w:color="auto" w:fill="auto"/>
            <w:vAlign w:val="bottom"/>
          </w:tcPr>
          <w:p w14:paraId="0B1770C7" w14:textId="77777777" w:rsidR="009B1D8F" w:rsidRPr="009A5627" w:rsidRDefault="009B1D8F" w:rsidP="005631C2">
            <w:pPr>
              <w:spacing w:before="81" w:after="81" w:line="160" w:lineRule="exact"/>
              <w:ind w:left="144" w:right="40"/>
              <w:jc w:val="right"/>
              <w:rPr>
                <w:rFonts w:eastAsia="Times New Roman"/>
                <w:i/>
                <w:sz w:val="14"/>
              </w:rPr>
            </w:pPr>
          </w:p>
        </w:tc>
        <w:tc>
          <w:tcPr>
            <w:tcW w:w="1134" w:type="dxa"/>
            <w:gridSpan w:val="2"/>
            <w:tcBorders>
              <w:top w:val="single" w:sz="12" w:space="0" w:color="auto"/>
            </w:tcBorders>
            <w:shd w:val="clear" w:color="auto" w:fill="auto"/>
            <w:vAlign w:val="bottom"/>
          </w:tcPr>
          <w:p w14:paraId="1D4E4AC0" w14:textId="77777777" w:rsidR="009B1D8F" w:rsidRPr="009A5627" w:rsidRDefault="009B1D8F" w:rsidP="005631C2">
            <w:pPr>
              <w:spacing w:before="81" w:after="81" w:line="160" w:lineRule="exact"/>
              <w:ind w:left="144" w:right="40"/>
              <w:jc w:val="right"/>
              <w:rPr>
                <w:rFonts w:eastAsia="Times New Roman"/>
                <w:i/>
                <w:sz w:val="14"/>
              </w:rPr>
            </w:pPr>
          </w:p>
        </w:tc>
      </w:tr>
      <w:tr w:rsidR="00CB1491" w:rsidRPr="009A5627" w14:paraId="0BB124B7" w14:textId="77777777" w:rsidTr="008412B8">
        <w:tc>
          <w:tcPr>
            <w:tcW w:w="4138" w:type="dxa"/>
            <w:shd w:val="clear" w:color="auto" w:fill="auto"/>
            <w:vAlign w:val="bottom"/>
          </w:tcPr>
          <w:p w14:paraId="29EE06F0" w14:textId="77777777" w:rsidR="00CB1491" w:rsidRPr="00C24BE4" w:rsidRDefault="00CB1491" w:rsidP="00CB1491">
            <w:pPr>
              <w:tabs>
                <w:tab w:val="left" w:pos="288"/>
                <w:tab w:val="left" w:pos="576"/>
                <w:tab w:val="left" w:pos="864"/>
                <w:tab w:val="left" w:pos="1152"/>
              </w:tabs>
              <w:spacing w:before="40" w:after="40" w:line="200" w:lineRule="exact"/>
              <w:ind w:right="40"/>
              <w:rPr>
                <w:rFonts w:eastAsia="Times New Roman"/>
                <w:sz w:val="17"/>
              </w:rPr>
            </w:pPr>
            <w:r w:rsidRPr="00C24BE4">
              <w:rPr>
                <w:sz w:val="17"/>
              </w:rPr>
              <w:t>Office of the Special Adviser to the Secretary-General on Cyprus</w:t>
            </w:r>
          </w:p>
        </w:tc>
        <w:tc>
          <w:tcPr>
            <w:tcW w:w="1142" w:type="dxa"/>
            <w:shd w:val="clear" w:color="auto" w:fill="auto"/>
            <w:vAlign w:val="bottom"/>
          </w:tcPr>
          <w:p w14:paraId="2B8CE939" w14:textId="0414D1D2"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3955DF">
              <w:rPr>
                <w:sz w:val="17"/>
                <w:szCs w:val="17"/>
              </w:rPr>
              <w:t>3 056.5</w:t>
            </w:r>
          </w:p>
        </w:tc>
        <w:tc>
          <w:tcPr>
            <w:tcW w:w="1142" w:type="dxa"/>
            <w:shd w:val="clear" w:color="auto" w:fill="auto"/>
            <w:vAlign w:val="bottom"/>
          </w:tcPr>
          <w:p w14:paraId="57DC06D9" w14:textId="5B661590"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3955DF">
              <w:rPr>
                <w:sz w:val="17"/>
                <w:szCs w:val="17"/>
              </w:rPr>
              <w:t xml:space="preserve">2 </w:t>
            </w:r>
            <w:r>
              <w:rPr>
                <w:sz w:val="17"/>
                <w:szCs w:val="17"/>
              </w:rPr>
              <w:t>90</w:t>
            </w:r>
            <w:r w:rsidR="00CC7367">
              <w:rPr>
                <w:sz w:val="17"/>
                <w:szCs w:val="17"/>
              </w:rPr>
              <w:t>1</w:t>
            </w:r>
            <w:r>
              <w:rPr>
                <w:sz w:val="17"/>
                <w:szCs w:val="17"/>
              </w:rPr>
              <w:t>.</w:t>
            </w:r>
            <w:r w:rsidR="00CC7367">
              <w:rPr>
                <w:sz w:val="17"/>
                <w:szCs w:val="17"/>
              </w:rPr>
              <w:t>0</w:t>
            </w:r>
          </w:p>
        </w:tc>
        <w:tc>
          <w:tcPr>
            <w:tcW w:w="1142" w:type="dxa"/>
            <w:gridSpan w:val="2"/>
            <w:shd w:val="clear" w:color="auto" w:fill="auto"/>
            <w:vAlign w:val="bottom"/>
          </w:tcPr>
          <w:p w14:paraId="2EFF9630" w14:textId="3B138B4D"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FA040D">
              <w:rPr>
                <w:sz w:val="17"/>
                <w:szCs w:val="17"/>
              </w:rPr>
              <w:t xml:space="preserve">2 </w:t>
            </w:r>
            <w:r>
              <w:rPr>
                <w:sz w:val="17"/>
                <w:szCs w:val="17"/>
              </w:rPr>
              <w:t>979.</w:t>
            </w:r>
            <w:r w:rsidRPr="00FA040D">
              <w:rPr>
                <w:sz w:val="17"/>
                <w:szCs w:val="17"/>
              </w:rPr>
              <w:t>4</w:t>
            </w:r>
          </w:p>
        </w:tc>
        <w:tc>
          <w:tcPr>
            <w:tcW w:w="1143" w:type="dxa"/>
            <w:gridSpan w:val="2"/>
            <w:shd w:val="clear" w:color="auto" w:fill="auto"/>
            <w:vAlign w:val="bottom"/>
          </w:tcPr>
          <w:p w14:paraId="1E3183BC" w14:textId="0FE7DDEE" w:rsidR="00CB1491" w:rsidRPr="00FA040D"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3 19</w:t>
            </w:r>
            <w:r w:rsidR="009650D6">
              <w:rPr>
                <w:sz w:val="17"/>
                <w:szCs w:val="17"/>
              </w:rPr>
              <w:t>8</w:t>
            </w:r>
            <w:r>
              <w:rPr>
                <w:sz w:val="17"/>
                <w:szCs w:val="17"/>
              </w:rPr>
              <w:t>.</w:t>
            </w:r>
            <w:r w:rsidR="009650D6">
              <w:rPr>
                <w:sz w:val="17"/>
                <w:szCs w:val="17"/>
              </w:rPr>
              <w:t>9</w:t>
            </w:r>
          </w:p>
        </w:tc>
        <w:tc>
          <w:tcPr>
            <w:tcW w:w="1134" w:type="dxa"/>
            <w:gridSpan w:val="2"/>
            <w:shd w:val="clear" w:color="auto" w:fill="auto"/>
            <w:vAlign w:val="bottom"/>
          </w:tcPr>
          <w:p w14:paraId="6C978408" w14:textId="4D39B4B9" w:rsidR="00CB1491" w:rsidRPr="00FA040D"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219.</w:t>
            </w:r>
            <w:r w:rsidR="009650D6">
              <w:rPr>
                <w:sz w:val="17"/>
                <w:szCs w:val="17"/>
              </w:rPr>
              <w:t>5</w:t>
            </w:r>
          </w:p>
        </w:tc>
      </w:tr>
      <w:tr w:rsidR="00CB1491" w:rsidRPr="009A5627" w14:paraId="1DA92978" w14:textId="77777777" w:rsidTr="008412B8">
        <w:tc>
          <w:tcPr>
            <w:tcW w:w="4138" w:type="dxa"/>
            <w:shd w:val="clear" w:color="auto" w:fill="auto"/>
            <w:vAlign w:val="bottom"/>
          </w:tcPr>
          <w:p w14:paraId="25DA330F" w14:textId="77777777" w:rsidR="00CB1491" w:rsidRPr="00C24BE4" w:rsidRDefault="00CB1491" w:rsidP="00CB1491">
            <w:pPr>
              <w:tabs>
                <w:tab w:val="left" w:pos="288"/>
                <w:tab w:val="left" w:pos="576"/>
                <w:tab w:val="left" w:pos="864"/>
                <w:tab w:val="left" w:pos="1152"/>
              </w:tabs>
              <w:spacing w:before="40" w:after="40" w:line="200" w:lineRule="exact"/>
              <w:ind w:right="40"/>
              <w:rPr>
                <w:rFonts w:eastAsia="Times New Roman"/>
                <w:sz w:val="17"/>
              </w:rPr>
            </w:pPr>
            <w:r w:rsidRPr="00C24BE4">
              <w:rPr>
                <w:sz w:val="17"/>
              </w:rPr>
              <w:t>Office of the Special Adviser to the Secretary-General on the Prevention of Genocide</w:t>
            </w:r>
          </w:p>
        </w:tc>
        <w:tc>
          <w:tcPr>
            <w:tcW w:w="1142" w:type="dxa"/>
            <w:shd w:val="clear" w:color="auto" w:fill="auto"/>
            <w:vAlign w:val="bottom"/>
          </w:tcPr>
          <w:p w14:paraId="3EE5913A" w14:textId="462912F9" w:rsidR="00CB1491" w:rsidRPr="003955DF" w:rsidRDefault="00CB1491" w:rsidP="00CB1491">
            <w:pPr>
              <w:tabs>
                <w:tab w:val="left" w:pos="288"/>
                <w:tab w:val="left" w:pos="576"/>
                <w:tab w:val="left" w:pos="864"/>
                <w:tab w:val="left" w:pos="1152"/>
              </w:tabs>
              <w:spacing w:before="40" w:after="40" w:line="200" w:lineRule="exact"/>
              <w:ind w:left="144" w:right="40"/>
              <w:jc w:val="right"/>
              <w:rPr>
                <w:rFonts w:eastAsia="Times New Roman"/>
                <w:sz w:val="17"/>
                <w:szCs w:val="17"/>
              </w:rPr>
            </w:pPr>
            <w:r w:rsidRPr="003955DF">
              <w:rPr>
                <w:rFonts w:eastAsia="Times New Roman"/>
                <w:sz w:val="17"/>
                <w:szCs w:val="17"/>
              </w:rPr>
              <w:t>2 815.7</w:t>
            </w:r>
          </w:p>
        </w:tc>
        <w:tc>
          <w:tcPr>
            <w:tcW w:w="1142" w:type="dxa"/>
            <w:shd w:val="clear" w:color="auto" w:fill="auto"/>
            <w:vAlign w:val="bottom"/>
          </w:tcPr>
          <w:p w14:paraId="0801428E" w14:textId="0C378011" w:rsidR="00CB1491" w:rsidRPr="003955DF" w:rsidRDefault="00CB1491" w:rsidP="00CB1491">
            <w:pPr>
              <w:tabs>
                <w:tab w:val="left" w:pos="288"/>
                <w:tab w:val="left" w:pos="576"/>
                <w:tab w:val="left" w:pos="864"/>
                <w:tab w:val="left" w:pos="1152"/>
              </w:tabs>
              <w:spacing w:before="40" w:after="40" w:line="200" w:lineRule="exact"/>
              <w:ind w:left="144" w:right="40"/>
              <w:jc w:val="right"/>
              <w:rPr>
                <w:rFonts w:eastAsia="Times New Roman"/>
                <w:sz w:val="17"/>
                <w:szCs w:val="17"/>
              </w:rPr>
            </w:pPr>
            <w:r w:rsidRPr="003955DF">
              <w:rPr>
                <w:rFonts w:eastAsia="Times New Roman"/>
                <w:sz w:val="17"/>
                <w:szCs w:val="17"/>
              </w:rPr>
              <w:t xml:space="preserve">2 </w:t>
            </w:r>
            <w:r>
              <w:rPr>
                <w:rFonts w:eastAsia="Times New Roman"/>
                <w:sz w:val="17"/>
                <w:szCs w:val="17"/>
              </w:rPr>
              <w:t>8</w:t>
            </w:r>
            <w:r w:rsidR="00E34804">
              <w:rPr>
                <w:rFonts w:eastAsia="Times New Roman"/>
                <w:sz w:val="17"/>
                <w:szCs w:val="17"/>
              </w:rPr>
              <w:t>96.9</w:t>
            </w:r>
          </w:p>
        </w:tc>
        <w:tc>
          <w:tcPr>
            <w:tcW w:w="1142" w:type="dxa"/>
            <w:gridSpan w:val="2"/>
            <w:shd w:val="clear" w:color="auto" w:fill="auto"/>
            <w:vAlign w:val="bottom"/>
          </w:tcPr>
          <w:p w14:paraId="3362E4F4" w14:textId="11013210" w:rsidR="00CB1491" w:rsidRPr="003955DF" w:rsidRDefault="00CB1491" w:rsidP="00CB1491">
            <w:pPr>
              <w:tabs>
                <w:tab w:val="left" w:pos="288"/>
                <w:tab w:val="left" w:pos="576"/>
                <w:tab w:val="left" w:pos="864"/>
                <w:tab w:val="left" w:pos="1152"/>
              </w:tabs>
              <w:spacing w:before="40" w:after="40" w:line="200" w:lineRule="exact"/>
              <w:ind w:left="144" w:right="40"/>
              <w:jc w:val="right"/>
              <w:rPr>
                <w:rFonts w:eastAsia="Times New Roman"/>
                <w:sz w:val="17"/>
                <w:szCs w:val="17"/>
              </w:rPr>
            </w:pPr>
            <w:r w:rsidRPr="00E73455">
              <w:rPr>
                <w:sz w:val="17"/>
                <w:szCs w:val="17"/>
              </w:rPr>
              <w:t xml:space="preserve">3 </w:t>
            </w:r>
            <w:r>
              <w:rPr>
                <w:sz w:val="17"/>
                <w:szCs w:val="17"/>
              </w:rPr>
              <w:t>386.7</w:t>
            </w:r>
          </w:p>
        </w:tc>
        <w:tc>
          <w:tcPr>
            <w:tcW w:w="1143" w:type="dxa"/>
            <w:gridSpan w:val="2"/>
            <w:shd w:val="clear" w:color="auto" w:fill="auto"/>
            <w:vAlign w:val="bottom"/>
          </w:tcPr>
          <w:p w14:paraId="73F63449" w14:textId="1262456E" w:rsidR="00CB1491" w:rsidRPr="00E73455"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E73455">
              <w:rPr>
                <w:sz w:val="17"/>
                <w:szCs w:val="17"/>
              </w:rPr>
              <w:t xml:space="preserve">3 </w:t>
            </w:r>
            <w:r w:rsidR="00DF2F94">
              <w:rPr>
                <w:sz w:val="17"/>
                <w:szCs w:val="17"/>
              </w:rPr>
              <w:t>857.5</w:t>
            </w:r>
          </w:p>
        </w:tc>
        <w:tc>
          <w:tcPr>
            <w:tcW w:w="1134" w:type="dxa"/>
            <w:gridSpan w:val="2"/>
            <w:shd w:val="clear" w:color="auto" w:fill="auto"/>
            <w:vAlign w:val="bottom"/>
          </w:tcPr>
          <w:p w14:paraId="4740D7F2" w14:textId="5F0E3785" w:rsidR="00CB1491" w:rsidRPr="00E73455"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470.8</w:t>
            </w:r>
          </w:p>
        </w:tc>
      </w:tr>
      <w:tr w:rsidR="00CB1491" w:rsidRPr="009A5627" w14:paraId="00F86F4C" w14:textId="77777777" w:rsidTr="008412B8">
        <w:tc>
          <w:tcPr>
            <w:tcW w:w="4138" w:type="dxa"/>
            <w:shd w:val="clear" w:color="auto" w:fill="auto"/>
            <w:vAlign w:val="bottom"/>
          </w:tcPr>
          <w:p w14:paraId="7DA8B02A" w14:textId="77777777" w:rsidR="00CB1491" w:rsidRPr="00C24BE4" w:rsidRDefault="00CB1491" w:rsidP="00CB1491">
            <w:pPr>
              <w:tabs>
                <w:tab w:val="left" w:pos="288"/>
                <w:tab w:val="left" w:pos="576"/>
                <w:tab w:val="left" w:pos="864"/>
                <w:tab w:val="left" w:pos="1152"/>
              </w:tabs>
              <w:spacing w:before="40" w:after="40" w:line="200" w:lineRule="exact"/>
              <w:ind w:right="40"/>
              <w:rPr>
                <w:rFonts w:eastAsia="Times New Roman"/>
                <w:sz w:val="17"/>
              </w:rPr>
            </w:pPr>
            <w:r w:rsidRPr="00C24BE4">
              <w:rPr>
                <w:sz w:val="17"/>
              </w:rPr>
              <w:t>Personal Envoy of the Secretary-General for Western Sahara</w:t>
            </w:r>
          </w:p>
        </w:tc>
        <w:tc>
          <w:tcPr>
            <w:tcW w:w="1142" w:type="dxa"/>
            <w:shd w:val="clear" w:color="auto" w:fill="auto"/>
            <w:vAlign w:val="bottom"/>
          </w:tcPr>
          <w:p w14:paraId="4B7B37B7" w14:textId="3CDB9940"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3955DF">
              <w:rPr>
                <w:sz w:val="17"/>
                <w:szCs w:val="17"/>
              </w:rPr>
              <w:t>561.8</w:t>
            </w:r>
          </w:p>
        </w:tc>
        <w:tc>
          <w:tcPr>
            <w:tcW w:w="1142" w:type="dxa"/>
            <w:shd w:val="clear" w:color="auto" w:fill="auto"/>
            <w:vAlign w:val="bottom"/>
          </w:tcPr>
          <w:p w14:paraId="51153614" w14:textId="2D8DC674" w:rsidR="00CB1491" w:rsidRPr="003955DF" w:rsidRDefault="00CB1491" w:rsidP="00CB1491">
            <w:pPr>
              <w:tabs>
                <w:tab w:val="left" w:pos="288"/>
                <w:tab w:val="left" w:pos="576"/>
                <w:tab w:val="left" w:pos="864"/>
                <w:tab w:val="left" w:pos="1152"/>
              </w:tabs>
              <w:spacing w:before="40" w:after="40" w:line="200" w:lineRule="exact"/>
              <w:ind w:left="144" w:right="126"/>
              <w:jc w:val="right"/>
              <w:rPr>
                <w:sz w:val="17"/>
                <w:szCs w:val="17"/>
              </w:rPr>
            </w:pPr>
            <w:r>
              <w:rPr>
                <w:sz w:val="17"/>
                <w:szCs w:val="17"/>
              </w:rPr>
              <w:t>302.</w:t>
            </w:r>
            <w:r w:rsidR="00E34804">
              <w:rPr>
                <w:sz w:val="17"/>
                <w:szCs w:val="17"/>
              </w:rPr>
              <w:t>4</w:t>
            </w:r>
          </w:p>
        </w:tc>
        <w:tc>
          <w:tcPr>
            <w:tcW w:w="1142" w:type="dxa"/>
            <w:gridSpan w:val="2"/>
            <w:shd w:val="clear" w:color="auto" w:fill="auto"/>
            <w:vAlign w:val="bottom"/>
          </w:tcPr>
          <w:p w14:paraId="35C88BDC" w14:textId="1520F5B4"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502.7</w:t>
            </w:r>
          </w:p>
        </w:tc>
        <w:tc>
          <w:tcPr>
            <w:tcW w:w="1143" w:type="dxa"/>
            <w:gridSpan w:val="2"/>
            <w:shd w:val="clear" w:color="auto" w:fill="auto"/>
            <w:vAlign w:val="bottom"/>
          </w:tcPr>
          <w:p w14:paraId="69AA54A8" w14:textId="3F74C9C0" w:rsidR="00CB1491" w:rsidRPr="00FA040D"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560.0</w:t>
            </w:r>
          </w:p>
        </w:tc>
        <w:tc>
          <w:tcPr>
            <w:tcW w:w="1134" w:type="dxa"/>
            <w:gridSpan w:val="2"/>
            <w:shd w:val="clear" w:color="auto" w:fill="auto"/>
            <w:vAlign w:val="bottom"/>
          </w:tcPr>
          <w:p w14:paraId="467E93C9" w14:textId="7E6C9BD2" w:rsidR="00CB1491" w:rsidRPr="00FA040D"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57.3</w:t>
            </w:r>
          </w:p>
        </w:tc>
      </w:tr>
      <w:tr w:rsidR="00CB1491" w:rsidRPr="009A5627" w14:paraId="1AA2CC12" w14:textId="77777777" w:rsidTr="008412B8">
        <w:tc>
          <w:tcPr>
            <w:tcW w:w="4138" w:type="dxa"/>
            <w:shd w:val="clear" w:color="auto" w:fill="auto"/>
            <w:vAlign w:val="bottom"/>
          </w:tcPr>
          <w:p w14:paraId="55D271F4" w14:textId="52684D51" w:rsidR="00CB1491" w:rsidRPr="00C24BE4" w:rsidRDefault="00CB1491" w:rsidP="00CB1491">
            <w:pPr>
              <w:tabs>
                <w:tab w:val="left" w:pos="288"/>
                <w:tab w:val="left" w:pos="576"/>
                <w:tab w:val="left" w:pos="864"/>
                <w:tab w:val="left" w:pos="1152"/>
              </w:tabs>
              <w:spacing w:before="40" w:after="40" w:line="200" w:lineRule="exact"/>
              <w:ind w:right="40"/>
              <w:rPr>
                <w:rFonts w:eastAsia="Times New Roman"/>
                <w:sz w:val="17"/>
              </w:rPr>
            </w:pPr>
            <w:r w:rsidRPr="00530428">
              <w:rPr>
                <w:sz w:val="17"/>
                <w:szCs w:val="17"/>
              </w:rPr>
              <w:t xml:space="preserve">Office of the Special Envoy of the Secretary-General for the implementation of Security Council resolution </w:t>
            </w:r>
            <w:hyperlink r:id="rId21" w:history="1">
              <w:r w:rsidRPr="00530428">
                <w:rPr>
                  <w:rStyle w:val="Hyperlink"/>
                  <w:sz w:val="17"/>
                  <w:szCs w:val="17"/>
                </w:rPr>
                <w:t>1559 (2004)</w:t>
              </w:r>
            </w:hyperlink>
          </w:p>
        </w:tc>
        <w:tc>
          <w:tcPr>
            <w:tcW w:w="1142" w:type="dxa"/>
            <w:shd w:val="clear" w:color="auto" w:fill="auto"/>
            <w:vAlign w:val="bottom"/>
          </w:tcPr>
          <w:p w14:paraId="056A7217" w14:textId="4D375677"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3955DF">
              <w:rPr>
                <w:sz w:val="17"/>
                <w:szCs w:val="17"/>
              </w:rPr>
              <w:t>414.2</w:t>
            </w:r>
          </w:p>
        </w:tc>
        <w:tc>
          <w:tcPr>
            <w:tcW w:w="1142" w:type="dxa"/>
            <w:shd w:val="clear" w:color="auto" w:fill="auto"/>
            <w:vAlign w:val="bottom"/>
          </w:tcPr>
          <w:p w14:paraId="5FA79021" w14:textId="265F3163"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172.1</w:t>
            </w:r>
          </w:p>
        </w:tc>
        <w:tc>
          <w:tcPr>
            <w:tcW w:w="1142" w:type="dxa"/>
            <w:gridSpan w:val="2"/>
            <w:shd w:val="clear" w:color="auto" w:fill="auto"/>
            <w:vAlign w:val="bottom"/>
          </w:tcPr>
          <w:p w14:paraId="3A512F89" w14:textId="05A90D53"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359.</w:t>
            </w:r>
            <w:r w:rsidRPr="00FA040D">
              <w:rPr>
                <w:sz w:val="17"/>
                <w:szCs w:val="17"/>
              </w:rPr>
              <w:t>6</w:t>
            </w:r>
          </w:p>
        </w:tc>
        <w:tc>
          <w:tcPr>
            <w:tcW w:w="1143" w:type="dxa"/>
            <w:gridSpan w:val="2"/>
            <w:shd w:val="clear" w:color="auto" w:fill="auto"/>
            <w:vAlign w:val="bottom"/>
          </w:tcPr>
          <w:p w14:paraId="579963AC" w14:textId="27A2B5A9" w:rsidR="00CB1491" w:rsidRPr="00FA040D"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430.9</w:t>
            </w:r>
          </w:p>
        </w:tc>
        <w:tc>
          <w:tcPr>
            <w:tcW w:w="1134" w:type="dxa"/>
            <w:gridSpan w:val="2"/>
            <w:shd w:val="clear" w:color="auto" w:fill="auto"/>
            <w:vAlign w:val="bottom"/>
          </w:tcPr>
          <w:p w14:paraId="3291B393" w14:textId="281FDD4D" w:rsidR="00CB1491" w:rsidRPr="00FA040D"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71.3</w:t>
            </w:r>
          </w:p>
        </w:tc>
      </w:tr>
      <w:tr w:rsidR="00CB1491" w:rsidRPr="009A5627" w14:paraId="239338C7" w14:textId="77777777" w:rsidTr="008412B8">
        <w:tc>
          <w:tcPr>
            <w:tcW w:w="4138" w:type="dxa"/>
            <w:shd w:val="clear" w:color="auto" w:fill="auto"/>
            <w:vAlign w:val="bottom"/>
          </w:tcPr>
          <w:p w14:paraId="727B94D2" w14:textId="77777777" w:rsidR="00CB1491" w:rsidRPr="00C24BE4" w:rsidRDefault="00CB1491" w:rsidP="00CB1491">
            <w:pPr>
              <w:tabs>
                <w:tab w:val="left" w:pos="288"/>
                <w:tab w:val="left" w:pos="576"/>
                <w:tab w:val="left" w:pos="864"/>
                <w:tab w:val="left" w:pos="1152"/>
              </w:tabs>
              <w:spacing w:before="40" w:after="40" w:line="200" w:lineRule="exact"/>
              <w:ind w:right="40"/>
              <w:rPr>
                <w:rFonts w:eastAsia="Times New Roman"/>
                <w:sz w:val="17"/>
              </w:rPr>
            </w:pPr>
            <w:r w:rsidRPr="00C24BE4">
              <w:rPr>
                <w:sz w:val="17"/>
              </w:rPr>
              <w:t>Office of the United Nations Representative to the Geneva International Discussions</w:t>
            </w:r>
          </w:p>
        </w:tc>
        <w:tc>
          <w:tcPr>
            <w:tcW w:w="1142" w:type="dxa"/>
            <w:shd w:val="clear" w:color="auto" w:fill="auto"/>
            <w:vAlign w:val="bottom"/>
          </w:tcPr>
          <w:p w14:paraId="0A0924AB" w14:textId="61B62C4D" w:rsidR="00CB1491" w:rsidRPr="003955DF" w:rsidRDefault="00CB1491" w:rsidP="00CB1491">
            <w:pPr>
              <w:tabs>
                <w:tab w:val="left" w:pos="288"/>
                <w:tab w:val="left" w:pos="576"/>
                <w:tab w:val="left" w:pos="864"/>
                <w:tab w:val="left" w:pos="1152"/>
              </w:tabs>
              <w:spacing w:before="40" w:after="40" w:line="200" w:lineRule="exact"/>
              <w:ind w:left="144" w:right="40"/>
              <w:jc w:val="right"/>
              <w:rPr>
                <w:rFonts w:eastAsia="Times New Roman"/>
                <w:sz w:val="17"/>
                <w:szCs w:val="17"/>
              </w:rPr>
            </w:pPr>
            <w:r w:rsidRPr="003955DF">
              <w:rPr>
                <w:rFonts w:eastAsia="Times New Roman"/>
                <w:sz w:val="17"/>
                <w:szCs w:val="17"/>
              </w:rPr>
              <w:t>2 032.1</w:t>
            </w:r>
          </w:p>
        </w:tc>
        <w:tc>
          <w:tcPr>
            <w:tcW w:w="1142" w:type="dxa"/>
            <w:shd w:val="clear" w:color="auto" w:fill="auto"/>
            <w:vAlign w:val="bottom"/>
          </w:tcPr>
          <w:p w14:paraId="1BD068A6" w14:textId="2EA066E7" w:rsidR="00CB1491" w:rsidRPr="003955DF" w:rsidRDefault="00CB1491" w:rsidP="00CB1491">
            <w:pPr>
              <w:tabs>
                <w:tab w:val="left" w:pos="288"/>
                <w:tab w:val="left" w:pos="576"/>
                <w:tab w:val="left" w:pos="864"/>
                <w:tab w:val="left" w:pos="1152"/>
              </w:tabs>
              <w:spacing w:before="40" w:after="40" w:line="200" w:lineRule="exact"/>
              <w:ind w:left="144" w:right="40"/>
              <w:jc w:val="right"/>
              <w:rPr>
                <w:rFonts w:eastAsia="Times New Roman"/>
                <w:sz w:val="17"/>
                <w:szCs w:val="17"/>
              </w:rPr>
            </w:pPr>
            <w:r w:rsidRPr="003955DF">
              <w:rPr>
                <w:rFonts w:eastAsia="Times New Roman"/>
                <w:sz w:val="17"/>
                <w:szCs w:val="17"/>
              </w:rPr>
              <w:t xml:space="preserve">1 </w:t>
            </w:r>
            <w:r>
              <w:rPr>
                <w:rFonts w:eastAsia="Times New Roman"/>
                <w:sz w:val="17"/>
                <w:szCs w:val="17"/>
              </w:rPr>
              <w:t>71</w:t>
            </w:r>
            <w:r w:rsidR="00E34804">
              <w:rPr>
                <w:rFonts w:eastAsia="Times New Roman"/>
                <w:sz w:val="17"/>
                <w:szCs w:val="17"/>
              </w:rPr>
              <w:t>9.7</w:t>
            </w:r>
          </w:p>
        </w:tc>
        <w:tc>
          <w:tcPr>
            <w:tcW w:w="1142" w:type="dxa"/>
            <w:gridSpan w:val="2"/>
            <w:shd w:val="clear" w:color="auto" w:fill="auto"/>
            <w:vAlign w:val="bottom"/>
          </w:tcPr>
          <w:p w14:paraId="254B6872" w14:textId="15497BE2" w:rsidR="00CB1491" w:rsidRPr="003955DF" w:rsidRDefault="00CB1491" w:rsidP="00CB1491">
            <w:pPr>
              <w:tabs>
                <w:tab w:val="left" w:pos="288"/>
                <w:tab w:val="left" w:pos="576"/>
                <w:tab w:val="left" w:pos="864"/>
                <w:tab w:val="left" w:pos="1152"/>
              </w:tabs>
              <w:spacing w:before="40" w:after="40" w:line="200" w:lineRule="exact"/>
              <w:ind w:left="144" w:right="40"/>
              <w:jc w:val="right"/>
              <w:rPr>
                <w:rFonts w:eastAsia="Times New Roman"/>
                <w:sz w:val="17"/>
                <w:szCs w:val="17"/>
              </w:rPr>
            </w:pPr>
            <w:r w:rsidRPr="00FA040D">
              <w:rPr>
                <w:sz w:val="17"/>
                <w:szCs w:val="17"/>
              </w:rPr>
              <w:t xml:space="preserve">1 </w:t>
            </w:r>
            <w:r>
              <w:rPr>
                <w:sz w:val="17"/>
                <w:szCs w:val="17"/>
              </w:rPr>
              <w:t>930.5</w:t>
            </w:r>
          </w:p>
        </w:tc>
        <w:tc>
          <w:tcPr>
            <w:tcW w:w="1143" w:type="dxa"/>
            <w:gridSpan w:val="2"/>
            <w:shd w:val="clear" w:color="auto" w:fill="auto"/>
            <w:vAlign w:val="bottom"/>
          </w:tcPr>
          <w:p w14:paraId="58F2A379" w14:textId="7A636AB1" w:rsidR="00CB1491" w:rsidRPr="00FA040D"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1 803.5</w:t>
            </w:r>
          </w:p>
        </w:tc>
        <w:tc>
          <w:tcPr>
            <w:tcW w:w="1134" w:type="dxa"/>
            <w:gridSpan w:val="2"/>
            <w:shd w:val="clear" w:color="auto" w:fill="auto"/>
            <w:vAlign w:val="bottom"/>
          </w:tcPr>
          <w:p w14:paraId="6F762C6D" w14:textId="5300F4F2" w:rsidR="00CB1491" w:rsidRPr="00FA040D"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FA040D">
              <w:rPr>
                <w:sz w:val="17"/>
                <w:szCs w:val="17"/>
              </w:rPr>
              <w:t>(</w:t>
            </w:r>
            <w:r w:rsidR="00DF2F94">
              <w:rPr>
                <w:sz w:val="17"/>
                <w:szCs w:val="17"/>
              </w:rPr>
              <w:t>127.0</w:t>
            </w:r>
            <w:r w:rsidRPr="00FA040D">
              <w:rPr>
                <w:sz w:val="17"/>
                <w:szCs w:val="17"/>
              </w:rPr>
              <w:t>)</w:t>
            </w:r>
          </w:p>
        </w:tc>
      </w:tr>
      <w:tr w:rsidR="00CB1491" w:rsidRPr="009A5627" w14:paraId="03654A10" w14:textId="77777777" w:rsidTr="008412B8">
        <w:tc>
          <w:tcPr>
            <w:tcW w:w="4138" w:type="dxa"/>
            <w:shd w:val="clear" w:color="auto" w:fill="auto"/>
            <w:vAlign w:val="bottom"/>
          </w:tcPr>
          <w:p w14:paraId="61F5E26A" w14:textId="77777777" w:rsidR="00CB1491" w:rsidRPr="00C24BE4" w:rsidRDefault="00CB1491" w:rsidP="00CB1491">
            <w:pPr>
              <w:tabs>
                <w:tab w:val="left" w:pos="288"/>
                <w:tab w:val="left" w:pos="576"/>
                <w:tab w:val="left" w:pos="864"/>
                <w:tab w:val="left" w:pos="1152"/>
              </w:tabs>
              <w:spacing w:before="40" w:after="40" w:line="200" w:lineRule="exact"/>
              <w:ind w:right="40"/>
              <w:rPr>
                <w:rFonts w:eastAsia="Times New Roman"/>
                <w:sz w:val="17"/>
              </w:rPr>
            </w:pPr>
            <w:r w:rsidRPr="00C24BE4">
              <w:rPr>
                <w:sz w:val="17"/>
              </w:rPr>
              <w:t>Office of the Special Envoy of the Secretary-General for Syria</w:t>
            </w:r>
          </w:p>
        </w:tc>
        <w:tc>
          <w:tcPr>
            <w:tcW w:w="1142" w:type="dxa"/>
            <w:shd w:val="clear" w:color="auto" w:fill="auto"/>
            <w:vAlign w:val="bottom"/>
          </w:tcPr>
          <w:p w14:paraId="30FBD839" w14:textId="50DD6817"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3955DF">
              <w:rPr>
                <w:sz w:val="17"/>
                <w:szCs w:val="17"/>
              </w:rPr>
              <w:t>13 660.7</w:t>
            </w:r>
          </w:p>
        </w:tc>
        <w:tc>
          <w:tcPr>
            <w:tcW w:w="1142" w:type="dxa"/>
            <w:shd w:val="clear" w:color="auto" w:fill="auto"/>
            <w:vAlign w:val="bottom"/>
          </w:tcPr>
          <w:p w14:paraId="48A2C2C5" w14:textId="158A7F65"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3955DF">
              <w:rPr>
                <w:sz w:val="17"/>
                <w:szCs w:val="17"/>
              </w:rPr>
              <w:t xml:space="preserve">12 </w:t>
            </w:r>
            <w:r>
              <w:rPr>
                <w:sz w:val="17"/>
                <w:szCs w:val="17"/>
              </w:rPr>
              <w:t>1</w:t>
            </w:r>
            <w:r w:rsidR="00E34804">
              <w:rPr>
                <w:sz w:val="17"/>
                <w:szCs w:val="17"/>
              </w:rPr>
              <w:t>88.7</w:t>
            </w:r>
          </w:p>
        </w:tc>
        <w:tc>
          <w:tcPr>
            <w:tcW w:w="1142" w:type="dxa"/>
            <w:gridSpan w:val="2"/>
            <w:shd w:val="clear" w:color="auto" w:fill="auto"/>
            <w:vAlign w:val="bottom"/>
          </w:tcPr>
          <w:p w14:paraId="2716E505" w14:textId="639B48E8"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12 551.7</w:t>
            </w:r>
          </w:p>
        </w:tc>
        <w:tc>
          <w:tcPr>
            <w:tcW w:w="1143" w:type="dxa"/>
            <w:gridSpan w:val="2"/>
            <w:shd w:val="clear" w:color="auto" w:fill="auto"/>
            <w:vAlign w:val="bottom"/>
          </w:tcPr>
          <w:p w14:paraId="345CC869" w14:textId="66C1D070" w:rsidR="00CB1491" w:rsidRPr="00D412C4"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15 027.7</w:t>
            </w:r>
          </w:p>
        </w:tc>
        <w:tc>
          <w:tcPr>
            <w:tcW w:w="1134" w:type="dxa"/>
            <w:gridSpan w:val="2"/>
            <w:shd w:val="clear" w:color="auto" w:fill="auto"/>
            <w:vAlign w:val="bottom"/>
          </w:tcPr>
          <w:p w14:paraId="66812495" w14:textId="34664170" w:rsidR="00CB1491" w:rsidRPr="00D412C4"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2 476.0</w:t>
            </w:r>
          </w:p>
        </w:tc>
      </w:tr>
      <w:tr w:rsidR="00CB1491" w:rsidRPr="009A5627" w14:paraId="3F371272" w14:textId="77777777" w:rsidTr="004D7077">
        <w:tc>
          <w:tcPr>
            <w:tcW w:w="4138" w:type="dxa"/>
            <w:shd w:val="clear" w:color="auto" w:fill="auto"/>
            <w:vAlign w:val="bottom"/>
          </w:tcPr>
          <w:p w14:paraId="5FD70ACC" w14:textId="77777777" w:rsidR="00CB1491" w:rsidRPr="00C24BE4" w:rsidRDefault="00CB1491" w:rsidP="00CB1491">
            <w:pPr>
              <w:tabs>
                <w:tab w:val="left" w:pos="288"/>
                <w:tab w:val="left" w:pos="576"/>
                <w:tab w:val="left" w:pos="864"/>
                <w:tab w:val="left" w:pos="1152"/>
              </w:tabs>
              <w:spacing w:before="40" w:after="40" w:line="200" w:lineRule="exact"/>
              <w:ind w:right="40"/>
              <w:rPr>
                <w:rFonts w:eastAsia="Times New Roman"/>
                <w:sz w:val="17"/>
              </w:rPr>
            </w:pPr>
            <w:r w:rsidRPr="00C24BE4">
              <w:rPr>
                <w:sz w:val="17"/>
              </w:rPr>
              <w:t>Office of the Special Envoy of the Secretary-General for the Horn of Africa</w:t>
            </w:r>
          </w:p>
        </w:tc>
        <w:tc>
          <w:tcPr>
            <w:tcW w:w="1142" w:type="dxa"/>
            <w:shd w:val="clear" w:color="auto" w:fill="auto"/>
            <w:vAlign w:val="bottom"/>
          </w:tcPr>
          <w:p w14:paraId="57C61CC8" w14:textId="0386BA25" w:rsidR="00CB1491" w:rsidRPr="003955DF" w:rsidRDefault="00CB1491" w:rsidP="00CB1491">
            <w:pPr>
              <w:tabs>
                <w:tab w:val="left" w:pos="288"/>
                <w:tab w:val="left" w:pos="576"/>
                <w:tab w:val="left" w:pos="864"/>
                <w:tab w:val="left" w:pos="1152"/>
              </w:tabs>
              <w:spacing w:before="40" w:after="40" w:line="200" w:lineRule="exact"/>
              <w:ind w:left="144" w:right="40"/>
              <w:jc w:val="right"/>
              <w:rPr>
                <w:rFonts w:eastAsia="Times New Roman"/>
                <w:sz w:val="17"/>
                <w:szCs w:val="17"/>
              </w:rPr>
            </w:pPr>
            <w:r w:rsidRPr="003955DF">
              <w:rPr>
                <w:rFonts w:eastAsia="Times New Roman"/>
                <w:sz w:val="17"/>
                <w:szCs w:val="17"/>
              </w:rPr>
              <w:t>1 638.1</w:t>
            </w:r>
          </w:p>
        </w:tc>
        <w:tc>
          <w:tcPr>
            <w:tcW w:w="1142" w:type="dxa"/>
            <w:shd w:val="clear" w:color="auto" w:fill="auto"/>
            <w:vAlign w:val="bottom"/>
          </w:tcPr>
          <w:p w14:paraId="664B1B57" w14:textId="25E572A7" w:rsidR="00CB1491" w:rsidRPr="003955DF" w:rsidRDefault="00CB1491" w:rsidP="00CB1491">
            <w:pPr>
              <w:tabs>
                <w:tab w:val="left" w:pos="288"/>
                <w:tab w:val="left" w:pos="576"/>
                <w:tab w:val="left" w:pos="864"/>
                <w:tab w:val="left" w:pos="1152"/>
              </w:tabs>
              <w:spacing w:before="40" w:after="40" w:line="200" w:lineRule="exact"/>
              <w:ind w:left="144" w:right="40"/>
              <w:jc w:val="right"/>
              <w:rPr>
                <w:rFonts w:eastAsia="Times New Roman"/>
                <w:sz w:val="17"/>
                <w:szCs w:val="17"/>
              </w:rPr>
            </w:pPr>
            <w:r w:rsidRPr="003955DF">
              <w:rPr>
                <w:rFonts w:eastAsia="Times New Roman"/>
                <w:sz w:val="17"/>
                <w:szCs w:val="17"/>
              </w:rPr>
              <w:t xml:space="preserve">1 </w:t>
            </w:r>
            <w:r>
              <w:rPr>
                <w:rFonts w:eastAsia="Times New Roman"/>
                <w:sz w:val="17"/>
                <w:szCs w:val="17"/>
              </w:rPr>
              <w:t>863.2</w:t>
            </w:r>
          </w:p>
        </w:tc>
        <w:tc>
          <w:tcPr>
            <w:tcW w:w="1142" w:type="dxa"/>
            <w:gridSpan w:val="2"/>
            <w:shd w:val="clear" w:color="auto" w:fill="auto"/>
            <w:vAlign w:val="bottom"/>
          </w:tcPr>
          <w:p w14:paraId="6A64CE04" w14:textId="472EE00B" w:rsidR="00CB1491" w:rsidRPr="003955DF" w:rsidRDefault="00CB1491" w:rsidP="00CB1491">
            <w:pPr>
              <w:tabs>
                <w:tab w:val="left" w:pos="288"/>
                <w:tab w:val="left" w:pos="576"/>
                <w:tab w:val="left" w:pos="864"/>
                <w:tab w:val="left" w:pos="1152"/>
              </w:tabs>
              <w:spacing w:before="40" w:after="40" w:line="200" w:lineRule="exact"/>
              <w:ind w:left="144" w:right="40"/>
              <w:jc w:val="right"/>
              <w:rPr>
                <w:rFonts w:eastAsia="Times New Roman"/>
                <w:sz w:val="17"/>
                <w:szCs w:val="17"/>
              </w:rPr>
            </w:pPr>
            <w:r>
              <w:rPr>
                <w:sz w:val="17"/>
                <w:szCs w:val="17"/>
              </w:rPr>
              <w:t>2 056.1</w:t>
            </w:r>
            <w:r w:rsidRPr="00FA040D">
              <w:rPr>
                <w:sz w:val="17"/>
                <w:szCs w:val="17"/>
              </w:rPr>
              <w:t xml:space="preserve"> </w:t>
            </w:r>
          </w:p>
        </w:tc>
        <w:tc>
          <w:tcPr>
            <w:tcW w:w="1143" w:type="dxa"/>
            <w:gridSpan w:val="2"/>
            <w:shd w:val="clear" w:color="auto" w:fill="auto"/>
            <w:vAlign w:val="bottom"/>
          </w:tcPr>
          <w:p w14:paraId="3840617F" w14:textId="51E93CFA" w:rsidR="00CB1491" w:rsidRPr="00FA040D"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1 918.4</w:t>
            </w:r>
            <w:r w:rsidR="00CB1491" w:rsidRPr="00FA040D">
              <w:rPr>
                <w:sz w:val="17"/>
                <w:szCs w:val="17"/>
              </w:rPr>
              <w:t xml:space="preserve"> </w:t>
            </w:r>
          </w:p>
        </w:tc>
        <w:tc>
          <w:tcPr>
            <w:tcW w:w="1134" w:type="dxa"/>
            <w:gridSpan w:val="2"/>
            <w:shd w:val="clear" w:color="auto" w:fill="auto"/>
            <w:vAlign w:val="bottom"/>
          </w:tcPr>
          <w:p w14:paraId="18E90A26" w14:textId="7BD5341C" w:rsidR="00CB1491" w:rsidRPr="00FA040D" w:rsidRDefault="00CB1491"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w:t>
            </w:r>
            <w:r w:rsidR="00DF2F94">
              <w:rPr>
                <w:sz w:val="17"/>
                <w:szCs w:val="17"/>
              </w:rPr>
              <w:t>137.7</w:t>
            </w:r>
            <w:r>
              <w:rPr>
                <w:sz w:val="17"/>
                <w:szCs w:val="17"/>
              </w:rPr>
              <w:t>)</w:t>
            </w:r>
          </w:p>
        </w:tc>
      </w:tr>
      <w:tr w:rsidR="00CB1491" w:rsidRPr="009A5627" w14:paraId="60D2A3DA" w14:textId="77777777" w:rsidTr="008412B8">
        <w:tc>
          <w:tcPr>
            <w:tcW w:w="4138" w:type="dxa"/>
            <w:shd w:val="clear" w:color="auto" w:fill="auto"/>
            <w:vAlign w:val="bottom"/>
          </w:tcPr>
          <w:p w14:paraId="3ECB738F" w14:textId="77777777" w:rsidR="00CB1491" w:rsidRPr="00C24BE4" w:rsidRDefault="00CB1491" w:rsidP="00CB1491">
            <w:pPr>
              <w:tabs>
                <w:tab w:val="left" w:pos="288"/>
                <w:tab w:val="left" w:pos="576"/>
                <w:tab w:val="left" w:pos="864"/>
                <w:tab w:val="left" w:pos="1152"/>
              </w:tabs>
              <w:spacing w:before="40" w:after="40" w:line="200" w:lineRule="exact"/>
              <w:ind w:right="40"/>
              <w:rPr>
                <w:rFonts w:eastAsia="Times New Roman"/>
                <w:sz w:val="17"/>
              </w:rPr>
            </w:pPr>
            <w:r w:rsidRPr="00C24BE4">
              <w:rPr>
                <w:sz w:val="17"/>
              </w:rPr>
              <w:t>Office of the Special Envoy of the Secretary-General for the Great Lakes Region</w:t>
            </w:r>
          </w:p>
        </w:tc>
        <w:tc>
          <w:tcPr>
            <w:tcW w:w="1142" w:type="dxa"/>
            <w:shd w:val="clear" w:color="auto" w:fill="auto"/>
            <w:vAlign w:val="bottom"/>
          </w:tcPr>
          <w:p w14:paraId="1E1D0E1E" w14:textId="12F0DF83"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3955DF">
              <w:rPr>
                <w:sz w:val="17"/>
                <w:szCs w:val="17"/>
              </w:rPr>
              <w:t>4 977.8</w:t>
            </w:r>
          </w:p>
        </w:tc>
        <w:tc>
          <w:tcPr>
            <w:tcW w:w="1142" w:type="dxa"/>
            <w:shd w:val="clear" w:color="auto" w:fill="auto"/>
            <w:vAlign w:val="bottom"/>
          </w:tcPr>
          <w:p w14:paraId="5BB34E38" w14:textId="58FA4127"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5 246.0</w:t>
            </w:r>
          </w:p>
        </w:tc>
        <w:tc>
          <w:tcPr>
            <w:tcW w:w="1142" w:type="dxa"/>
            <w:gridSpan w:val="2"/>
            <w:shd w:val="clear" w:color="auto" w:fill="auto"/>
            <w:vAlign w:val="bottom"/>
          </w:tcPr>
          <w:p w14:paraId="08CC9277" w14:textId="59585C60"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4 941.7</w:t>
            </w:r>
            <w:r w:rsidRPr="00FA040D">
              <w:rPr>
                <w:sz w:val="17"/>
                <w:szCs w:val="17"/>
              </w:rPr>
              <w:t xml:space="preserve"> </w:t>
            </w:r>
          </w:p>
        </w:tc>
        <w:tc>
          <w:tcPr>
            <w:tcW w:w="1143" w:type="dxa"/>
            <w:gridSpan w:val="2"/>
            <w:shd w:val="clear" w:color="auto" w:fill="auto"/>
            <w:vAlign w:val="bottom"/>
          </w:tcPr>
          <w:p w14:paraId="2B1B83B9" w14:textId="3C73D1F5" w:rsidR="00CB1491" w:rsidRPr="00FA040D"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5 6</w:t>
            </w:r>
            <w:r w:rsidR="0041572B">
              <w:rPr>
                <w:sz w:val="17"/>
                <w:szCs w:val="17"/>
              </w:rPr>
              <w:t>23</w:t>
            </w:r>
            <w:r>
              <w:rPr>
                <w:sz w:val="17"/>
                <w:szCs w:val="17"/>
              </w:rPr>
              <w:t>.</w:t>
            </w:r>
            <w:r w:rsidR="0041572B">
              <w:rPr>
                <w:sz w:val="17"/>
                <w:szCs w:val="17"/>
              </w:rPr>
              <w:t>8</w:t>
            </w:r>
            <w:r w:rsidR="00CB1491" w:rsidRPr="00FA040D">
              <w:rPr>
                <w:sz w:val="17"/>
                <w:szCs w:val="17"/>
              </w:rPr>
              <w:t xml:space="preserve"> </w:t>
            </w:r>
          </w:p>
        </w:tc>
        <w:tc>
          <w:tcPr>
            <w:tcW w:w="1134" w:type="dxa"/>
            <w:gridSpan w:val="2"/>
            <w:shd w:val="clear" w:color="auto" w:fill="auto"/>
            <w:vAlign w:val="bottom"/>
          </w:tcPr>
          <w:p w14:paraId="5999154A" w14:textId="6D115B17" w:rsidR="00CB1491" w:rsidRPr="00FA040D"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6</w:t>
            </w:r>
            <w:r w:rsidR="0041572B">
              <w:rPr>
                <w:sz w:val="17"/>
                <w:szCs w:val="17"/>
              </w:rPr>
              <w:t>82.1</w:t>
            </w:r>
          </w:p>
        </w:tc>
      </w:tr>
      <w:tr w:rsidR="00CB1491" w:rsidRPr="009A5627" w14:paraId="387FAFF9" w14:textId="77777777" w:rsidTr="008412B8">
        <w:tc>
          <w:tcPr>
            <w:tcW w:w="4138" w:type="dxa"/>
            <w:shd w:val="clear" w:color="auto" w:fill="auto"/>
            <w:vAlign w:val="bottom"/>
          </w:tcPr>
          <w:p w14:paraId="0BE4D896" w14:textId="77777777" w:rsidR="00CB1491" w:rsidRPr="00C24BE4" w:rsidRDefault="00CB1491" w:rsidP="00CB1491">
            <w:pPr>
              <w:tabs>
                <w:tab w:val="left" w:pos="288"/>
                <w:tab w:val="left" w:pos="576"/>
                <w:tab w:val="left" w:pos="864"/>
                <w:tab w:val="left" w:pos="1152"/>
              </w:tabs>
              <w:spacing w:before="40" w:after="40" w:line="200" w:lineRule="exact"/>
              <w:ind w:right="40"/>
              <w:rPr>
                <w:rFonts w:eastAsia="Times New Roman"/>
                <w:sz w:val="17"/>
              </w:rPr>
            </w:pPr>
            <w:r w:rsidRPr="00C24BE4">
              <w:rPr>
                <w:sz w:val="17"/>
              </w:rPr>
              <w:t>Office of the Special Envoy of the Secretary-General for Yemen</w:t>
            </w:r>
          </w:p>
        </w:tc>
        <w:tc>
          <w:tcPr>
            <w:tcW w:w="1142" w:type="dxa"/>
            <w:shd w:val="clear" w:color="auto" w:fill="auto"/>
            <w:vAlign w:val="bottom"/>
          </w:tcPr>
          <w:p w14:paraId="6555A5AB" w14:textId="16BD390C"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3955DF">
              <w:rPr>
                <w:sz w:val="17"/>
                <w:szCs w:val="17"/>
              </w:rPr>
              <w:t>16 570.8</w:t>
            </w:r>
          </w:p>
        </w:tc>
        <w:tc>
          <w:tcPr>
            <w:tcW w:w="1142" w:type="dxa"/>
            <w:shd w:val="clear" w:color="auto" w:fill="auto"/>
            <w:vAlign w:val="bottom"/>
          </w:tcPr>
          <w:p w14:paraId="21C16D49" w14:textId="375C6786"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14 92</w:t>
            </w:r>
            <w:r w:rsidR="00E34804">
              <w:rPr>
                <w:sz w:val="17"/>
                <w:szCs w:val="17"/>
              </w:rPr>
              <w:t>8</w:t>
            </w:r>
            <w:r>
              <w:rPr>
                <w:sz w:val="17"/>
                <w:szCs w:val="17"/>
              </w:rPr>
              <w:t>.</w:t>
            </w:r>
            <w:r w:rsidR="00E34804">
              <w:rPr>
                <w:sz w:val="17"/>
                <w:szCs w:val="17"/>
              </w:rPr>
              <w:t>7</w:t>
            </w:r>
          </w:p>
        </w:tc>
        <w:tc>
          <w:tcPr>
            <w:tcW w:w="1142" w:type="dxa"/>
            <w:gridSpan w:val="2"/>
            <w:shd w:val="clear" w:color="auto" w:fill="auto"/>
            <w:vAlign w:val="bottom"/>
          </w:tcPr>
          <w:p w14:paraId="148A4D08" w14:textId="331C00B9" w:rsidR="00CB1491" w:rsidRPr="003955DF"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FA040D">
              <w:rPr>
                <w:sz w:val="17"/>
                <w:szCs w:val="17"/>
              </w:rPr>
              <w:t xml:space="preserve">16 </w:t>
            </w:r>
            <w:r>
              <w:rPr>
                <w:sz w:val="17"/>
                <w:szCs w:val="17"/>
              </w:rPr>
              <w:t>096.5</w:t>
            </w:r>
          </w:p>
        </w:tc>
        <w:tc>
          <w:tcPr>
            <w:tcW w:w="1143" w:type="dxa"/>
            <w:gridSpan w:val="2"/>
            <w:shd w:val="clear" w:color="auto" w:fill="auto"/>
            <w:vAlign w:val="bottom"/>
          </w:tcPr>
          <w:p w14:paraId="18B9F8A3" w14:textId="6D2EA7BA" w:rsidR="00CB1491" w:rsidRPr="00FA040D" w:rsidRDefault="00DF2F9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 xml:space="preserve">16 </w:t>
            </w:r>
            <w:r w:rsidR="00EB3EDD">
              <w:rPr>
                <w:sz w:val="17"/>
                <w:szCs w:val="17"/>
              </w:rPr>
              <w:t>657</w:t>
            </w:r>
            <w:r>
              <w:rPr>
                <w:sz w:val="17"/>
                <w:szCs w:val="17"/>
              </w:rPr>
              <w:t>.8</w:t>
            </w:r>
          </w:p>
        </w:tc>
        <w:tc>
          <w:tcPr>
            <w:tcW w:w="1134" w:type="dxa"/>
            <w:gridSpan w:val="2"/>
            <w:shd w:val="clear" w:color="auto" w:fill="auto"/>
            <w:vAlign w:val="bottom"/>
          </w:tcPr>
          <w:p w14:paraId="318438B1" w14:textId="354F0ED6" w:rsidR="00CB1491" w:rsidRPr="00FA040D" w:rsidRDefault="00EB3EDD"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561</w:t>
            </w:r>
            <w:r w:rsidR="00DF2F94">
              <w:rPr>
                <w:sz w:val="17"/>
                <w:szCs w:val="17"/>
              </w:rPr>
              <w:t>.3</w:t>
            </w:r>
          </w:p>
        </w:tc>
      </w:tr>
      <w:tr w:rsidR="00CB1491" w:rsidRPr="00F42C4E" w14:paraId="1F1B2CD5" w14:textId="77777777" w:rsidTr="008412B8">
        <w:tc>
          <w:tcPr>
            <w:tcW w:w="4138" w:type="dxa"/>
            <w:shd w:val="clear" w:color="auto" w:fill="auto"/>
            <w:vAlign w:val="bottom"/>
          </w:tcPr>
          <w:p w14:paraId="5B142090" w14:textId="1C877F10" w:rsidR="00CB1491" w:rsidRPr="00C24BE4" w:rsidRDefault="00CB1491" w:rsidP="00CB1491">
            <w:pPr>
              <w:tabs>
                <w:tab w:val="left" w:pos="288"/>
                <w:tab w:val="left" w:pos="576"/>
                <w:tab w:val="left" w:pos="864"/>
                <w:tab w:val="left" w:pos="1152"/>
              </w:tabs>
              <w:spacing w:before="40" w:after="40" w:line="200" w:lineRule="exact"/>
              <w:ind w:right="40"/>
              <w:rPr>
                <w:sz w:val="17"/>
              </w:rPr>
            </w:pPr>
            <w:r w:rsidRPr="00C24BE4">
              <w:rPr>
                <w:sz w:val="17"/>
              </w:rPr>
              <w:t xml:space="preserve">Office of the Special Envoy of the Secretary-General for </w:t>
            </w:r>
            <w:r>
              <w:rPr>
                <w:sz w:val="17"/>
              </w:rPr>
              <w:t>Myanmar</w:t>
            </w:r>
          </w:p>
        </w:tc>
        <w:tc>
          <w:tcPr>
            <w:tcW w:w="1142" w:type="dxa"/>
            <w:shd w:val="clear" w:color="auto" w:fill="auto"/>
            <w:vAlign w:val="bottom"/>
          </w:tcPr>
          <w:p w14:paraId="2E321B31" w14:textId="22CE1C8E" w:rsidR="00CB1491" w:rsidRPr="00F42C4E" w:rsidRDefault="00CB1491" w:rsidP="00CB1491">
            <w:pPr>
              <w:tabs>
                <w:tab w:val="left" w:pos="288"/>
                <w:tab w:val="left" w:pos="576"/>
                <w:tab w:val="left" w:pos="864"/>
                <w:tab w:val="left" w:pos="1152"/>
              </w:tabs>
              <w:spacing w:before="40" w:after="40" w:line="200" w:lineRule="exact"/>
              <w:ind w:left="144" w:right="40"/>
              <w:jc w:val="right"/>
              <w:rPr>
                <w:sz w:val="17"/>
                <w:szCs w:val="17"/>
              </w:rPr>
            </w:pPr>
            <w:r w:rsidRPr="003955DF">
              <w:rPr>
                <w:sz w:val="17"/>
                <w:szCs w:val="17"/>
              </w:rPr>
              <w:t>1 365.3</w:t>
            </w:r>
          </w:p>
        </w:tc>
        <w:tc>
          <w:tcPr>
            <w:tcW w:w="1142" w:type="dxa"/>
            <w:shd w:val="clear" w:color="auto" w:fill="auto"/>
            <w:vAlign w:val="bottom"/>
          </w:tcPr>
          <w:p w14:paraId="5349E956" w14:textId="7382A55D" w:rsidR="00CB1491" w:rsidRPr="00F42C4E" w:rsidRDefault="00E3480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805.1</w:t>
            </w:r>
          </w:p>
        </w:tc>
        <w:tc>
          <w:tcPr>
            <w:tcW w:w="1142" w:type="dxa"/>
            <w:gridSpan w:val="2"/>
            <w:shd w:val="clear" w:color="auto" w:fill="auto"/>
            <w:vAlign w:val="bottom"/>
          </w:tcPr>
          <w:p w14:paraId="55896D78" w14:textId="6D522D32" w:rsidR="00CB1491" w:rsidRPr="00F42C4E" w:rsidRDefault="00CB1491"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949.9</w:t>
            </w:r>
          </w:p>
        </w:tc>
        <w:tc>
          <w:tcPr>
            <w:tcW w:w="1143" w:type="dxa"/>
            <w:gridSpan w:val="2"/>
            <w:shd w:val="clear" w:color="auto" w:fill="auto"/>
            <w:vAlign w:val="bottom"/>
          </w:tcPr>
          <w:p w14:paraId="14397DA5" w14:textId="3A545E2F" w:rsidR="00CB1491" w:rsidRPr="00F42C4E" w:rsidRDefault="0072182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995.6</w:t>
            </w:r>
          </w:p>
        </w:tc>
        <w:tc>
          <w:tcPr>
            <w:tcW w:w="1134" w:type="dxa"/>
            <w:gridSpan w:val="2"/>
            <w:shd w:val="clear" w:color="auto" w:fill="auto"/>
            <w:vAlign w:val="bottom"/>
          </w:tcPr>
          <w:p w14:paraId="7C95EFBD" w14:textId="1A4AA2B0" w:rsidR="00CB1491" w:rsidRPr="00F42C4E" w:rsidRDefault="00721824" w:rsidP="00CB1491">
            <w:pPr>
              <w:tabs>
                <w:tab w:val="left" w:pos="288"/>
                <w:tab w:val="left" w:pos="576"/>
                <w:tab w:val="left" w:pos="864"/>
                <w:tab w:val="left" w:pos="1152"/>
              </w:tabs>
              <w:spacing w:before="40" w:after="40" w:line="200" w:lineRule="exact"/>
              <w:ind w:left="144" w:right="40"/>
              <w:jc w:val="right"/>
              <w:rPr>
                <w:sz w:val="17"/>
                <w:szCs w:val="17"/>
              </w:rPr>
            </w:pPr>
            <w:r>
              <w:rPr>
                <w:sz w:val="17"/>
                <w:szCs w:val="17"/>
              </w:rPr>
              <w:t>45.7</w:t>
            </w:r>
          </w:p>
        </w:tc>
      </w:tr>
      <w:tr w:rsidR="00CB1491" w:rsidRPr="00F42C4E" w14:paraId="4690C3BE" w14:textId="77777777" w:rsidTr="008412B8">
        <w:tc>
          <w:tcPr>
            <w:tcW w:w="4138" w:type="dxa"/>
            <w:tcBorders>
              <w:bottom w:val="single" w:sz="4" w:space="0" w:color="auto"/>
            </w:tcBorders>
            <w:shd w:val="clear" w:color="auto" w:fill="auto"/>
            <w:vAlign w:val="bottom"/>
          </w:tcPr>
          <w:p w14:paraId="158EBCD9" w14:textId="22F39BC6" w:rsidR="00CB1491" w:rsidRPr="00CE1FA6" w:rsidRDefault="00CB1491" w:rsidP="00CB1491">
            <w:pPr>
              <w:tabs>
                <w:tab w:val="left" w:pos="288"/>
                <w:tab w:val="left" w:pos="576"/>
                <w:tab w:val="left" w:pos="864"/>
                <w:tab w:val="left" w:pos="1152"/>
              </w:tabs>
              <w:spacing w:before="40" w:after="81" w:line="200" w:lineRule="exact"/>
              <w:ind w:right="43"/>
              <w:rPr>
                <w:sz w:val="17"/>
              </w:rPr>
            </w:pPr>
            <w:r w:rsidRPr="00C24BE4">
              <w:rPr>
                <w:sz w:val="17"/>
              </w:rPr>
              <w:t xml:space="preserve">Office of the </w:t>
            </w:r>
            <w:r>
              <w:rPr>
                <w:sz w:val="17"/>
              </w:rPr>
              <w:t>Personal</w:t>
            </w:r>
            <w:r w:rsidRPr="00C24BE4">
              <w:rPr>
                <w:sz w:val="17"/>
              </w:rPr>
              <w:t xml:space="preserve"> Envoy of the Secretary-General on </w:t>
            </w:r>
            <w:r>
              <w:rPr>
                <w:sz w:val="17"/>
              </w:rPr>
              <w:t>the Sudan</w:t>
            </w:r>
          </w:p>
        </w:tc>
        <w:tc>
          <w:tcPr>
            <w:tcW w:w="1142" w:type="dxa"/>
            <w:tcBorders>
              <w:bottom w:val="single" w:sz="4" w:space="0" w:color="auto"/>
            </w:tcBorders>
            <w:shd w:val="clear" w:color="auto" w:fill="auto"/>
            <w:vAlign w:val="bottom"/>
          </w:tcPr>
          <w:p w14:paraId="1FEF9F0F" w14:textId="3CDA6AFB" w:rsidR="00CB1491" w:rsidRPr="00F42C4E" w:rsidRDefault="00CB1491" w:rsidP="00CB1491">
            <w:pPr>
              <w:tabs>
                <w:tab w:val="left" w:pos="288"/>
                <w:tab w:val="left" w:pos="576"/>
                <w:tab w:val="left" w:pos="864"/>
                <w:tab w:val="left" w:pos="1152"/>
              </w:tabs>
              <w:spacing w:before="40" w:after="81" w:line="200" w:lineRule="exact"/>
              <w:ind w:left="144" w:right="43"/>
              <w:jc w:val="right"/>
              <w:rPr>
                <w:sz w:val="17"/>
                <w:szCs w:val="17"/>
                <w:highlight w:val="yellow"/>
              </w:rPr>
            </w:pPr>
            <w:r w:rsidRPr="00A0737E">
              <w:rPr>
                <w:sz w:val="17"/>
              </w:rPr>
              <w:t>–</w:t>
            </w:r>
          </w:p>
        </w:tc>
        <w:tc>
          <w:tcPr>
            <w:tcW w:w="1142" w:type="dxa"/>
            <w:shd w:val="clear" w:color="auto" w:fill="auto"/>
            <w:vAlign w:val="bottom"/>
          </w:tcPr>
          <w:p w14:paraId="46B5CE34" w14:textId="164DDE0E" w:rsidR="00CB1491" w:rsidRPr="00F42C4E" w:rsidRDefault="00CB1491" w:rsidP="00CB1491">
            <w:pPr>
              <w:tabs>
                <w:tab w:val="left" w:pos="288"/>
                <w:tab w:val="left" w:pos="576"/>
                <w:tab w:val="left" w:pos="864"/>
                <w:tab w:val="left" w:pos="1152"/>
              </w:tabs>
              <w:spacing w:before="40" w:after="81" w:line="200" w:lineRule="exact"/>
              <w:ind w:left="144" w:right="43"/>
              <w:jc w:val="right"/>
              <w:rPr>
                <w:sz w:val="17"/>
                <w:szCs w:val="17"/>
                <w:highlight w:val="yellow"/>
              </w:rPr>
            </w:pPr>
            <w:r w:rsidRPr="00A0737E">
              <w:rPr>
                <w:sz w:val="17"/>
              </w:rPr>
              <w:t>–</w:t>
            </w:r>
          </w:p>
        </w:tc>
        <w:tc>
          <w:tcPr>
            <w:tcW w:w="1142" w:type="dxa"/>
            <w:gridSpan w:val="2"/>
            <w:shd w:val="clear" w:color="auto" w:fill="auto"/>
            <w:vAlign w:val="bottom"/>
          </w:tcPr>
          <w:p w14:paraId="47B46CDE" w14:textId="45691DC0" w:rsidR="00CB1491" w:rsidRPr="00F42C4E" w:rsidRDefault="00CB1491" w:rsidP="00CB1491">
            <w:pPr>
              <w:tabs>
                <w:tab w:val="left" w:pos="288"/>
                <w:tab w:val="left" w:pos="576"/>
                <w:tab w:val="left" w:pos="864"/>
                <w:tab w:val="left" w:pos="1152"/>
              </w:tabs>
              <w:spacing w:before="40" w:after="81" w:line="200" w:lineRule="exact"/>
              <w:ind w:left="144" w:right="43"/>
              <w:jc w:val="right"/>
              <w:rPr>
                <w:sz w:val="17"/>
                <w:szCs w:val="17"/>
                <w:highlight w:val="yellow"/>
              </w:rPr>
            </w:pPr>
            <w:r>
              <w:rPr>
                <w:sz w:val="17"/>
                <w:szCs w:val="17"/>
              </w:rPr>
              <w:t>1 282.4</w:t>
            </w:r>
          </w:p>
        </w:tc>
        <w:tc>
          <w:tcPr>
            <w:tcW w:w="1143" w:type="dxa"/>
            <w:gridSpan w:val="2"/>
            <w:shd w:val="clear" w:color="auto" w:fill="auto"/>
            <w:vAlign w:val="bottom"/>
          </w:tcPr>
          <w:p w14:paraId="6FC16187" w14:textId="3C4FE9F8" w:rsidR="00CB1491" w:rsidRPr="00F42C4E" w:rsidRDefault="00234545" w:rsidP="00CB1491">
            <w:pPr>
              <w:tabs>
                <w:tab w:val="left" w:pos="288"/>
                <w:tab w:val="left" w:pos="576"/>
                <w:tab w:val="left" w:pos="864"/>
                <w:tab w:val="left" w:pos="1152"/>
              </w:tabs>
              <w:spacing w:before="40" w:after="40" w:line="200" w:lineRule="exact"/>
              <w:ind w:left="144" w:right="40"/>
              <w:jc w:val="right"/>
              <w:rPr>
                <w:sz w:val="17"/>
                <w:szCs w:val="17"/>
                <w:highlight w:val="yellow"/>
              </w:rPr>
            </w:pPr>
            <w:r>
              <w:rPr>
                <w:sz w:val="17"/>
                <w:szCs w:val="17"/>
              </w:rPr>
              <w:t>2 064.7</w:t>
            </w:r>
          </w:p>
        </w:tc>
        <w:tc>
          <w:tcPr>
            <w:tcW w:w="1134" w:type="dxa"/>
            <w:gridSpan w:val="2"/>
            <w:shd w:val="clear" w:color="auto" w:fill="auto"/>
            <w:vAlign w:val="bottom"/>
          </w:tcPr>
          <w:p w14:paraId="68C772EC" w14:textId="60CF9321" w:rsidR="00CB1491" w:rsidRPr="00F42C4E" w:rsidRDefault="00234545" w:rsidP="00CB1491">
            <w:pPr>
              <w:tabs>
                <w:tab w:val="left" w:pos="288"/>
                <w:tab w:val="left" w:pos="576"/>
                <w:tab w:val="left" w:pos="864"/>
                <w:tab w:val="left" w:pos="1152"/>
              </w:tabs>
              <w:spacing w:before="40" w:after="40" w:line="200" w:lineRule="exact"/>
              <w:ind w:left="144" w:right="40"/>
              <w:jc w:val="right"/>
              <w:rPr>
                <w:sz w:val="17"/>
                <w:szCs w:val="17"/>
                <w:highlight w:val="yellow"/>
              </w:rPr>
            </w:pPr>
            <w:r>
              <w:rPr>
                <w:sz w:val="17"/>
                <w:szCs w:val="17"/>
              </w:rPr>
              <w:t>782.3</w:t>
            </w:r>
          </w:p>
        </w:tc>
      </w:tr>
      <w:tr w:rsidR="00CB1491" w:rsidRPr="009A5627" w14:paraId="4E1B9025" w14:textId="77777777" w:rsidTr="008412B8">
        <w:tc>
          <w:tcPr>
            <w:tcW w:w="4138" w:type="dxa"/>
            <w:tcBorders>
              <w:top w:val="single" w:sz="4" w:space="0" w:color="auto"/>
              <w:bottom w:val="single" w:sz="12" w:space="0" w:color="auto"/>
            </w:tcBorders>
            <w:shd w:val="clear" w:color="auto" w:fill="auto"/>
            <w:vAlign w:val="bottom"/>
          </w:tcPr>
          <w:p w14:paraId="3AB21B1A" w14:textId="77777777" w:rsidR="00CB1491" w:rsidRPr="009A5627" w:rsidRDefault="00CB1491" w:rsidP="00CB1491">
            <w:pPr>
              <w:tabs>
                <w:tab w:val="left" w:pos="284"/>
                <w:tab w:val="left" w:pos="576"/>
                <w:tab w:val="left" w:pos="864"/>
                <w:tab w:val="left" w:pos="1152"/>
              </w:tabs>
              <w:spacing w:before="81" w:after="81" w:line="200" w:lineRule="exact"/>
              <w:ind w:right="43"/>
              <w:rPr>
                <w:rFonts w:eastAsia="Times New Roman"/>
                <w:b/>
                <w:sz w:val="17"/>
              </w:rPr>
            </w:pPr>
            <w:r>
              <w:rPr>
                <w:rFonts w:eastAsia="Times New Roman"/>
                <w:b/>
                <w:sz w:val="17"/>
              </w:rPr>
              <w:tab/>
            </w:r>
            <w:r w:rsidRPr="009A5627">
              <w:rPr>
                <w:rFonts w:eastAsia="Times New Roman"/>
                <w:b/>
                <w:sz w:val="17"/>
              </w:rPr>
              <w:t>Total</w:t>
            </w:r>
          </w:p>
        </w:tc>
        <w:tc>
          <w:tcPr>
            <w:tcW w:w="1142" w:type="dxa"/>
            <w:tcBorders>
              <w:top w:val="single" w:sz="4" w:space="0" w:color="auto"/>
              <w:bottom w:val="single" w:sz="12" w:space="0" w:color="auto"/>
            </w:tcBorders>
            <w:vAlign w:val="bottom"/>
          </w:tcPr>
          <w:p w14:paraId="5DC68E6F" w14:textId="6E5E5D56" w:rsidR="00CB1491" w:rsidRPr="003955DF" w:rsidRDefault="00CB1491" w:rsidP="00CB1491">
            <w:pPr>
              <w:tabs>
                <w:tab w:val="left" w:pos="288"/>
                <w:tab w:val="left" w:pos="576"/>
                <w:tab w:val="left" w:pos="864"/>
                <w:tab w:val="left" w:pos="1152"/>
              </w:tabs>
              <w:spacing w:before="81" w:after="81" w:line="200" w:lineRule="exact"/>
              <w:ind w:left="144" w:right="43"/>
              <w:jc w:val="right"/>
              <w:rPr>
                <w:rFonts w:eastAsia="Times New Roman"/>
                <w:b/>
                <w:sz w:val="17"/>
              </w:rPr>
            </w:pPr>
            <w:r w:rsidRPr="003955DF">
              <w:rPr>
                <w:rFonts w:eastAsia="Times New Roman"/>
                <w:b/>
                <w:sz w:val="17"/>
                <w:szCs w:val="17"/>
              </w:rPr>
              <w:t>47 093.0</w:t>
            </w:r>
          </w:p>
        </w:tc>
        <w:tc>
          <w:tcPr>
            <w:tcW w:w="1142" w:type="dxa"/>
            <w:tcBorders>
              <w:top w:val="single" w:sz="4" w:space="0" w:color="auto"/>
              <w:bottom w:val="single" w:sz="12" w:space="0" w:color="auto"/>
            </w:tcBorders>
            <w:shd w:val="clear" w:color="auto" w:fill="auto"/>
            <w:vAlign w:val="bottom"/>
          </w:tcPr>
          <w:p w14:paraId="255317EF" w14:textId="6BF5A662" w:rsidR="00CB1491" w:rsidRPr="003955DF" w:rsidRDefault="00CB1491" w:rsidP="00CB1491">
            <w:pPr>
              <w:tabs>
                <w:tab w:val="left" w:pos="288"/>
                <w:tab w:val="left" w:pos="576"/>
                <w:tab w:val="left" w:pos="864"/>
                <w:tab w:val="left" w:pos="1152"/>
              </w:tabs>
              <w:spacing w:before="81" w:after="81" w:line="200" w:lineRule="exact"/>
              <w:ind w:left="144" w:right="43"/>
              <w:jc w:val="right"/>
              <w:rPr>
                <w:rFonts w:eastAsia="Times New Roman"/>
                <w:b/>
                <w:sz w:val="17"/>
                <w:szCs w:val="17"/>
              </w:rPr>
            </w:pPr>
            <w:r>
              <w:rPr>
                <w:rFonts w:eastAsia="Times New Roman"/>
                <w:b/>
                <w:sz w:val="17"/>
                <w:szCs w:val="17"/>
              </w:rPr>
              <w:t>4</w:t>
            </w:r>
            <w:r w:rsidR="00E34804">
              <w:rPr>
                <w:rFonts w:eastAsia="Times New Roman"/>
                <w:b/>
                <w:sz w:val="17"/>
                <w:szCs w:val="17"/>
              </w:rPr>
              <w:t>3</w:t>
            </w:r>
            <w:r>
              <w:rPr>
                <w:rFonts w:eastAsia="Times New Roman"/>
                <w:b/>
                <w:sz w:val="17"/>
                <w:szCs w:val="17"/>
              </w:rPr>
              <w:t xml:space="preserve"> </w:t>
            </w:r>
            <w:r w:rsidR="00E34804">
              <w:rPr>
                <w:rFonts w:eastAsia="Times New Roman"/>
                <w:b/>
                <w:sz w:val="17"/>
                <w:szCs w:val="17"/>
              </w:rPr>
              <w:t>02</w:t>
            </w:r>
            <w:r w:rsidR="00CC7367">
              <w:rPr>
                <w:rFonts w:eastAsia="Times New Roman"/>
                <w:b/>
                <w:sz w:val="17"/>
                <w:szCs w:val="17"/>
              </w:rPr>
              <w:t>3</w:t>
            </w:r>
            <w:r>
              <w:rPr>
                <w:rFonts w:eastAsia="Times New Roman"/>
                <w:b/>
                <w:sz w:val="17"/>
                <w:szCs w:val="17"/>
              </w:rPr>
              <w:t>.</w:t>
            </w:r>
            <w:r w:rsidR="00CC7367">
              <w:rPr>
                <w:rFonts w:eastAsia="Times New Roman"/>
                <w:b/>
                <w:sz w:val="17"/>
                <w:szCs w:val="17"/>
              </w:rPr>
              <w:t>8</w:t>
            </w:r>
          </w:p>
        </w:tc>
        <w:tc>
          <w:tcPr>
            <w:tcW w:w="1142" w:type="dxa"/>
            <w:gridSpan w:val="2"/>
            <w:tcBorders>
              <w:top w:val="single" w:sz="4" w:space="0" w:color="auto"/>
              <w:bottom w:val="single" w:sz="12" w:space="0" w:color="auto"/>
            </w:tcBorders>
            <w:shd w:val="clear" w:color="auto" w:fill="auto"/>
            <w:vAlign w:val="bottom"/>
          </w:tcPr>
          <w:p w14:paraId="7FC9FCF8" w14:textId="6B995B17" w:rsidR="00CB1491" w:rsidRPr="003955DF" w:rsidRDefault="00CB1491" w:rsidP="00CB1491">
            <w:pPr>
              <w:tabs>
                <w:tab w:val="left" w:pos="288"/>
                <w:tab w:val="left" w:pos="576"/>
                <w:tab w:val="left" w:pos="864"/>
                <w:tab w:val="left" w:pos="1152"/>
              </w:tabs>
              <w:spacing w:before="81" w:after="81" w:line="200" w:lineRule="exact"/>
              <w:ind w:left="144" w:right="43"/>
              <w:jc w:val="right"/>
              <w:rPr>
                <w:rFonts w:eastAsia="Times New Roman"/>
                <w:b/>
                <w:sz w:val="17"/>
                <w:szCs w:val="17"/>
              </w:rPr>
            </w:pPr>
            <w:r w:rsidRPr="00E1025D">
              <w:rPr>
                <w:b/>
                <w:bCs/>
                <w:sz w:val="17"/>
                <w:szCs w:val="17"/>
              </w:rPr>
              <w:t xml:space="preserve">47 </w:t>
            </w:r>
            <w:r>
              <w:rPr>
                <w:b/>
                <w:bCs/>
                <w:sz w:val="17"/>
                <w:szCs w:val="17"/>
              </w:rPr>
              <w:t>037.2</w:t>
            </w:r>
          </w:p>
        </w:tc>
        <w:tc>
          <w:tcPr>
            <w:tcW w:w="1143" w:type="dxa"/>
            <w:gridSpan w:val="2"/>
            <w:tcBorders>
              <w:top w:val="single" w:sz="4" w:space="0" w:color="auto"/>
              <w:bottom w:val="single" w:sz="12" w:space="0" w:color="auto"/>
            </w:tcBorders>
            <w:shd w:val="clear" w:color="auto" w:fill="auto"/>
            <w:vAlign w:val="bottom"/>
          </w:tcPr>
          <w:p w14:paraId="02FAAB6F" w14:textId="51591D40" w:rsidR="00CB1491" w:rsidRPr="00E1025D" w:rsidRDefault="00F43CA4" w:rsidP="00CB1491">
            <w:pPr>
              <w:tabs>
                <w:tab w:val="left" w:pos="288"/>
                <w:tab w:val="left" w:pos="576"/>
                <w:tab w:val="left" w:pos="864"/>
                <w:tab w:val="left" w:pos="1152"/>
              </w:tabs>
              <w:spacing w:before="81" w:after="81" w:line="200" w:lineRule="exact"/>
              <w:ind w:left="144" w:right="43"/>
              <w:jc w:val="right"/>
              <w:rPr>
                <w:b/>
                <w:bCs/>
                <w:sz w:val="17"/>
                <w:szCs w:val="17"/>
              </w:rPr>
            </w:pPr>
            <w:r>
              <w:rPr>
                <w:b/>
                <w:bCs/>
                <w:sz w:val="17"/>
                <w:szCs w:val="17"/>
              </w:rPr>
              <w:t xml:space="preserve">52 </w:t>
            </w:r>
            <w:r w:rsidR="00EB3EDD">
              <w:rPr>
                <w:b/>
                <w:bCs/>
                <w:sz w:val="17"/>
                <w:szCs w:val="17"/>
              </w:rPr>
              <w:t>13</w:t>
            </w:r>
            <w:r w:rsidR="009650D6">
              <w:rPr>
                <w:b/>
                <w:bCs/>
                <w:sz w:val="17"/>
                <w:szCs w:val="17"/>
              </w:rPr>
              <w:t>8</w:t>
            </w:r>
            <w:r>
              <w:rPr>
                <w:b/>
                <w:bCs/>
                <w:sz w:val="17"/>
                <w:szCs w:val="17"/>
              </w:rPr>
              <w:t>.</w:t>
            </w:r>
            <w:r w:rsidR="009650D6">
              <w:rPr>
                <w:b/>
                <w:bCs/>
                <w:sz w:val="17"/>
                <w:szCs w:val="17"/>
              </w:rPr>
              <w:t>8</w:t>
            </w:r>
          </w:p>
        </w:tc>
        <w:tc>
          <w:tcPr>
            <w:tcW w:w="1134" w:type="dxa"/>
            <w:gridSpan w:val="2"/>
            <w:tcBorders>
              <w:top w:val="single" w:sz="4" w:space="0" w:color="auto"/>
              <w:bottom w:val="single" w:sz="12" w:space="0" w:color="auto"/>
            </w:tcBorders>
            <w:shd w:val="clear" w:color="auto" w:fill="auto"/>
            <w:vAlign w:val="bottom"/>
          </w:tcPr>
          <w:p w14:paraId="658F862E" w14:textId="62C408B3" w:rsidR="00CB1491" w:rsidRPr="00266888" w:rsidRDefault="00F43CA4" w:rsidP="00CB1491">
            <w:pPr>
              <w:tabs>
                <w:tab w:val="left" w:pos="288"/>
                <w:tab w:val="left" w:pos="576"/>
                <w:tab w:val="left" w:pos="864"/>
                <w:tab w:val="left" w:pos="1152"/>
              </w:tabs>
              <w:spacing w:before="81" w:after="81" w:line="200" w:lineRule="exact"/>
              <w:ind w:left="144" w:right="43"/>
              <w:jc w:val="right"/>
              <w:rPr>
                <w:b/>
                <w:bCs/>
                <w:sz w:val="17"/>
                <w:szCs w:val="17"/>
              </w:rPr>
            </w:pPr>
            <w:r>
              <w:rPr>
                <w:b/>
                <w:bCs/>
                <w:sz w:val="17"/>
                <w:szCs w:val="17"/>
              </w:rPr>
              <w:t xml:space="preserve">5 </w:t>
            </w:r>
            <w:r w:rsidR="00EB3EDD">
              <w:rPr>
                <w:b/>
                <w:bCs/>
                <w:sz w:val="17"/>
                <w:szCs w:val="17"/>
              </w:rPr>
              <w:t>101</w:t>
            </w:r>
            <w:r>
              <w:rPr>
                <w:b/>
                <w:bCs/>
                <w:sz w:val="17"/>
                <w:szCs w:val="17"/>
              </w:rPr>
              <w:t>.</w:t>
            </w:r>
            <w:r w:rsidR="009650D6">
              <w:rPr>
                <w:b/>
                <w:bCs/>
                <w:sz w:val="17"/>
                <w:szCs w:val="17"/>
              </w:rPr>
              <w:t>6</w:t>
            </w:r>
          </w:p>
        </w:tc>
      </w:tr>
    </w:tbl>
    <w:p w14:paraId="16DDB392" w14:textId="77777777" w:rsidR="009B1D8F" w:rsidRPr="009B1D8F" w:rsidRDefault="009B1D8F" w:rsidP="009B1D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1C97DE" w14:textId="77777777" w:rsidR="009B1D8F" w:rsidRPr="009B1D8F" w:rsidRDefault="009B1D8F" w:rsidP="009B1D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C9BDFC" w14:textId="5B6A8B3F" w:rsidR="003D772B" w:rsidRPr="002D1E7F" w:rsidRDefault="003D772B" w:rsidP="003833E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2D1E7F">
        <w:rPr>
          <w:b w:val="0"/>
          <w:bCs/>
        </w:rPr>
        <w:lastRenderedPageBreak/>
        <w:t>Table 2</w:t>
      </w:r>
    </w:p>
    <w:p w14:paraId="368A49D5" w14:textId="77777777" w:rsidR="003D772B" w:rsidRPr="009B1D8F" w:rsidRDefault="003D772B" w:rsidP="003833E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B1D8F">
        <w:t>Human resources</w:t>
      </w:r>
    </w:p>
    <w:p w14:paraId="6940EB2D" w14:textId="13A6797B" w:rsidR="009B1D8F" w:rsidRDefault="009B1D8F" w:rsidP="003833E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178CFC1" w14:textId="77777777" w:rsidR="009B1D8F" w:rsidRPr="009B1D8F" w:rsidRDefault="009B1D8F" w:rsidP="003833E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1"/>
        <w:tblW w:w="9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80"/>
        <w:gridCol w:w="855"/>
        <w:gridCol w:w="855"/>
        <w:gridCol w:w="837"/>
        <w:gridCol w:w="891"/>
        <w:gridCol w:w="864"/>
        <w:gridCol w:w="846"/>
        <w:gridCol w:w="882"/>
        <w:gridCol w:w="823"/>
      </w:tblGrid>
      <w:tr w:rsidR="002D1E7F" w:rsidRPr="001F3481" w14:paraId="588BB702" w14:textId="77777777" w:rsidTr="002D1E7F">
        <w:trPr>
          <w:tblHeader/>
        </w:trPr>
        <w:tc>
          <w:tcPr>
            <w:tcW w:w="2880" w:type="dxa"/>
            <w:tcBorders>
              <w:top w:val="single" w:sz="4" w:space="0" w:color="auto"/>
              <w:left w:val="nil"/>
              <w:bottom w:val="single" w:sz="12" w:space="0" w:color="auto"/>
              <w:right w:val="nil"/>
            </w:tcBorders>
            <w:vAlign w:val="bottom"/>
          </w:tcPr>
          <w:p w14:paraId="17E3FACF"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1" w:after="81" w:line="160" w:lineRule="exact"/>
              <w:ind w:right="45"/>
              <w:rPr>
                <w:rFonts w:eastAsia="Times New Roman"/>
                <w:b/>
                <w:i/>
                <w:sz w:val="14"/>
              </w:rPr>
            </w:pPr>
          </w:p>
        </w:tc>
        <w:tc>
          <w:tcPr>
            <w:tcW w:w="855" w:type="dxa"/>
            <w:tcBorders>
              <w:top w:val="single" w:sz="4" w:space="0" w:color="auto"/>
              <w:left w:val="nil"/>
              <w:bottom w:val="single" w:sz="12" w:space="0" w:color="auto"/>
              <w:right w:val="nil"/>
            </w:tcBorders>
            <w:vAlign w:val="bottom"/>
            <w:hideMark/>
          </w:tcPr>
          <w:p w14:paraId="2019922C"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1" w:after="81" w:line="160" w:lineRule="exact"/>
              <w:ind w:right="45"/>
              <w:jc w:val="right"/>
              <w:rPr>
                <w:rFonts w:eastAsia="Times New Roman"/>
                <w:bCs/>
                <w:i/>
                <w:spacing w:val="2"/>
                <w:w w:val="101"/>
                <w:sz w:val="14"/>
                <w:szCs w:val="14"/>
              </w:rPr>
            </w:pPr>
            <w:r w:rsidRPr="001F3481">
              <w:rPr>
                <w:rFonts w:eastAsia="Times New Roman"/>
                <w:bCs/>
                <w:i/>
                <w:spacing w:val="2"/>
                <w:w w:val="101"/>
                <w:sz w:val="14"/>
                <w:szCs w:val="14"/>
              </w:rPr>
              <w:t>Military observer</w:t>
            </w:r>
            <w:r>
              <w:rPr>
                <w:rFonts w:eastAsia="Times New Roman"/>
                <w:bCs/>
                <w:i/>
                <w:spacing w:val="2"/>
                <w:w w:val="101"/>
                <w:sz w:val="14"/>
                <w:szCs w:val="14"/>
              </w:rPr>
              <w:t>s</w:t>
            </w:r>
            <w:r w:rsidRPr="001F3481">
              <w:rPr>
                <w:rFonts w:eastAsia="Times New Roman"/>
                <w:bCs/>
                <w:i/>
                <w:spacing w:val="2"/>
                <w:w w:val="101"/>
                <w:sz w:val="14"/>
                <w:szCs w:val="14"/>
              </w:rPr>
              <w:t>/</w:t>
            </w:r>
            <w:r>
              <w:rPr>
                <w:rFonts w:eastAsia="Times New Roman"/>
                <w:bCs/>
                <w:i/>
                <w:spacing w:val="2"/>
                <w:w w:val="101"/>
                <w:sz w:val="14"/>
                <w:szCs w:val="14"/>
              </w:rPr>
              <w:t xml:space="preserve"> </w:t>
            </w:r>
            <w:r w:rsidRPr="001F3481">
              <w:rPr>
                <w:rFonts w:eastAsia="Times New Roman"/>
                <w:bCs/>
                <w:i/>
                <w:spacing w:val="2"/>
                <w:w w:val="101"/>
                <w:sz w:val="14"/>
                <w:szCs w:val="14"/>
              </w:rPr>
              <w:t>advisers</w:t>
            </w:r>
          </w:p>
        </w:tc>
        <w:tc>
          <w:tcPr>
            <w:tcW w:w="855" w:type="dxa"/>
            <w:tcBorders>
              <w:top w:val="single" w:sz="4" w:space="0" w:color="auto"/>
              <w:left w:val="nil"/>
              <w:bottom w:val="single" w:sz="12" w:space="0" w:color="auto"/>
              <w:right w:val="nil"/>
            </w:tcBorders>
            <w:vAlign w:val="bottom"/>
            <w:hideMark/>
          </w:tcPr>
          <w:p w14:paraId="10095397"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1" w:after="81" w:line="160" w:lineRule="exact"/>
              <w:ind w:left="72" w:right="45"/>
              <w:jc w:val="right"/>
              <w:rPr>
                <w:rFonts w:eastAsia="Times New Roman"/>
                <w:bCs/>
                <w:i/>
                <w:spacing w:val="2"/>
                <w:w w:val="101"/>
                <w:sz w:val="14"/>
                <w:szCs w:val="14"/>
              </w:rPr>
            </w:pPr>
            <w:r w:rsidRPr="001F3481">
              <w:rPr>
                <w:rFonts w:eastAsia="Times New Roman"/>
                <w:bCs/>
                <w:i/>
                <w:spacing w:val="2"/>
                <w:w w:val="101"/>
                <w:sz w:val="14"/>
                <w:szCs w:val="14"/>
              </w:rPr>
              <w:t>Military contingents</w:t>
            </w:r>
          </w:p>
        </w:tc>
        <w:tc>
          <w:tcPr>
            <w:tcW w:w="837" w:type="dxa"/>
            <w:tcBorders>
              <w:top w:val="single" w:sz="4" w:space="0" w:color="auto"/>
              <w:left w:val="nil"/>
              <w:bottom w:val="single" w:sz="12" w:space="0" w:color="auto"/>
              <w:right w:val="nil"/>
            </w:tcBorders>
            <w:vAlign w:val="bottom"/>
            <w:hideMark/>
          </w:tcPr>
          <w:p w14:paraId="50D884C5"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1" w:after="81" w:line="160" w:lineRule="exact"/>
              <w:ind w:left="72" w:right="45"/>
              <w:jc w:val="right"/>
              <w:rPr>
                <w:rFonts w:eastAsia="Times New Roman"/>
                <w:bCs/>
                <w:i/>
                <w:spacing w:val="2"/>
                <w:w w:val="101"/>
                <w:sz w:val="14"/>
                <w:szCs w:val="14"/>
              </w:rPr>
            </w:pPr>
            <w:r w:rsidRPr="001F3481">
              <w:rPr>
                <w:rFonts w:eastAsia="Times New Roman"/>
                <w:bCs/>
                <w:i/>
                <w:spacing w:val="2"/>
                <w:w w:val="101"/>
                <w:sz w:val="14"/>
                <w:szCs w:val="14"/>
              </w:rPr>
              <w:t>United Nations police</w:t>
            </w:r>
          </w:p>
        </w:tc>
        <w:tc>
          <w:tcPr>
            <w:tcW w:w="891" w:type="dxa"/>
            <w:tcBorders>
              <w:top w:val="single" w:sz="4" w:space="0" w:color="auto"/>
              <w:left w:val="nil"/>
              <w:bottom w:val="single" w:sz="12" w:space="0" w:color="auto"/>
              <w:right w:val="nil"/>
            </w:tcBorders>
            <w:vAlign w:val="bottom"/>
          </w:tcPr>
          <w:p w14:paraId="1D6A6D42"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1" w:after="81" w:line="160" w:lineRule="exact"/>
              <w:ind w:left="72" w:right="45"/>
              <w:jc w:val="right"/>
              <w:rPr>
                <w:rFonts w:eastAsia="Times New Roman"/>
                <w:bCs/>
                <w:i/>
                <w:spacing w:val="2"/>
                <w:w w:val="101"/>
                <w:sz w:val="14"/>
                <w:szCs w:val="14"/>
              </w:rPr>
            </w:pPr>
            <w:r w:rsidRPr="001F3481">
              <w:rPr>
                <w:rFonts w:asciiTheme="majorBidi" w:eastAsia="Times New Roman" w:hAnsiTheme="majorBidi" w:cstheme="majorBidi"/>
                <w:bCs/>
                <w:i/>
                <w:spacing w:val="0"/>
                <w:w w:val="101"/>
                <w:sz w:val="14"/>
                <w:szCs w:val="14"/>
              </w:rPr>
              <w:t>Government-provided personnel</w:t>
            </w:r>
          </w:p>
        </w:tc>
        <w:tc>
          <w:tcPr>
            <w:tcW w:w="864" w:type="dxa"/>
            <w:tcBorders>
              <w:top w:val="single" w:sz="4" w:space="0" w:color="auto"/>
              <w:left w:val="nil"/>
              <w:bottom w:val="single" w:sz="12" w:space="0" w:color="auto"/>
              <w:right w:val="nil"/>
            </w:tcBorders>
            <w:vAlign w:val="bottom"/>
          </w:tcPr>
          <w:p w14:paraId="16EE41D7"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1" w:after="81" w:line="160" w:lineRule="exact"/>
              <w:ind w:right="45"/>
              <w:jc w:val="right"/>
              <w:rPr>
                <w:rFonts w:eastAsia="Times New Roman"/>
                <w:bCs/>
                <w:i/>
                <w:spacing w:val="2"/>
                <w:w w:val="101"/>
                <w:sz w:val="14"/>
                <w:szCs w:val="14"/>
              </w:rPr>
            </w:pPr>
            <w:r w:rsidRPr="001F3481">
              <w:rPr>
                <w:rFonts w:eastAsia="Times New Roman"/>
                <w:bCs/>
                <w:i/>
                <w:spacing w:val="2"/>
                <w:w w:val="101"/>
                <w:sz w:val="14"/>
                <w:szCs w:val="14"/>
              </w:rPr>
              <w:t>International staff</w:t>
            </w:r>
            <w:r w:rsidRPr="001F3481">
              <w:rPr>
                <w:rFonts w:eastAsia="Times New Roman"/>
                <w:bCs/>
                <w:i/>
                <w:spacing w:val="2"/>
                <w:w w:val="101"/>
                <w:sz w:val="14"/>
                <w:szCs w:val="14"/>
                <w:vertAlign w:val="superscript"/>
              </w:rPr>
              <w:t>a</w:t>
            </w:r>
          </w:p>
        </w:tc>
        <w:tc>
          <w:tcPr>
            <w:tcW w:w="846" w:type="dxa"/>
            <w:tcBorders>
              <w:top w:val="single" w:sz="4" w:space="0" w:color="auto"/>
              <w:left w:val="nil"/>
              <w:bottom w:val="single" w:sz="12" w:space="0" w:color="auto"/>
              <w:right w:val="nil"/>
            </w:tcBorders>
            <w:vAlign w:val="bottom"/>
            <w:hideMark/>
          </w:tcPr>
          <w:p w14:paraId="4D6085CF"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1" w:after="81" w:line="160" w:lineRule="exact"/>
              <w:ind w:left="72" w:right="45"/>
              <w:jc w:val="right"/>
              <w:rPr>
                <w:rFonts w:eastAsia="Times New Roman"/>
                <w:bCs/>
                <w:i/>
                <w:spacing w:val="2"/>
                <w:w w:val="101"/>
                <w:sz w:val="14"/>
                <w:szCs w:val="14"/>
              </w:rPr>
            </w:pPr>
            <w:r w:rsidRPr="001F3481">
              <w:rPr>
                <w:rFonts w:eastAsia="Times New Roman"/>
                <w:bCs/>
                <w:i/>
                <w:spacing w:val="2"/>
                <w:w w:val="101"/>
                <w:sz w:val="14"/>
                <w:szCs w:val="14"/>
              </w:rPr>
              <w:t>National staff</w:t>
            </w:r>
            <w:r w:rsidRPr="001F3481">
              <w:rPr>
                <w:rFonts w:eastAsia="Times New Roman"/>
                <w:bCs/>
                <w:i/>
                <w:spacing w:val="2"/>
                <w:w w:val="101"/>
                <w:sz w:val="14"/>
                <w:szCs w:val="14"/>
                <w:vertAlign w:val="superscript"/>
              </w:rPr>
              <w:t>b</w:t>
            </w:r>
          </w:p>
        </w:tc>
        <w:tc>
          <w:tcPr>
            <w:tcW w:w="882" w:type="dxa"/>
            <w:tcBorders>
              <w:top w:val="single" w:sz="4" w:space="0" w:color="auto"/>
              <w:left w:val="nil"/>
              <w:bottom w:val="single" w:sz="12" w:space="0" w:color="auto"/>
              <w:right w:val="nil"/>
            </w:tcBorders>
            <w:vAlign w:val="bottom"/>
            <w:hideMark/>
          </w:tcPr>
          <w:p w14:paraId="0AFA3297"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1" w:after="81" w:line="160" w:lineRule="exact"/>
              <w:ind w:left="72" w:right="45"/>
              <w:jc w:val="right"/>
              <w:rPr>
                <w:rFonts w:asciiTheme="majorBidi" w:eastAsia="Times New Roman" w:hAnsiTheme="majorBidi" w:cstheme="majorBidi"/>
                <w:bCs/>
                <w:i/>
                <w:spacing w:val="2"/>
                <w:w w:val="101"/>
                <w:sz w:val="14"/>
                <w:szCs w:val="14"/>
              </w:rPr>
            </w:pPr>
            <w:r w:rsidRPr="001F3481">
              <w:rPr>
                <w:rFonts w:asciiTheme="majorBidi" w:eastAsia="Times New Roman" w:hAnsiTheme="majorBidi" w:cstheme="majorBidi"/>
                <w:bCs/>
                <w:i/>
                <w:spacing w:val="2"/>
                <w:w w:val="101"/>
                <w:sz w:val="14"/>
                <w:szCs w:val="14"/>
              </w:rPr>
              <w:t>United Nations Volunteers</w:t>
            </w:r>
            <w:r w:rsidRPr="001F3481">
              <w:rPr>
                <w:rFonts w:eastAsia="Times New Roman"/>
                <w:i/>
                <w:spacing w:val="2"/>
                <w:w w:val="102"/>
                <w:sz w:val="14"/>
                <w:vertAlign w:val="superscript"/>
              </w:rPr>
              <w:t>c</w:t>
            </w:r>
          </w:p>
        </w:tc>
        <w:tc>
          <w:tcPr>
            <w:tcW w:w="823" w:type="dxa"/>
            <w:tcBorders>
              <w:top w:val="single" w:sz="4" w:space="0" w:color="auto"/>
              <w:left w:val="nil"/>
              <w:bottom w:val="single" w:sz="12" w:space="0" w:color="auto"/>
              <w:right w:val="nil"/>
            </w:tcBorders>
            <w:vAlign w:val="bottom"/>
            <w:hideMark/>
          </w:tcPr>
          <w:p w14:paraId="3B737CE8"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1" w:after="81" w:line="160" w:lineRule="exact"/>
              <w:ind w:left="72" w:right="45"/>
              <w:jc w:val="right"/>
              <w:rPr>
                <w:rFonts w:asciiTheme="majorBidi" w:eastAsia="Times New Roman" w:hAnsiTheme="majorBidi" w:cstheme="majorBidi"/>
                <w:bCs/>
                <w:i/>
                <w:spacing w:val="2"/>
                <w:w w:val="101"/>
                <w:sz w:val="14"/>
                <w:szCs w:val="14"/>
              </w:rPr>
            </w:pPr>
            <w:r w:rsidRPr="001F3481">
              <w:rPr>
                <w:rFonts w:asciiTheme="majorBidi" w:eastAsia="Times New Roman" w:hAnsiTheme="majorBidi" w:cstheme="majorBidi"/>
                <w:bCs/>
                <w:i/>
                <w:spacing w:val="2"/>
                <w:w w:val="101"/>
                <w:sz w:val="14"/>
                <w:szCs w:val="14"/>
              </w:rPr>
              <w:t>Total</w:t>
            </w:r>
          </w:p>
        </w:tc>
      </w:tr>
      <w:tr w:rsidR="002D1E7F" w:rsidRPr="001F3481" w14:paraId="5C31BB06" w14:textId="77777777" w:rsidTr="002D1E7F">
        <w:trPr>
          <w:trHeight w:hRule="exact" w:val="115"/>
          <w:tblHeader/>
        </w:trPr>
        <w:tc>
          <w:tcPr>
            <w:tcW w:w="2880" w:type="dxa"/>
            <w:tcBorders>
              <w:top w:val="single" w:sz="12" w:space="0" w:color="auto"/>
              <w:left w:val="nil"/>
              <w:bottom w:val="nil"/>
              <w:right w:val="nil"/>
            </w:tcBorders>
            <w:vAlign w:val="bottom"/>
          </w:tcPr>
          <w:p w14:paraId="02F8A2B2"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10" w:lineRule="exact"/>
              <w:ind w:right="45"/>
              <w:rPr>
                <w:rFonts w:eastAsia="Times New Roman"/>
                <w:b/>
                <w:sz w:val="17"/>
              </w:rPr>
            </w:pPr>
          </w:p>
        </w:tc>
        <w:tc>
          <w:tcPr>
            <w:tcW w:w="855" w:type="dxa"/>
            <w:tcBorders>
              <w:top w:val="single" w:sz="12" w:space="0" w:color="auto"/>
              <w:left w:val="nil"/>
              <w:bottom w:val="nil"/>
              <w:right w:val="nil"/>
            </w:tcBorders>
            <w:vAlign w:val="bottom"/>
          </w:tcPr>
          <w:p w14:paraId="17862769"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10" w:lineRule="exact"/>
              <w:ind w:left="144" w:right="45"/>
              <w:jc w:val="right"/>
              <w:rPr>
                <w:rFonts w:eastAsia="Times New Roman"/>
                <w:b/>
                <w:sz w:val="17"/>
              </w:rPr>
            </w:pPr>
          </w:p>
        </w:tc>
        <w:tc>
          <w:tcPr>
            <w:tcW w:w="855" w:type="dxa"/>
            <w:tcBorders>
              <w:top w:val="single" w:sz="12" w:space="0" w:color="auto"/>
              <w:left w:val="nil"/>
              <w:bottom w:val="nil"/>
              <w:right w:val="nil"/>
            </w:tcBorders>
            <w:vAlign w:val="bottom"/>
          </w:tcPr>
          <w:p w14:paraId="10A2A916"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10" w:lineRule="exact"/>
              <w:ind w:left="144" w:right="45"/>
              <w:jc w:val="right"/>
              <w:rPr>
                <w:rFonts w:eastAsia="Times New Roman"/>
                <w:b/>
                <w:sz w:val="17"/>
              </w:rPr>
            </w:pPr>
          </w:p>
        </w:tc>
        <w:tc>
          <w:tcPr>
            <w:tcW w:w="837" w:type="dxa"/>
            <w:tcBorders>
              <w:top w:val="single" w:sz="12" w:space="0" w:color="auto"/>
              <w:left w:val="nil"/>
              <w:bottom w:val="nil"/>
              <w:right w:val="nil"/>
            </w:tcBorders>
            <w:vAlign w:val="bottom"/>
          </w:tcPr>
          <w:p w14:paraId="4B3D757A"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10" w:lineRule="exact"/>
              <w:ind w:left="144" w:right="45"/>
              <w:jc w:val="right"/>
              <w:rPr>
                <w:rFonts w:eastAsia="Times New Roman"/>
                <w:b/>
                <w:sz w:val="17"/>
              </w:rPr>
            </w:pPr>
          </w:p>
        </w:tc>
        <w:tc>
          <w:tcPr>
            <w:tcW w:w="891" w:type="dxa"/>
            <w:tcBorders>
              <w:top w:val="single" w:sz="12" w:space="0" w:color="auto"/>
              <w:left w:val="nil"/>
              <w:bottom w:val="nil"/>
              <w:right w:val="nil"/>
            </w:tcBorders>
            <w:vAlign w:val="bottom"/>
          </w:tcPr>
          <w:p w14:paraId="0FD0A3E9"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10" w:lineRule="exact"/>
              <w:ind w:left="144" w:right="45"/>
              <w:jc w:val="right"/>
              <w:rPr>
                <w:rFonts w:eastAsia="Times New Roman"/>
                <w:b/>
                <w:sz w:val="17"/>
              </w:rPr>
            </w:pPr>
          </w:p>
        </w:tc>
        <w:tc>
          <w:tcPr>
            <w:tcW w:w="864" w:type="dxa"/>
            <w:tcBorders>
              <w:top w:val="single" w:sz="12" w:space="0" w:color="auto"/>
              <w:left w:val="nil"/>
              <w:bottom w:val="nil"/>
              <w:right w:val="nil"/>
            </w:tcBorders>
            <w:vAlign w:val="bottom"/>
          </w:tcPr>
          <w:p w14:paraId="522CEC46"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10" w:lineRule="exact"/>
              <w:ind w:left="144" w:right="45"/>
              <w:jc w:val="right"/>
              <w:rPr>
                <w:rFonts w:eastAsia="Times New Roman"/>
                <w:b/>
                <w:sz w:val="17"/>
              </w:rPr>
            </w:pPr>
          </w:p>
        </w:tc>
        <w:tc>
          <w:tcPr>
            <w:tcW w:w="846" w:type="dxa"/>
            <w:tcBorders>
              <w:top w:val="single" w:sz="12" w:space="0" w:color="auto"/>
              <w:left w:val="nil"/>
              <w:bottom w:val="nil"/>
              <w:right w:val="nil"/>
            </w:tcBorders>
            <w:vAlign w:val="bottom"/>
          </w:tcPr>
          <w:p w14:paraId="20710FF9"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10" w:lineRule="exact"/>
              <w:ind w:left="144" w:right="45"/>
              <w:jc w:val="right"/>
              <w:rPr>
                <w:rFonts w:eastAsia="Times New Roman"/>
                <w:b/>
                <w:sz w:val="17"/>
              </w:rPr>
            </w:pPr>
          </w:p>
        </w:tc>
        <w:tc>
          <w:tcPr>
            <w:tcW w:w="882" w:type="dxa"/>
            <w:tcBorders>
              <w:top w:val="single" w:sz="12" w:space="0" w:color="auto"/>
              <w:left w:val="nil"/>
              <w:bottom w:val="nil"/>
              <w:right w:val="nil"/>
            </w:tcBorders>
            <w:vAlign w:val="bottom"/>
          </w:tcPr>
          <w:p w14:paraId="2C7E956E"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10" w:lineRule="exact"/>
              <w:ind w:left="144" w:right="45"/>
              <w:jc w:val="right"/>
              <w:rPr>
                <w:rFonts w:eastAsia="Times New Roman"/>
                <w:b/>
                <w:sz w:val="17"/>
              </w:rPr>
            </w:pPr>
          </w:p>
        </w:tc>
        <w:tc>
          <w:tcPr>
            <w:tcW w:w="823" w:type="dxa"/>
            <w:tcBorders>
              <w:top w:val="single" w:sz="12" w:space="0" w:color="auto"/>
              <w:left w:val="nil"/>
              <w:bottom w:val="nil"/>
              <w:right w:val="nil"/>
            </w:tcBorders>
            <w:vAlign w:val="bottom"/>
          </w:tcPr>
          <w:p w14:paraId="0F376BDD" w14:textId="77777777" w:rsidR="002D1E7F" w:rsidRPr="001F3481" w:rsidRDefault="002D1E7F" w:rsidP="003833E0">
            <w:pPr>
              <w:keepNext/>
              <w:keepLines/>
              <w:widowControl w:val="0"/>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10" w:lineRule="exact"/>
              <w:ind w:left="144" w:right="45"/>
              <w:jc w:val="right"/>
              <w:rPr>
                <w:rFonts w:eastAsia="Times New Roman"/>
                <w:b/>
                <w:sz w:val="17"/>
              </w:rPr>
            </w:pPr>
          </w:p>
        </w:tc>
      </w:tr>
      <w:tr w:rsidR="002D1E7F" w:rsidRPr="001F3481" w14:paraId="1C83F801" w14:textId="77777777" w:rsidTr="005631C2">
        <w:tc>
          <w:tcPr>
            <w:tcW w:w="9733" w:type="dxa"/>
            <w:gridSpan w:val="9"/>
            <w:vAlign w:val="bottom"/>
          </w:tcPr>
          <w:p w14:paraId="7AE0C8CA" w14:textId="77777777" w:rsidR="002D1E7F" w:rsidRPr="007520DF" w:rsidRDefault="002D1E7F" w:rsidP="003833E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rPr>
                <w:rFonts w:eastAsia="Times New Roman"/>
                <w:sz w:val="17"/>
              </w:rPr>
            </w:pPr>
            <w:r w:rsidRPr="007520DF">
              <w:rPr>
                <w:sz w:val="17"/>
              </w:rPr>
              <w:t>Office of the Special Adviser to the Secretary-General on Cyprus</w:t>
            </w:r>
          </w:p>
        </w:tc>
      </w:tr>
      <w:tr w:rsidR="000F5D30" w:rsidRPr="001F3481" w14:paraId="28636455" w14:textId="77777777" w:rsidTr="002D1E7F">
        <w:tc>
          <w:tcPr>
            <w:tcW w:w="2880" w:type="dxa"/>
            <w:vAlign w:val="bottom"/>
          </w:tcPr>
          <w:p w14:paraId="0DCDF357" w14:textId="67CFA80E" w:rsidR="000F5D30" w:rsidRPr="003955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rPr>
                <w:rFonts w:eastAsia="Times New Roman"/>
                <w:bCs/>
                <w:sz w:val="17"/>
              </w:rPr>
            </w:pPr>
            <w:r w:rsidRPr="003955DF">
              <w:rPr>
                <w:rFonts w:eastAsia="Times New Roman"/>
                <w:sz w:val="17"/>
              </w:rPr>
              <w:tab/>
              <w:t>Approved 202</w:t>
            </w:r>
            <w:r w:rsidR="00063DD0">
              <w:rPr>
                <w:rFonts w:eastAsia="Times New Roman"/>
                <w:sz w:val="17"/>
              </w:rPr>
              <w:t>5</w:t>
            </w:r>
          </w:p>
        </w:tc>
        <w:tc>
          <w:tcPr>
            <w:tcW w:w="855" w:type="dxa"/>
          </w:tcPr>
          <w:p w14:paraId="30FD1431" w14:textId="1CB878E9"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Cs/>
                <w:sz w:val="17"/>
              </w:rPr>
            </w:pPr>
            <w:r w:rsidRPr="005D1805">
              <w:rPr>
                <w:spacing w:val="2"/>
                <w:w w:val="102"/>
                <w:sz w:val="17"/>
              </w:rPr>
              <w:t>–</w:t>
            </w:r>
          </w:p>
        </w:tc>
        <w:tc>
          <w:tcPr>
            <w:tcW w:w="855" w:type="dxa"/>
          </w:tcPr>
          <w:p w14:paraId="77FC6F7E" w14:textId="537686F7"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Cs/>
                <w:sz w:val="17"/>
              </w:rPr>
            </w:pPr>
            <w:r w:rsidRPr="005D1805">
              <w:rPr>
                <w:spacing w:val="2"/>
                <w:w w:val="102"/>
                <w:sz w:val="17"/>
              </w:rPr>
              <w:t>–</w:t>
            </w:r>
          </w:p>
        </w:tc>
        <w:tc>
          <w:tcPr>
            <w:tcW w:w="837" w:type="dxa"/>
          </w:tcPr>
          <w:p w14:paraId="2A4E30DB" w14:textId="684A17D8"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Cs/>
                <w:sz w:val="17"/>
              </w:rPr>
            </w:pPr>
            <w:r w:rsidRPr="005D1805">
              <w:rPr>
                <w:spacing w:val="2"/>
                <w:w w:val="102"/>
                <w:sz w:val="17"/>
              </w:rPr>
              <w:t>–</w:t>
            </w:r>
          </w:p>
        </w:tc>
        <w:tc>
          <w:tcPr>
            <w:tcW w:w="891" w:type="dxa"/>
          </w:tcPr>
          <w:p w14:paraId="14B5139C" w14:textId="71E2AE01"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pacing w:val="2"/>
                <w:w w:val="102"/>
                <w:sz w:val="17"/>
              </w:rPr>
            </w:pPr>
            <w:r w:rsidRPr="005D1805">
              <w:rPr>
                <w:spacing w:val="2"/>
                <w:w w:val="102"/>
                <w:sz w:val="17"/>
              </w:rPr>
              <w:t>–</w:t>
            </w:r>
          </w:p>
        </w:tc>
        <w:tc>
          <w:tcPr>
            <w:tcW w:w="864" w:type="dxa"/>
          </w:tcPr>
          <w:p w14:paraId="01BDF72E" w14:textId="4E5AA5F0"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pacing w:val="2"/>
                <w:w w:val="102"/>
                <w:sz w:val="17"/>
                <w:szCs w:val="17"/>
              </w:rPr>
            </w:pPr>
            <w:r w:rsidRPr="007520DF">
              <w:rPr>
                <w:rFonts w:eastAsia="Times New Roman"/>
                <w:sz w:val="17"/>
                <w:szCs w:val="17"/>
              </w:rPr>
              <w:t>1</w:t>
            </w:r>
            <w:r>
              <w:rPr>
                <w:rFonts w:eastAsia="Times New Roman"/>
                <w:sz w:val="17"/>
                <w:szCs w:val="17"/>
              </w:rPr>
              <w:t>5</w:t>
            </w:r>
          </w:p>
        </w:tc>
        <w:tc>
          <w:tcPr>
            <w:tcW w:w="846" w:type="dxa"/>
          </w:tcPr>
          <w:p w14:paraId="6FC05954" w14:textId="47E8EB69"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z w:val="17"/>
                <w:szCs w:val="17"/>
              </w:rPr>
            </w:pPr>
            <w:r>
              <w:rPr>
                <w:rFonts w:eastAsia="Times New Roman"/>
                <w:sz w:val="17"/>
                <w:szCs w:val="17"/>
              </w:rPr>
              <w:t>6</w:t>
            </w:r>
          </w:p>
        </w:tc>
        <w:tc>
          <w:tcPr>
            <w:tcW w:w="882" w:type="dxa"/>
          </w:tcPr>
          <w:p w14:paraId="412FDF82" w14:textId="751A81CF"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z w:val="17"/>
              </w:rPr>
            </w:pPr>
            <w:r w:rsidRPr="005D1805">
              <w:rPr>
                <w:spacing w:val="2"/>
                <w:w w:val="102"/>
                <w:sz w:val="17"/>
              </w:rPr>
              <w:t>–</w:t>
            </w:r>
          </w:p>
        </w:tc>
        <w:tc>
          <w:tcPr>
            <w:tcW w:w="823" w:type="dxa"/>
          </w:tcPr>
          <w:p w14:paraId="649E4FAC" w14:textId="4246995F" w:rsidR="000F5D30" w:rsidRPr="008A6346"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jc w:val="right"/>
              <w:rPr>
                <w:rFonts w:eastAsia="Times New Roman"/>
                <w:sz w:val="17"/>
                <w:szCs w:val="17"/>
                <w:highlight w:val="yellow"/>
              </w:rPr>
            </w:pPr>
            <w:r w:rsidRPr="00A2548C">
              <w:rPr>
                <w:rFonts w:eastAsia="Times New Roman"/>
                <w:sz w:val="17"/>
                <w:szCs w:val="17"/>
              </w:rPr>
              <w:t>21</w:t>
            </w:r>
          </w:p>
        </w:tc>
      </w:tr>
      <w:tr w:rsidR="000F5D30" w:rsidRPr="001F3481" w14:paraId="415CED6E" w14:textId="77777777" w:rsidTr="002D1E7F">
        <w:tc>
          <w:tcPr>
            <w:tcW w:w="2880" w:type="dxa"/>
            <w:vAlign w:val="bottom"/>
          </w:tcPr>
          <w:p w14:paraId="080CEB79" w14:textId="540140B6" w:rsidR="000F5D30" w:rsidRPr="003955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rPr>
                <w:rFonts w:eastAsia="Times New Roman"/>
                <w:bCs/>
                <w:sz w:val="17"/>
              </w:rPr>
            </w:pPr>
            <w:r w:rsidRPr="003955DF">
              <w:rPr>
                <w:rFonts w:eastAsia="Times New Roman"/>
                <w:sz w:val="17"/>
              </w:rPr>
              <w:tab/>
              <w:t>Proposed 202</w:t>
            </w:r>
            <w:r w:rsidR="00063DD0">
              <w:rPr>
                <w:rFonts w:eastAsia="Times New Roman"/>
                <w:sz w:val="17"/>
              </w:rPr>
              <w:t>6</w:t>
            </w:r>
          </w:p>
        </w:tc>
        <w:tc>
          <w:tcPr>
            <w:tcW w:w="855" w:type="dxa"/>
          </w:tcPr>
          <w:p w14:paraId="72B22538" w14:textId="34AFE4E2"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Cs/>
                <w:sz w:val="17"/>
              </w:rPr>
            </w:pPr>
            <w:r w:rsidRPr="005D1805">
              <w:rPr>
                <w:spacing w:val="2"/>
                <w:w w:val="102"/>
                <w:sz w:val="17"/>
              </w:rPr>
              <w:t>–</w:t>
            </w:r>
          </w:p>
        </w:tc>
        <w:tc>
          <w:tcPr>
            <w:tcW w:w="855" w:type="dxa"/>
          </w:tcPr>
          <w:p w14:paraId="374AD240" w14:textId="3C54B5AB"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Cs/>
                <w:sz w:val="17"/>
              </w:rPr>
            </w:pPr>
            <w:r w:rsidRPr="005D1805">
              <w:rPr>
                <w:spacing w:val="2"/>
                <w:w w:val="102"/>
                <w:sz w:val="17"/>
              </w:rPr>
              <w:t>–</w:t>
            </w:r>
          </w:p>
        </w:tc>
        <w:tc>
          <w:tcPr>
            <w:tcW w:w="837" w:type="dxa"/>
          </w:tcPr>
          <w:p w14:paraId="4C70B34C" w14:textId="1FD7B177"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Cs/>
                <w:sz w:val="17"/>
              </w:rPr>
            </w:pPr>
            <w:r w:rsidRPr="005D1805">
              <w:rPr>
                <w:spacing w:val="2"/>
                <w:w w:val="102"/>
                <w:sz w:val="17"/>
              </w:rPr>
              <w:t>–</w:t>
            </w:r>
          </w:p>
        </w:tc>
        <w:tc>
          <w:tcPr>
            <w:tcW w:w="891" w:type="dxa"/>
          </w:tcPr>
          <w:p w14:paraId="1A9B407B" w14:textId="4E16C8A7"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pacing w:val="2"/>
                <w:w w:val="102"/>
                <w:sz w:val="17"/>
              </w:rPr>
            </w:pPr>
            <w:r w:rsidRPr="005D1805">
              <w:rPr>
                <w:spacing w:val="2"/>
                <w:w w:val="102"/>
                <w:sz w:val="17"/>
              </w:rPr>
              <w:t>–</w:t>
            </w:r>
          </w:p>
        </w:tc>
        <w:tc>
          <w:tcPr>
            <w:tcW w:w="864" w:type="dxa"/>
          </w:tcPr>
          <w:p w14:paraId="5105684E" w14:textId="4AC8F426"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pacing w:val="2"/>
                <w:w w:val="102"/>
                <w:sz w:val="17"/>
              </w:rPr>
            </w:pPr>
            <w:r w:rsidRPr="007520DF">
              <w:rPr>
                <w:rFonts w:eastAsia="Times New Roman"/>
                <w:sz w:val="17"/>
                <w:szCs w:val="17"/>
              </w:rPr>
              <w:t>1</w:t>
            </w:r>
            <w:r>
              <w:rPr>
                <w:rFonts w:eastAsia="Times New Roman"/>
                <w:sz w:val="17"/>
                <w:szCs w:val="17"/>
              </w:rPr>
              <w:t>5</w:t>
            </w:r>
          </w:p>
        </w:tc>
        <w:tc>
          <w:tcPr>
            <w:tcW w:w="846" w:type="dxa"/>
          </w:tcPr>
          <w:p w14:paraId="577F45F6" w14:textId="51ABFBE6"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z w:val="17"/>
              </w:rPr>
            </w:pPr>
            <w:r>
              <w:rPr>
                <w:rFonts w:eastAsia="Times New Roman"/>
                <w:sz w:val="17"/>
              </w:rPr>
              <w:t>6</w:t>
            </w:r>
          </w:p>
        </w:tc>
        <w:tc>
          <w:tcPr>
            <w:tcW w:w="882" w:type="dxa"/>
          </w:tcPr>
          <w:p w14:paraId="48ABCF19" w14:textId="5D1FA614" w:rsidR="000F5D30" w:rsidRPr="007520DF"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z w:val="17"/>
              </w:rPr>
            </w:pPr>
            <w:r w:rsidRPr="005D1805">
              <w:rPr>
                <w:spacing w:val="2"/>
                <w:w w:val="102"/>
                <w:sz w:val="17"/>
              </w:rPr>
              <w:t>–</w:t>
            </w:r>
          </w:p>
        </w:tc>
        <w:tc>
          <w:tcPr>
            <w:tcW w:w="823" w:type="dxa"/>
          </w:tcPr>
          <w:p w14:paraId="0234DF08" w14:textId="237DB9CC" w:rsidR="000F5D30" w:rsidRPr="008A6346" w:rsidRDefault="000F5D30" w:rsidP="000F5D3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jc w:val="right"/>
              <w:rPr>
                <w:rFonts w:eastAsia="Times New Roman"/>
                <w:sz w:val="17"/>
                <w:highlight w:val="yellow"/>
              </w:rPr>
            </w:pPr>
            <w:r w:rsidRPr="00A2548C">
              <w:rPr>
                <w:rFonts w:eastAsia="Times New Roman"/>
                <w:sz w:val="17"/>
                <w:szCs w:val="17"/>
              </w:rPr>
              <w:t>21</w:t>
            </w:r>
          </w:p>
        </w:tc>
      </w:tr>
      <w:tr w:rsidR="0047179C" w:rsidRPr="001F3481" w14:paraId="0D0D91EC" w14:textId="77777777" w:rsidTr="005631C2">
        <w:tc>
          <w:tcPr>
            <w:tcW w:w="9733" w:type="dxa"/>
            <w:gridSpan w:val="9"/>
            <w:vAlign w:val="bottom"/>
          </w:tcPr>
          <w:p w14:paraId="250D5F4B" w14:textId="77777777" w:rsidR="0047179C" w:rsidRPr="00E73455" w:rsidRDefault="0047179C" w:rsidP="0047179C">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rPr>
                <w:rFonts w:eastAsia="Times New Roman"/>
                <w:sz w:val="17"/>
              </w:rPr>
            </w:pPr>
            <w:r w:rsidRPr="00E73455">
              <w:rPr>
                <w:sz w:val="17"/>
              </w:rPr>
              <w:t>Office of the Special Adviser to the Secretary-General on the Prevention of Genocide</w:t>
            </w:r>
          </w:p>
        </w:tc>
      </w:tr>
      <w:tr w:rsidR="00063DD0" w:rsidRPr="001F3481" w14:paraId="26AD7A44" w14:textId="77777777" w:rsidTr="002D1E7F">
        <w:tc>
          <w:tcPr>
            <w:tcW w:w="2880" w:type="dxa"/>
            <w:vAlign w:val="bottom"/>
          </w:tcPr>
          <w:p w14:paraId="5CA3BDC2" w14:textId="4D2993F0" w:rsidR="00063DD0" w:rsidRPr="003955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rPr>
                <w:rFonts w:eastAsia="Times New Roman"/>
                <w:bCs/>
                <w:sz w:val="17"/>
              </w:rPr>
            </w:pPr>
            <w:r w:rsidRPr="003955DF">
              <w:rPr>
                <w:rFonts w:eastAsia="Times New Roman"/>
                <w:sz w:val="17"/>
              </w:rPr>
              <w:tab/>
              <w:t>Approved 202</w:t>
            </w:r>
            <w:r>
              <w:rPr>
                <w:rFonts w:eastAsia="Times New Roman"/>
                <w:sz w:val="17"/>
              </w:rPr>
              <w:t>5</w:t>
            </w:r>
          </w:p>
        </w:tc>
        <w:tc>
          <w:tcPr>
            <w:tcW w:w="855" w:type="dxa"/>
          </w:tcPr>
          <w:p w14:paraId="10B3B011" w14:textId="1BCDACD2"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Cs/>
                <w:sz w:val="17"/>
              </w:rPr>
            </w:pPr>
            <w:r w:rsidRPr="005D1805">
              <w:rPr>
                <w:spacing w:val="2"/>
                <w:w w:val="102"/>
                <w:sz w:val="17"/>
              </w:rPr>
              <w:t>–</w:t>
            </w:r>
          </w:p>
        </w:tc>
        <w:tc>
          <w:tcPr>
            <w:tcW w:w="855" w:type="dxa"/>
          </w:tcPr>
          <w:p w14:paraId="587647ED" w14:textId="0C8AF3CA"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Cs/>
                <w:sz w:val="17"/>
              </w:rPr>
            </w:pPr>
            <w:r w:rsidRPr="005D1805">
              <w:rPr>
                <w:spacing w:val="2"/>
                <w:w w:val="102"/>
                <w:sz w:val="17"/>
              </w:rPr>
              <w:t>–</w:t>
            </w:r>
          </w:p>
        </w:tc>
        <w:tc>
          <w:tcPr>
            <w:tcW w:w="837" w:type="dxa"/>
          </w:tcPr>
          <w:p w14:paraId="4CB24170" w14:textId="144DC14A"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Cs/>
                <w:sz w:val="17"/>
              </w:rPr>
            </w:pPr>
            <w:r w:rsidRPr="005D1805">
              <w:rPr>
                <w:spacing w:val="2"/>
                <w:w w:val="102"/>
                <w:sz w:val="17"/>
              </w:rPr>
              <w:t>–</w:t>
            </w:r>
          </w:p>
        </w:tc>
        <w:tc>
          <w:tcPr>
            <w:tcW w:w="891" w:type="dxa"/>
          </w:tcPr>
          <w:p w14:paraId="6D854691" w14:textId="53473A74"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pacing w:val="2"/>
                <w:w w:val="102"/>
                <w:sz w:val="17"/>
              </w:rPr>
            </w:pPr>
            <w:r w:rsidRPr="005D1805">
              <w:rPr>
                <w:spacing w:val="2"/>
                <w:w w:val="102"/>
                <w:sz w:val="17"/>
              </w:rPr>
              <w:t>–</w:t>
            </w:r>
          </w:p>
        </w:tc>
        <w:tc>
          <w:tcPr>
            <w:tcW w:w="864" w:type="dxa"/>
          </w:tcPr>
          <w:p w14:paraId="2CF1238F" w14:textId="723AC25E"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pacing w:val="2"/>
                <w:w w:val="102"/>
                <w:sz w:val="17"/>
                <w:szCs w:val="17"/>
              </w:rPr>
            </w:pPr>
            <w:r w:rsidRPr="003039DC">
              <w:rPr>
                <w:rFonts w:eastAsia="Times New Roman"/>
                <w:spacing w:val="2"/>
                <w:w w:val="102"/>
                <w:sz w:val="17"/>
              </w:rPr>
              <w:t>14</w:t>
            </w:r>
          </w:p>
        </w:tc>
        <w:tc>
          <w:tcPr>
            <w:tcW w:w="846" w:type="dxa"/>
          </w:tcPr>
          <w:p w14:paraId="39EDFA98" w14:textId="46193AE5"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z w:val="17"/>
              </w:rPr>
            </w:pPr>
            <w:r>
              <w:rPr>
                <w:spacing w:val="2"/>
                <w:w w:val="102"/>
                <w:sz w:val="17"/>
              </w:rPr>
              <w:t>2</w:t>
            </w:r>
          </w:p>
        </w:tc>
        <w:tc>
          <w:tcPr>
            <w:tcW w:w="882" w:type="dxa"/>
          </w:tcPr>
          <w:p w14:paraId="79B3644B" w14:textId="6A10DAA3"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z w:val="17"/>
              </w:rPr>
            </w:pPr>
            <w:r>
              <w:rPr>
                <w:rFonts w:eastAsia="Times New Roman"/>
                <w:sz w:val="17"/>
              </w:rPr>
              <w:t>5</w:t>
            </w:r>
          </w:p>
        </w:tc>
        <w:tc>
          <w:tcPr>
            <w:tcW w:w="823" w:type="dxa"/>
          </w:tcPr>
          <w:p w14:paraId="721B9198" w14:textId="63220846" w:rsidR="00063DD0" w:rsidRPr="00A2548C"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jc w:val="right"/>
              <w:rPr>
                <w:rFonts w:eastAsia="Times New Roman"/>
                <w:sz w:val="17"/>
                <w:szCs w:val="17"/>
              </w:rPr>
            </w:pPr>
            <w:r>
              <w:rPr>
                <w:rFonts w:eastAsia="Times New Roman"/>
                <w:sz w:val="17"/>
                <w:szCs w:val="17"/>
              </w:rPr>
              <w:t>21</w:t>
            </w:r>
          </w:p>
        </w:tc>
      </w:tr>
      <w:tr w:rsidR="00063DD0" w:rsidRPr="001F3481" w14:paraId="48EB7A16" w14:textId="77777777" w:rsidTr="002D1E7F">
        <w:tc>
          <w:tcPr>
            <w:tcW w:w="2880" w:type="dxa"/>
            <w:vAlign w:val="bottom"/>
          </w:tcPr>
          <w:p w14:paraId="68385AE4" w14:textId="2DFB61BA" w:rsidR="00063DD0" w:rsidRPr="003955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rPr>
                <w:rFonts w:eastAsia="Times New Roman"/>
                <w:bCs/>
                <w:sz w:val="17"/>
              </w:rPr>
            </w:pPr>
            <w:r w:rsidRPr="003955DF">
              <w:rPr>
                <w:rFonts w:eastAsia="Times New Roman"/>
                <w:sz w:val="17"/>
              </w:rPr>
              <w:tab/>
              <w:t>Proposed 202</w:t>
            </w:r>
            <w:r>
              <w:rPr>
                <w:rFonts w:eastAsia="Times New Roman"/>
                <w:sz w:val="17"/>
              </w:rPr>
              <w:t>6</w:t>
            </w:r>
          </w:p>
        </w:tc>
        <w:tc>
          <w:tcPr>
            <w:tcW w:w="855" w:type="dxa"/>
          </w:tcPr>
          <w:p w14:paraId="5503D503" w14:textId="15BAC80D"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Cs/>
                <w:sz w:val="17"/>
              </w:rPr>
            </w:pPr>
            <w:r w:rsidRPr="005D1805">
              <w:rPr>
                <w:spacing w:val="2"/>
                <w:w w:val="102"/>
                <w:sz w:val="17"/>
              </w:rPr>
              <w:t>–</w:t>
            </w:r>
          </w:p>
        </w:tc>
        <w:tc>
          <w:tcPr>
            <w:tcW w:w="855" w:type="dxa"/>
          </w:tcPr>
          <w:p w14:paraId="0F0FBB6B" w14:textId="4AE0BA9C"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Cs/>
                <w:sz w:val="17"/>
              </w:rPr>
            </w:pPr>
            <w:r w:rsidRPr="005D1805">
              <w:rPr>
                <w:spacing w:val="2"/>
                <w:w w:val="102"/>
                <w:sz w:val="17"/>
              </w:rPr>
              <w:t>–</w:t>
            </w:r>
          </w:p>
        </w:tc>
        <w:tc>
          <w:tcPr>
            <w:tcW w:w="837" w:type="dxa"/>
          </w:tcPr>
          <w:p w14:paraId="6995BDDA" w14:textId="53D7362C"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Cs/>
                <w:sz w:val="17"/>
              </w:rPr>
            </w:pPr>
            <w:r w:rsidRPr="005D1805">
              <w:rPr>
                <w:spacing w:val="2"/>
                <w:w w:val="102"/>
                <w:sz w:val="17"/>
              </w:rPr>
              <w:t>–</w:t>
            </w:r>
          </w:p>
        </w:tc>
        <w:tc>
          <w:tcPr>
            <w:tcW w:w="891" w:type="dxa"/>
          </w:tcPr>
          <w:p w14:paraId="30A14710" w14:textId="55B4597F"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pacing w:val="2"/>
                <w:w w:val="102"/>
                <w:sz w:val="17"/>
              </w:rPr>
            </w:pPr>
            <w:r w:rsidRPr="005D1805">
              <w:rPr>
                <w:spacing w:val="2"/>
                <w:w w:val="102"/>
                <w:sz w:val="17"/>
              </w:rPr>
              <w:t>–</w:t>
            </w:r>
          </w:p>
        </w:tc>
        <w:tc>
          <w:tcPr>
            <w:tcW w:w="864" w:type="dxa"/>
          </w:tcPr>
          <w:p w14:paraId="362FF5BF" w14:textId="5C4EEFDC"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pacing w:val="2"/>
                <w:w w:val="102"/>
                <w:sz w:val="17"/>
              </w:rPr>
            </w:pPr>
            <w:r w:rsidRPr="003039DC">
              <w:rPr>
                <w:rFonts w:eastAsia="Times New Roman"/>
                <w:spacing w:val="2"/>
                <w:w w:val="102"/>
                <w:sz w:val="17"/>
              </w:rPr>
              <w:t>14</w:t>
            </w:r>
          </w:p>
        </w:tc>
        <w:tc>
          <w:tcPr>
            <w:tcW w:w="846" w:type="dxa"/>
          </w:tcPr>
          <w:p w14:paraId="68F37E6B" w14:textId="5AB46DD4"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z w:val="17"/>
              </w:rPr>
            </w:pPr>
            <w:r>
              <w:rPr>
                <w:spacing w:val="2"/>
                <w:w w:val="102"/>
                <w:sz w:val="17"/>
              </w:rPr>
              <w:t>2</w:t>
            </w:r>
          </w:p>
        </w:tc>
        <w:tc>
          <w:tcPr>
            <w:tcW w:w="882" w:type="dxa"/>
          </w:tcPr>
          <w:p w14:paraId="6045CD80" w14:textId="59BA3590" w:rsidR="00063DD0" w:rsidRPr="007520DF"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sz w:val="17"/>
              </w:rPr>
            </w:pPr>
            <w:r>
              <w:rPr>
                <w:rFonts w:eastAsia="Times New Roman"/>
                <w:sz w:val="17"/>
              </w:rPr>
              <w:t>5</w:t>
            </w:r>
          </w:p>
        </w:tc>
        <w:tc>
          <w:tcPr>
            <w:tcW w:w="823" w:type="dxa"/>
          </w:tcPr>
          <w:p w14:paraId="70E9804A" w14:textId="0EC96877" w:rsidR="00063DD0" w:rsidRPr="00A2548C" w:rsidRDefault="00063DD0" w:rsidP="00063DD0">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jc w:val="right"/>
              <w:rPr>
                <w:rFonts w:eastAsia="Times New Roman"/>
                <w:sz w:val="17"/>
              </w:rPr>
            </w:pPr>
            <w:r>
              <w:rPr>
                <w:rFonts w:eastAsia="Times New Roman"/>
                <w:sz w:val="17"/>
                <w:szCs w:val="17"/>
              </w:rPr>
              <w:t>21</w:t>
            </w:r>
          </w:p>
        </w:tc>
      </w:tr>
      <w:tr w:rsidR="0047179C" w:rsidRPr="001F3481" w14:paraId="78515775" w14:textId="77777777" w:rsidTr="005631C2">
        <w:tc>
          <w:tcPr>
            <w:tcW w:w="9733" w:type="dxa"/>
            <w:gridSpan w:val="9"/>
            <w:vAlign w:val="bottom"/>
          </w:tcPr>
          <w:p w14:paraId="0CB78AB7" w14:textId="77777777" w:rsidR="0047179C" w:rsidRPr="003955DF" w:rsidRDefault="0047179C" w:rsidP="0047179C">
            <w:pPr>
              <w:keepNext/>
              <w:keepLines/>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rPr>
                <w:rFonts w:eastAsia="Times New Roman"/>
                <w:sz w:val="17"/>
              </w:rPr>
            </w:pPr>
            <w:r w:rsidRPr="003955DF">
              <w:rPr>
                <w:sz w:val="17"/>
              </w:rPr>
              <w:t>Personal Envoy of the Secretary-General for Western Sahara</w:t>
            </w:r>
          </w:p>
        </w:tc>
      </w:tr>
      <w:tr w:rsidR="00063DD0" w:rsidRPr="001F3481" w14:paraId="2EFB75C2" w14:textId="77777777" w:rsidTr="002D1E7F">
        <w:tc>
          <w:tcPr>
            <w:tcW w:w="2880" w:type="dxa"/>
            <w:vAlign w:val="bottom"/>
          </w:tcPr>
          <w:p w14:paraId="6395208F" w14:textId="31D404D2"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bCs/>
                <w:sz w:val="17"/>
              </w:rPr>
            </w:pPr>
            <w:r w:rsidRPr="003955DF">
              <w:rPr>
                <w:rFonts w:eastAsia="Times New Roman"/>
                <w:sz w:val="17"/>
              </w:rPr>
              <w:tab/>
              <w:t>Approved 202</w:t>
            </w:r>
            <w:r>
              <w:rPr>
                <w:rFonts w:eastAsia="Times New Roman"/>
                <w:sz w:val="17"/>
              </w:rPr>
              <w:t>5</w:t>
            </w:r>
          </w:p>
        </w:tc>
        <w:tc>
          <w:tcPr>
            <w:tcW w:w="855" w:type="dxa"/>
          </w:tcPr>
          <w:p w14:paraId="6B0EEDEE" w14:textId="57A9A392"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55" w:type="dxa"/>
          </w:tcPr>
          <w:p w14:paraId="36CAB773" w14:textId="4D773055"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37" w:type="dxa"/>
          </w:tcPr>
          <w:p w14:paraId="19EC9783" w14:textId="60637686"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91" w:type="dxa"/>
          </w:tcPr>
          <w:p w14:paraId="247D432D" w14:textId="017846C8"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5D1805">
              <w:rPr>
                <w:spacing w:val="2"/>
                <w:w w:val="102"/>
                <w:sz w:val="17"/>
              </w:rPr>
              <w:t>–</w:t>
            </w:r>
          </w:p>
        </w:tc>
        <w:tc>
          <w:tcPr>
            <w:tcW w:w="864" w:type="dxa"/>
          </w:tcPr>
          <w:p w14:paraId="7486CCDE" w14:textId="02805426"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szCs w:val="17"/>
              </w:rPr>
            </w:pPr>
            <w:r w:rsidRPr="007520DF">
              <w:rPr>
                <w:rFonts w:eastAsia="Times New Roman"/>
                <w:sz w:val="17"/>
                <w:szCs w:val="17"/>
              </w:rPr>
              <w:t>2</w:t>
            </w:r>
          </w:p>
        </w:tc>
        <w:tc>
          <w:tcPr>
            <w:tcW w:w="846" w:type="dxa"/>
          </w:tcPr>
          <w:p w14:paraId="726E5156" w14:textId="0C7061FF"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sidRPr="005D1805">
              <w:rPr>
                <w:spacing w:val="2"/>
                <w:w w:val="102"/>
                <w:sz w:val="17"/>
              </w:rPr>
              <w:t>–</w:t>
            </w:r>
          </w:p>
        </w:tc>
        <w:tc>
          <w:tcPr>
            <w:tcW w:w="882" w:type="dxa"/>
          </w:tcPr>
          <w:p w14:paraId="0D3357A4" w14:textId="2955B07B"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sidRPr="005D1805">
              <w:rPr>
                <w:spacing w:val="2"/>
                <w:w w:val="102"/>
                <w:sz w:val="17"/>
              </w:rPr>
              <w:t>–</w:t>
            </w:r>
          </w:p>
        </w:tc>
        <w:tc>
          <w:tcPr>
            <w:tcW w:w="823" w:type="dxa"/>
          </w:tcPr>
          <w:p w14:paraId="05B5EAC0" w14:textId="1E68A0C1" w:rsidR="00063DD0" w:rsidRPr="00A2548C"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jc w:val="right"/>
              <w:rPr>
                <w:rFonts w:eastAsia="Times New Roman"/>
                <w:sz w:val="17"/>
                <w:szCs w:val="17"/>
              </w:rPr>
            </w:pPr>
            <w:r w:rsidRPr="00A2548C">
              <w:rPr>
                <w:rFonts w:eastAsia="Times New Roman"/>
                <w:sz w:val="17"/>
                <w:szCs w:val="17"/>
              </w:rPr>
              <w:t>2</w:t>
            </w:r>
          </w:p>
        </w:tc>
      </w:tr>
      <w:tr w:rsidR="00063DD0" w:rsidRPr="001F3481" w14:paraId="4A8C822D" w14:textId="77777777" w:rsidTr="002D1E7F">
        <w:tc>
          <w:tcPr>
            <w:tcW w:w="2880" w:type="dxa"/>
            <w:vAlign w:val="bottom"/>
          </w:tcPr>
          <w:p w14:paraId="7FE15B2E" w14:textId="301BF92A"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bCs/>
                <w:sz w:val="17"/>
              </w:rPr>
            </w:pPr>
            <w:r w:rsidRPr="003955DF">
              <w:rPr>
                <w:rFonts w:eastAsia="Times New Roman"/>
                <w:sz w:val="17"/>
              </w:rPr>
              <w:tab/>
              <w:t>Proposed 202</w:t>
            </w:r>
            <w:r>
              <w:rPr>
                <w:rFonts w:eastAsia="Times New Roman"/>
                <w:sz w:val="17"/>
              </w:rPr>
              <w:t>6</w:t>
            </w:r>
          </w:p>
        </w:tc>
        <w:tc>
          <w:tcPr>
            <w:tcW w:w="855" w:type="dxa"/>
          </w:tcPr>
          <w:p w14:paraId="0373ED66" w14:textId="6D89CFEA"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55" w:type="dxa"/>
          </w:tcPr>
          <w:p w14:paraId="116714EF" w14:textId="4DB8C1B5"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37" w:type="dxa"/>
          </w:tcPr>
          <w:p w14:paraId="3A9AD51D" w14:textId="52933DBE"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91" w:type="dxa"/>
          </w:tcPr>
          <w:p w14:paraId="60EE8D87" w14:textId="2BEBD1D3"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5D1805">
              <w:rPr>
                <w:spacing w:val="2"/>
                <w:w w:val="102"/>
                <w:sz w:val="17"/>
              </w:rPr>
              <w:t>–</w:t>
            </w:r>
          </w:p>
        </w:tc>
        <w:tc>
          <w:tcPr>
            <w:tcW w:w="864" w:type="dxa"/>
          </w:tcPr>
          <w:p w14:paraId="3AB865A3" w14:textId="285DB049"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7520DF">
              <w:rPr>
                <w:rFonts w:eastAsia="Times New Roman"/>
                <w:sz w:val="17"/>
                <w:szCs w:val="17"/>
              </w:rPr>
              <w:t>2</w:t>
            </w:r>
          </w:p>
        </w:tc>
        <w:tc>
          <w:tcPr>
            <w:tcW w:w="846" w:type="dxa"/>
          </w:tcPr>
          <w:p w14:paraId="4F1FDFC7" w14:textId="21C52BF3"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sidRPr="005D1805">
              <w:rPr>
                <w:spacing w:val="2"/>
                <w:w w:val="102"/>
                <w:sz w:val="17"/>
              </w:rPr>
              <w:t>–</w:t>
            </w:r>
          </w:p>
        </w:tc>
        <w:tc>
          <w:tcPr>
            <w:tcW w:w="882" w:type="dxa"/>
          </w:tcPr>
          <w:p w14:paraId="14D8ACAA" w14:textId="70FC7CDA"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sidRPr="005D1805">
              <w:rPr>
                <w:spacing w:val="2"/>
                <w:w w:val="102"/>
                <w:sz w:val="17"/>
              </w:rPr>
              <w:t>–</w:t>
            </w:r>
          </w:p>
        </w:tc>
        <w:tc>
          <w:tcPr>
            <w:tcW w:w="823" w:type="dxa"/>
          </w:tcPr>
          <w:p w14:paraId="5764A14A" w14:textId="5F8907B8" w:rsidR="00063DD0" w:rsidRPr="00E729CB"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jc w:val="right"/>
              <w:rPr>
                <w:rFonts w:eastAsia="Times New Roman"/>
                <w:sz w:val="17"/>
              </w:rPr>
            </w:pPr>
            <w:r w:rsidRPr="00A2548C">
              <w:rPr>
                <w:rFonts w:eastAsia="Times New Roman"/>
                <w:sz w:val="17"/>
                <w:szCs w:val="17"/>
              </w:rPr>
              <w:t>2</w:t>
            </w:r>
          </w:p>
        </w:tc>
      </w:tr>
      <w:tr w:rsidR="0047179C" w:rsidRPr="001F3481" w14:paraId="1E363448" w14:textId="77777777" w:rsidTr="005631C2">
        <w:tc>
          <w:tcPr>
            <w:tcW w:w="9733" w:type="dxa"/>
            <w:gridSpan w:val="9"/>
            <w:vAlign w:val="bottom"/>
          </w:tcPr>
          <w:p w14:paraId="0B6AE094" w14:textId="066AFC6A" w:rsidR="0047179C" w:rsidRPr="003955DF"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z w:val="17"/>
                <w:szCs w:val="17"/>
              </w:rPr>
            </w:pPr>
            <w:r w:rsidRPr="003955DF">
              <w:rPr>
                <w:sz w:val="17"/>
                <w:szCs w:val="17"/>
              </w:rPr>
              <w:t xml:space="preserve">Office of the Special Envoy of the Secretary-General for the implementation of Security Council resolution </w:t>
            </w:r>
            <w:hyperlink r:id="rId22" w:history="1">
              <w:r w:rsidRPr="003955DF">
                <w:rPr>
                  <w:rStyle w:val="Hyperlink"/>
                  <w:sz w:val="17"/>
                  <w:szCs w:val="17"/>
                </w:rPr>
                <w:t>1559 (2004)</w:t>
              </w:r>
            </w:hyperlink>
          </w:p>
        </w:tc>
      </w:tr>
      <w:tr w:rsidR="00063DD0" w:rsidRPr="001F3481" w14:paraId="4D038182" w14:textId="77777777" w:rsidTr="002D1E7F">
        <w:tc>
          <w:tcPr>
            <w:tcW w:w="2880" w:type="dxa"/>
            <w:vAlign w:val="bottom"/>
          </w:tcPr>
          <w:p w14:paraId="20806F92" w14:textId="57D5772E"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bCs/>
                <w:sz w:val="17"/>
              </w:rPr>
            </w:pPr>
            <w:r w:rsidRPr="003955DF">
              <w:rPr>
                <w:rFonts w:eastAsia="Times New Roman"/>
                <w:sz w:val="17"/>
              </w:rPr>
              <w:tab/>
              <w:t>Approved 202</w:t>
            </w:r>
            <w:r>
              <w:rPr>
                <w:rFonts w:eastAsia="Times New Roman"/>
                <w:sz w:val="17"/>
              </w:rPr>
              <w:t>5</w:t>
            </w:r>
          </w:p>
        </w:tc>
        <w:tc>
          <w:tcPr>
            <w:tcW w:w="855" w:type="dxa"/>
          </w:tcPr>
          <w:p w14:paraId="7A44FD77" w14:textId="0B993993"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55" w:type="dxa"/>
          </w:tcPr>
          <w:p w14:paraId="43BCBEBC" w14:textId="5DFC113B"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37" w:type="dxa"/>
          </w:tcPr>
          <w:p w14:paraId="3AEDF98E" w14:textId="3E55C25A"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91" w:type="dxa"/>
          </w:tcPr>
          <w:p w14:paraId="568B8C75" w14:textId="58A4B05E"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5D1805">
              <w:rPr>
                <w:spacing w:val="2"/>
                <w:w w:val="102"/>
                <w:sz w:val="17"/>
              </w:rPr>
              <w:t>–</w:t>
            </w:r>
          </w:p>
        </w:tc>
        <w:tc>
          <w:tcPr>
            <w:tcW w:w="864" w:type="dxa"/>
          </w:tcPr>
          <w:p w14:paraId="42985678" w14:textId="639EA506"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Pr>
                <w:rFonts w:eastAsia="Times New Roman"/>
                <w:sz w:val="17"/>
                <w:szCs w:val="17"/>
              </w:rPr>
              <w:t>2</w:t>
            </w:r>
          </w:p>
        </w:tc>
        <w:tc>
          <w:tcPr>
            <w:tcW w:w="846" w:type="dxa"/>
          </w:tcPr>
          <w:p w14:paraId="693A1DFF" w14:textId="6E2BC49F"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Pr>
                <w:spacing w:val="2"/>
                <w:w w:val="102"/>
                <w:sz w:val="17"/>
              </w:rPr>
              <w:t>1</w:t>
            </w:r>
          </w:p>
        </w:tc>
        <w:tc>
          <w:tcPr>
            <w:tcW w:w="882" w:type="dxa"/>
          </w:tcPr>
          <w:p w14:paraId="759DA8C2" w14:textId="781B4153"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sidRPr="005D1805">
              <w:rPr>
                <w:spacing w:val="2"/>
                <w:w w:val="102"/>
                <w:sz w:val="17"/>
              </w:rPr>
              <w:t>–</w:t>
            </w:r>
          </w:p>
        </w:tc>
        <w:tc>
          <w:tcPr>
            <w:tcW w:w="823" w:type="dxa"/>
          </w:tcPr>
          <w:p w14:paraId="3C60149C" w14:textId="223931D1" w:rsidR="00063DD0" w:rsidRPr="00E729CB"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jc w:val="right"/>
              <w:rPr>
                <w:rFonts w:eastAsia="Times New Roman"/>
                <w:sz w:val="17"/>
                <w:szCs w:val="17"/>
              </w:rPr>
            </w:pPr>
            <w:r w:rsidRPr="00A2548C">
              <w:rPr>
                <w:rFonts w:eastAsia="Times New Roman"/>
                <w:sz w:val="17"/>
                <w:szCs w:val="17"/>
              </w:rPr>
              <w:t>3</w:t>
            </w:r>
          </w:p>
        </w:tc>
      </w:tr>
      <w:tr w:rsidR="00063DD0" w:rsidRPr="001F3481" w14:paraId="6F5CB2CB" w14:textId="77777777" w:rsidTr="002D1E7F">
        <w:tc>
          <w:tcPr>
            <w:tcW w:w="2880" w:type="dxa"/>
            <w:vAlign w:val="bottom"/>
          </w:tcPr>
          <w:p w14:paraId="1A8C3417" w14:textId="3B1963D0"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bCs/>
                <w:sz w:val="17"/>
              </w:rPr>
            </w:pPr>
            <w:r w:rsidRPr="003955DF">
              <w:rPr>
                <w:rFonts w:eastAsia="Times New Roman"/>
                <w:sz w:val="17"/>
              </w:rPr>
              <w:tab/>
              <w:t>Proposed 202</w:t>
            </w:r>
            <w:r>
              <w:rPr>
                <w:rFonts w:eastAsia="Times New Roman"/>
                <w:sz w:val="17"/>
              </w:rPr>
              <w:t>6</w:t>
            </w:r>
          </w:p>
        </w:tc>
        <w:tc>
          <w:tcPr>
            <w:tcW w:w="855" w:type="dxa"/>
          </w:tcPr>
          <w:p w14:paraId="0FB7245C" w14:textId="3E008531"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55" w:type="dxa"/>
          </w:tcPr>
          <w:p w14:paraId="7FFA9444" w14:textId="3BFD1C7D"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37" w:type="dxa"/>
          </w:tcPr>
          <w:p w14:paraId="4B16F368" w14:textId="7FF7F2B9"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91" w:type="dxa"/>
          </w:tcPr>
          <w:p w14:paraId="4A84BC9D" w14:textId="178CDDBA"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5D1805">
              <w:rPr>
                <w:spacing w:val="2"/>
                <w:w w:val="102"/>
                <w:sz w:val="17"/>
              </w:rPr>
              <w:t>–</w:t>
            </w:r>
          </w:p>
        </w:tc>
        <w:tc>
          <w:tcPr>
            <w:tcW w:w="864" w:type="dxa"/>
          </w:tcPr>
          <w:p w14:paraId="6144B916" w14:textId="29B02DCF"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Pr>
                <w:rFonts w:eastAsia="Times New Roman"/>
                <w:sz w:val="17"/>
                <w:szCs w:val="17"/>
              </w:rPr>
              <w:t>2</w:t>
            </w:r>
          </w:p>
        </w:tc>
        <w:tc>
          <w:tcPr>
            <w:tcW w:w="846" w:type="dxa"/>
          </w:tcPr>
          <w:p w14:paraId="247D69F8" w14:textId="584C3B5A"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Pr>
                <w:spacing w:val="2"/>
                <w:w w:val="102"/>
                <w:sz w:val="17"/>
              </w:rPr>
              <w:t>1</w:t>
            </w:r>
          </w:p>
        </w:tc>
        <w:tc>
          <w:tcPr>
            <w:tcW w:w="882" w:type="dxa"/>
          </w:tcPr>
          <w:p w14:paraId="7A5714EC" w14:textId="0018E554"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sidRPr="005D1805">
              <w:rPr>
                <w:spacing w:val="2"/>
                <w:w w:val="102"/>
                <w:sz w:val="17"/>
              </w:rPr>
              <w:t>–</w:t>
            </w:r>
          </w:p>
        </w:tc>
        <w:tc>
          <w:tcPr>
            <w:tcW w:w="823" w:type="dxa"/>
          </w:tcPr>
          <w:p w14:paraId="79CAAD06" w14:textId="04C0E959" w:rsidR="00063DD0" w:rsidRPr="00E729CB"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jc w:val="right"/>
              <w:rPr>
                <w:rFonts w:eastAsia="Times New Roman"/>
                <w:sz w:val="17"/>
              </w:rPr>
            </w:pPr>
            <w:r w:rsidRPr="00A2548C">
              <w:rPr>
                <w:rFonts w:eastAsia="Times New Roman"/>
                <w:sz w:val="17"/>
                <w:szCs w:val="17"/>
              </w:rPr>
              <w:t>3</w:t>
            </w:r>
          </w:p>
        </w:tc>
      </w:tr>
      <w:tr w:rsidR="0047179C" w:rsidRPr="001F3481" w14:paraId="14DD8D23" w14:textId="77777777" w:rsidTr="005631C2">
        <w:tc>
          <w:tcPr>
            <w:tcW w:w="9733" w:type="dxa"/>
            <w:gridSpan w:val="9"/>
            <w:vAlign w:val="bottom"/>
          </w:tcPr>
          <w:p w14:paraId="5243FA13" w14:textId="77777777" w:rsidR="0047179C" w:rsidRPr="003955DF"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z w:val="17"/>
              </w:rPr>
            </w:pPr>
            <w:r w:rsidRPr="003955DF">
              <w:rPr>
                <w:sz w:val="17"/>
              </w:rPr>
              <w:t>Office of the United Nations Representative to the Geneva International Discussions</w:t>
            </w:r>
          </w:p>
        </w:tc>
      </w:tr>
      <w:tr w:rsidR="00063DD0" w:rsidRPr="001F3481" w14:paraId="0A540666" w14:textId="77777777" w:rsidTr="002D1E7F">
        <w:tc>
          <w:tcPr>
            <w:tcW w:w="2880" w:type="dxa"/>
            <w:vAlign w:val="bottom"/>
          </w:tcPr>
          <w:p w14:paraId="127C3037" w14:textId="7C631FC4"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bCs/>
                <w:sz w:val="17"/>
              </w:rPr>
            </w:pPr>
            <w:r w:rsidRPr="003955DF">
              <w:rPr>
                <w:rFonts w:eastAsia="Times New Roman"/>
                <w:sz w:val="17"/>
              </w:rPr>
              <w:tab/>
              <w:t>Approved 202</w:t>
            </w:r>
            <w:r>
              <w:rPr>
                <w:rFonts w:eastAsia="Times New Roman"/>
                <w:sz w:val="17"/>
              </w:rPr>
              <w:t>5</w:t>
            </w:r>
          </w:p>
        </w:tc>
        <w:tc>
          <w:tcPr>
            <w:tcW w:w="855" w:type="dxa"/>
          </w:tcPr>
          <w:p w14:paraId="41525FCF" w14:textId="71CA7274"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55" w:type="dxa"/>
          </w:tcPr>
          <w:p w14:paraId="10325A06" w14:textId="5057C58C"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37" w:type="dxa"/>
          </w:tcPr>
          <w:p w14:paraId="76B45924" w14:textId="59BFC4A0"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91" w:type="dxa"/>
          </w:tcPr>
          <w:p w14:paraId="7FCCA66C" w14:textId="3ACF6ADD"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5D1805">
              <w:rPr>
                <w:spacing w:val="2"/>
                <w:w w:val="102"/>
                <w:sz w:val="17"/>
              </w:rPr>
              <w:t>–</w:t>
            </w:r>
          </w:p>
        </w:tc>
        <w:tc>
          <w:tcPr>
            <w:tcW w:w="864" w:type="dxa"/>
          </w:tcPr>
          <w:p w14:paraId="6919703F" w14:textId="30725FA8"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szCs w:val="17"/>
              </w:rPr>
            </w:pPr>
            <w:r>
              <w:rPr>
                <w:rFonts w:eastAsia="Times New Roman"/>
                <w:sz w:val="17"/>
                <w:szCs w:val="17"/>
              </w:rPr>
              <w:t>6</w:t>
            </w:r>
          </w:p>
        </w:tc>
        <w:tc>
          <w:tcPr>
            <w:tcW w:w="846" w:type="dxa"/>
          </w:tcPr>
          <w:p w14:paraId="0FF41A33" w14:textId="74654920"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Pr>
                <w:spacing w:val="2"/>
                <w:w w:val="102"/>
                <w:sz w:val="17"/>
              </w:rPr>
              <w:t>1</w:t>
            </w:r>
          </w:p>
        </w:tc>
        <w:tc>
          <w:tcPr>
            <w:tcW w:w="882" w:type="dxa"/>
          </w:tcPr>
          <w:p w14:paraId="229DCCED" w14:textId="34C3971D"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sidRPr="005D1805">
              <w:rPr>
                <w:spacing w:val="2"/>
                <w:w w:val="102"/>
                <w:sz w:val="17"/>
              </w:rPr>
              <w:t>–</w:t>
            </w:r>
          </w:p>
        </w:tc>
        <w:tc>
          <w:tcPr>
            <w:tcW w:w="823" w:type="dxa"/>
          </w:tcPr>
          <w:p w14:paraId="1ACB74FE" w14:textId="78B685DB" w:rsidR="00063DD0" w:rsidRPr="00A2548C"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jc w:val="right"/>
              <w:rPr>
                <w:rFonts w:eastAsia="Times New Roman"/>
                <w:sz w:val="17"/>
                <w:szCs w:val="17"/>
              </w:rPr>
            </w:pPr>
            <w:r w:rsidRPr="00A2548C">
              <w:rPr>
                <w:rFonts w:eastAsia="Times New Roman"/>
                <w:sz w:val="17"/>
                <w:szCs w:val="17"/>
              </w:rPr>
              <w:t>7</w:t>
            </w:r>
          </w:p>
        </w:tc>
      </w:tr>
      <w:tr w:rsidR="00063DD0" w:rsidRPr="001F3481" w14:paraId="3FAA6C94" w14:textId="77777777" w:rsidTr="002D1E7F">
        <w:tc>
          <w:tcPr>
            <w:tcW w:w="2880" w:type="dxa"/>
            <w:vAlign w:val="bottom"/>
          </w:tcPr>
          <w:p w14:paraId="54862D87" w14:textId="3BCFE76C"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bCs/>
                <w:sz w:val="17"/>
              </w:rPr>
            </w:pPr>
            <w:r w:rsidRPr="003955DF">
              <w:rPr>
                <w:rFonts w:eastAsia="Times New Roman"/>
                <w:sz w:val="17"/>
              </w:rPr>
              <w:tab/>
              <w:t>Proposed 202</w:t>
            </w:r>
            <w:r>
              <w:rPr>
                <w:rFonts w:eastAsia="Times New Roman"/>
                <w:sz w:val="17"/>
              </w:rPr>
              <w:t>6</w:t>
            </w:r>
          </w:p>
        </w:tc>
        <w:tc>
          <w:tcPr>
            <w:tcW w:w="855" w:type="dxa"/>
          </w:tcPr>
          <w:p w14:paraId="3A8D6FE8" w14:textId="5405E066"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55" w:type="dxa"/>
          </w:tcPr>
          <w:p w14:paraId="5F0AE548" w14:textId="1145134C"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37" w:type="dxa"/>
          </w:tcPr>
          <w:p w14:paraId="400AD85E" w14:textId="41B6EC94"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91" w:type="dxa"/>
          </w:tcPr>
          <w:p w14:paraId="7B1B667C" w14:textId="64092456"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5D1805">
              <w:rPr>
                <w:spacing w:val="2"/>
                <w:w w:val="102"/>
                <w:sz w:val="17"/>
              </w:rPr>
              <w:t>–</w:t>
            </w:r>
          </w:p>
        </w:tc>
        <w:tc>
          <w:tcPr>
            <w:tcW w:w="864" w:type="dxa"/>
          </w:tcPr>
          <w:p w14:paraId="6537A92B" w14:textId="0B62986F"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Pr>
                <w:rFonts w:eastAsia="Times New Roman"/>
                <w:sz w:val="17"/>
                <w:szCs w:val="17"/>
              </w:rPr>
              <w:t>6</w:t>
            </w:r>
          </w:p>
        </w:tc>
        <w:tc>
          <w:tcPr>
            <w:tcW w:w="846" w:type="dxa"/>
          </w:tcPr>
          <w:p w14:paraId="2361B5DB" w14:textId="727D1E5B"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Pr>
                <w:spacing w:val="2"/>
                <w:w w:val="102"/>
                <w:sz w:val="17"/>
              </w:rPr>
              <w:t>1</w:t>
            </w:r>
          </w:p>
        </w:tc>
        <w:tc>
          <w:tcPr>
            <w:tcW w:w="882" w:type="dxa"/>
          </w:tcPr>
          <w:p w14:paraId="768A6739" w14:textId="0D6CC042"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sidRPr="005D1805">
              <w:rPr>
                <w:spacing w:val="2"/>
                <w:w w:val="102"/>
                <w:sz w:val="17"/>
              </w:rPr>
              <w:t>–</w:t>
            </w:r>
          </w:p>
        </w:tc>
        <w:tc>
          <w:tcPr>
            <w:tcW w:w="823" w:type="dxa"/>
          </w:tcPr>
          <w:p w14:paraId="36A6FFA7" w14:textId="6452471C" w:rsidR="00063DD0" w:rsidRPr="00E729CB"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jc w:val="right"/>
              <w:rPr>
                <w:rFonts w:eastAsia="Times New Roman"/>
                <w:sz w:val="17"/>
              </w:rPr>
            </w:pPr>
            <w:r w:rsidRPr="00A2548C">
              <w:rPr>
                <w:rFonts w:eastAsia="Times New Roman"/>
                <w:sz w:val="17"/>
                <w:szCs w:val="17"/>
              </w:rPr>
              <w:t>7</w:t>
            </w:r>
          </w:p>
        </w:tc>
      </w:tr>
      <w:tr w:rsidR="0047179C" w:rsidRPr="001F3481" w14:paraId="0DA03568" w14:textId="77777777" w:rsidTr="005631C2">
        <w:tc>
          <w:tcPr>
            <w:tcW w:w="9733" w:type="dxa"/>
            <w:gridSpan w:val="9"/>
            <w:vAlign w:val="bottom"/>
          </w:tcPr>
          <w:p w14:paraId="08144B7A" w14:textId="77777777" w:rsidR="0047179C" w:rsidRPr="003955DF"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z w:val="17"/>
              </w:rPr>
            </w:pPr>
            <w:r w:rsidRPr="009500B7">
              <w:rPr>
                <w:sz w:val="17"/>
              </w:rPr>
              <w:t>Office of the Special Envoy of the Secretary-General for Syria</w:t>
            </w:r>
          </w:p>
        </w:tc>
      </w:tr>
      <w:tr w:rsidR="00063DD0" w:rsidRPr="001F3481" w14:paraId="41DA0437" w14:textId="77777777" w:rsidTr="002D1E7F">
        <w:tc>
          <w:tcPr>
            <w:tcW w:w="2880" w:type="dxa"/>
            <w:vAlign w:val="bottom"/>
          </w:tcPr>
          <w:p w14:paraId="562D7F17" w14:textId="5393D90D"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bCs/>
                <w:sz w:val="17"/>
              </w:rPr>
            </w:pPr>
            <w:r w:rsidRPr="003955DF">
              <w:rPr>
                <w:rFonts w:eastAsia="Times New Roman"/>
                <w:sz w:val="17"/>
              </w:rPr>
              <w:tab/>
              <w:t>Approved 202</w:t>
            </w:r>
            <w:r>
              <w:rPr>
                <w:rFonts w:eastAsia="Times New Roman"/>
                <w:sz w:val="17"/>
              </w:rPr>
              <w:t>5</w:t>
            </w:r>
          </w:p>
        </w:tc>
        <w:tc>
          <w:tcPr>
            <w:tcW w:w="855" w:type="dxa"/>
          </w:tcPr>
          <w:p w14:paraId="2A718AEB" w14:textId="21FF11DA"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55" w:type="dxa"/>
          </w:tcPr>
          <w:p w14:paraId="60EB32FC" w14:textId="66D4523D"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37" w:type="dxa"/>
          </w:tcPr>
          <w:p w14:paraId="3A0FD0AD" w14:textId="66323DAA"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91" w:type="dxa"/>
          </w:tcPr>
          <w:p w14:paraId="0BC5629B" w14:textId="00B7416E"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5D1805">
              <w:rPr>
                <w:spacing w:val="2"/>
                <w:w w:val="102"/>
                <w:sz w:val="17"/>
              </w:rPr>
              <w:t>–</w:t>
            </w:r>
          </w:p>
        </w:tc>
        <w:tc>
          <w:tcPr>
            <w:tcW w:w="864" w:type="dxa"/>
          </w:tcPr>
          <w:p w14:paraId="2E647B0C" w14:textId="342A1333"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szCs w:val="17"/>
              </w:rPr>
            </w:pPr>
            <w:r>
              <w:rPr>
                <w:rFonts w:eastAsia="Times New Roman"/>
                <w:spacing w:val="2"/>
                <w:w w:val="102"/>
                <w:sz w:val="17"/>
              </w:rPr>
              <w:t>40</w:t>
            </w:r>
          </w:p>
        </w:tc>
        <w:tc>
          <w:tcPr>
            <w:tcW w:w="846" w:type="dxa"/>
          </w:tcPr>
          <w:p w14:paraId="5FD151AD" w14:textId="2F0E5049"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szCs w:val="17"/>
              </w:rPr>
            </w:pPr>
            <w:r>
              <w:rPr>
                <w:rFonts w:eastAsia="Times New Roman"/>
                <w:sz w:val="17"/>
              </w:rPr>
              <w:t>41</w:t>
            </w:r>
          </w:p>
        </w:tc>
        <w:tc>
          <w:tcPr>
            <w:tcW w:w="882" w:type="dxa"/>
          </w:tcPr>
          <w:p w14:paraId="7C373D46" w14:textId="2D7253D2"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sidRPr="005D1805">
              <w:rPr>
                <w:spacing w:val="2"/>
                <w:w w:val="102"/>
                <w:sz w:val="17"/>
              </w:rPr>
              <w:t>–</w:t>
            </w:r>
          </w:p>
        </w:tc>
        <w:tc>
          <w:tcPr>
            <w:tcW w:w="823" w:type="dxa"/>
          </w:tcPr>
          <w:p w14:paraId="6E36A80E" w14:textId="0EEF14DB" w:rsidR="00063DD0" w:rsidRPr="00E729CB"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jc w:val="right"/>
              <w:rPr>
                <w:rFonts w:eastAsia="Times New Roman"/>
                <w:sz w:val="17"/>
                <w:szCs w:val="17"/>
              </w:rPr>
            </w:pPr>
            <w:r w:rsidRPr="00A2548C">
              <w:rPr>
                <w:rFonts w:eastAsia="Times New Roman"/>
                <w:sz w:val="17"/>
              </w:rPr>
              <w:t>8</w:t>
            </w:r>
            <w:r>
              <w:rPr>
                <w:rFonts w:eastAsia="Times New Roman"/>
                <w:sz w:val="17"/>
              </w:rPr>
              <w:t>1</w:t>
            </w:r>
          </w:p>
        </w:tc>
      </w:tr>
      <w:tr w:rsidR="00063DD0" w:rsidRPr="001F3481" w14:paraId="50AD1648" w14:textId="77777777" w:rsidTr="002D1E7F">
        <w:tc>
          <w:tcPr>
            <w:tcW w:w="2880" w:type="dxa"/>
            <w:vAlign w:val="bottom"/>
          </w:tcPr>
          <w:p w14:paraId="63E097CE" w14:textId="5081F28F"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bCs/>
                <w:sz w:val="17"/>
              </w:rPr>
            </w:pPr>
            <w:r w:rsidRPr="003955DF">
              <w:rPr>
                <w:rFonts w:eastAsia="Times New Roman"/>
                <w:sz w:val="17"/>
              </w:rPr>
              <w:tab/>
              <w:t>Proposed 202</w:t>
            </w:r>
            <w:r>
              <w:rPr>
                <w:rFonts w:eastAsia="Times New Roman"/>
                <w:sz w:val="17"/>
              </w:rPr>
              <w:t>6</w:t>
            </w:r>
          </w:p>
        </w:tc>
        <w:tc>
          <w:tcPr>
            <w:tcW w:w="855" w:type="dxa"/>
          </w:tcPr>
          <w:p w14:paraId="3A2CB445" w14:textId="25A2D2D2"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55" w:type="dxa"/>
          </w:tcPr>
          <w:p w14:paraId="600C8D43" w14:textId="7D04DD7F"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37" w:type="dxa"/>
          </w:tcPr>
          <w:p w14:paraId="5C942725" w14:textId="56F06A7E"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91" w:type="dxa"/>
          </w:tcPr>
          <w:p w14:paraId="3AAE8E2F" w14:textId="057D7EAA"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5D1805">
              <w:rPr>
                <w:spacing w:val="2"/>
                <w:w w:val="102"/>
                <w:sz w:val="17"/>
              </w:rPr>
              <w:t>–</w:t>
            </w:r>
          </w:p>
        </w:tc>
        <w:tc>
          <w:tcPr>
            <w:tcW w:w="864" w:type="dxa"/>
          </w:tcPr>
          <w:p w14:paraId="55916F73" w14:textId="6626150A"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Pr>
                <w:rFonts w:eastAsia="Times New Roman"/>
                <w:spacing w:val="2"/>
                <w:w w:val="102"/>
                <w:sz w:val="17"/>
              </w:rPr>
              <w:t>40</w:t>
            </w:r>
          </w:p>
        </w:tc>
        <w:tc>
          <w:tcPr>
            <w:tcW w:w="846" w:type="dxa"/>
          </w:tcPr>
          <w:p w14:paraId="476D6877" w14:textId="10A75AF4"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Pr>
                <w:rFonts w:eastAsia="Times New Roman"/>
                <w:sz w:val="17"/>
              </w:rPr>
              <w:t>41</w:t>
            </w:r>
          </w:p>
        </w:tc>
        <w:tc>
          <w:tcPr>
            <w:tcW w:w="882" w:type="dxa"/>
          </w:tcPr>
          <w:p w14:paraId="4B4D8754" w14:textId="16000AE1"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rPr>
            </w:pPr>
            <w:r w:rsidRPr="005D1805">
              <w:rPr>
                <w:spacing w:val="2"/>
                <w:w w:val="102"/>
                <w:sz w:val="17"/>
              </w:rPr>
              <w:t>–</w:t>
            </w:r>
          </w:p>
        </w:tc>
        <w:tc>
          <w:tcPr>
            <w:tcW w:w="823" w:type="dxa"/>
          </w:tcPr>
          <w:p w14:paraId="784D8325" w14:textId="2437B1E5" w:rsidR="00063DD0" w:rsidRPr="00A2548C"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jc w:val="right"/>
              <w:rPr>
                <w:rFonts w:eastAsia="Times New Roman"/>
                <w:sz w:val="17"/>
              </w:rPr>
            </w:pPr>
            <w:r w:rsidRPr="00A2548C">
              <w:rPr>
                <w:rFonts w:eastAsia="Times New Roman"/>
                <w:sz w:val="17"/>
              </w:rPr>
              <w:t>8</w:t>
            </w:r>
            <w:r>
              <w:rPr>
                <w:rFonts w:eastAsia="Times New Roman"/>
                <w:sz w:val="17"/>
              </w:rPr>
              <w:t>1</w:t>
            </w:r>
          </w:p>
        </w:tc>
      </w:tr>
      <w:tr w:rsidR="0047179C" w:rsidRPr="001F3481" w14:paraId="7F171134" w14:textId="77777777" w:rsidTr="005631C2">
        <w:tc>
          <w:tcPr>
            <w:tcW w:w="9733" w:type="dxa"/>
            <w:gridSpan w:val="9"/>
            <w:vAlign w:val="bottom"/>
          </w:tcPr>
          <w:p w14:paraId="1B3C9B1B" w14:textId="77777777" w:rsidR="0047179C" w:rsidRPr="003955DF"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z w:val="17"/>
              </w:rPr>
            </w:pPr>
            <w:r w:rsidRPr="003955DF">
              <w:rPr>
                <w:sz w:val="17"/>
              </w:rPr>
              <w:t>Office of the Special Envoy of the Secretary-General for the Horn of Africa</w:t>
            </w:r>
          </w:p>
        </w:tc>
      </w:tr>
      <w:tr w:rsidR="00063DD0" w:rsidRPr="001F3481" w14:paraId="1B31C6B0" w14:textId="77777777" w:rsidTr="005631C2">
        <w:tc>
          <w:tcPr>
            <w:tcW w:w="2880" w:type="dxa"/>
            <w:vAlign w:val="bottom"/>
          </w:tcPr>
          <w:p w14:paraId="32FBF326" w14:textId="3E21E050"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bCs/>
                <w:sz w:val="17"/>
              </w:rPr>
            </w:pPr>
            <w:r w:rsidRPr="003955DF">
              <w:rPr>
                <w:rFonts w:eastAsia="Times New Roman"/>
                <w:sz w:val="17"/>
              </w:rPr>
              <w:tab/>
              <w:t>Approved 202</w:t>
            </w:r>
            <w:r>
              <w:rPr>
                <w:rFonts w:eastAsia="Times New Roman"/>
                <w:sz w:val="17"/>
              </w:rPr>
              <w:t>5</w:t>
            </w:r>
          </w:p>
        </w:tc>
        <w:tc>
          <w:tcPr>
            <w:tcW w:w="855" w:type="dxa"/>
          </w:tcPr>
          <w:p w14:paraId="06ABCB01" w14:textId="312D6706"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55" w:type="dxa"/>
          </w:tcPr>
          <w:p w14:paraId="0797A2CF" w14:textId="71D8EC08"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37" w:type="dxa"/>
          </w:tcPr>
          <w:p w14:paraId="5F4D9093" w14:textId="27983F83"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91" w:type="dxa"/>
          </w:tcPr>
          <w:p w14:paraId="3DB04C24" w14:textId="4189C990"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64" w:type="dxa"/>
            <w:vAlign w:val="bottom"/>
          </w:tcPr>
          <w:p w14:paraId="2F65DAC5" w14:textId="059CB05B"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7520DF">
              <w:rPr>
                <w:rFonts w:eastAsia="Times New Roman"/>
                <w:sz w:val="17"/>
                <w:szCs w:val="17"/>
              </w:rPr>
              <w:t>5</w:t>
            </w:r>
          </w:p>
        </w:tc>
        <w:tc>
          <w:tcPr>
            <w:tcW w:w="846" w:type="dxa"/>
            <w:vAlign w:val="bottom"/>
          </w:tcPr>
          <w:p w14:paraId="71867B4D" w14:textId="419AF0E2"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7520DF">
              <w:rPr>
                <w:rFonts w:eastAsia="Times New Roman"/>
                <w:sz w:val="17"/>
                <w:szCs w:val="17"/>
              </w:rPr>
              <w:t>4</w:t>
            </w:r>
          </w:p>
        </w:tc>
        <w:tc>
          <w:tcPr>
            <w:tcW w:w="882" w:type="dxa"/>
          </w:tcPr>
          <w:p w14:paraId="4F351A9B" w14:textId="5F2FC579"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23" w:type="dxa"/>
            <w:vAlign w:val="bottom"/>
          </w:tcPr>
          <w:p w14:paraId="434A79DC" w14:textId="0C8FA98A" w:rsidR="00063DD0" w:rsidRPr="00A2548C"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jc w:val="right"/>
              <w:rPr>
                <w:rFonts w:eastAsia="Times New Roman"/>
                <w:sz w:val="17"/>
              </w:rPr>
            </w:pPr>
            <w:r w:rsidRPr="00A2548C">
              <w:rPr>
                <w:rFonts w:eastAsia="Times New Roman"/>
                <w:sz w:val="17"/>
                <w:szCs w:val="17"/>
              </w:rPr>
              <w:t>9</w:t>
            </w:r>
          </w:p>
        </w:tc>
      </w:tr>
      <w:tr w:rsidR="00063DD0" w:rsidRPr="001F3481" w14:paraId="7393FAB3" w14:textId="77777777" w:rsidTr="005631C2">
        <w:tc>
          <w:tcPr>
            <w:tcW w:w="2880" w:type="dxa"/>
            <w:vAlign w:val="bottom"/>
          </w:tcPr>
          <w:p w14:paraId="5FA018A4" w14:textId="0BCA266D"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bCs/>
                <w:sz w:val="17"/>
              </w:rPr>
            </w:pPr>
            <w:r w:rsidRPr="003955DF">
              <w:rPr>
                <w:rFonts w:eastAsia="Times New Roman"/>
                <w:sz w:val="17"/>
              </w:rPr>
              <w:tab/>
              <w:t>Proposed 202</w:t>
            </w:r>
            <w:r>
              <w:rPr>
                <w:rFonts w:eastAsia="Times New Roman"/>
                <w:sz w:val="17"/>
              </w:rPr>
              <w:t>6</w:t>
            </w:r>
          </w:p>
        </w:tc>
        <w:tc>
          <w:tcPr>
            <w:tcW w:w="855" w:type="dxa"/>
          </w:tcPr>
          <w:p w14:paraId="1BDE2917" w14:textId="3ACFE1BB"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55" w:type="dxa"/>
          </w:tcPr>
          <w:p w14:paraId="34DB2535" w14:textId="0E109983"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37" w:type="dxa"/>
          </w:tcPr>
          <w:p w14:paraId="562F3187" w14:textId="3691728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91" w:type="dxa"/>
          </w:tcPr>
          <w:p w14:paraId="6B8BE8A0" w14:textId="26175AD2"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64" w:type="dxa"/>
            <w:vAlign w:val="bottom"/>
          </w:tcPr>
          <w:p w14:paraId="71682122" w14:textId="712C3E75"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szCs w:val="17"/>
              </w:rPr>
            </w:pPr>
            <w:r w:rsidRPr="007520DF">
              <w:rPr>
                <w:rFonts w:eastAsia="Times New Roman"/>
                <w:sz w:val="17"/>
                <w:szCs w:val="17"/>
              </w:rPr>
              <w:t>5</w:t>
            </w:r>
          </w:p>
        </w:tc>
        <w:tc>
          <w:tcPr>
            <w:tcW w:w="846" w:type="dxa"/>
            <w:vAlign w:val="bottom"/>
          </w:tcPr>
          <w:p w14:paraId="42CBFB7B" w14:textId="440C11D9"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z w:val="17"/>
                <w:szCs w:val="17"/>
              </w:rPr>
            </w:pPr>
            <w:r w:rsidRPr="007520DF">
              <w:rPr>
                <w:rFonts w:eastAsia="Times New Roman"/>
                <w:sz w:val="17"/>
                <w:szCs w:val="17"/>
              </w:rPr>
              <w:t>4</w:t>
            </w:r>
          </w:p>
        </w:tc>
        <w:tc>
          <w:tcPr>
            <w:tcW w:w="882" w:type="dxa"/>
          </w:tcPr>
          <w:p w14:paraId="267B6757" w14:textId="3A4046CE"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23" w:type="dxa"/>
            <w:vAlign w:val="bottom"/>
          </w:tcPr>
          <w:p w14:paraId="67383D49" w14:textId="61696D6C" w:rsidR="00063DD0" w:rsidRPr="00A2548C"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jc w:val="right"/>
              <w:rPr>
                <w:rFonts w:eastAsia="Times New Roman"/>
                <w:sz w:val="17"/>
                <w:szCs w:val="17"/>
              </w:rPr>
            </w:pPr>
            <w:r w:rsidRPr="00A2548C">
              <w:rPr>
                <w:rFonts w:eastAsia="Times New Roman"/>
                <w:sz w:val="17"/>
                <w:szCs w:val="17"/>
              </w:rPr>
              <w:t>9</w:t>
            </w:r>
          </w:p>
        </w:tc>
      </w:tr>
      <w:tr w:rsidR="0047179C" w:rsidRPr="001F3481" w14:paraId="64421564" w14:textId="77777777" w:rsidTr="005631C2">
        <w:tc>
          <w:tcPr>
            <w:tcW w:w="9733" w:type="dxa"/>
            <w:gridSpan w:val="9"/>
            <w:vAlign w:val="bottom"/>
          </w:tcPr>
          <w:p w14:paraId="0F05956C" w14:textId="77777777" w:rsidR="0047179C" w:rsidRPr="003955DF"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z w:val="17"/>
              </w:rPr>
            </w:pPr>
            <w:r w:rsidRPr="003955DF">
              <w:rPr>
                <w:sz w:val="17"/>
              </w:rPr>
              <w:t>Office of the Special Envoy of the Secretary-General for the Great Lakes Region</w:t>
            </w:r>
          </w:p>
        </w:tc>
      </w:tr>
      <w:tr w:rsidR="00063DD0" w:rsidRPr="001F3481" w14:paraId="5F08E2EA" w14:textId="77777777" w:rsidTr="002D1E7F">
        <w:tc>
          <w:tcPr>
            <w:tcW w:w="2880" w:type="dxa"/>
            <w:vAlign w:val="bottom"/>
          </w:tcPr>
          <w:p w14:paraId="563B9044" w14:textId="6B29DA84"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bCs/>
                <w:sz w:val="17"/>
              </w:rPr>
            </w:pPr>
            <w:r w:rsidRPr="003955DF">
              <w:rPr>
                <w:rFonts w:eastAsia="Times New Roman"/>
                <w:sz w:val="17"/>
              </w:rPr>
              <w:tab/>
              <w:t>Approved 202</w:t>
            </w:r>
            <w:r>
              <w:rPr>
                <w:rFonts w:eastAsia="Times New Roman"/>
                <w:sz w:val="17"/>
              </w:rPr>
              <w:t>5</w:t>
            </w:r>
          </w:p>
        </w:tc>
        <w:tc>
          <w:tcPr>
            <w:tcW w:w="855" w:type="dxa"/>
          </w:tcPr>
          <w:p w14:paraId="461A72F8" w14:textId="7E3BACA3"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55" w:type="dxa"/>
          </w:tcPr>
          <w:p w14:paraId="7FB96E01" w14:textId="05ADD48E"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37" w:type="dxa"/>
          </w:tcPr>
          <w:p w14:paraId="07BE1B5F" w14:textId="77D703EC"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91" w:type="dxa"/>
          </w:tcPr>
          <w:p w14:paraId="232CBA7E" w14:textId="3AA1B80F"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5D1805">
              <w:rPr>
                <w:spacing w:val="2"/>
                <w:w w:val="102"/>
                <w:sz w:val="17"/>
              </w:rPr>
              <w:t>–</w:t>
            </w:r>
          </w:p>
        </w:tc>
        <w:tc>
          <w:tcPr>
            <w:tcW w:w="864" w:type="dxa"/>
          </w:tcPr>
          <w:p w14:paraId="05FB4958" w14:textId="65B7EE75"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szCs w:val="17"/>
              </w:rPr>
            </w:pPr>
            <w:r>
              <w:rPr>
                <w:rFonts w:eastAsia="Times New Roman"/>
                <w:sz w:val="17"/>
                <w:szCs w:val="17"/>
              </w:rPr>
              <w:t>21</w:t>
            </w:r>
          </w:p>
        </w:tc>
        <w:tc>
          <w:tcPr>
            <w:tcW w:w="846" w:type="dxa"/>
          </w:tcPr>
          <w:p w14:paraId="14397915" w14:textId="374A48EB"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szCs w:val="17"/>
              </w:rPr>
            </w:pPr>
            <w:r>
              <w:rPr>
                <w:rFonts w:eastAsia="Times New Roman"/>
                <w:sz w:val="17"/>
                <w:szCs w:val="17"/>
              </w:rPr>
              <w:t>9</w:t>
            </w:r>
          </w:p>
        </w:tc>
        <w:tc>
          <w:tcPr>
            <w:tcW w:w="882" w:type="dxa"/>
          </w:tcPr>
          <w:p w14:paraId="7BE6D25F" w14:textId="1355834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5D1805">
              <w:rPr>
                <w:spacing w:val="2"/>
                <w:w w:val="102"/>
                <w:sz w:val="17"/>
              </w:rPr>
              <w:t>–</w:t>
            </w:r>
          </w:p>
        </w:tc>
        <w:tc>
          <w:tcPr>
            <w:tcW w:w="823" w:type="dxa"/>
          </w:tcPr>
          <w:p w14:paraId="61218C1B" w14:textId="7A6CEFA9" w:rsidR="00063DD0" w:rsidRPr="00A2548C"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jc w:val="right"/>
              <w:rPr>
                <w:rFonts w:eastAsia="Times New Roman"/>
                <w:spacing w:val="2"/>
                <w:w w:val="102"/>
                <w:sz w:val="17"/>
                <w:szCs w:val="17"/>
              </w:rPr>
            </w:pPr>
            <w:r w:rsidRPr="00A2548C">
              <w:rPr>
                <w:rFonts w:eastAsia="Times New Roman"/>
                <w:sz w:val="17"/>
                <w:szCs w:val="17"/>
              </w:rPr>
              <w:t>30</w:t>
            </w:r>
          </w:p>
        </w:tc>
      </w:tr>
      <w:tr w:rsidR="00063DD0" w:rsidRPr="001F3481" w14:paraId="02029F57" w14:textId="77777777" w:rsidTr="002D1E7F">
        <w:tc>
          <w:tcPr>
            <w:tcW w:w="2880" w:type="dxa"/>
            <w:vAlign w:val="bottom"/>
          </w:tcPr>
          <w:p w14:paraId="72F6158E" w14:textId="01FE335A"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bCs/>
                <w:sz w:val="17"/>
              </w:rPr>
            </w:pPr>
            <w:r w:rsidRPr="003955DF">
              <w:rPr>
                <w:rFonts w:eastAsia="Times New Roman"/>
                <w:sz w:val="17"/>
              </w:rPr>
              <w:tab/>
              <w:t>Proposed 202</w:t>
            </w:r>
            <w:r>
              <w:rPr>
                <w:rFonts w:eastAsia="Times New Roman"/>
                <w:sz w:val="17"/>
              </w:rPr>
              <w:t>6</w:t>
            </w:r>
          </w:p>
        </w:tc>
        <w:tc>
          <w:tcPr>
            <w:tcW w:w="855" w:type="dxa"/>
          </w:tcPr>
          <w:p w14:paraId="65A5CDAA" w14:textId="3A58CCFF"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55" w:type="dxa"/>
          </w:tcPr>
          <w:p w14:paraId="24CFCDF3" w14:textId="22B67DA0"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37" w:type="dxa"/>
          </w:tcPr>
          <w:p w14:paraId="531C98ED" w14:textId="2998CDE4"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Cs/>
                <w:sz w:val="17"/>
              </w:rPr>
            </w:pPr>
            <w:r w:rsidRPr="005D1805">
              <w:rPr>
                <w:spacing w:val="2"/>
                <w:w w:val="102"/>
                <w:sz w:val="17"/>
              </w:rPr>
              <w:t>–</w:t>
            </w:r>
          </w:p>
        </w:tc>
        <w:tc>
          <w:tcPr>
            <w:tcW w:w="891" w:type="dxa"/>
          </w:tcPr>
          <w:p w14:paraId="0B23980A" w14:textId="60CE9EAC"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5D1805">
              <w:rPr>
                <w:spacing w:val="2"/>
                <w:w w:val="102"/>
                <w:sz w:val="17"/>
              </w:rPr>
              <w:t>–</w:t>
            </w:r>
          </w:p>
        </w:tc>
        <w:tc>
          <w:tcPr>
            <w:tcW w:w="864" w:type="dxa"/>
          </w:tcPr>
          <w:p w14:paraId="6F8C663C" w14:textId="04B5D4D5"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7520DF">
              <w:rPr>
                <w:rFonts w:eastAsia="Times New Roman"/>
                <w:sz w:val="17"/>
                <w:szCs w:val="17"/>
              </w:rPr>
              <w:t>2</w:t>
            </w:r>
            <w:r>
              <w:rPr>
                <w:rFonts w:eastAsia="Times New Roman"/>
                <w:sz w:val="17"/>
                <w:szCs w:val="17"/>
              </w:rPr>
              <w:t>1</w:t>
            </w:r>
          </w:p>
        </w:tc>
        <w:tc>
          <w:tcPr>
            <w:tcW w:w="846" w:type="dxa"/>
          </w:tcPr>
          <w:p w14:paraId="783B0B3F" w14:textId="386BC2B8"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Pr>
                <w:rFonts w:eastAsia="Times New Roman"/>
                <w:spacing w:val="2"/>
                <w:w w:val="102"/>
                <w:sz w:val="17"/>
              </w:rPr>
              <w:t>9</w:t>
            </w:r>
          </w:p>
        </w:tc>
        <w:tc>
          <w:tcPr>
            <w:tcW w:w="882" w:type="dxa"/>
          </w:tcPr>
          <w:p w14:paraId="0C2B6F0B" w14:textId="1182BB73"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spacing w:val="2"/>
                <w:w w:val="102"/>
                <w:sz w:val="17"/>
              </w:rPr>
            </w:pPr>
            <w:r w:rsidRPr="005D1805">
              <w:rPr>
                <w:spacing w:val="2"/>
                <w:w w:val="102"/>
                <w:sz w:val="17"/>
              </w:rPr>
              <w:t>–</w:t>
            </w:r>
          </w:p>
        </w:tc>
        <w:tc>
          <w:tcPr>
            <w:tcW w:w="823" w:type="dxa"/>
          </w:tcPr>
          <w:p w14:paraId="794FB5E9" w14:textId="2E132193" w:rsidR="00063DD0" w:rsidRPr="00A2548C"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jc w:val="right"/>
              <w:rPr>
                <w:rFonts w:eastAsia="Times New Roman"/>
                <w:spacing w:val="2"/>
                <w:w w:val="102"/>
                <w:sz w:val="17"/>
              </w:rPr>
            </w:pPr>
            <w:r w:rsidRPr="00A2548C">
              <w:rPr>
                <w:rFonts w:eastAsia="Times New Roman"/>
                <w:sz w:val="17"/>
                <w:szCs w:val="17"/>
              </w:rPr>
              <w:t>30</w:t>
            </w:r>
          </w:p>
        </w:tc>
      </w:tr>
      <w:tr w:rsidR="0047179C" w:rsidRPr="001F3481" w14:paraId="66C49B83" w14:textId="77777777" w:rsidTr="005631C2">
        <w:tc>
          <w:tcPr>
            <w:tcW w:w="9733" w:type="dxa"/>
            <w:gridSpan w:val="9"/>
            <w:vAlign w:val="bottom"/>
          </w:tcPr>
          <w:p w14:paraId="39A76B1A" w14:textId="77777777" w:rsidR="0047179C" w:rsidRPr="003955DF"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pacing w:val="2"/>
                <w:w w:val="102"/>
                <w:sz w:val="17"/>
              </w:rPr>
            </w:pPr>
            <w:r w:rsidRPr="003955DF">
              <w:rPr>
                <w:sz w:val="17"/>
              </w:rPr>
              <w:t>Office of the Special Envoy of the Secretary-General for Yemen</w:t>
            </w:r>
          </w:p>
        </w:tc>
      </w:tr>
      <w:tr w:rsidR="00063DD0" w:rsidRPr="001F3481" w14:paraId="5AD94582" w14:textId="77777777" w:rsidTr="002D1E7F">
        <w:tc>
          <w:tcPr>
            <w:tcW w:w="2880" w:type="dxa"/>
            <w:vAlign w:val="bottom"/>
          </w:tcPr>
          <w:p w14:paraId="1F8EE3FB" w14:textId="4D5D4D79"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z w:val="17"/>
              </w:rPr>
            </w:pPr>
            <w:r w:rsidRPr="003955DF">
              <w:rPr>
                <w:rFonts w:eastAsia="Times New Roman"/>
                <w:sz w:val="17"/>
              </w:rPr>
              <w:tab/>
              <w:t>Approved 202</w:t>
            </w:r>
            <w:r>
              <w:rPr>
                <w:rFonts w:eastAsia="Times New Roman"/>
                <w:sz w:val="17"/>
              </w:rPr>
              <w:t>5</w:t>
            </w:r>
          </w:p>
        </w:tc>
        <w:tc>
          <w:tcPr>
            <w:tcW w:w="855" w:type="dxa"/>
          </w:tcPr>
          <w:p w14:paraId="47CCE388" w14:textId="685BD634"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55" w:type="dxa"/>
          </w:tcPr>
          <w:p w14:paraId="1A41BFF6" w14:textId="6E26F768"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37" w:type="dxa"/>
          </w:tcPr>
          <w:p w14:paraId="676DF4E4" w14:textId="3AA03C93"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91" w:type="dxa"/>
          </w:tcPr>
          <w:p w14:paraId="0058B556" w14:textId="396BB5EA"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64" w:type="dxa"/>
          </w:tcPr>
          <w:p w14:paraId="663143EF" w14:textId="661BDDDF"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7520DF">
              <w:rPr>
                <w:rFonts w:eastAsia="Times New Roman"/>
                <w:sz w:val="17"/>
                <w:szCs w:val="17"/>
              </w:rPr>
              <w:t>5</w:t>
            </w:r>
            <w:r>
              <w:rPr>
                <w:rFonts w:eastAsia="Times New Roman"/>
                <w:sz w:val="17"/>
                <w:szCs w:val="17"/>
              </w:rPr>
              <w:t>8</w:t>
            </w:r>
          </w:p>
        </w:tc>
        <w:tc>
          <w:tcPr>
            <w:tcW w:w="846" w:type="dxa"/>
          </w:tcPr>
          <w:p w14:paraId="0B0821AA" w14:textId="7A7F7178"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7520DF">
              <w:rPr>
                <w:rFonts w:eastAsia="Times New Roman"/>
                <w:sz w:val="17"/>
                <w:szCs w:val="17"/>
              </w:rPr>
              <w:t>4</w:t>
            </w:r>
            <w:r>
              <w:rPr>
                <w:rFonts w:eastAsia="Times New Roman"/>
                <w:sz w:val="17"/>
                <w:szCs w:val="17"/>
              </w:rPr>
              <w:t>3</w:t>
            </w:r>
          </w:p>
        </w:tc>
        <w:tc>
          <w:tcPr>
            <w:tcW w:w="882" w:type="dxa"/>
          </w:tcPr>
          <w:p w14:paraId="52001F98" w14:textId="1E59F7D4"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23" w:type="dxa"/>
          </w:tcPr>
          <w:p w14:paraId="69C8E3D5" w14:textId="2111AC89" w:rsidR="00063DD0" w:rsidRPr="00A2548C" w:rsidRDefault="00063DD0" w:rsidP="00063DD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5"/>
              <w:jc w:val="right"/>
              <w:rPr>
                <w:rFonts w:eastAsia="Times New Roman"/>
                <w:sz w:val="17"/>
                <w:szCs w:val="17"/>
              </w:rPr>
            </w:pPr>
            <w:r w:rsidRPr="00A2548C">
              <w:rPr>
                <w:rFonts w:eastAsia="Times New Roman"/>
                <w:sz w:val="17"/>
                <w:szCs w:val="17"/>
              </w:rPr>
              <w:t>101</w:t>
            </w:r>
          </w:p>
        </w:tc>
      </w:tr>
      <w:tr w:rsidR="00063DD0" w14:paraId="1A054292" w14:textId="77777777" w:rsidTr="002D1E7F">
        <w:trPr>
          <w:trHeight w:val="300"/>
        </w:trPr>
        <w:tc>
          <w:tcPr>
            <w:tcW w:w="2880" w:type="dxa"/>
            <w:vAlign w:val="bottom"/>
          </w:tcPr>
          <w:p w14:paraId="5C4C71FA" w14:textId="20B23454"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z w:val="17"/>
              </w:rPr>
            </w:pPr>
            <w:r w:rsidRPr="003955DF">
              <w:rPr>
                <w:rFonts w:eastAsia="Times New Roman"/>
                <w:sz w:val="17"/>
              </w:rPr>
              <w:tab/>
              <w:t>Proposed 202</w:t>
            </w:r>
            <w:r>
              <w:rPr>
                <w:rFonts w:eastAsia="Times New Roman"/>
                <w:sz w:val="17"/>
              </w:rPr>
              <w:t>6</w:t>
            </w:r>
          </w:p>
        </w:tc>
        <w:tc>
          <w:tcPr>
            <w:tcW w:w="855" w:type="dxa"/>
          </w:tcPr>
          <w:p w14:paraId="7BBD7748" w14:textId="6EAF7E55"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55" w:type="dxa"/>
          </w:tcPr>
          <w:p w14:paraId="2E9601D7" w14:textId="3DA3E142"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37" w:type="dxa"/>
          </w:tcPr>
          <w:p w14:paraId="4BD1522C" w14:textId="136DDF4D"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91" w:type="dxa"/>
          </w:tcPr>
          <w:p w14:paraId="384A3D3F" w14:textId="4C236A79"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64" w:type="dxa"/>
          </w:tcPr>
          <w:p w14:paraId="131C7CDF" w14:textId="40B1C4EA"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7520DF">
              <w:rPr>
                <w:rFonts w:eastAsia="Times New Roman"/>
                <w:sz w:val="17"/>
                <w:szCs w:val="17"/>
              </w:rPr>
              <w:t>5</w:t>
            </w:r>
            <w:r>
              <w:rPr>
                <w:rFonts w:eastAsia="Times New Roman"/>
                <w:sz w:val="17"/>
                <w:szCs w:val="17"/>
              </w:rPr>
              <w:t>7</w:t>
            </w:r>
          </w:p>
        </w:tc>
        <w:tc>
          <w:tcPr>
            <w:tcW w:w="846" w:type="dxa"/>
          </w:tcPr>
          <w:p w14:paraId="46EF2877" w14:textId="5D3C40A4"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7520DF">
              <w:rPr>
                <w:rFonts w:eastAsia="Times New Roman"/>
                <w:sz w:val="17"/>
                <w:szCs w:val="17"/>
              </w:rPr>
              <w:t>4</w:t>
            </w:r>
            <w:r>
              <w:rPr>
                <w:rFonts w:eastAsia="Times New Roman"/>
                <w:sz w:val="17"/>
                <w:szCs w:val="17"/>
              </w:rPr>
              <w:t>4</w:t>
            </w:r>
          </w:p>
        </w:tc>
        <w:tc>
          <w:tcPr>
            <w:tcW w:w="882" w:type="dxa"/>
          </w:tcPr>
          <w:p w14:paraId="5FF03292" w14:textId="77EA171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23" w:type="dxa"/>
          </w:tcPr>
          <w:p w14:paraId="1CD106F9" w14:textId="001FE31E" w:rsidR="00063DD0" w:rsidRPr="00A2548C"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5"/>
              <w:jc w:val="right"/>
              <w:rPr>
                <w:rFonts w:eastAsia="Times New Roman"/>
                <w:sz w:val="17"/>
                <w:szCs w:val="17"/>
              </w:rPr>
            </w:pPr>
            <w:r w:rsidRPr="00A2548C">
              <w:rPr>
                <w:rFonts w:eastAsia="Times New Roman"/>
                <w:sz w:val="17"/>
                <w:szCs w:val="17"/>
              </w:rPr>
              <w:t>101</w:t>
            </w:r>
          </w:p>
        </w:tc>
      </w:tr>
      <w:tr w:rsidR="00F42C4E" w14:paraId="14E33DB0" w14:textId="77777777" w:rsidTr="002D1E7F">
        <w:trPr>
          <w:trHeight w:val="300"/>
        </w:trPr>
        <w:tc>
          <w:tcPr>
            <w:tcW w:w="2880" w:type="dxa"/>
            <w:vAlign w:val="bottom"/>
          </w:tcPr>
          <w:p w14:paraId="0D33CA98" w14:textId="47221080" w:rsidR="00F42C4E" w:rsidRPr="00F42C4E" w:rsidRDefault="00F42C4E"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z w:val="17"/>
              </w:rPr>
            </w:pPr>
            <w:r>
              <w:rPr>
                <w:rFonts w:eastAsia="Times New Roman"/>
                <w:sz w:val="17"/>
              </w:rPr>
              <w:t>Office of the Special Envoy of the Secretary-General of Myanmar</w:t>
            </w:r>
          </w:p>
        </w:tc>
        <w:tc>
          <w:tcPr>
            <w:tcW w:w="855" w:type="dxa"/>
          </w:tcPr>
          <w:p w14:paraId="16EFE696" w14:textId="77777777" w:rsidR="00F42C4E" w:rsidRPr="005D1805" w:rsidRDefault="00F42C4E"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spacing w:val="2"/>
                <w:w w:val="102"/>
                <w:sz w:val="17"/>
              </w:rPr>
            </w:pPr>
          </w:p>
        </w:tc>
        <w:tc>
          <w:tcPr>
            <w:tcW w:w="855" w:type="dxa"/>
          </w:tcPr>
          <w:p w14:paraId="0C6DD945" w14:textId="77777777" w:rsidR="00F42C4E" w:rsidRPr="005D1805" w:rsidRDefault="00F42C4E"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spacing w:val="2"/>
                <w:w w:val="102"/>
                <w:sz w:val="17"/>
              </w:rPr>
            </w:pPr>
          </w:p>
        </w:tc>
        <w:tc>
          <w:tcPr>
            <w:tcW w:w="837" w:type="dxa"/>
          </w:tcPr>
          <w:p w14:paraId="6D34D832" w14:textId="77777777" w:rsidR="00F42C4E" w:rsidRPr="005D1805" w:rsidRDefault="00F42C4E"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spacing w:val="2"/>
                <w:w w:val="102"/>
                <w:sz w:val="17"/>
              </w:rPr>
            </w:pPr>
          </w:p>
        </w:tc>
        <w:tc>
          <w:tcPr>
            <w:tcW w:w="891" w:type="dxa"/>
          </w:tcPr>
          <w:p w14:paraId="1F56F5D8" w14:textId="77777777" w:rsidR="00F42C4E" w:rsidRPr="005D1805" w:rsidRDefault="00F42C4E"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spacing w:val="2"/>
                <w:w w:val="102"/>
                <w:sz w:val="17"/>
              </w:rPr>
            </w:pPr>
          </w:p>
        </w:tc>
        <w:tc>
          <w:tcPr>
            <w:tcW w:w="864" w:type="dxa"/>
          </w:tcPr>
          <w:p w14:paraId="662226B9" w14:textId="77777777" w:rsidR="00F42C4E" w:rsidRPr="007520DF" w:rsidRDefault="00F42C4E"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p>
        </w:tc>
        <w:tc>
          <w:tcPr>
            <w:tcW w:w="846" w:type="dxa"/>
          </w:tcPr>
          <w:p w14:paraId="47347D72" w14:textId="77777777" w:rsidR="00F42C4E" w:rsidRPr="007520DF" w:rsidRDefault="00F42C4E"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p>
        </w:tc>
        <w:tc>
          <w:tcPr>
            <w:tcW w:w="882" w:type="dxa"/>
          </w:tcPr>
          <w:p w14:paraId="43BD4A04" w14:textId="77777777" w:rsidR="00F42C4E" w:rsidRPr="005D1805" w:rsidRDefault="00F42C4E"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spacing w:val="2"/>
                <w:w w:val="102"/>
                <w:sz w:val="17"/>
              </w:rPr>
            </w:pPr>
          </w:p>
        </w:tc>
        <w:tc>
          <w:tcPr>
            <w:tcW w:w="823" w:type="dxa"/>
          </w:tcPr>
          <w:p w14:paraId="4FCD5FDB" w14:textId="77777777" w:rsidR="00F42C4E" w:rsidRPr="00A2548C" w:rsidRDefault="00F42C4E"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5"/>
              <w:jc w:val="right"/>
              <w:rPr>
                <w:rFonts w:eastAsia="Times New Roman"/>
                <w:sz w:val="17"/>
                <w:szCs w:val="17"/>
              </w:rPr>
            </w:pPr>
          </w:p>
        </w:tc>
      </w:tr>
      <w:tr w:rsidR="00063DD0" w:rsidRPr="00A2548C" w14:paraId="302C8977" w14:textId="77777777">
        <w:trPr>
          <w:trHeight w:val="300"/>
        </w:trPr>
        <w:tc>
          <w:tcPr>
            <w:tcW w:w="2880" w:type="dxa"/>
            <w:vAlign w:val="bottom"/>
          </w:tcPr>
          <w:p w14:paraId="30458065" w14:textId="659B9DB3"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z w:val="17"/>
              </w:rPr>
            </w:pPr>
            <w:r w:rsidRPr="003955DF">
              <w:rPr>
                <w:rFonts w:eastAsia="Times New Roman"/>
                <w:sz w:val="17"/>
              </w:rPr>
              <w:tab/>
              <w:t>Approved 202</w:t>
            </w:r>
            <w:r>
              <w:rPr>
                <w:rFonts w:eastAsia="Times New Roman"/>
                <w:sz w:val="17"/>
              </w:rPr>
              <w:t>5</w:t>
            </w:r>
          </w:p>
        </w:tc>
        <w:tc>
          <w:tcPr>
            <w:tcW w:w="855" w:type="dxa"/>
          </w:tcPr>
          <w:p w14:paraId="755B7FAD"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55" w:type="dxa"/>
          </w:tcPr>
          <w:p w14:paraId="523DF9A5"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37" w:type="dxa"/>
          </w:tcPr>
          <w:p w14:paraId="2E9F1B10"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91" w:type="dxa"/>
          </w:tcPr>
          <w:p w14:paraId="28DE12C6"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64" w:type="dxa"/>
          </w:tcPr>
          <w:p w14:paraId="6A83073A"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7520DF">
              <w:rPr>
                <w:rFonts w:eastAsia="Times New Roman"/>
                <w:sz w:val="17"/>
                <w:szCs w:val="17"/>
              </w:rPr>
              <w:t>4</w:t>
            </w:r>
          </w:p>
        </w:tc>
        <w:tc>
          <w:tcPr>
            <w:tcW w:w="846" w:type="dxa"/>
          </w:tcPr>
          <w:p w14:paraId="3FB918FB"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7520DF">
              <w:rPr>
                <w:rFonts w:eastAsia="Times New Roman"/>
                <w:sz w:val="17"/>
                <w:szCs w:val="17"/>
              </w:rPr>
              <w:t>1</w:t>
            </w:r>
          </w:p>
        </w:tc>
        <w:tc>
          <w:tcPr>
            <w:tcW w:w="882" w:type="dxa"/>
          </w:tcPr>
          <w:p w14:paraId="3B003804"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23" w:type="dxa"/>
          </w:tcPr>
          <w:p w14:paraId="1271BB56" w14:textId="77777777" w:rsidR="00063DD0" w:rsidRPr="00A2548C"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5"/>
              <w:jc w:val="right"/>
              <w:rPr>
                <w:rFonts w:eastAsia="Times New Roman"/>
                <w:sz w:val="17"/>
                <w:szCs w:val="17"/>
              </w:rPr>
            </w:pPr>
            <w:r w:rsidRPr="00A2548C">
              <w:rPr>
                <w:rFonts w:eastAsia="Times New Roman"/>
                <w:sz w:val="17"/>
                <w:szCs w:val="17"/>
              </w:rPr>
              <w:t>5</w:t>
            </w:r>
          </w:p>
        </w:tc>
      </w:tr>
      <w:tr w:rsidR="00063DD0" w:rsidRPr="00A2548C" w14:paraId="51B27826" w14:textId="77777777">
        <w:trPr>
          <w:trHeight w:val="300"/>
        </w:trPr>
        <w:tc>
          <w:tcPr>
            <w:tcW w:w="2880" w:type="dxa"/>
            <w:vAlign w:val="bottom"/>
          </w:tcPr>
          <w:p w14:paraId="44A07CD3" w14:textId="2B813CF0" w:rsidR="00063DD0" w:rsidRPr="003955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z w:val="17"/>
              </w:rPr>
            </w:pPr>
            <w:r w:rsidRPr="003955DF">
              <w:rPr>
                <w:rFonts w:eastAsia="Times New Roman"/>
                <w:sz w:val="17"/>
              </w:rPr>
              <w:tab/>
              <w:t>Proposed 202</w:t>
            </w:r>
            <w:r>
              <w:rPr>
                <w:rFonts w:eastAsia="Times New Roman"/>
                <w:sz w:val="17"/>
              </w:rPr>
              <w:t>6</w:t>
            </w:r>
          </w:p>
        </w:tc>
        <w:tc>
          <w:tcPr>
            <w:tcW w:w="855" w:type="dxa"/>
          </w:tcPr>
          <w:p w14:paraId="5BE17C66"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55" w:type="dxa"/>
          </w:tcPr>
          <w:p w14:paraId="746E3569"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37" w:type="dxa"/>
          </w:tcPr>
          <w:p w14:paraId="4303ED9D"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91" w:type="dxa"/>
          </w:tcPr>
          <w:p w14:paraId="08BF6C3E"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64" w:type="dxa"/>
          </w:tcPr>
          <w:p w14:paraId="32A82F96"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7520DF">
              <w:rPr>
                <w:rFonts w:eastAsia="Times New Roman"/>
                <w:sz w:val="17"/>
                <w:szCs w:val="17"/>
              </w:rPr>
              <w:t>4</w:t>
            </w:r>
          </w:p>
        </w:tc>
        <w:tc>
          <w:tcPr>
            <w:tcW w:w="846" w:type="dxa"/>
          </w:tcPr>
          <w:p w14:paraId="793655A5"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7520DF">
              <w:rPr>
                <w:rFonts w:eastAsia="Times New Roman"/>
                <w:sz w:val="17"/>
                <w:szCs w:val="17"/>
              </w:rPr>
              <w:t>1</w:t>
            </w:r>
          </w:p>
        </w:tc>
        <w:tc>
          <w:tcPr>
            <w:tcW w:w="882" w:type="dxa"/>
          </w:tcPr>
          <w:p w14:paraId="34809813" w14:textId="77777777" w:rsidR="00063DD0" w:rsidRPr="007520DF"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5D1805">
              <w:rPr>
                <w:spacing w:val="2"/>
                <w:w w:val="102"/>
                <w:sz w:val="17"/>
              </w:rPr>
              <w:t>–</w:t>
            </w:r>
          </w:p>
        </w:tc>
        <w:tc>
          <w:tcPr>
            <w:tcW w:w="823" w:type="dxa"/>
          </w:tcPr>
          <w:p w14:paraId="4456D191" w14:textId="77777777" w:rsidR="00063DD0" w:rsidRPr="00A2548C"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5"/>
              <w:jc w:val="right"/>
              <w:rPr>
                <w:rFonts w:eastAsia="Times New Roman"/>
                <w:sz w:val="17"/>
                <w:szCs w:val="17"/>
              </w:rPr>
            </w:pPr>
            <w:r w:rsidRPr="00A2548C">
              <w:rPr>
                <w:rFonts w:eastAsia="Times New Roman"/>
                <w:sz w:val="17"/>
                <w:szCs w:val="17"/>
              </w:rPr>
              <w:t>5</w:t>
            </w:r>
          </w:p>
        </w:tc>
      </w:tr>
      <w:tr w:rsidR="0047179C" w:rsidRPr="001F3481" w14:paraId="27270841" w14:textId="77777777" w:rsidTr="005631C2">
        <w:tc>
          <w:tcPr>
            <w:tcW w:w="9733" w:type="dxa"/>
            <w:gridSpan w:val="9"/>
            <w:vAlign w:val="bottom"/>
          </w:tcPr>
          <w:p w14:paraId="56D792C9" w14:textId="75BF889F" w:rsidR="0047179C" w:rsidRPr="003955DF"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pacing w:val="2"/>
                <w:w w:val="102"/>
                <w:sz w:val="17"/>
              </w:rPr>
            </w:pPr>
            <w:r w:rsidRPr="003955DF">
              <w:rPr>
                <w:sz w:val="17"/>
              </w:rPr>
              <w:t xml:space="preserve">Office of the </w:t>
            </w:r>
            <w:r w:rsidR="00BE3AC9">
              <w:rPr>
                <w:sz w:val="17"/>
              </w:rPr>
              <w:t>Persona</w:t>
            </w:r>
            <w:r w:rsidRPr="003955DF">
              <w:rPr>
                <w:sz w:val="17"/>
              </w:rPr>
              <w:t xml:space="preserve">l Envoy of the Secretary-General on </w:t>
            </w:r>
            <w:r w:rsidR="00BE3AC9">
              <w:rPr>
                <w:sz w:val="17"/>
              </w:rPr>
              <w:t xml:space="preserve">the Sudan </w:t>
            </w:r>
          </w:p>
        </w:tc>
      </w:tr>
      <w:tr w:rsidR="00063DD0" w:rsidRPr="00BE3AC9" w14:paraId="73B7A3CA" w14:textId="77777777" w:rsidTr="002D1E7F">
        <w:trPr>
          <w:trHeight w:val="300"/>
        </w:trPr>
        <w:tc>
          <w:tcPr>
            <w:tcW w:w="2880" w:type="dxa"/>
            <w:vAlign w:val="bottom"/>
          </w:tcPr>
          <w:p w14:paraId="1F747A49" w14:textId="3ECF6795" w:rsidR="00063DD0" w:rsidRPr="000F5D30"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z w:val="17"/>
              </w:rPr>
            </w:pPr>
            <w:r w:rsidRPr="003955DF">
              <w:rPr>
                <w:rFonts w:eastAsia="Times New Roman"/>
                <w:sz w:val="17"/>
              </w:rPr>
              <w:tab/>
              <w:t>Approved 202</w:t>
            </w:r>
            <w:r>
              <w:rPr>
                <w:rFonts w:eastAsia="Times New Roman"/>
                <w:sz w:val="17"/>
              </w:rPr>
              <w:t>5</w:t>
            </w:r>
          </w:p>
        </w:tc>
        <w:tc>
          <w:tcPr>
            <w:tcW w:w="855" w:type="dxa"/>
          </w:tcPr>
          <w:p w14:paraId="5283FFBC" w14:textId="03D7DD90" w:rsidR="00063DD0" w:rsidRPr="000F5D30"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0F5D30">
              <w:rPr>
                <w:spacing w:val="2"/>
                <w:w w:val="102"/>
                <w:sz w:val="17"/>
              </w:rPr>
              <w:t>–</w:t>
            </w:r>
          </w:p>
        </w:tc>
        <w:tc>
          <w:tcPr>
            <w:tcW w:w="855" w:type="dxa"/>
          </w:tcPr>
          <w:p w14:paraId="2CF6B87F" w14:textId="50D47DD1" w:rsidR="00063DD0" w:rsidRPr="000F5D30"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0F5D30">
              <w:rPr>
                <w:spacing w:val="2"/>
                <w:w w:val="102"/>
                <w:sz w:val="17"/>
              </w:rPr>
              <w:t>–</w:t>
            </w:r>
          </w:p>
        </w:tc>
        <w:tc>
          <w:tcPr>
            <w:tcW w:w="837" w:type="dxa"/>
          </w:tcPr>
          <w:p w14:paraId="1010BAE1" w14:textId="221BBBDC" w:rsidR="00063DD0" w:rsidRPr="000F5D30"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0F5D30">
              <w:rPr>
                <w:spacing w:val="2"/>
                <w:w w:val="102"/>
                <w:sz w:val="17"/>
              </w:rPr>
              <w:t>–</w:t>
            </w:r>
          </w:p>
        </w:tc>
        <w:tc>
          <w:tcPr>
            <w:tcW w:w="891" w:type="dxa"/>
          </w:tcPr>
          <w:p w14:paraId="6CDDFBF0" w14:textId="0C736F7C" w:rsidR="00063DD0" w:rsidRPr="000F5D30"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0F5D30">
              <w:rPr>
                <w:spacing w:val="2"/>
                <w:w w:val="102"/>
                <w:sz w:val="17"/>
              </w:rPr>
              <w:t>–</w:t>
            </w:r>
          </w:p>
        </w:tc>
        <w:tc>
          <w:tcPr>
            <w:tcW w:w="864" w:type="dxa"/>
          </w:tcPr>
          <w:p w14:paraId="1B171ADA" w14:textId="30D4D011" w:rsidR="00063DD0" w:rsidRPr="000F5D30"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0F5D30">
              <w:rPr>
                <w:rFonts w:eastAsia="Times New Roman"/>
                <w:sz w:val="17"/>
                <w:szCs w:val="17"/>
              </w:rPr>
              <w:t>6</w:t>
            </w:r>
          </w:p>
        </w:tc>
        <w:tc>
          <w:tcPr>
            <w:tcW w:w="846" w:type="dxa"/>
          </w:tcPr>
          <w:p w14:paraId="606DEFFD" w14:textId="5CFAEE6D" w:rsidR="00063DD0" w:rsidRPr="00BE3AC9"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highlight w:val="yellow"/>
              </w:rPr>
            </w:pPr>
            <w:r>
              <w:rPr>
                <w:rFonts w:eastAsia="Times New Roman"/>
                <w:sz w:val="17"/>
                <w:szCs w:val="17"/>
              </w:rPr>
              <w:t>2</w:t>
            </w:r>
          </w:p>
        </w:tc>
        <w:tc>
          <w:tcPr>
            <w:tcW w:w="882" w:type="dxa"/>
          </w:tcPr>
          <w:p w14:paraId="749CB218" w14:textId="20B1313D" w:rsidR="00063DD0" w:rsidRPr="00BE3AC9"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highlight w:val="yellow"/>
              </w:rPr>
            </w:pPr>
            <w:r w:rsidRPr="005D1805">
              <w:rPr>
                <w:spacing w:val="2"/>
                <w:w w:val="102"/>
                <w:sz w:val="17"/>
              </w:rPr>
              <w:t>–</w:t>
            </w:r>
          </w:p>
        </w:tc>
        <w:tc>
          <w:tcPr>
            <w:tcW w:w="823" w:type="dxa"/>
          </w:tcPr>
          <w:p w14:paraId="3A694638" w14:textId="3CF43FBF" w:rsidR="00063DD0" w:rsidRPr="00BE3AC9"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5"/>
              <w:jc w:val="right"/>
              <w:rPr>
                <w:rFonts w:eastAsia="Times New Roman"/>
                <w:sz w:val="17"/>
                <w:szCs w:val="17"/>
                <w:highlight w:val="yellow"/>
              </w:rPr>
            </w:pPr>
            <w:r>
              <w:rPr>
                <w:rFonts w:eastAsia="Times New Roman"/>
                <w:sz w:val="17"/>
                <w:szCs w:val="17"/>
              </w:rPr>
              <w:t>8</w:t>
            </w:r>
          </w:p>
        </w:tc>
      </w:tr>
      <w:tr w:rsidR="00063DD0" w:rsidRPr="00BE3AC9" w14:paraId="0DFF9112" w14:textId="77777777" w:rsidTr="002D1E7F">
        <w:trPr>
          <w:trHeight w:val="300"/>
        </w:trPr>
        <w:tc>
          <w:tcPr>
            <w:tcW w:w="2880" w:type="dxa"/>
            <w:vAlign w:val="bottom"/>
          </w:tcPr>
          <w:p w14:paraId="6713673A" w14:textId="755138E1" w:rsidR="00063DD0" w:rsidRPr="000F5D30"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5"/>
              <w:rPr>
                <w:rFonts w:eastAsia="Times New Roman"/>
                <w:sz w:val="17"/>
              </w:rPr>
            </w:pPr>
            <w:r w:rsidRPr="003955DF">
              <w:rPr>
                <w:rFonts w:eastAsia="Times New Roman"/>
                <w:sz w:val="17"/>
              </w:rPr>
              <w:tab/>
              <w:t>Proposed 202</w:t>
            </w:r>
            <w:r>
              <w:rPr>
                <w:rFonts w:eastAsia="Times New Roman"/>
                <w:sz w:val="17"/>
              </w:rPr>
              <w:t>6</w:t>
            </w:r>
          </w:p>
        </w:tc>
        <w:tc>
          <w:tcPr>
            <w:tcW w:w="855" w:type="dxa"/>
          </w:tcPr>
          <w:p w14:paraId="6E6C1D2B" w14:textId="3DFCE777" w:rsidR="00063DD0" w:rsidRPr="000F5D30"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0F5D30">
              <w:rPr>
                <w:spacing w:val="2"/>
                <w:w w:val="102"/>
                <w:sz w:val="17"/>
              </w:rPr>
              <w:t>–</w:t>
            </w:r>
          </w:p>
        </w:tc>
        <w:tc>
          <w:tcPr>
            <w:tcW w:w="855" w:type="dxa"/>
          </w:tcPr>
          <w:p w14:paraId="44A7F98D" w14:textId="3C9969BD" w:rsidR="00063DD0" w:rsidRPr="000F5D30"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0F5D30">
              <w:rPr>
                <w:spacing w:val="2"/>
                <w:w w:val="102"/>
                <w:sz w:val="17"/>
              </w:rPr>
              <w:t>–</w:t>
            </w:r>
          </w:p>
        </w:tc>
        <w:tc>
          <w:tcPr>
            <w:tcW w:w="837" w:type="dxa"/>
          </w:tcPr>
          <w:p w14:paraId="7B1D64AB" w14:textId="44C8FF56" w:rsidR="00063DD0" w:rsidRPr="000F5D30"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0F5D30">
              <w:rPr>
                <w:spacing w:val="2"/>
                <w:w w:val="102"/>
                <w:sz w:val="17"/>
              </w:rPr>
              <w:t>–</w:t>
            </w:r>
          </w:p>
        </w:tc>
        <w:tc>
          <w:tcPr>
            <w:tcW w:w="891" w:type="dxa"/>
          </w:tcPr>
          <w:p w14:paraId="31ABFB25" w14:textId="69A258CB" w:rsidR="00063DD0" w:rsidRPr="000F5D30"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0F5D30">
              <w:rPr>
                <w:spacing w:val="2"/>
                <w:w w:val="102"/>
                <w:sz w:val="17"/>
              </w:rPr>
              <w:t>–</w:t>
            </w:r>
          </w:p>
        </w:tc>
        <w:tc>
          <w:tcPr>
            <w:tcW w:w="864" w:type="dxa"/>
          </w:tcPr>
          <w:p w14:paraId="2DCE7A35" w14:textId="50E928CB" w:rsidR="00063DD0" w:rsidRPr="000F5D30"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rPr>
            </w:pPr>
            <w:r w:rsidRPr="000F5D30">
              <w:rPr>
                <w:rFonts w:eastAsia="Times New Roman"/>
                <w:sz w:val="17"/>
                <w:szCs w:val="17"/>
              </w:rPr>
              <w:t>6</w:t>
            </w:r>
          </w:p>
        </w:tc>
        <w:tc>
          <w:tcPr>
            <w:tcW w:w="846" w:type="dxa"/>
          </w:tcPr>
          <w:p w14:paraId="65330CD5" w14:textId="67F6CD86" w:rsidR="00063DD0" w:rsidRPr="00BE3AC9"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highlight w:val="yellow"/>
              </w:rPr>
            </w:pPr>
            <w:r>
              <w:rPr>
                <w:rFonts w:eastAsia="Times New Roman"/>
                <w:sz w:val="17"/>
                <w:szCs w:val="17"/>
              </w:rPr>
              <w:t>2</w:t>
            </w:r>
          </w:p>
        </w:tc>
        <w:tc>
          <w:tcPr>
            <w:tcW w:w="882" w:type="dxa"/>
          </w:tcPr>
          <w:p w14:paraId="72802F74" w14:textId="23B33DAB" w:rsidR="00063DD0" w:rsidRPr="00BE3AC9"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sz w:val="17"/>
                <w:szCs w:val="17"/>
                <w:highlight w:val="yellow"/>
              </w:rPr>
            </w:pPr>
            <w:r w:rsidRPr="005D1805">
              <w:rPr>
                <w:spacing w:val="2"/>
                <w:w w:val="102"/>
                <w:sz w:val="17"/>
              </w:rPr>
              <w:t>–</w:t>
            </w:r>
          </w:p>
        </w:tc>
        <w:tc>
          <w:tcPr>
            <w:tcW w:w="823" w:type="dxa"/>
          </w:tcPr>
          <w:p w14:paraId="3AA95A72" w14:textId="0C758517" w:rsidR="00063DD0" w:rsidRPr="00BE3AC9" w:rsidRDefault="00063DD0" w:rsidP="00063DD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5"/>
              <w:jc w:val="right"/>
              <w:rPr>
                <w:rFonts w:eastAsia="Times New Roman"/>
                <w:sz w:val="17"/>
                <w:szCs w:val="17"/>
                <w:highlight w:val="yellow"/>
              </w:rPr>
            </w:pPr>
            <w:r>
              <w:rPr>
                <w:rFonts w:eastAsia="Times New Roman"/>
                <w:sz w:val="17"/>
                <w:szCs w:val="17"/>
              </w:rPr>
              <w:t>8</w:t>
            </w:r>
          </w:p>
        </w:tc>
      </w:tr>
      <w:tr w:rsidR="0047179C" w:rsidRPr="001F3481" w14:paraId="197EB4F8" w14:textId="77777777" w:rsidTr="002D1E7F">
        <w:tc>
          <w:tcPr>
            <w:tcW w:w="2880" w:type="dxa"/>
            <w:tcBorders>
              <w:top w:val="single" w:sz="4" w:space="0" w:color="auto"/>
              <w:left w:val="nil"/>
              <w:bottom w:val="nil"/>
              <w:right w:val="nil"/>
            </w:tcBorders>
            <w:vAlign w:val="bottom"/>
            <w:hideMark/>
          </w:tcPr>
          <w:p w14:paraId="206D2839" w14:textId="77777777" w:rsidR="0047179C" w:rsidRPr="003955DF"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rPr>
                <w:rFonts w:eastAsia="Times New Roman"/>
                <w:b/>
                <w:bCs/>
                <w:sz w:val="17"/>
              </w:rPr>
            </w:pPr>
            <w:r w:rsidRPr="003955DF">
              <w:rPr>
                <w:rFonts w:eastAsia="Times New Roman"/>
                <w:b/>
                <w:bCs/>
                <w:sz w:val="17"/>
              </w:rPr>
              <w:tab/>
              <w:t>Total</w:t>
            </w:r>
          </w:p>
        </w:tc>
        <w:tc>
          <w:tcPr>
            <w:tcW w:w="855" w:type="dxa"/>
            <w:tcBorders>
              <w:top w:val="single" w:sz="4" w:space="0" w:color="auto"/>
              <w:left w:val="nil"/>
              <w:bottom w:val="nil"/>
              <w:right w:val="nil"/>
            </w:tcBorders>
            <w:vAlign w:val="bottom"/>
          </w:tcPr>
          <w:p w14:paraId="16ACCD87" w14:textId="77777777" w:rsidR="0047179C" w:rsidRPr="001F3481"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
                <w:bCs/>
                <w:sz w:val="17"/>
              </w:rPr>
            </w:pPr>
          </w:p>
        </w:tc>
        <w:tc>
          <w:tcPr>
            <w:tcW w:w="855" w:type="dxa"/>
            <w:tcBorders>
              <w:top w:val="single" w:sz="4" w:space="0" w:color="auto"/>
              <w:left w:val="nil"/>
              <w:bottom w:val="nil"/>
              <w:right w:val="nil"/>
            </w:tcBorders>
            <w:vAlign w:val="bottom"/>
          </w:tcPr>
          <w:p w14:paraId="7E557E12" w14:textId="77777777" w:rsidR="0047179C" w:rsidRPr="001F3481"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
                <w:bCs/>
                <w:sz w:val="17"/>
              </w:rPr>
            </w:pPr>
          </w:p>
        </w:tc>
        <w:tc>
          <w:tcPr>
            <w:tcW w:w="837" w:type="dxa"/>
            <w:tcBorders>
              <w:top w:val="single" w:sz="4" w:space="0" w:color="auto"/>
              <w:left w:val="nil"/>
              <w:bottom w:val="nil"/>
              <w:right w:val="nil"/>
            </w:tcBorders>
            <w:vAlign w:val="bottom"/>
          </w:tcPr>
          <w:p w14:paraId="30D26410" w14:textId="77777777" w:rsidR="0047179C" w:rsidRPr="001F3481"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
                <w:bCs/>
                <w:sz w:val="17"/>
              </w:rPr>
            </w:pPr>
          </w:p>
        </w:tc>
        <w:tc>
          <w:tcPr>
            <w:tcW w:w="891" w:type="dxa"/>
            <w:tcBorders>
              <w:top w:val="single" w:sz="4" w:space="0" w:color="auto"/>
              <w:left w:val="nil"/>
              <w:bottom w:val="nil"/>
              <w:right w:val="nil"/>
            </w:tcBorders>
            <w:vAlign w:val="bottom"/>
          </w:tcPr>
          <w:p w14:paraId="12558678" w14:textId="77777777" w:rsidR="0047179C" w:rsidRPr="001F3481"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
                <w:bCs/>
                <w:sz w:val="17"/>
              </w:rPr>
            </w:pPr>
          </w:p>
        </w:tc>
        <w:tc>
          <w:tcPr>
            <w:tcW w:w="864" w:type="dxa"/>
            <w:tcBorders>
              <w:top w:val="single" w:sz="4" w:space="0" w:color="auto"/>
              <w:left w:val="nil"/>
              <w:bottom w:val="nil"/>
              <w:right w:val="nil"/>
            </w:tcBorders>
            <w:vAlign w:val="bottom"/>
          </w:tcPr>
          <w:p w14:paraId="76145619" w14:textId="77777777" w:rsidR="0047179C" w:rsidRPr="001F3481"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
                <w:bCs/>
                <w:sz w:val="17"/>
              </w:rPr>
            </w:pPr>
          </w:p>
        </w:tc>
        <w:tc>
          <w:tcPr>
            <w:tcW w:w="846" w:type="dxa"/>
            <w:tcBorders>
              <w:top w:val="single" w:sz="4" w:space="0" w:color="auto"/>
              <w:left w:val="nil"/>
              <w:bottom w:val="nil"/>
              <w:right w:val="nil"/>
            </w:tcBorders>
            <w:vAlign w:val="bottom"/>
          </w:tcPr>
          <w:p w14:paraId="0537F93E" w14:textId="77777777" w:rsidR="0047179C" w:rsidRPr="001F3481"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
                <w:bCs/>
                <w:sz w:val="17"/>
              </w:rPr>
            </w:pPr>
          </w:p>
        </w:tc>
        <w:tc>
          <w:tcPr>
            <w:tcW w:w="882" w:type="dxa"/>
            <w:tcBorders>
              <w:top w:val="single" w:sz="4" w:space="0" w:color="auto"/>
              <w:left w:val="nil"/>
              <w:bottom w:val="nil"/>
              <w:right w:val="nil"/>
            </w:tcBorders>
          </w:tcPr>
          <w:p w14:paraId="4F617240" w14:textId="77777777" w:rsidR="0047179C" w:rsidRPr="001F3481"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
                <w:bCs/>
                <w:sz w:val="17"/>
              </w:rPr>
            </w:pPr>
          </w:p>
        </w:tc>
        <w:tc>
          <w:tcPr>
            <w:tcW w:w="823" w:type="dxa"/>
            <w:tcBorders>
              <w:top w:val="single" w:sz="4" w:space="0" w:color="auto"/>
              <w:left w:val="nil"/>
              <w:bottom w:val="nil"/>
              <w:right w:val="nil"/>
            </w:tcBorders>
            <w:vAlign w:val="bottom"/>
          </w:tcPr>
          <w:p w14:paraId="6868D9F7" w14:textId="77777777" w:rsidR="0047179C" w:rsidRPr="001F3481" w:rsidRDefault="0047179C" w:rsidP="0047179C">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jc w:val="right"/>
              <w:rPr>
                <w:rFonts w:eastAsia="Times New Roman"/>
                <w:b/>
                <w:bCs/>
                <w:sz w:val="17"/>
              </w:rPr>
            </w:pPr>
          </w:p>
        </w:tc>
      </w:tr>
      <w:tr w:rsidR="000F5D30" w:rsidRPr="001F3481" w14:paraId="7F6EBD21" w14:textId="77777777" w:rsidTr="002D1E7F">
        <w:tc>
          <w:tcPr>
            <w:tcW w:w="2880" w:type="dxa"/>
            <w:vAlign w:val="bottom"/>
            <w:hideMark/>
          </w:tcPr>
          <w:p w14:paraId="2CF15893" w14:textId="44650E66" w:rsidR="000F5D30" w:rsidRPr="003955DF"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right="43"/>
              <w:rPr>
                <w:rFonts w:eastAsia="Times New Roman"/>
                <w:b/>
                <w:bCs/>
                <w:sz w:val="17"/>
              </w:rPr>
            </w:pPr>
            <w:r w:rsidRPr="003955DF">
              <w:rPr>
                <w:rFonts w:eastAsia="Times New Roman"/>
                <w:b/>
                <w:bCs/>
                <w:sz w:val="17"/>
              </w:rPr>
              <w:tab/>
              <w:t>Approved 202</w:t>
            </w:r>
            <w:r w:rsidR="00063DD0">
              <w:rPr>
                <w:rFonts w:eastAsia="Times New Roman"/>
                <w:b/>
                <w:bCs/>
                <w:sz w:val="17"/>
              </w:rPr>
              <w:t>5</w:t>
            </w:r>
          </w:p>
        </w:tc>
        <w:tc>
          <w:tcPr>
            <w:tcW w:w="855" w:type="dxa"/>
          </w:tcPr>
          <w:p w14:paraId="41DFC802" w14:textId="307073EE" w:rsidR="000F5D30" w:rsidRPr="00A2548C"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
                <w:bCs/>
                <w:sz w:val="17"/>
              </w:rPr>
            </w:pPr>
            <w:r w:rsidRPr="00A2548C">
              <w:rPr>
                <w:b/>
                <w:bCs/>
                <w:spacing w:val="2"/>
                <w:w w:val="102"/>
                <w:sz w:val="17"/>
              </w:rPr>
              <w:t>–</w:t>
            </w:r>
          </w:p>
        </w:tc>
        <w:tc>
          <w:tcPr>
            <w:tcW w:w="855" w:type="dxa"/>
          </w:tcPr>
          <w:p w14:paraId="4108CEF1" w14:textId="079EB060" w:rsidR="000F5D30" w:rsidRPr="006B1028"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
                <w:bCs/>
                <w:sz w:val="17"/>
                <w:szCs w:val="17"/>
              </w:rPr>
            </w:pPr>
            <w:r w:rsidRPr="00A2548C">
              <w:rPr>
                <w:b/>
                <w:bCs/>
                <w:spacing w:val="2"/>
                <w:w w:val="102"/>
                <w:sz w:val="17"/>
              </w:rPr>
              <w:t>–</w:t>
            </w:r>
          </w:p>
        </w:tc>
        <w:tc>
          <w:tcPr>
            <w:tcW w:w="837" w:type="dxa"/>
          </w:tcPr>
          <w:p w14:paraId="09F7C1B4" w14:textId="6CF13A09" w:rsidR="000F5D30" w:rsidRPr="006B1028"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
                <w:bCs/>
                <w:sz w:val="17"/>
                <w:szCs w:val="17"/>
              </w:rPr>
            </w:pPr>
            <w:r w:rsidRPr="00A2548C">
              <w:rPr>
                <w:b/>
                <w:bCs/>
                <w:spacing w:val="2"/>
                <w:w w:val="102"/>
                <w:sz w:val="17"/>
              </w:rPr>
              <w:t>–</w:t>
            </w:r>
          </w:p>
        </w:tc>
        <w:tc>
          <w:tcPr>
            <w:tcW w:w="891" w:type="dxa"/>
          </w:tcPr>
          <w:p w14:paraId="00CEDB2E" w14:textId="78144F14" w:rsidR="000F5D30" w:rsidRPr="006B1028"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3"/>
              <w:jc w:val="right"/>
              <w:rPr>
                <w:rFonts w:eastAsia="Times New Roman"/>
                <w:b/>
                <w:bCs/>
                <w:spacing w:val="2"/>
                <w:w w:val="102"/>
                <w:sz w:val="17"/>
                <w:szCs w:val="17"/>
              </w:rPr>
            </w:pPr>
            <w:r w:rsidRPr="00A2548C">
              <w:rPr>
                <w:b/>
                <w:bCs/>
                <w:spacing w:val="2"/>
                <w:w w:val="102"/>
                <w:sz w:val="17"/>
              </w:rPr>
              <w:t>–</w:t>
            </w:r>
          </w:p>
        </w:tc>
        <w:tc>
          <w:tcPr>
            <w:tcW w:w="864" w:type="dxa"/>
          </w:tcPr>
          <w:p w14:paraId="1ABB1D73" w14:textId="5C95F2B7" w:rsidR="000F5D30" w:rsidRPr="00BC141A"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rFonts w:eastAsia="Times New Roman"/>
                <w:b/>
                <w:bCs/>
                <w:sz w:val="17"/>
                <w:szCs w:val="17"/>
              </w:rPr>
            </w:pPr>
            <w:r w:rsidRPr="00BC141A">
              <w:rPr>
                <w:rFonts w:eastAsia="Times New Roman"/>
                <w:b/>
                <w:bCs/>
                <w:sz w:val="17"/>
                <w:szCs w:val="17"/>
              </w:rPr>
              <w:t>1</w:t>
            </w:r>
            <w:r>
              <w:rPr>
                <w:rFonts w:eastAsia="Times New Roman"/>
                <w:b/>
                <w:bCs/>
                <w:sz w:val="17"/>
                <w:szCs w:val="17"/>
              </w:rPr>
              <w:t>7</w:t>
            </w:r>
            <w:r w:rsidRPr="00BC141A">
              <w:rPr>
                <w:rFonts w:eastAsia="Times New Roman"/>
                <w:b/>
                <w:bCs/>
                <w:sz w:val="17"/>
                <w:szCs w:val="17"/>
              </w:rPr>
              <w:t>3</w:t>
            </w:r>
          </w:p>
        </w:tc>
        <w:tc>
          <w:tcPr>
            <w:tcW w:w="846" w:type="dxa"/>
          </w:tcPr>
          <w:p w14:paraId="17657EED" w14:textId="660AD0E4" w:rsidR="000F5D30" w:rsidRPr="00BC141A" w:rsidRDefault="000F5D30" w:rsidP="000F5D30">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rFonts w:eastAsia="Times New Roman"/>
                <w:b/>
                <w:bCs/>
                <w:sz w:val="17"/>
                <w:szCs w:val="17"/>
              </w:rPr>
            </w:pPr>
            <w:r>
              <w:rPr>
                <w:rFonts w:eastAsia="Times New Roman"/>
                <w:b/>
                <w:bCs/>
                <w:sz w:val="17"/>
                <w:szCs w:val="17"/>
              </w:rPr>
              <w:t>110</w:t>
            </w:r>
          </w:p>
        </w:tc>
        <w:tc>
          <w:tcPr>
            <w:tcW w:w="882" w:type="dxa"/>
          </w:tcPr>
          <w:p w14:paraId="2BC30747" w14:textId="42C014B0" w:rsidR="000F5D30" w:rsidRPr="00BC141A"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rFonts w:eastAsia="Times New Roman"/>
                <w:b/>
                <w:bCs/>
                <w:sz w:val="17"/>
                <w:szCs w:val="17"/>
              </w:rPr>
            </w:pPr>
            <w:r>
              <w:rPr>
                <w:rFonts w:eastAsia="Times New Roman"/>
                <w:b/>
                <w:bCs/>
                <w:sz w:val="17"/>
                <w:szCs w:val="17"/>
              </w:rPr>
              <w:t>5</w:t>
            </w:r>
          </w:p>
        </w:tc>
        <w:tc>
          <w:tcPr>
            <w:tcW w:w="823" w:type="dxa"/>
          </w:tcPr>
          <w:p w14:paraId="73FB0153" w14:textId="6B82EED9" w:rsidR="000F5D30" w:rsidRPr="00BC141A"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3"/>
              <w:jc w:val="right"/>
              <w:rPr>
                <w:rFonts w:eastAsia="Times New Roman"/>
                <w:b/>
                <w:bCs/>
                <w:sz w:val="17"/>
                <w:szCs w:val="17"/>
              </w:rPr>
            </w:pPr>
            <w:r w:rsidRPr="00BC141A">
              <w:rPr>
                <w:rFonts w:eastAsia="Times New Roman"/>
                <w:b/>
                <w:bCs/>
                <w:sz w:val="17"/>
                <w:szCs w:val="17"/>
              </w:rPr>
              <w:t>2</w:t>
            </w:r>
            <w:r>
              <w:rPr>
                <w:rFonts w:eastAsia="Times New Roman"/>
                <w:b/>
                <w:bCs/>
                <w:sz w:val="17"/>
                <w:szCs w:val="17"/>
              </w:rPr>
              <w:t>88</w:t>
            </w:r>
          </w:p>
        </w:tc>
      </w:tr>
      <w:tr w:rsidR="000F5D30" w:rsidRPr="001F3481" w14:paraId="3044B8D8" w14:textId="77777777" w:rsidTr="002D1E7F">
        <w:tc>
          <w:tcPr>
            <w:tcW w:w="2880" w:type="dxa"/>
            <w:tcBorders>
              <w:top w:val="nil"/>
              <w:left w:val="nil"/>
              <w:bottom w:val="single" w:sz="4" w:space="0" w:color="auto"/>
              <w:right w:val="nil"/>
            </w:tcBorders>
            <w:vAlign w:val="bottom"/>
            <w:hideMark/>
          </w:tcPr>
          <w:p w14:paraId="565A99D7" w14:textId="6418843B" w:rsidR="000F5D30" w:rsidRPr="003955DF"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82" w:line="200" w:lineRule="exact"/>
              <w:ind w:right="45"/>
              <w:rPr>
                <w:rFonts w:eastAsia="Times New Roman"/>
                <w:b/>
                <w:bCs/>
                <w:sz w:val="17"/>
              </w:rPr>
            </w:pPr>
            <w:r w:rsidRPr="003955DF">
              <w:rPr>
                <w:rFonts w:eastAsia="Times New Roman"/>
                <w:b/>
                <w:bCs/>
                <w:sz w:val="17"/>
              </w:rPr>
              <w:tab/>
              <w:t>Proposed 202</w:t>
            </w:r>
            <w:r w:rsidR="00063DD0">
              <w:rPr>
                <w:rFonts w:eastAsia="Times New Roman"/>
                <w:b/>
                <w:bCs/>
                <w:sz w:val="17"/>
              </w:rPr>
              <w:t>6</w:t>
            </w:r>
          </w:p>
        </w:tc>
        <w:tc>
          <w:tcPr>
            <w:tcW w:w="855" w:type="dxa"/>
            <w:tcBorders>
              <w:top w:val="nil"/>
              <w:left w:val="nil"/>
              <w:bottom w:val="single" w:sz="4" w:space="0" w:color="auto"/>
              <w:right w:val="nil"/>
            </w:tcBorders>
          </w:tcPr>
          <w:p w14:paraId="6CCCBADF" w14:textId="7C9596DF" w:rsidR="000F5D30" w:rsidRPr="00A2548C"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82" w:line="200" w:lineRule="exact"/>
              <w:ind w:left="144" w:right="45"/>
              <w:jc w:val="right"/>
              <w:rPr>
                <w:rFonts w:eastAsia="Times New Roman"/>
                <w:b/>
                <w:bCs/>
                <w:sz w:val="17"/>
              </w:rPr>
            </w:pPr>
            <w:r w:rsidRPr="00A2548C">
              <w:rPr>
                <w:b/>
                <w:bCs/>
                <w:spacing w:val="2"/>
                <w:w w:val="102"/>
                <w:sz w:val="17"/>
              </w:rPr>
              <w:t>–</w:t>
            </w:r>
          </w:p>
        </w:tc>
        <w:tc>
          <w:tcPr>
            <w:tcW w:w="855" w:type="dxa"/>
            <w:tcBorders>
              <w:top w:val="nil"/>
              <w:left w:val="nil"/>
              <w:bottom w:val="single" w:sz="4" w:space="0" w:color="auto"/>
              <w:right w:val="nil"/>
            </w:tcBorders>
          </w:tcPr>
          <w:p w14:paraId="052A0130" w14:textId="06615EA2" w:rsidR="000F5D30" w:rsidRPr="006B1028"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82" w:line="200" w:lineRule="exact"/>
              <w:ind w:left="144" w:right="45"/>
              <w:jc w:val="right"/>
              <w:rPr>
                <w:rFonts w:eastAsia="Times New Roman"/>
                <w:b/>
                <w:bCs/>
                <w:sz w:val="17"/>
                <w:szCs w:val="17"/>
              </w:rPr>
            </w:pPr>
            <w:r w:rsidRPr="00A2548C">
              <w:rPr>
                <w:b/>
                <w:bCs/>
                <w:spacing w:val="2"/>
                <w:w w:val="102"/>
                <w:sz w:val="17"/>
              </w:rPr>
              <w:t>–</w:t>
            </w:r>
          </w:p>
        </w:tc>
        <w:tc>
          <w:tcPr>
            <w:tcW w:w="837" w:type="dxa"/>
            <w:tcBorders>
              <w:top w:val="nil"/>
              <w:left w:val="nil"/>
              <w:bottom w:val="single" w:sz="4" w:space="0" w:color="auto"/>
              <w:right w:val="nil"/>
            </w:tcBorders>
          </w:tcPr>
          <w:p w14:paraId="377C51CD" w14:textId="7B57A9DE" w:rsidR="000F5D30" w:rsidRPr="006B1028"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82" w:line="200" w:lineRule="exact"/>
              <w:ind w:left="144" w:right="45"/>
              <w:jc w:val="right"/>
              <w:rPr>
                <w:rFonts w:eastAsia="Times New Roman"/>
                <w:b/>
                <w:bCs/>
                <w:sz w:val="17"/>
                <w:szCs w:val="17"/>
              </w:rPr>
            </w:pPr>
            <w:r w:rsidRPr="00A2548C">
              <w:rPr>
                <w:b/>
                <w:bCs/>
                <w:spacing w:val="2"/>
                <w:w w:val="102"/>
                <w:sz w:val="17"/>
              </w:rPr>
              <w:t>–</w:t>
            </w:r>
          </w:p>
        </w:tc>
        <w:tc>
          <w:tcPr>
            <w:tcW w:w="891" w:type="dxa"/>
            <w:tcBorders>
              <w:top w:val="nil"/>
              <w:left w:val="nil"/>
              <w:bottom w:val="single" w:sz="4" w:space="0" w:color="auto"/>
              <w:right w:val="nil"/>
            </w:tcBorders>
          </w:tcPr>
          <w:p w14:paraId="375AE443" w14:textId="7C236A9A" w:rsidR="000F5D30" w:rsidRPr="006B1028"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40" w:after="40" w:line="200" w:lineRule="exact"/>
              <w:ind w:left="144" w:right="45"/>
              <w:jc w:val="right"/>
              <w:rPr>
                <w:rFonts w:eastAsia="Times New Roman"/>
                <w:b/>
                <w:bCs/>
                <w:spacing w:val="2"/>
                <w:w w:val="102"/>
                <w:sz w:val="17"/>
                <w:szCs w:val="17"/>
              </w:rPr>
            </w:pPr>
            <w:r w:rsidRPr="00A2548C">
              <w:rPr>
                <w:b/>
                <w:bCs/>
                <w:spacing w:val="2"/>
                <w:w w:val="102"/>
                <w:sz w:val="17"/>
              </w:rPr>
              <w:t>–</w:t>
            </w:r>
          </w:p>
        </w:tc>
        <w:tc>
          <w:tcPr>
            <w:tcW w:w="864" w:type="dxa"/>
            <w:tcBorders>
              <w:top w:val="nil"/>
              <w:left w:val="nil"/>
              <w:bottom w:val="single" w:sz="4" w:space="0" w:color="auto"/>
              <w:right w:val="nil"/>
            </w:tcBorders>
          </w:tcPr>
          <w:p w14:paraId="34F3C06C" w14:textId="5CDC1370" w:rsidR="000F5D30" w:rsidRPr="006E251D"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b/>
                <w:bCs/>
                <w:sz w:val="17"/>
                <w:szCs w:val="17"/>
              </w:rPr>
            </w:pPr>
            <w:r w:rsidRPr="006E251D">
              <w:rPr>
                <w:rFonts w:eastAsia="Times New Roman"/>
                <w:b/>
                <w:bCs/>
                <w:sz w:val="17"/>
                <w:szCs w:val="17"/>
              </w:rPr>
              <w:t>1</w:t>
            </w:r>
            <w:r>
              <w:rPr>
                <w:rFonts w:eastAsia="Times New Roman"/>
                <w:b/>
                <w:bCs/>
                <w:sz w:val="17"/>
                <w:szCs w:val="17"/>
              </w:rPr>
              <w:t>72</w:t>
            </w:r>
          </w:p>
        </w:tc>
        <w:tc>
          <w:tcPr>
            <w:tcW w:w="846" w:type="dxa"/>
            <w:tcBorders>
              <w:top w:val="nil"/>
              <w:left w:val="nil"/>
              <w:bottom w:val="single" w:sz="4" w:space="0" w:color="auto"/>
              <w:right w:val="nil"/>
            </w:tcBorders>
          </w:tcPr>
          <w:p w14:paraId="0629C029" w14:textId="69FC7AA3" w:rsidR="000F5D30" w:rsidRPr="006E251D"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b/>
                <w:bCs/>
                <w:sz w:val="17"/>
                <w:szCs w:val="17"/>
              </w:rPr>
            </w:pPr>
            <w:r>
              <w:rPr>
                <w:rFonts w:eastAsia="Times New Roman"/>
                <w:b/>
                <w:bCs/>
                <w:sz w:val="17"/>
                <w:szCs w:val="17"/>
              </w:rPr>
              <w:t>111</w:t>
            </w:r>
          </w:p>
        </w:tc>
        <w:tc>
          <w:tcPr>
            <w:tcW w:w="882" w:type="dxa"/>
            <w:tcBorders>
              <w:top w:val="nil"/>
              <w:left w:val="nil"/>
              <w:bottom w:val="single" w:sz="4" w:space="0" w:color="auto"/>
              <w:right w:val="nil"/>
            </w:tcBorders>
          </w:tcPr>
          <w:p w14:paraId="0ABD9EF8" w14:textId="25BEDC40" w:rsidR="000F5D30" w:rsidRPr="006E251D"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5"/>
              <w:jc w:val="right"/>
              <w:rPr>
                <w:rFonts w:eastAsia="Times New Roman"/>
                <w:b/>
                <w:bCs/>
                <w:sz w:val="17"/>
                <w:szCs w:val="17"/>
              </w:rPr>
            </w:pPr>
            <w:r w:rsidRPr="006E251D">
              <w:rPr>
                <w:rFonts w:eastAsia="Times New Roman"/>
                <w:b/>
                <w:bCs/>
                <w:sz w:val="17"/>
                <w:szCs w:val="17"/>
              </w:rPr>
              <w:t>5</w:t>
            </w:r>
          </w:p>
        </w:tc>
        <w:tc>
          <w:tcPr>
            <w:tcW w:w="823" w:type="dxa"/>
            <w:tcBorders>
              <w:top w:val="nil"/>
              <w:left w:val="nil"/>
              <w:bottom w:val="single" w:sz="4" w:space="0" w:color="auto"/>
              <w:right w:val="nil"/>
            </w:tcBorders>
          </w:tcPr>
          <w:p w14:paraId="27883ACE" w14:textId="74B75EDF" w:rsidR="000F5D30" w:rsidRPr="006E251D"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5"/>
              <w:jc w:val="right"/>
              <w:rPr>
                <w:rFonts w:eastAsia="Times New Roman"/>
                <w:b/>
                <w:bCs/>
                <w:sz w:val="17"/>
                <w:szCs w:val="17"/>
              </w:rPr>
            </w:pPr>
            <w:r w:rsidRPr="006E251D">
              <w:rPr>
                <w:rFonts w:eastAsia="Times New Roman"/>
                <w:b/>
                <w:bCs/>
                <w:sz w:val="17"/>
                <w:szCs w:val="17"/>
              </w:rPr>
              <w:t>28</w:t>
            </w:r>
            <w:r>
              <w:rPr>
                <w:rFonts w:eastAsia="Times New Roman"/>
                <w:b/>
                <w:bCs/>
                <w:sz w:val="17"/>
                <w:szCs w:val="17"/>
              </w:rPr>
              <w:t>8</w:t>
            </w:r>
          </w:p>
        </w:tc>
      </w:tr>
      <w:tr w:rsidR="000F5D30" w:rsidRPr="001F3481" w14:paraId="0BF6ABD6" w14:textId="77777777" w:rsidTr="002D1E7F">
        <w:tc>
          <w:tcPr>
            <w:tcW w:w="2880" w:type="dxa"/>
            <w:tcBorders>
              <w:top w:val="single" w:sz="4" w:space="0" w:color="auto"/>
              <w:left w:val="nil"/>
              <w:bottom w:val="single" w:sz="12" w:space="0" w:color="auto"/>
              <w:right w:val="nil"/>
            </w:tcBorders>
            <w:vAlign w:val="bottom"/>
            <w:hideMark/>
          </w:tcPr>
          <w:p w14:paraId="5773FF4C" w14:textId="77777777" w:rsidR="000F5D30" w:rsidRPr="001F3481"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2" w:after="82" w:line="200" w:lineRule="exact"/>
              <w:ind w:right="45"/>
              <w:rPr>
                <w:rFonts w:eastAsia="Times New Roman"/>
                <w:b/>
                <w:sz w:val="17"/>
                <w:highlight w:val="cyan"/>
              </w:rPr>
            </w:pPr>
            <w:r w:rsidRPr="001F3481">
              <w:rPr>
                <w:rFonts w:eastAsia="Times New Roman"/>
                <w:b/>
                <w:sz w:val="17"/>
              </w:rPr>
              <w:tab/>
              <w:t>Net change</w:t>
            </w:r>
          </w:p>
        </w:tc>
        <w:tc>
          <w:tcPr>
            <w:tcW w:w="855" w:type="dxa"/>
            <w:tcBorders>
              <w:top w:val="single" w:sz="4" w:space="0" w:color="auto"/>
              <w:left w:val="nil"/>
              <w:bottom w:val="single" w:sz="12" w:space="0" w:color="auto"/>
              <w:right w:val="nil"/>
            </w:tcBorders>
          </w:tcPr>
          <w:p w14:paraId="1815F5BB" w14:textId="4120C7E0" w:rsidR="000F5D30" w:rsidRPr="001F3481"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2" w:after="82" w:line="200" w:lineRule="exact"/>
              <w:ind w:left="144" w:right="45"/>
              <w:jc w:val="right"/>
              <w:rPr>
                <w:rFonts w:eastAsia="Times New Roman"/>
                <w:b/>
                <w:bCs/>
                <w:sz w:val="17"/>
                <w:highlight w:val="cyan"/>
              </w:rPr>
            </w:pPr>
            <w:r w:rsidRPr="005D1805">
              <w:rPr>
                <w:spacing w:val="2"/>
                <w:w w:val="102"/>
                <w:sz w:val="17"/>
              </w:rPr>
              <w:t>–</w:t>
            </w:r>
          </w:p>
        </w:tc>
        <w:tc>
          <w:tcPr>
            <w:tcW w:w="855" w:type="dxa"/>
            <w:tcBorders>
              <w:top w:val="single" w:sz="4" w:space="0" w:color="auto"/>
              <w:left w:val="nil"/>
              <w:bottom w:val="single" w:sz="12" w:space="0" w:color="auto"/>
              <w:right w:val="nil"/>
            </w:tcBorders>
          </w:tcPr>
          <w:p w14:paraId="1D80C8B9" w14:textId="2FE251FA" w:rsidR="000F5D30" w:rsidRPr="001F3481"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2" w:after="82" w:line="200" w:lineRule="exact"/>
              <w:ind w:left="144" w:right="45"/>
              <w:jc w:val="right"/>
              <w:rPr>
                <w:rFonts w:eastAsia="Times New Roman"/>
                <w:b/>
                <w:bCs/>
                <w:sz w:val="17"/>
              </w:rPr>
            </w:pPr>
            <w:r w:rsidRPr="005D1805">
              <w:rPr>
                <w:spacing w:val="2"/>
                <w:w w:val="102"/>
                <w:sz w:val="17"/>
              </w:rPr>
              <w:t>–</w:t>
            </w:r>
          </w:p>
        </w:tc>
        <w:tc>
          <w:tcPr>
            <w:tcW w:w="837" w:type="dxa"/>
            <w:tcBorders>
              <w:top w:val="single" w:sz="4" w:space="0" w:color="auto"/>
              <w:left w:val="nil"/>
              <w:bottom w:val="single" w:sz="12" w:space="0" w:color="auto"/>
              <w:right w:val="nil"/>
            </w:tcBorders>
          </w:tcPr>
          <w:p w14:paraId="70A1271D" w14:textId="11CBCE12" w:rsidR="000F5D30" w:rsidRPr="001F3481"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2" w:after="82" w:line="200" w:lineRule="exact"/>
              <w:ind w:left="144" w:right="45"/>
              <w:jc w:val="right"/>
              <w:rPr>
                <w:rFonts w:eastAsia="Times New Roman"/>
                <w:b/>
                <w:bCs/>
                <w:sz w:val="17"/>
              </w:rPr>
            </w:pPr>
            <w:r w:rsidRPr="005D1805">
              <w:rPr>
                <w:spacing w:val="2"/>
                <w:w w:val="102"/>
                <w:sz w:val="17"/>
              </w:rPr>
              <w:t>–</w:t>
            </w:r>
          </w:p>
        </w:tc>
        <w:tc>
          <w:tcPr>
            <w:tcW w:w="891" w:type="dxa"/>
            <w:tcBorders>
              <w:top w:val="single" w:sz="4" w:space="0" w:color="auto"/>
              <w:left w:val="nil"/>
              <w:bottom w:val="single" w:sz="12" w:space="0" w:color="auto"/>
              <w:right w:val="nil"/>
            </w:tcBorders>
          </w:tcPr>
          <w:p w14:paraId="71666F6E" w14:textId="5AD2F7E6" w:rsidR="000F5D30" w:rsidRPr="001F3481"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2" w:after="82" w:line="200" w:lineRule="exact"/>
              <w:ind w:left="144" w:right="45"/>
              <w:jc w:val="right"/>
              <w:rPr>
                <w:rFonts w:eastAsia="Times New Roman"/>
                <w:b/>
                <w:bCs/>
                <w:sz w:val="17"/>
              </w:rPr>
            </w:pPr>
            <w:r w:rsidRPr="005D1805">
              <w:rPr>
                <w:spacing w:val="2"/>
                <w:w w:val="102"/>
                <w:sz w:val="17"/>
              </w:rPr>
              <w:t>–</w:t>
            </w:r>
          </w:p>
        </w:tc>
        <w:tc>
          <w:tcPr>
            <w:tcW w:w="864" w:type="dxa"/>
            <w:tcBorders>
              <w:top w:val="single" w:sz="4" w:space="0" w:color="auto"/>
              <w:left w:val="nil"/>
              <w:bottom w:val="single" w:sz="12" w:space="0" w:color="auto"/>
              <w:right w:val="nil"/>
            </w:tcBorders>
          </w:tcPr>
          <w:p w14:paraId="01CDBE62" w14:textId="492EECED" w:rsidR="000F5D30" w:rsidRPr="006E251D" w:rsidRDefault="00E72F26"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2" w:after="82" w:line="200" w:lineRule="exact"/>
              <w:ind w:left="144" w:right="45"/>
              <w:jc w:val="right"/>
              <w:rPr>
                <w:rFonts w:eastAsia="Times New Roman"/>
                <w:b/>
                <w:bCs/>
                <w:sz w:val="17"/>
              </w:rPr>
            </w:pPr>
            <w:r>
              <w:rPr>
                <w:rFonts w:eastAsia="Times New Roman"/>
                <w:b/>
                <w:bCs/>
                <w:sz w:val="17"/>
              </w:rPr>
              <w:t>(</w:t>
            </w:r>
            <w:r w:rsidR="000F5D30">
              <w:rPr>
                <w:rFonts w:eastAsia="Times New Roman"/>
                <w:b/>
                <w:bCs/>
                <w:sz w:val="17"/>
              </w:rPr>
              <w:t>1</w:t>
            </w:r>
            <w:r>
              <w:rPr>
                <w:rFonts w:eastAsia="Times New Roman"/>
                <w:b/>
                <w:bCs/>
                <w:sz w:val="17"/>
              </w:rPr>
              <w:t>)</w:t>
            </w:r>
          </w:p>
        </w:tc>
        <w:tc>
          <w:tcPr>
            <w:tcW w:w="846" w:type="dxa"/>
            <w:tcBorders>
              <w:top w:val="single" w:sz="4" w:space="0" w:color="auto"/>
              <w:left w:val="nil"/>
              <w:bottom w:val="single" w:sz="12" w:space="0" w:color="auto"/>
              <w:right w:val="nil"/>
            </w:tcBorders>
          </w:tcPr>
          <w:p w14:paraId="4D0D6CF9" w14:textId="165B601A" w:rsidR="000F5D30" w:rsidRPr="006E251D"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2" w:after="82" w:line="200" w:lineRule="exact"/>
              <w:ind w:left="144" w:right="45"/>
              <w:jc w:val="right"/>
              <w:rPr>
                <w:rFonts w:eastAsia="Times New Roman"/>
                <w:b/>
                <w:bCs/>
                <w:sz w:val="17"/>
                <w:szCs w:val="17"/>
              </w:rPr>
            </w:pPr>
            <w:r w:rsidRPr="006E251D">
              <w:rPr>
                <w:rFonts w:eastAsia="Times New Roman"/>
                <w:b/>
                <w:bCs/>
                <w:sz w:val="17"/>
                <w:szCs w:val="17"/>
              </w:rPr>
              <w:t>1</w:t>
            </w:r>
          </w:p>
        </w:tc>
        <w:tc>
          <w:tcPr>
            <w:tcW w:w="882" w:type="dxa"/>
            <w:tcBorders>
              <w:top w:val="single" w:sz="4" w:space="0" w:color="auto"/>
              <w:left w:val="nil"/>
              <w:bottom w:val="single" w:sz="12" w:space="0" w:color="auto"/>
              <w:right w:val="nil"/>
            </w:tcBorders>
          </w:tcPr>
          <w:p w14:paraId="171A6F38" w14:textId="0D038947" w:rsidR="000F5D30" w:rsidRPr="00D515E6"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2" w:after="82" w:line="200" w:lineRule="exact"/>
              <w:ind w:left="144" w:right="45"/>
              <w:jc w:val="right"/>
              <w:rPr>
                <w:rFonts w:eastAsia="Times New Roman"/>
                <w:b/>
                <w:bCs/>
                <w:sz w:val="17"/>
                <w:szCs w:val="17"/>
              </w:rPr>
            </w:pPr>
            <w:r w:rsidRPr="005D1805">
              <w:rPr>
                <w:spacing w:val="2"/>
                <w:w w:val="102"/>
                <w:sz w:val="17"/>
              </w:rPr>
              <w:t>–</w:t>
            </w:r>
          </w:p>
        </w:tc>
        <w:tc>
          <w:tcPr>
            <w:tcW w:w="823" w:type="dxa"/>
            <w:tcBorders>
              <w:top w:val="single" w:sz="4" w:space="0" w:color="auto"/>
              <w:left w:val="nil"/>
              <w:bottom w:val="single" w:sz="12" w:space="0" w:color="auto"/>
              <w:right w:val="nil"/>
            </w:tcBorders>
          </w:tcPr>
          <w:p w14:paraId="6C296AE4" w14:textId="742AF774" w:rsidR="000F5D30" w:rsidRPr="006E251D" w:rsidRDefault="000F5D30" w:rsidP="000F5D30">
            <w:pPr>
              <w:widowControl w:val="0"/>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82" w:after="82" w:line="200" w:lineRule="exact"/>
              <w:ind w:right="45"/>
              <w:jc w:val="right"/>
              <w:rPr>
                <w:rFonts w:eastAsia="Times New Roman"/>
                <w:b/>
                <w:bCs/>
                <w:sz w:val="17"/>
                <w:szCs w:val="17"/>
              </w:rPr>
            </w:pPr>
            <w:r w:rsidRPr="0052130F">
              <w:rPr>
                <w:b/>
                <w:bCs/>
                <w:spacing w:val="2"/>
                <w:w w:val="102"/>
                <w:sz w:val="17"/>
              </w:rPr>
              <w:t>–</w:t>
            </w:r>
          </w:p>
        </w:tc>
      </w:tr>
    </w:tbl>
    <w:p w14:paraId="594A6AA5" w14:textId="77777777" w:rsidR="007D777F" w:rsidRPr="007D777F" w:rsidRDefault="007D777F" w:rsidP="007D77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14824C" w14:textId="77777777" w:rsidR="00AF3042" w:rsidRPr="009B1D8F" w:rsidRDefault="003D772B" w:rsidP="00AF3042">
      <w:pPr>
        <w:pStyle w:val="FootnoteText"/>
        <w:tabs>
          <w:tab w:val="clear" w:pos="418"/>
          <w:tab w:val="right" w:pos="216"/>
          <w:tab w:val="left" w:pos="288"/>
          <w:tab w:val="right" w:pos="576"/>
          <w:tab w:val="left" w:pos="648"/>
        </w:tabs>
        <w:ind w:left="288" w:hanging="288"/>
      </w:pPr>
      <w:r w:rsidRPr="009B1D8F">
        <w:tab/>
      </w:r>
      <w:r w:rsidR="00AF3042" w:rsidRPr="007D777F">
        <w:rPr>
          <w:i/>
          <w:iCs/>
          <w:vertAlign w:val="superscript"/>
        </w:rPr>
        <w:t>a</w:t>
      </w:r>
      <w:r w:rsidR="00AF3042" w:rsidRPr="009B1D8F">
        <w:tab/>
        <w:t>Includes staff in the Professional and higher categories and Field Service staff.</w:t>
      </w:r>
    </w:p>
    <w:p w14:paraId="34D777C0" w14:textId="77777777" w:rsidR="00AF3042" w:rsidRPr="009B1D8F" w:rsidRDefault="00AF3042" w:rsidP="00AF3042">
      <w:pPr>
        <w:pStyle w:val="FootnoteText"/>
        <w:tabs>
          <w:tab w:val="clear" w:pos="418"/>
          <w:tab w:val="right" w:pos="216"/>
          <w:tab w:val="left" w:pos="288"/>
          <w:tab w:val="right" w:pos="576"/>
          <w:tab w:val="left" w:pos="648"/>
        </w:tabs>
        <w:ind w:left="288" w:hanging="288"/>
      </w:pPr>
      <w:r w:rsidRPr="009B1D8F">
        <w:tab/>
      </w:r>
      <w:r w:rsidRPr="007D777F">
        <w:rPr>
          <w:i/>
          <w:iCs/>
          <w:vertAlign w:val="superscript"/>
        </w:rPr>
        <w:t>b</w:t>
      </w:r>
      <w:r w:rsidRPr="009B1D8F">
        <w:tab/>
        <w:t>Includes National Professional Officers</w:t>
      </w:r>
      <w:r>
        <w:t xml:space="preserve">, </w:t>
      </w:r>
      <w:r w:rsidRPr="009B1D8F">
        <w:t>General Service</w:t>
      </w:r>
      <w:r>
        <w:t xml:space="preserve"> and Local level staff</w:t>
      </w:r>
      <w:r w:rsidRPr="009B1D8F">
        <w:t>.</w:t>
      </w:r>
    </w:p>
    <w:p w14:paraId="4919C7EF" w14:textId="77777777" w:rsidR="00AF3042" w:rsidRPr="009B1D8F" w:rsidRDefault="00AF3042" w:rsidP="00AF3042">
      <w:pPr>
        <w:pStyle w:val="FootnoteText"/>
        <w:tabs>
          <w:tab w:val="clear" w:pos="418"/>
          <w:tab w:val="right" w:pos="216"/>
          <w:tab w:val="left" w:pos="288"/>
          <w:tab w:val="right" w:pos="576"/>
          <w:tab w:val="left" w:pos="648"/>
        </w:tabs>
        <w:ind w:left="288" w:hanging="288"/>
      </w:pPr>
      <w:r w:rsidRPr="009B1D8F">
        <w:tab/>
      </w:r>
      <w:r w:rsidRPr="007D777F">
        <w:rPr>
          <w:i/>
          <w:iCs/>
          <w:vertAlign w:val="superscript"/>
        </w:rPr>
        <w:t>c</w:t>
      </w:r>
      <w:r w:rsidRPr="009B1D8F">
        <w:tab/>
        <w:t>Includes international and national United Nations Volunteers.</w:t>
      </w:r>
    </w:p>
    <w:p w14:paraId="7D17E4BA" w14:textId="77777777" w:rsidR="00AF3042" w:rsidRPr="007D777F" w:rsidRDefault="00AF3042" w:rsidP="00AF30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AEA9A9" w14:textId="77777777" w:rsidR="00AF3042" w:rsidRPr="008E6568" w:rsidRDefault="00AF3042" w:rsidP="00AF3042">
      <w:pPr>
        <w:pStyle w:val="H23"/>
        <w:keepNext/>
        <w:keepLines/>
        <w:ind w:right="1260"/>
        <w:rPr>
          <w:rFonts w:eastAsiaTheme="minorEastAsia"/>
          <w:b w:val="0"/>
          <w:bCs/>
          <w:lang w:val="en-GB" w:eastAsia="zh-CN"/>
        </w:rPr>
      </w:pPr>
      <w:r w:rsidRPr="009D05A7">
        <w:rPr>
          <w:b w:val="0"/>
          <w:bCs/>
          <w:lang w:val="en-GB"/>
        </w:rPr>
        <w:lastRenderedPageBreak/>
        <w:t>Figure I</w:t>
      </w:r>
    </w:p>
    <w:p w14:paraId="7FAF760F" w14:textId="77777777" w:rsidR="00AF3042" w:rsidRDefault="00AF3042" w:rsidP="00AF3042">
      <w:pPr>
        <w:pStyle w:val="H23"/>
        <w:keepNext/>
        <w:keepLines/>
        <w:ind w:right="-23"/>
        <w:rPr>
          <w:rFonts w:ascii="Times New Roman Bold" w:eastAsiaTheme="minorEastAsia" w:hAnsi="Times New Roman Bold" w:cs="Times New Roman Bold"/>
          <w:spacing w:val="2"/>
          <w:w w:val="102"/>
          <w:lang w:val="en-GB" w:eastAsia="zh-CN"/>
        </w:rPr>
      </w:pPr>
      <w:r>
        <w:rPr>
          <w:rFonts w:ascii="Times New Roman Bold" w:eastAsiaTheme="minorEastAsia" w:hAnsi="Times New Roman Bold" w:cs="Times New Roman Bold" w:hint="eastAsia"/>
          <w:spacing w:val="2"/>
          <w:w w:val="102"/>
          <w:lang w:val="en-GB" w:eastAsia="zh-CN"/>
        </w:rPr>
        <w:t>Distribution of proposed resources for 2026</w:t>
      </w:r>
    </w:p>
    <w:p w14:paraId="09510A19" w14:textId="77777777" w:rsidR="00AF3042" w:rsidRPr="00D03712" w:rsidRDefault="00AF3042" w:rsidP="00AF3042">
      <w:pPr>
        <w:pStyle w:val="FootnoteText"/>
        <w:tabs>
          <w:tab w:val="clear" w:pos="418"/>
          <w:tab w:val="right" w:pos="216"/>
          <w:tab w:val="left" w:pos="288"/>
          <w:tab w:val="right" w:pos="576"/>
          <w:tab w:val="left" w:pos="648"/>
        </w:tabs>
        <w:ind w:left="288" w:hanging="288"/>
        <w:rPr>
          <w:sz w:val="13"/>
          <w:szCs w:val="13"/>
        </w:rPr>
      </w:pPr>
      <w:r w:rsidRPr="00D03712">
        <w:rPr>
          <w:rFonts w:eastAsiaTheme="minorEastAsia" w:hint="eastAsia"/>
          <w:sz w:val="13"/>
          <w:szCs w:val="13"/>
          <w:lang w:eastAsia="zh-CN"/>
        </w:rPr>
        <w:t>(Number of posts/thousands of United States dollars)</w:t>
      </w:r>
    </w:p>
    <w:p w14:paraId="04FD233F" w14:textId="77777777" w:rsidR="00AF3042" w:rsidRDefault="00AF3042" w:rsidP="00AF3042">
      <w:pPr>
        <w:pStyle w:val="SingleTxt"/>
        <w:spacing w:after="0" w:line="120" w:lineRule="exact"/>
        <w:ind w:left="0"/>
        <w:rPr>
          <w:rFonts w:eastAsiaTheme="minorEastAsia"/>
          <w:sz w:val="10"/>
          <w:lang w:eastAsia="zh-CN"/>
        </w:rPr>
      </w:pPr>
      <w:r>
        <w:rPr>
          <w:noProof/>
          <w:w w:val="100"/>
          <w14:ligatures w14:val="standardContextual"/>
        </w:rPr>
        <mc:AlternateContent>
          <mc:Choice Requires="wpg">
            <w:drawing>
              <wp:anchor distT="0" distB="0" distL="114300" distR="114300" simplePos="0" relativeHeight="251658259" behindDoc="0" locked="0" layoutInCell="1" allowOverlap="1" wp14:anchorId="33FC5B34" wp14:editId="7343B36D">
                <wp:simplePos x="0" y="0"/>
                <wp:positionH relativeFrom="column">
                  <wp:posOffset>-132008</wp:posOffset>
                </wp:positionH>
                <wp:positionV relativeFrom="paragraph">
                  <wp:posOffset>362585</wp:posOffset>
                </wp:positionV>
                <wp:extent cx="6047105" cy="2583815"/>
                <wp:effectExtent l="0" t="0" r="0" b="6985"/>
                <wp:wrapSquare wrapText="bothSides"/>
                <wp:docPr id="5" name="Group 14">
                  <a:extLst xmlns:a="http://schemas.openxmlformats.org/drawingml/2006/main">
                    <a:ext uri="{FF2B5EF4-FFF2-40B4-BE49-F238E27FC236}">
                      <a16:creationId xmlns:a16="http://schemas.microsoft.com/office/drawing/2014/main" id="{DFAF37A0-E195-42D3-B712-AD6C838712D7}"/>
                    </a:ext>
                  </a:extLst>
                </wp:docPr>
                <wp:cNvGraphicFramePr/>
                <a:graphic xmlns:a="http://schemas.openxmlformats.org/drawingml/2006/main">
                  <a:graphicData uri="http://schemas.microsoft.com/office/word/2010/wordprocessingGroup">
                    <wpg:wgp>
                      <wpg:cNvGrpSpPr/>
                      <wpg:grpSpPr>
                        <a:xfrm>
                          <a:off x="0" y="0"/>
                          <a:ext cx="6047105" cy="2583815"/>
                          <a:chOff x="0" y="63904"/>
                          <a:chExt cx="9821277" cy="3308350"/>
                        </a:xfrm>
                      </wpg:grpSpPr>
                      <wpg:graphicFrame>
                        <wpg:cNvPr id="1456896083" name="Chart 1456896083">
                          <a:extLst>
                            <a:ext uri="{FF2B5EF4-FFF2-40B4-BE49-F238E27FC236}">
                              <a16:creationId xmlns:a16="http://schemas.microsoft.com/office/drawing/2014/main" id="{DEF8E634-7E9E-2EFA-E2B7-33AE09997742}"/>
                            </a:ext>
                          </a:extLst>
                        </wpg:cNvPr>
                        <wpg:cNvFrPr>
                          <a:graphicFrameLocks/>
                        </wpg:cNvFrPr>
                        <wpg:xfrm>
                          <a:off x="1466850" y="114704"/>
                          <a:ext cx="3290405" cy="3235187"/>
                        </wpg:xfrm>
                        <a:graphic>
                          <a:graphicData uri="http://schemas.openxmlformats.org/drawingml/2006/chart">
                            <c:chart xmlns:c="http://schemas.openxmlformats.org/drawingml/2006/chart" xmlns:r="http://schemas.openxmlformats.org/officeDocument/2006/relationships" r:id="rId23"/>
                          </a:graphicData>
                        </a:graphic>
                      </wpg:graphicFrame>
                      <wpg:graphicFrame>
                        <wpg:cNvPr id="150489282" name="Chart 150489282">
                          <a:extLst>
                            <a:ext uri="{FF2B5EF4-FFF2-40B4-BE49-F238E27FC236}">
                              <a16:creationId xmlns:a16="http://schemas.microsoft.com/office/drawing/2014/main" id="{41BB0AB4-39E1-70F3-2CAF-242943C3AA23}"/>
                            </a:ext>
                          </a:extLst>
                        </wpg:cNvPr>
                        <wpg:cNvFrPr>
                          <a:graphicFrameLocks/>
                        </wpg:cNvFrPr>
                        <wpg:xfrm>
                          <a:off x="0" y="76604"/>
                          <a:ext cx="1619250" cy="3251200"/>
                        </wpg:xfrm>
                        <a:graphic>
                          <a:graphicData uri="http://schemas.openxmlformats.org/drawingml/2006/chart">
                            <c:chart xmlns:c="http://schemas.openxmlformats.org/drawingml/2006/chart" xmlns:r="http://schemas.openxmlformats.org/officeDocument/2006/relationships" r:id="rId24"/>
                          </a:graphicData>
                        </a:graphic>
                      </wpg:graphicFrame>
                      <wpg:graphicFrame>
                        <wpg:cNvPr id="2129445453" name="Chart 2129445453">
                          <a:extLst>
                            <a:ext uri="{FF2B5EF4-FFF2-40B4-BE49-F238E27FC236}">
                              <a16:creationId xmlns:a16="http://schemas.microsoft.com/office/drawing/2014/main" id="{528D8A92-79CE-5CD7-F9A0-7B80386DA453}"/>
                            </a:ext>
                          </a:extLst>
                        </wpg:cNvPr>
                        <wpg:cNvFrPr>
                          <a:graphicFrameLocks/>
                        </wpg:cNvFrPr>
                        <wpg:xfrm>
                          <a:off x="4775201" y="63904"/>
                          <a:ext cx="4972049" cy="3308350"/>
                        </wpg:xfrm>
                        <a:graphic>
                          <a:graphicData uri="http://schemas.openxmlformats.org/drawingml/2006/chart">
                            <c:chart xmlns:c="http://schemas.openxmlformats.org/drawingml/2006/chart" xmlns:r="http://schemas.openxmlformats.org/officeDocument/2006/relationships" r:id="rId25"/>
                          </a:graphicData>
                        </a:graphic>
                      </wpg:graphicFrame>
                      <wps:wsp>
                        <wps:cNvPr id="1347702570" name="TextBox 7">
                          <a:extLst>
                            <a:ext uri="{FF2B5EF4-FFF2-40B4-BE49-F238E27FC236}">
                              <a16:creationId xmlns:a16="http://schemas.microsoft.com/office/drawing/2014/main" id="{A0B03FBA-A5CC-2684-F7E0-C940689BF5E4}"/>
                            </a:ext>
                          </a:extLst>
                        </wps:cNvPr>
                        <wps:cNvSpPr txBox="1"/>
                        <wps:spPr>
                          <a:xfrm>
                            <a:off x="6532575" y="63905"/>
                            <a:ext cx="3288702" cy="307486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05E710A" w14:textId="77777777" w:rsidR="00AF3042" w:rsidRPr="009E3101" w:rsidRDefault="00AF3042" w:rsidP="00AF3042">
                              <w:pPr>
                                <w:spacing w:line="460" w:lineRule="exact"/>
                                <w:rPr>
                                  <w:color w:val="000000" w:themeColor="dark1"/>
                                  <w:kern w:val="0"/>
                                  <w:sz w:val="13"/>
                                  <w:szCs w:val="13"/>
                                </w:rPr>
                              </w:pPr>
                              <w:r w:rsidRPr="009E3101">
                                <w:rPr>
                                  <w:color w:val="000000" w:themeColor="dark1"/>
                                  <w:sz w:val="13"/>
                                  <w:szCs w:val="13"/>
                                </w:rPr>
                                <w:t>Consultants and consulting services</w:t>
                              </w:r>
                            </w:p>
                            <w:p w14:paraId="12234881"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 xml:space="preserve">Official Travel </w:t>
                              </w:r>
                            </w:p>
                            <w:p w14:paraId="6EA1355B"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 xml:space="preserve">Facilities and Infrastructure </w:t>
                              </w:r>
                            </w:p>
                            <w:p w14:paraId="3988E29D"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 xml:space="preserve">Ground Transportation </w:t>
                              </w:r>
                            </w:p>
                            <w:p w14:paraId="536A72EE"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 xml:space="preserve">Communications and Information Technology </w:t>
                              </w:r>
                            </w:p>
                            <w:p w14:paraId="35C802C2"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Air Operations</w:t>
                              </w:r>
                            </w:p>
                            <w:p w14:paraId="551E8E56"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 xml:space="preserve">Medical </w:t>
                              </w:r>
                            </w:p>
                            <w:p w14:paraId="10476C7C"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Other Supplies, Services and Equipment</w:t>
                              </w:r>
                            </w:p>
                          </w:txbxContent>
                        </wps:txbx>
                        <wps:bodyPr wrap="square" rtlCol="0" anchor="t"/>
                      </wps:wsp>
                      <wps:wsp>
                        <wps:cNvPr id="1891913100" name="Arrow: Left 1891913100">
                          <a:extLst>
                            <a:ext uri="{FF2B5EF4-FFF2-40B4-BE49-F238E27FC236}">
                              <a16:creationId xmlns:a16="http://schemas.microsoft.com/office/drawing/2014/main" id="{916FE9B4-0BD9-CF6E-BFC6-3ECE0586FCB7}"/>
                            </a:ext>
                          </a:extLst>
                        </wps:cNvPr>
                        <wps:cNvSpPr/>
                        <wps:spPr>
                          <a:xfrm>
                            <a:off x="1403351" y="1798006"/>
                            <a:ext cx="535609" cy="121477"/>
                          </a:xfrm>
                          <a:prstGeom prst="leftArrow">
                            <a:avLst>
                              <a:gd name="adj1" fmla="val 50000"/>
                              <a:gd name="adj2" fmla="val 107661"/>
                            </a:avLst>
                          </a:prstGeom>
                          <a:solidFill>
                            <a:schemeClr val="bg2">
                              <a:lumMod val="90000"/>
                            </a:schemeClr>
                          </a:solidFill>
                          <a:ln>
                            <a:noFill/>
                          </a:ln>
                        </wps:spPr>
                        <wps:style>
                          <a:lnRef idx="3">
                            <a:schemeClr val="lt1"/>
                          </a:lnRef>
                          <a:fillRef idx="1">
                            <a:schemeClr val="accent4"/>
                          </a:fillRef>
                          <a:effectRef idx="1">
                            <a:schemeClr val="accent4"/>
                          </a:effectRef>
                          <a:fontRef idx="minor">
                            <a:schemeClr val="lt1"/>
                          </a:fontRef>
                        </wps:style>
                        <wps:bodyPr rtlCol="0" anchor="t"/>
                      </wps:wsp>
                      <wps:wsp>
                        <wps:cNvPr id="181939700" name="Arrow: Left 181939700">
                          <a:extLst>
                            <a:ext uri="{FF2B5EF4-FFF2-40B4-BE49-F238E27FC236}">
                              <a16:creationId xmlns:a16="http://schemas.microsoft.com/office/drawing/2014/main" id="{5EE7A830-F105-8D86-010D-34CDC909BF77}"/>
                            </a:ext>
                          </a:extLst>
                        </wps:cNvPr>
                        <wps:cNvSpPr/>
                        <wps:spPr>
                          <a:xfrm rot="10800000">
                            <a:off x="4260570" y="1604467"/>
                            <a:ext cx="535609" cy="138045"/>
                          </a:xfrm>
                          <a:prstGeom prst="leftArrow">
                            <a:avLst>
                              <a:gd name="adj1" fmla="val 50000"/>
                              <a:gd name="adj2" fmla="val 96550"/>
                            </a:avLst>
                          </a:prstGeom>
                          <a:solidFill>
                            <a:schemeClr val="bg1">
                              <a:lumMod val="50000"/>
                            </a:schemeClr>
                          </a:solidFill>
                          <a:ln>
                            <a:noFill/>
                          </a:ln>
                        </wps:spPr>
                        <wps:style>
                          <a:lnRef idx="3">
                            <a:schemeClr val="lt1"/>
                          </a:lnRef>
                          <a:fillRef idx="1">
                            <a:schemeClr val="accent4"/>
                          </a:fillRef>
                          <a:effectRef idx="1">
                            <a:schemeClr val="accent4"/>
                          </a:effectRef>
                          <a:fontRef idx="minor">
                            <a:schemeClr val="lt1"/>
                          </a:fontRef>
                        </wps:style>
                        <wps:bodyPr rtlCol="0" anchor="t"/>
                      </wps:wsp>
                    </wpg:wgp>
                  </a:graphicData>
                </a:graphic>
                <wp14:sizeRelH relativeFrom="margin">
                  <wp14:pctWidth>0</wp14:pctWidth>
                </wp14:sizeRelH>
                <wp14:sizeRelV relativeFrom="margin">
                  <wp14:pctHeight>0</wp14:pctHeight>
                </wp14:sizeRelV>
              </wp:anchor>
            </w:drawing>
          </mc:Choice>
          <mc:Fallback>
            <w:pict>
              <v:group w14:anchorId="33FC5B34" id="Group 14" o:spid="_x0000_s1026" style="position:absolute;left:0;text-align:left;margin-left:-10.4pt;margin-top:28.55pt;width:476.15pt;height:203.45pt;z-index:251658259;mso-width-relative:margin;mso-height-relative:margin" coordorigin=",639" coordsize="98212,33083" o:gfxdata="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456896083" o:spid="_x0000_s1027" type="#_x0000_t75" style="position:absolute;left:14653;top:1185;width:32870;height:3231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">
                  <v:imagedata r:id="rId26" o:title=""/>
                  <o:lock v:ext="edit" aspectratio="f"/>
                </v:shape>
                <v:shape id="Chart 150489282" o:spid="_x0000_s1028" type="#_x0000_t75" style="position:absolute;top:795;width:16237;height:324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">
                  <v:imagedata r:id="rId27" o:title=""/>
                  <o:lock v:ext="edit" aspectratio="f"/>
                </v:shape>
                <v:shape id="Chart 2129445453" o:spid="_x0000_s1029" type="#_x0000_t75" style="position:absolute;left:47721;top:639;width:49800;height:3309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">
                  <v:imagedata r:id="rId28" o:title=""/>
                  <o:lock v:ext="edit" aspectratio="f"/>
                </v:shape>
                <v:shapetype id="_x0000_t202" coordsize="21600,21600" o:spt="202" path="m,l,21600r21600,l21600,xe">
                  <v:stroke joinstyle="miter"/>
                  <v:path gradientshapeok="t" o:connecttype="rect"/>
                </v:shapetype>
                <v:shape id="TextBox 7" o:spid="_x0000_s1030" type="#_x0000_t202" style="position:absolute;left:65325;top:639;width:32887;height:30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" filled="f" stroked="f">
                  <v:textbox>
                    <w:txbxContent>
                      <w:p w14:paraId="105E710A" w14:textId="77777777" w:rsidR="00AF3042" w:rsidRPr="009E3101" w:rsidRDefault="00AF3042" w:rsidP="00AF3042">
                        <w:pPr>
                          <w:spacing w:line="460" w:lineRule="exact"/>
                          <w:rPr>
                            <w:color w:val="000000" w:themeColor="dark1"/>
                            <w:kern w:val="0"/>
                            <w:sz w:val="13"/>
                            <w:szCs w:val="13"/>
                          </w:rPr>
                        </w:pPr>
                        <w:r w:rsidRPr="009E3101">
                          <w:rPr>
                            <w:color w:val="000000" w:themeColor="dark1"/>
                            <w:sz w:val="13"/>
                            <w:szCs w:val="13"/>
                          </w:rPr>
                          <w:t>Consultants and consulting services</w:t>
                        </w:r>
                      </w:p>
                      <w:p w14:paraId="12234881"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 xml:space="preserve">Official Travel </w:t>
                        </w:r>
                      </w:p>
                      <w:p w14:paraId="6EA1355B"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 xml:space="preserve">Facilities and Infrastructure </w:t>
                        </w:r>
                      </w:p>
                      <w:p w14:paraId="3988E29D"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 xml:space="preserve">Ground Transportation </w:t>
                        </w:r>
                      </w:p>
                      <w:p w14:paraId="536A72EE"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 xml:space="preserve">Communications and Information Technology </w:t>
                        </w:r>
                      </w:p>
                      <w:p w14:paraId="35C802C2"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Air Operations</w:t>
                        </w:r>
                      </w:p>
                      <w:p w14:paraId="551E8E56"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 xml:space="preserve">Medical </w:t>
                        </w:r>
                      </w:p>
                      <w:p w14:paraId="10476C7C" w14:textId="77777777" w:rsidR="00AF3042" w:rsidRPr="009E3101" w:rsidRDefault="00AF3042" w:rsidP="00AF3042">
                        <w:pPr>
                          <w:spacing w:line="460" w:lineRule="exact"/>
                          <w:rPr>
                            <w:color w:val="000000" w:themeColor="dark1"/>
                            <w:sz w:val="13"/>
                            <w:szCs w:val="13"/>
                          </w:rPr>
                        </w:pPr>
                        <w:r w:rsidRPr="009E3101">
                          <w:rPr>
                            <w:color w:val="000000" w:themeColor="dark1"/>
                            <w:sz w:val="13"/>
                            <w:szCs w:val="13"/>
                          </w:rPr>
                          <w:t>Other Supplies, Services and Equipment</w:t>
                        </w: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891913100" o:spid="_x0000_s1031" type="#_x0000_t66" style="position:absolute;left:14033;top:17980;width:5356;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" adj="5274" fillcolor="#ddd8c2 [2894]" stroked="f" strokeweight="3pt">
                  <v:shadow on="t" color="black" opacity="24903f" origin=",.5" offset="0,.55556mm"/>
                </v:shape>
                <v:shape id="Arrow: Left 181939700" o:spid="_x0000_s1032" type="#_x0000_t66" style="position:absolute;left:42605;top:16044;width:5356;height:1381;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" adj="5375" fillcolor="#7f7f7f [1612]" stroked="f" strokeweight="3pt">
                  <v:shadow on="t" color="black" opacity="24903f" origin=",.5" offset="0,.55556mm"/>
                </v:shape>
                <w10:wrap type="square"/>
              </v:group>
            </w:pict>
          </mc:Fallback>
        </mc:AlternateContent>
      </w:r>
    </w:p>
    <w:tbl>
      <w:tblPr>
        <w:tblStyle w:val="TableGrid"/>
        <w:tblW w:w="927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20"/>
        <w:gridCol w:w="3420"/>
        <w:gridCol w:w="4230"/>
      </w:tblGrid>
      <w:tr w:rsidR="00AF3042" w:rsidRPr="00DE4C29" w14:paraId="5ABF64A3" w14:textId="77777777">
        <w:trPr>
          <w:trHeight w:val="224"/>
        </w:trPr>
        <w:tc>
          <w:tcPr>
            <w:tcW w:w="1620" w:type="dxa"/>
            <w:vAlign w:val="center"/>
          </w:tcPr>
          <w:p w14:paraId="7E3DEA45" w14:textId="77777777" w:rsidR="00AF3042" w:rsidRPr="00DE4C29" w:rsidRDefault="00AF3042">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DE4C29">
              <w:rPr>
                <w:rFonts w:eastAsiaTheme="minorEastAsia"/>
                <w:b/>
                <w:bCs/>
                <w:sz w:val="15"/>
                <w:szCs w:val="15"/>
                <w:lang w:eastAsia="zh-CN"/>
              </w:rPr>
              <w:t xml:space="preserve">Distribution </w:t>
            </w:r>
            <w:r w:rsidRPr="00DE4C29">
              <w:rPr>
                <w:rFonts w:eastAsiaTheme="minorEastAsia" w:hint="eastAsia"/>
                <w:b/>
                <w:bCs/>
                <w:sz w:val="15"/>
                <w:szCs w:val="15"/>
                <w:lang w:eastAsia="zh-CN"/>
              </w:rPr>
              <w:t>o</w:t>
            </w:r>
            <w:r w:rsidRPr="00DE4C29">
              <w:rPr>
                <w:rFonts w:eastAsiaTheme="minorEastAsia"/>
                <w:b/>
                <w:bCs/>
                <w:sz w:val="15"/>
                <w:szCs w:val="15"/>
                <w:lang w:eastAsia="zh-CN"/>
              </w:rPr>
              <w:t>f posts</w:t>
            </w:r>
          </w:p>
        </w:tc>
        <w:tc>
          <w:tcPr>
            <w:tcW w:w="3420" w:type="dxa"/>
            <w:vAlign w:val="center"/>
          </w:tcPr>
          <w:p w14:paraId="285156B9" w14:textId="77777777" w:rsidR="00AF3042" w:rsidRPr="00DE4C29" w:rsidRDefault="00AF3042">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DE4C29">
              <w:rPr>
                <w:rFonts w:eastAsiaTheme="minorEastAsia"/>
                <w:b/>
                <w:bCs/>
                <w:sz w:val="15"/>
                <w:szCs w:val="15"/>
                <w:lang w:eastAsia="zh-CN"/>
              </w:rPr>
              <w:t>Distribution</w:t>
            </w:r>
            <w:r w:rsidRPr="00DE4C29">
              <w:rPr>
                <w:rFonts w:eastAsiaTheme="minorEastAsia" w:hint="eastAsia"/>
                <w:b/>
                <w:bCs/>
                <w:sz w:val="15"/>
                <w:szCs w:val="15"/>
                <w:lang w:eastAsia="zh-CN"/>
              </w:rPr>
              <w:t xml:space="preserve"> </w:t>
            </w:r>
            <w:r w:rsidRPr="00DE4C29">
              <w:rPr>
                <w:rFonts w:eastAsiaTheme="minorEastAsia"/>
                <w:b/>
                <w:bCs/>
                <w:sz w:val="15"/>
                <w:szCs w:val="15"/>
                <w:lang w:eastAsia="zh-CN"/>
              </w:rPr>
              <w:t>of financial</w:t>
            </w:r>
            <w:r w:rsidRPr="00DE4C29">
              <w:rPr>
                <w:rFonts w:eastAsiaTheme="minorEastAsia" w:hint="eastAsia"/>
                <w:b/>
                <w:bCs/>
                <w:sz w:val="15"/>
                <w:szCs w:val="15"/>
                <w:lang w:eastAsia="zh-CN"/>
              </w:rPr>
              <w:t xml:space="preserve"> </w:t>
            </w:r>
            <w:r w:rsidRPr="00DE4C29">
              <w:rPr>
                <w:rFonts w:eastAsiaTheme="minorEastAsia"/>
                <w:b/>
                <w:bCs/>
                <w:sz w:val="15"/>
                <w:szCs w:val="15"/>
                <w:lang w:eastAsia="zh-CN"/>
              </w:rPr>
              <w:t>resources</w:t>
            </w:r>
          </w:p>
        </w:tc>
        <w:tc>
          <w:tcPr>
            <w:tcW w:w="4230" w:type="dxa"/>
            <w:vAlign w:val="center"/>
          </w:tcPr>
          <w:p w14:paraId="5378C236" w14:textId="77777777" w:rsidR="00AF3042" w:rsidRPr="00DE4C29" w:rsidRDefault="00AF3042">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DE4C29">
              <w:rPr>
                <w:rFonts w:eastAsiaTheme="minorEastAsia"/>
                <w:b/>
                <w:bCs/>
                <w:sz w:val="15"/>
                <w:szCs w:val="15"/>
                <w:lang w:eastAsia="zh-CN"/>
              </w:rPr>
              <w:t>Distribution of non-post resources</w:t>
            </w:r>
          </w:p>
        </w:tc>
      </w:tr>
      <w:tr w:rsidR="00AF3042" w:rsidRPr="00DE4C29" w14:paraId="00D04D62" w14:textId="77777777">
        <w:trPr>
          <w:trHeight w:val="80"/>
        </w:trPr>
        <w:tc>
          <w:tcPr>
            <w:tcW w:w="1620" w:type="dxa"/>
            <w:vAlign w:val="center"/>
          </w:tcPr>
          <w:p w14:paraId="7B84A4F1" w14:textId="77777777" w:rsidR="00AF3042" w:rsidRPr="00DE4C29" w:rsidRDefault="00AF3042">
            <w:pPr>
              <w:pStyle w:val="SingleTxt"/>
              <w:spacing w:before="100" w:beforeAutospacing="1" w:after="100" w:afterAutospacing="1" w:line="240" w:lineRule="auto"/>
              <w:ind w:left="0" w:right="0"/>
              <w:contextualSpacing/>
              <w:jc w:val="center"/>
              <w:rPr>
                <w:rFonts w:eastAsiaTheme="minorEastAsia"/>
                <w:sz w:val="15"/>
                <w:szCs w:val="15"/>
                <w:lang w:eastAsia="zh-CN"/>
              </w:rPr>
            </w:pPr>
            <w:r>
              <w:rPr>
                <w:rFonts w:eastAsiaTheme="minorEastAsia"/>
                <w:sz w:val="15"/>
                <w:szCs w:val="15"/>
                <w:lang w:eastAsia="zh-CN"/>
              </w:rPr>
              <w:t>285</w:t>
            </w:r>
            <w:r w:rsidRPr="00DE4C29">
              <w:rPr>
                <w:rFonts w:eastAsiaTheme="minorEastAsia"/>
                <w:sz w:val="15"/>
                <w:szCs w:val="15"/>
                <w:lang w:eastAsia="zh-CN"/>
              </w:rPr>
              <w:t xml:space="preserve"> posts</w:t>
            </w:r>
          </w:p>
        </w:tc>
        <w:tc>
          <w:tcPr>
            <w:tcW w:w="3420" w:type="dxa"/>
            <w:vAlign w:val="center"/>
          </w:tcPr>
          <w:p w14:paraId="2AB8A8B0" w14:textId="77777777" w:rsidR="00AF3042" w:rsidRPr="00DE4C29" w:rsidRDefault="00AF3042">
            <w:pPr>
              <w:pStyle w:val="SingleTxt"/>
              <w:spacing w:before="100" w:beforeAutospacing="1" w:after="100" w:afterAutospacing="1" w:line="240" w:lineRule="auto"/>
              <w:ind w:left="0" w:right="0"/>
              <w:contextualSpacing/>
              <w:jc w:val="center"/>
              <w:rPr>
                <w:rFonts w:eastAsiaTheme="minorEastAsia"/>
                <w:sz w:val="15"/>
                <w:szCs w:val="15"/>
                <w:lang w:eastAsia="zh-CN"/>
              </w:rPr>
            </w:pPr>
            <w:r>
              <w:rPr>
                <w:rFonts w:eastAsiaTheme="minorEastAsia" w:hint="eastAsia"/>
                <w:sz w:val="15"/>
                <w:szCs w:val="15"/>
                <w:lang w:eastAsia="zh-CN"/>
              </w:rPr>
              <w:t>$</w:t>
            </w:r>
            <w:r>
              <w:rPr>
                <w:rFonts w:eastAsiaTheme="minorEastAsia"/>
                <w:sz w:val="15"/>
                <w:szCs w:val="15"/>
                <w:lang w:eastAsia="zh-CN"/>
              </w:rPr>
              <w:t>52 138.8</w:t>
            </w:r>
          </w:p>
        </w:tc>
        <w:tc>
          <w:tcPr>
            <w:tcW w:w="4230" w:type="dxa"/>
            <w:vAlign w:val="center"/>
          </w:tcPr>
          <w:p w14:paraId="092C3A96" w14:textId="77777777" w:rsidR="00AF3042" w:rsidRPr="00DE4C29" w:rsidRDefault="00AF3042">
            <w:pPr>
              <w:pStyle w:val="SingleTxt"/>
              <w:spacing w:before="100" w:beforeAutospacing="1" w:after="100" w:afterAutospacing="1" w:line="240" w:lineRule="auto"/>
              <w:ind w:left="0" w:right="0"/>
              <w:contextualSpacing/>
              <w:jc w:val="center"/>
              <w:rPr>
                <w:rFonts w:eastAsiaTheme="minorEastAsia"/>
                <w:sz w:val="15"/>
                <w:szCs w:val="15"/>
                <w:lang w:eastAsia="zh-CN"/>
              </w:rPr>
            </w:pPr>
            <w:r>
              <w:rPr>
                <w:rFonts w:eastAsiaTheme="minorEastAsia" w:hint="eastAsia"/>
                <w:sz w:val="15"/>
                <w:szCs w:val="15"/>
                <w:lang w:eastAsia="zh-CN"/>
              </w:rPr>
              <w:t>$</w:t>
            </w:r>
            <w:r w:rsidRPr="00DE4C29">
              <w:rPr>
                <w:rFonts w:eastAsiaTheme="minorEastAsia"/>
                <w:sz w:val="15"/>
                <w:szCs w:val="15"/>
                <w:lang w:eastAsia="zh-CN"/>
              </w:rPr>
              <w:t>1</w:t>
            </w:r>
            <w:r>
              <w:rPr>
                <w:rFonts w:eastAsiaTheme="minorEastAsia"/>
                <w:sz w:val="15"/>
                <w:szCs w:val="15"/>
                <w:lang w:eastAsia="zh-CN"/>
              </w:rPr>
              <w:t>3</w:t>
            </w:r>
            <w:r>
              <w:rPr>
                <w:rFonts w:eastAsiaTheme="minorEastAsia" w:hint="eastAsia"/>
                <w:sz w:val="15"/>
                <w:szCs w:val="15"/>
                <w:lang w:eastAsia="zh-CN"/>
              </w:rPr>
              <w:t xml:space="preserve"> </w:t>
            </w:r>
            <w:r>
              <w:rPr>
                <w:rFonts w:eastAsiaTheme="minorEastAsia"/>
                <w:sz w:val="15"/>
                <w:szCs w:val="15"/>
                <w:lang w:eastAsia="zh-CN"/>
              </w:rPr>
              <w:t>992</w:t>
            </w:r>
            <w:r w:rsidRPr="00DE4C29">
              <w:rPr>
                <w:rFonts w:eastAsiaTheme="minorEastAsia"/>
                <w:sz w:val="15"/>
                <w:szCs w:val="15"/>
                <w:lang w:eastAsia="zh-CN"/>
              </w:rPr>
              <w:t>.</w:t>
            </w:r>
            <w:r>
              <w:rPr>
                <w:rFonts w:eastAsiaTheme="minorEastAsia"/>
                <w:sz w:val="15"/>
                <w:szCs w:val="15"/>
                <w:lang w:eastAsia="zh-CN"/>
              </w:rPr>
              <w:t>3</w:t>
            </w:r>
          </w:p>
        </w:tc>
      </w:tr>
    </w:tbl>
    <w:p w14:paraId="5235679E" w14:textId="77777777" w:rsidR="00AF3042" w:rsidRDefault="00AF3042" w:rsidP="00AF3042">
      <w:pPr>
        <w:keepNext/>
        <w:keepLines/>
        <w:suppressAutoHyphens w:val="0"/>
        <w:spacing w:after="120"/>
        <w:jc w:val="both"/>
      </w:pPr>
    </w:p>
    <w:p w14:paraId="41537203" w14:textId="62689975" w:rsidR="00E72F26" w:rsidRPr="00E72F26" w:rsidRDefault="00AF3042" w:rsidP="00AF3042">
      <w:pPr>
        <w:pStyle w:val="ListParagraph"/>
        <w:keepNext/>
        <w:keepLines/>
        <w:numPr>
          <w:ilvl w:val="0"/>
          <w:numId w:val="30"/>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E72F26">
        <w:t>The overall increase of $5.</w:t>
      </w:r>
      <w:r>
        <w:t>1</w:t>
      </w:r>
      <w:r w:rsidRPr="00E72F26">
        <w:t xml:space="preserve"> million is attributable primarily to: (a)</w:t>
      </w:r>
      <w:r>
        <w:t xml:space="preserve"> </w:t>
      </w:r>
      <w:r w:rsidRPr="00E72F26">
        <w:t xml:space="preserve">increased requirements for civilian personnel owing to the application of </w:t>
      </w:r>
      <w:r>
        <w:t>updated</w:t>
      </w:r>
      <w:r w:rsidRPr="00E72F26">
        <w:t xml:space="preserve"> vacancy rates and revised salary rates; and (b) increased requirements under facilities and infrastructure for rental of premises for the Office of the Special Envoy of the Secretary-General for Syria for new office space in Damascus in compliance with the Minimum Operating Security Standards. The increase was offset in part by: (a) the removal of provisions for rental of a passenger charter plane and services provided by UNOG for meetings of the international Syria Support Group and sessions of the Constitutional Committee for the Office of the Special Envoy of the Secretary-General for Syria; (b) reduced requirements for official travel</w:t>
      </w:r>
      <w:r>
        <w:t xml:space="preserve"> in several missions</w:t>
      </w:r>
      <w:r w:rsidRPr="00E72F26">
        <w:t>; and (c) and reduced requirements for ground transportation for the Office of the Special Envoy of the Secretary-General for Yemen owing to the discontinuation of fuel reserve in Aden and Sana’a</w:t>
      </w:r>
      <w:r w:rsidR="00E72F26" w:rsidRPr="00E72F26">
        <w:t>.</w:t>
      </w:r>
    </w:p>
    <w:p w14:paraId="278E47EF" w14:textId="72516FAC" w:rsidR="003D772B" w:rsidRDefault="00F724CF" w:rsidP="00734115">
      <w:pPr>
        <w:pStyle w:val="ListParagraph"/>
        <w:keepNext/>
        <w:keepLines/>
        <w:numPr>
          <w:ilvl w:val="0"/>
          <w:numId w:val="30"/>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C03EB1">
        <w:t>The proposed vacancy rates applied in the budget take into account the experience to date. The assumptions considered for the proposed vacancy factors include the 12-month average vacancy rate in 202</w:t>
      </w:r>
      <w:r>
        <w:t>4</w:t>
      </w:r>
      <w:r w:rsidRPr="00C03EB1">
        <w:t xml:space="preserve"> and the actual vacancy rate as at 31 March 202</w:t>
      </w:r>
      <w:r>
        <w:t>5</w:t>
      </w:r>
      <w:r w:rsidRPr="00C03EB1">
        <w:t>. The lower of the two was used as the budgeted vacancy rate. This is in line with the policy guidance to improve the accuracy and consistency of the vacancy factors applied in the proposed budgets for 202</w:t>
      </w:r>
      <w:r>
        <w:t>6</w:t>
      </w:r>
      <w:r w:rsidRPr="00C03EB1">
        <w:t xml:space="preserve"> and to ensure that the proposed vacancy rates are based, as much as possible, on actual rates. A vacancy rate of 50 per cent has been applied in the calculation of costs for the post proposed for reassignment or conversion</w:t>
      </w:r>
      <w:r w:rsidR="003D772B" w:rsidRPr="00C03EB1">
        <w:t>.</w:t>
      </w:r>
    </w:p>
    <w:p w14:paraId="4251448F" w14:textId="50E4019B" w:rsidR="003D772B" w:rsidRDefault="00F724CF" w:rsidP="00734115">
      <w:pPr>
        <w:pStyle w:val="ListParagraph"/>
        <w:keepNext/>
        <w:keepLines/>
        <w:numPr>
          <w:ilvl w:val="0"/>
          <w:numId w:val="30"/>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C03EB1">
        <w:t>For the sake of brevity, the present document will include a section on extrabudgetary resources only for those missions that have projected extrabudgetary resources in 202</w:t>
      </w:r>
      <w:r>
        <w:t>5</w:t>
      </w:r>
      <w:r w:rsidRPr="00C03EB1">
        <w:t xml:space="preserve"> or 202</w:t>
      </w:r>
      <w:r>
        <w:t>6</w:t>
      </w:r>
      <w:r w:rsidR="003D772B" w:rsidRPr="00C03EB1">
        <w:t>.</w:t>
      </w:r>
    </w:p>
    <w:p w14:paraId="34C9B2CB" w14:textId="38DCDA88" w:rsidR="003833E0" w:rsidRPr="003833E0" w:rsidRDefault="003833E0" w:rsidP="00FE25E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368"/>
        <w:jc w:val="both"/>
        <w:rPr>
          <w:sz w:val="10"/>
        </w:rPr>
      </w:pPr>
    </w:p>
    <w:p w14:paraId="0BB86382" w14:textId="3BCE2C5F" w:rsidR="003833E0" w:rsidRDefault="003833E0" w:rsidP="00FE25E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368"/>
        <w:jc w:val="both"/>
        <w:rPr>
          <w:sz w:val="10"/>
        </w:rPr>
      </w:pPr>
    </w:p>
    <w:p w14:paraId="41B1C13A" w14:textId="77777777" w:rsidR="00C76E92" w:rsidRPr="003833E0" w:rsidRDefault="00C76E92" w:rsidP="00FE25E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368"/>
        <w:jc w:val="both"/>
        <w:rPr>
          <w:sz w:val="10"/>
        </w:rPr>
      </w:pPr>
    </w:p>
    <w:p w14:paraId="57EC5FEB" w14:textId="45FF5085" w:rsidR="003D772B" w:rsidRPr="009B1D8F" w:rsidRDefault="007D777F" w:rsidP="005E7F82">
      <w:pPr>
        <w:pStyle w:val="HCh"/>
        <w:ind w:left="1267" w:right="1260" w:hanging="727"/>
      </w:pPr>
      <w:r>
        <w:tab/>
      </w:r>
      <w:r w:rsidR="003D772B" w:rsidRPr="009B1D8F">
        <w:t>II.</w:t>
      </w:r>
      <w:r w:rsidR="003D772B" w:rsidRPr="009B1D8F">
        <w:tab/>
        <w:t>Cross-cutting information</w:t>
      </w:r>
    </w:p>
    <w:p w14:paraId="2228A658" w14:textId="4733B91F" w:rsidR="003D772B" w:rsidRPr="007D777F" w:rsidRDefault="003D772B" w:rsidP="00FE25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368"/>
        <w:jc w:val="both"/>
        <w:rPr>
          <w:sz w:val="10"/>
        </w:rPr>
      </w:pPr>
    </w:p>
    <w:p w14:paraId="2651A830" w14:textId="25AE0FAF" w:rsidR="007D777F" w:rsidRPr="007D777F" w:rsidRDefault="007D777F" w:rsidP="00FE25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368"/>
        <w:jc w:val="both"/>
        <w:rPr>
          <w:sz w:val="10"/>
        </w:rPr>
      </w:pPr>
    </w:p>
    <w:p w14:paraId="7DF6E2CF" w14:textId="77777777" w:rsidR="003D772B" w:rsidRPr="009B1D8F" w:rsidRDefault="003D772B" w:rsidP="00FE25E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368"/>
      </w:pPr>
      <w:r w:rsidRPr="009B1D8F">
        <w:tab/>
      </w:r>
      <w:r w:rsidRPr="009B1D8F">
        <w:tab/>
        <w:t xml:space="preserve">Gender perspective </w:t>
      </w:r>
    </w:p>
    <w:p w14:paraId="036821BA" w14:textId="01D0CAC2" w:rsidR="003D772B" w:rsidRPr="007D777F" w:rsidRDefault="003D772B" w:rsidP="00FE25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368"/>
        <w:jc w:val="both"/>
        <w:rPr>
          <w:sz w:val="10"/>
        </w:rPr>
      </w:pPr>
    </w:p>
    <w:p w14:paraId="4CE2A03B" w14:textId="74714CAA" w:rsidR="003D772B" w:rsidRPr="009B1D8F" w:rsidRDefault="003D772B" w:rsidP="00734115">
      <w:pPr>
        <w:pStyle w:val="ListParagraph"/>
        <w:keepNext/>
        <w:keepLines/>
        <w:numPr>
          <w:ilvl w:val="0"/>
          <w:numId w:val="30"/>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F41E1A">
        <w:lastRenderedPageBreak/>
        <w:t xml:space="preserve">Special political missions are guided by </w:t>
      </w:r>
      <w:r w:rsidR="007A7A4C">
        <w:t xml:space="preserve">the relevant </w:t>
      </w:r>
      <w:r w:rsidRPr="00F41E1A">
        <w:t>Security Council resolutions</w:t>
      </w:r>
      <w:r w:rsidR="007A7A4C">
        <w:rPr>
          <w:rStyle w:val="FootnoteReference"/>
        </w:rPr>
        <w:footnoteReference w:id="2"/>
      </w:r>
      <w:r w:rsidR="007A7A4C">
        <w:t xml:space="preserve"> on</w:t>
      </w:r>
      <w:r w:rsidRPr="00F41E1A">
        <w:t xml:space="preserve"> the women and peace and security agenda</w:t>
      </w:r>
      <w:r w:rsidR="007A7A4C">
        <w:t xml:space="preserve">, which </w:t>
      </w:r>
      <w:r w:rsidRPr="00F41E1A">
        <w:t xml:space="preserve">mandate the incorporation of a gender perspective into the political work of the United Nations, including in special political missions. The missions are also guided by General Assembly resolution </w:t>
      </w:r>
      <w:hyperlink r:id="rId29" w:history="1">
        <w:r w:rsidRPr="00F41E1A">
          <w:t>75/100</w:t>
        </w:r>
      </w:hyperlink>
      <w:r w:rsidRPr="00F41E1A">
        <w:t xml:space="preserve"> on the comprehensive review of special political missions, in which the Assembly reaffirmed the important role of women in the prevention and resolution of conflicts and in peacebuilding and recognized the importance of the equal and effective participation and the full involvement of women at all levels, at all stages and in all aspects of the peaceful settlement of disputes, conflict prevention and conflict resolution</w:t>
      </w:r>
      <w:r w:rsidRPr="009B1D8F">
        <w:t>.</w:t>
      </w:r>
    </w:p>
    <w:p w14:paraId="386DDAAE" w14:textId="1DC38565" w:rsidR="003D772B" w:rsidRPr="009B1D8F" w:rsidRDefault="003D772B" w:rsidP="00734115">
      <w:pPr>
        <w:pStyle w:val="ListParagraph"/>
        <w:keepNext/>
        <w:keepLines/>
        <w:numPr>
          <w:ilvl w:val="0"/>
          <w:numId w:val="30"/>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F41E1A">
        <w:t>Specific examples of how special political missions integrate a gender perspective into their operational activities, deliverables and results are given under the individual missions in the present report.</w:t>
      </w:r>
    </w:p>
    <w:p w14:paraId="696B17A1" w14:textId="6B4C548C" w:rsidR="003D772B" w:rsidRPr="007D777F" w:rsidRDefault="003D772B" w:rsidP="00FE25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368"/>
        <w:jc w:val="both"/>
        <w:rPr>
          <w:sz w:val="10"/>
        </w:rPr>
      </w:pPr>
    </w:p>
    <w:p w14:paraId="4C767433" w14:textId="1B11DCD7" w:rsidR="003D772B" w:rsidRPr="009B1D8F" w:rsidRDefault="00F41E1A" w:rsidP="00FE25E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368"/>
      </w:pPr>
      <w:r>
        <w:tab/>
      </w:r>
      <w:r>
        <w:tab/>
      </w:r>
      <w:r w:rsidR="003D772B" w:rsidRPr="009B1D8F">
        <w:t>Disability inclusion</w:t>
      </w:r>
    </w:p>
    <w:p w14:paraId="775493E7" w14:textId="45BA17C4" w:rsidR="003D772B" w:rsidRPr="007D777F" w:rsidRDefault="003D772B" w:rsidP="00FE25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368"/>
        <w:jc w:val="both"/>
        <w:rPr>
          <w:sz w:val="10"/>
        </w:rPr>
      </w:pPr>
    </w:p>
    <w:p w14:paraId="02BAFAC9" w14:textId="495B78A5" w:rsidR="003D772B" w:rsidRPr="00F41E1A" w:rsidRDefault="003D772B" w:rsidP="00734115">
      <w:pPr>
        <w:pStyle w:val="ListParagraph"/>
        <w:keepNext/>
        <w:keepLines/>
        <w:numPr>
          <w:ilvl w:val="0"/>
          <w:numId w:val="30"/>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9B1D8F">
        <w:t xml:space="preserve">In line with the United Nations Disability Inclusion Strategy, special political missions review the </w:t>
      </w:r>
      <w:r w:rsidRPr="00F41E1A">
        <w:t>Strategy with a view to further advancing disability inclusion through inclusive messaging, awareness-raising and promoting the Strategy through their work, including in political and peace processes. The missions also support mitigating measures to overcome accessibility challenges, in addition to the efforts by relevant United Nations entities to ensure the accessibility of facilities, platforms, security and other infrastructure to facilitate easy access and use by persons with disabilities.</w:t>
      </w:r>
    </w:p>
    <w:p w14:paraId="5A3399DB" w14:textId="695C2BFB" w:rsidR="003D772B" w:rsidRPr="007D777F" w:rsidRDefault="003D772B" w:rsidP="00FE25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368"/>
        <w:jc w:val="both"/>
        <w:rPr>
          <w:sz w:val="10"/>
        </w:rPr>
      </w:pPr>
    </w:p>
    <w:p w14:paraId="08A2402E" w14:textId="5983EE84" w:rsidR="003D772B" w:rsidRPr="009B1D8F" w:rsidRDefault="00F41E1A" w:rsidP="00FE25E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368"/>
      </w:pPr>
      <w:r>
        <w:tab/>
      </w:r>
      <w:r>
        <w:tab/>
      </w:r>
      <w:r w:rsidR="003D772B" w:rsidRPr="009B1D8F">
        <w:t>Evaluation activities</w:t>
      </w:r>
    </w:p>
    <w:p w14:paraId="1E8FB421" w14:textId="77777777" w:rsidR="007A7A4C" w:rsidRPr="007D777F" w:rsidRDefault="007A7A4C" w:rsidP="007A7A4C">
      <w:pPr>
        <w:framePr w:w="9792" w:h="432" w:hSpace="180" w:wrap="notBeside" w:vAnchor="page" w:hAnchor="page" w:x="1338" w:y="13593"/>
        <w:spacing w:line="240" w:lineRule="auto"/>
        <w:rPr>
          <w:sz w:val="2"/>
        </w:rPr>
      </w:pPr>
      <w:r w:rsidRPr="007D777F">
        <w:rPr>
          <w:noProof/>
          <w:w w:val="100"/>
          <w:sz w:val="2"/>
        </w:rPr>
        <mc:AlternateContent>
          <mc:Choice Requires="wps">
            <w:drawing>
              <wp:anchor distT="0" distB="0" distL="114300" distR="114300" simplePos="0" relativeHeight="251658241" behindDoc="0" locked="0" layoutInCell="1" allowOverlap="1" wp14:anchorId="54A44D18" wp14:editId="17A46A52">
                <wp:simplePos x="0" y="0"/>
                <wp:positionH relativeFrom="page">
                  <wp:posOffset>639445</wp:posOffset>
                </wp:positionH>
                <wp:positionV relativeFrom="paragraph">
                  <wp:posOffset>-12700</wp:posOffset>
                </wp:positionV>
                <wp:extent cx="9144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xmlns:a16="http://schemas.microsoft.com/office/drawing/2014/main" xmlns:c="http://schemas.openxmlformats.org/drawingml/2006/chart" xmlns:a14="http://schemas.microsoft.com/office/drawing/2010/main">
            <w:pict w14:anchorId="4EA1C441">
              <v:line id="Straight Connector 6" style="position:absolute;z-index:251658241;visibility:visible;mso-wrap-style:square;mso-wrap-distance-left:9pt;mso-wrap-distance-top:0;mso-wrap-distance-right:9pt;mso-wrap-distance-bottom:0;mso-position-horizontal:absolute;mso-position-horizontal-relative:page;mso-position-vertical:absolute;mso-position-vertical-relative:text" o:spid="_x0000_s1026" strokecolor="#010000" strokeweight=".25pt" from="50.35pt,-1pt" to="122.35pt,-1pt" w14:anchorId="5AD31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">
                <w10:wrap anchorx="page"/>
              </v:line>
            </w:pict>
          </mc:Fallback>
        </mc:AlternateContent>
      </w:r>
    </w:p>
    <w:p w14:paraId="09FE17DB" w14:textId="77777777" w:rsidR="007A7A4C" w:rsidRPr="007D777F" w:rsidRDefault="007A7A4C" w:rsidP="007A7A4C">
      <w:pPr>
        <w:framePr w:w="9792" w:h="432" w:hSpace="180" w:wrap="notBeside" w:vAnchor="page" w:hAnchor="page" w:x="1338" w:y="13593"/>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0" w:hanging="576"/>
        <w:rPr>
          <w:spacing w:val="5"/>
          <w:w w:val="104"/>
          <w:sz w:val="17"/>
        </w:rPr>
      </w:pPr>
      <w:r>
        <w:rPr>
          <w:spacing w:val="5"/>
          <w:w w:val="104"/>
          <w:sz w:val="17"/>
        </w:rPr>
        <w:tab/>
      </w:r>
      <w:r>
        <w:rPr>
          <w:spacing w:val="5"/>
          <w:w w:val="104"/>
          <w:sz w:val="17"/>
        </w:rPr>
        <w:tab/>
      </w:r>
      <w:r w:rsidRPr="007D777F">
        <w:rPr>
          <w:i/>
          <w:iCs/>
          <w:spacing w:val="5"/>
          <w:w w:val="104"/>
          <w:sz w:val="17"/>
        </w:rPr>
        <w:t>Note</w:t>
      </w:r>
      <w:r w:rsidRPr="007D777F">
        <w:rPr>
          <w:spacing w:val="5"/>
          <w:w w:val="104"/>
          <w:sz w:val="17"/>
        </w:rPr>
        <w:t xml:space="preserve">: The following abbreviations are used in the tables: ASG, Assistant Secretary-General; FS, Field Service; </w:t>
      </w:r>
      <w:r>
        <w:rPr>
          <w:spacing w:val="5"/>
          <w:w w:val="104"/>
          <w:sz w:val="17"/>
        </w:rPr>
        <w:t>N</w:t>
      </w:r>
      <w:r w:rsidRPr="007D777F">
        <w:rPr>
          <w:spacing w:val="5"/>
          <w:w w:val="104"/>
          <w:sz w:val="17"/>
        </w:rPr>
        <w:t xml:space="preserve">GS, </w:t>
      </w:r>
      <w:r>
        <w:rPr>
          <w:spacing w:val="5"/>
          <w:w w:val="104"/>
          <w:sz w:val="17"/>
        </w:rPr>
        <w:t xml:space="preserve">National </w:t>
      </w:r>
      <w:r w:rsidRPr="007D777F">
        <w:rPr>
          <w:spacing w:val="5"/>
          <w:w w:val="104"/>
          <w:sz w:val="17"/>
        </w:rPr>
        <w:t>General Service; NPO, National Professional Officers; USG, Under-Secretary-General.</w:t>
      </w:r>
    </w:p>
    <w:p w14:paraId="5384D21E" w14:textId="19B3C74B" w:rsidR="003D772B" w:rsidRPr="007D777F" w:rsidRDefault="003D772B" w:rsidP="00FE25E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368"/>
        <w:jc w:val="both"/>
        <w:rPr>
          <w:sz w:val="10"/>
        </w:rPr>
      </w:pPr>
    </w:p>
    <w:p w14:paraId="297DA596" w14:textId="1644C6B0" w:rsidR="003D772B" w:rsidRPr="009B1D8F" w:rsidRDefault="003F0A9F" w:rsidP="00734115">
      <w:pPr>
        <w:pStyle w:val="ListParagraph"/>
        <w:keepNext/>
        <w:keepLines/>
        <w:numPr>
          <w:ilvl w:val="0"/>
          <w:numId w:val="30"/>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9B1D8F">
        <w:t xml:space="preserve">The Department of Political and Peacebuilding Affairs </w:t>
      </w:r>
      <w:r>
        <w:t>is</w:t>
      </w:r>
      <w:r w:rsidRPr="009B1D8F">
        <w:t xml:space="preserve"> support</w:t>
      </w:r>
      <w:r>
        <w:t>ing</w:t>
      </w:r>
      <w:r w:rsidRPr="009B1D8F">
        <w:t xml:space="preserve"> the biennial assessment by the Office of Internal Oversight Services</w:t>
      </w:r>
      <w:r>
        <w:t xml:space="preserve">, initiated </w:t>
      </w:r>
      <w:r w:rsidRPr="009B1D8F">
        <w:t xml:space="preserve"> </w:t>
      </w:r>
      <w:r>
        <w:t xml:space="preserve">in 2024 and expected to be completed in mid-2025, </w:t>
      </w:r>
      <w:r w:rsidRPr="009B1D8F">
        <w:t xml:space="preserve">on strengthening the role of evaluation and the application of evaluation findings on programme design, delivery and policy directives. </w:t>
      </w:r>
      <w:r w:rsidR="00484815">
        <w:t>The</w:t>
      </w:r>
      <w:r w:rsidR="00484815" w:rsidRPr="00484815">
        <w:t xml:space="preserve"> </w:t>
      </w:r>
      <w:r w:rsidR="00027902">
        <w:t>results of the ev</w:t>
      </w:r>
      <w:r w:rsidR="002038DD">
        <w:t xml:space="preserve">aluation will guide proposed </w:t>
      </w:r>
      <w:r w:rsidR="00484815" w:rsidRPr="00484815">
        <w:t>programme plan</w:t>
      </w:r>
      <w:r w:rsidR="002038DD">
        <w:t>s for missions grouped under t</w:t>
      </w:r>
      <w:r w:rsidR="00D5213F" w:rsidRPr="00D5213F">
        <w:t>hematic cluster I</w:t>
      </w:r>
      <w:r w:rsidR="00484815" w:rsidRPr="00484815">
        <w:t xml:space="preserve">. </w:t>
      </w:r>
      <w:r w:rsidR="004E0F20">
        <w:t>In addition, t</w:t>
      </w:r>
      <w:r w:rsidR="00240583">
        <w:t>he</w:t>
      </w:r>
      <w:r w:rsidR="00240583" w:rsidRPr="009B1D8F">
        <w:t xml:space="preserve"> Office of Internal Oversight Services</w:t>
      </w:r>
      <w:r w:rsidR="00240583">
        <w:t xml:space="preserve"> has conducted an </w:t>
      </w:r>
      <w:r w:rsidR="00240583" w:rsidRPr="00280878">
        <w:rPr>
          <w:lang w:val="en-US" w:eastAsia="zh-CN"/>
        </w:rPr>
        <w:t xml:space="preserve">evaluation of cluster I conflict-specific special political </w:t>
      </w:r>
      <w:r w:rsidR="00240583">
        <w:t>m</w:t>
      </w:r>
      <w:r w:rsidR="00240583" w:rsidRPr="00280878">
        <w:t>issions</w:t>
      </w:r>
      <w:r w:rsidR="00240583">
        <w:t>, which is currently being finalized.</w:t>
      </w:r>
      <w:r w:rsidR="00240583" w:rsidRPr="009B1D8F">
        <w:t xml:space="preserve"> </w:t>
      </w:r>
      <w:r w:rsidRPr="009B1D8F">
        <w:t>Mission-specific evaluation activities are described, as applicable, under the specific missions in the present report</w:t>
      </w:r>
      <w:r w:rsidR="003D772B" w:rsidRPr="009B1D8F">
        <w:t>.</w:t>
      </w:r>
    </w:p>
    <w:p w14:paraId="5446396B" w14:textId="61C2FBBC" w:rsidR="003D772B" w:rsidRPr="001128C9" w:rsidRDefault="003D772B" w:rsidP="003833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A9A05A3" w14:textId="2349A450" w:rsidR="001128C9" w:rsidRDefault="003D772B" w:rsidP="00C03E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B1D8F">
        <w:tab/>
      </w:r>
      <w:r w:rsidRPr="009B1D8F">
        <w:tab/>
      </w:r>
    </w:p>
    <w:p w14:paraId="0EBA15CE" w14:textId="77777777" w:rsidR="00C03EB1" w:rsidRDefault="00C03EB1" w:rsidP="00C03EB1">
      <w:pPr>
        <w:pStyle w:val="SingleTxt"/>
        <w:rPr>
          <w:lang w:val="en-US"/>
        </w:rPr>
      </w:pPr>
    </w:p>
    <w:p w14:paraId="0E961157" w14:textId="77777777" w:rsidR="00C03EB1" w:rsidRDefault="00C03EB1" w:rsidP="00C03EB1">
      <w:pPr>
        <w:pStyle w:val="SingleTxt"/>
        <w:rPr>
          <w:lang w:val="en-US"/>
        </w:rPr>
      </w:pPr>
    </w:p>
    <w:p w14:paraId="34C6630F" w14:textId="77777777" w:rsidR="00C03EB1" w:rsidRDefault="00C03EB1" w:rsidP="00C03EB1">
      <w:pPr>
        <w:pStyle w:val="SingleTxt"/>
        <w:rPr>
          <w:lang w:val="en-US"/>
        </w:rPr>
      </w:pPr>
    </w:p>
    <w:p w14:paraId="7C7054A9" w14:textId="77777777" w:rsidR="00C03EB1" w:rsidRPr="00C03EB1" w:rsidRDefault="00C03EB1" w:rsidP="00FE25E1">
      <w:pPr>
        <w:pStyle w:val="SingleTxt"/>
        <w:ind w:left="0"/>
        <w:rPr>
          <w:lang w:val="en-US"/>
        </w:rPr>
      </w:pPr>
    </w:p>
    <w:p w14:paraId="74A36008" w14:textId="77777777" w:rsidR="0002127A" w:rsidRPr="009B1D8F" w:rsidRDefault="0002127A" w:rsidP="004408EC">
      <w:pPr>
        <w:pStyle w:val="HCh"/>
        <w:pageBreakBefore/>
        <w:ind w:right="1267"/>
      </w:pPr>
      <w:r>
        <w:lastRenderedPageBreak/>
        <w:tab/>
      </w:r>
      <w:r w:rsidRPr="009B1D8F">
        <w:t>III.</w:t>
      </w:r>
      <w:r w:rsidRPr="009B1D8F">
        <w:tab/>
        <w:t>Special political missions</w:t>
      </w:r>
    </w:p>
    <w:p w14:paraId="3AA811E9" w14:textId="77777777" w:rsidR="0002127A" w:rsidRPr="001128C9" w:rsidRDefault="0002127A"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C3ECFD" w14:textId="77777777" w:rsidR="0002127A" w:rsidRPr="001128C9" w:rsidRDefault="0002127A"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677B7A" w14:textId="77777777" w:rsidR="0002127A" w:rsidRPr="009B1D8F" w:rsidRDefault="0002127A" w:rsidP="0002127A">
      <w:pPr>
        <w:pStyle w:val="HCh"/>
        <w:ind w:left="1267" w:right="30" w:hanging="1267"/>
      </w:pPr>
      <w:r>
        <w:tab/>
      </w:r>
      <w:r w:rsidRPr="009B1D8F">
        <w:t>1.</w:t>
      </w:r>
      <w:r w:rsidRPr="009B1D8F">
        <w:tab/>
        <w:t>Office of the Special Adviser to the Secretary-General on Cyprus</w:t>
      </w:r>
    </w:p>
    <w:p w14:paraId="2B8EDD44" w14:textId="77777777" w:rsidR="00317F0B" w:rsidRPr="001128C9" w:rsidRDefault="00317F0B" w:rsidP="00317F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CB3D11" w14:textId="03E4C81D" w:rsidR="00317F0B" w:rsidRPr="009B1D8F" w:rsidRDefault="00317F0B" w:rsidP="00317F0B">
      <w:pPr>
        <w:pStyle w:val="H4"/>
        <w:ind w:right="1260"/>
      </w:pPr>
      <w:r w:rsidRPr="009B1D8F">
        <w:tab/>
      </w:r>
      <w:r w:rsidRPr="009B1D8F">
        <w:tab/>
      </w:r>
      <w:r w:rsidRPr="00887B6B">
        <w:t>($</w:t>
      </w:r>
      <w:r w:rsidR="004C49E8">
        <w:t>3,19</w:t>
      </w:r>
      <w:r w:rsidR="00280054">
        <w:t>8</w:t>
      </w:r>
      <w:r w:rsidR="004C49E8">
        <w:t>,</w:t>
      </w:r>
      <w:r w:rsidR="00280054">
        <w:t>9</w:t>
      </w:r>
      <w:r w:rsidR="004C49E8">
        <w:t>00</w:t>
      </w:r>
      <w:r w:rsidRPr="00887B6B">
        <w:t>)</w:t>
      </w:r>
    </w:p>
    <w:p w14:paraId="3C17A870" w14:textId="77777777" w:rsidR="00317F0B" w:rsidRPr="001128C9" w:rsidRDefault="00317F0B" w:rsidP="00317F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A5AC66" w14:textId="77777777" w:rsidR="00317F0B" w:rsidRDefault="00317F0B" w:rsidP="00317F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228FE9" w14:textId="77777777" w:rsidR="0047179C" w:rsidRPr="001128C9" w:rsidRDefault="0047179C" w:rsidP="00317F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9D72AF" w14:textId="01B077CC" w:rsidR="0002127A" w:rsidRPr="004C52E3" w:rsidRDefault="00317F0B" w:rsidP="0002127A">
      <w:pPr>
        <w:pStyle w:val="HCh"/>
        <w:ind w:left="1267" w:right="300" w:hanging="1267"/>
      </w:pPr>
      <w:r w:rsidRPr="009B1D8F">
        <w:tab/>
      </w:r>
      <w:r w:rsidR="0002127A" w:rsidRPr="004C52E3">
        <w:t>A.</w:t>
      </w:r>
      <w:r w:rsidR="0002127A" w:rsidRPr="004C52E3">
        <w:tab/>
        <w:t>Proposed programme plan for 202</w:t>
      </w:r>
      <w:r w:rsidR="00376D4D">
        <w:t>6</w:t>
      </w:r>
      <w:r w:rsidR="0002127A" w:rsidRPr="004C52E3">
        <w:t xml:space="preserve"> and programme performance in 202</w:t>
      </w:r>
      <w:r w:rsidR="00376D4D">
        <w:t>4</w:t>
      </w:r>
    </w:p>
    <w:p w14:paraId="0A4575ED" w14:textId="77777777" w:rsidR="0002127A" w:rsidRPr="004C52E3" w:rsidRDefault="0002127A"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C9AA1D" w14:textId="77777777" w:rsidR="0002127A" w:rsidRPr="004C52E3" w:rsidRDefault="0002127A"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8FEA09" w14:textId="77777777" w:rsidR="0002127A" w:rsidRPr="004C52E3" w:rsidRDefault="0002127A" w:rsidP="0002127A">
      <w:pPr>
        <w:pStyle w:val="HCh"/>
        <w:ind w:left="1267" w:right="1260" w:hanging="1267"/>
      </w:pPr>
      <w:r w:rsidRPr="004C52E3">
        <w:tab/>
      </w:r>
      <w:r w:rsidRPr="004C52E3">
        <w:tab/>
        <w:t>Overall orientation</w:t>
      </w:r>
    </w:p>
    <w:p w14:paraId="60122A64" w14:textId="77777777" w:rsidR="0002127A" w:rsidRPr="004C52E3" w:rsidRDefault="0002127A"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F13757" w14:textId="38410602" w:rsidR="0002127A" w:rsidRPr="004C52E3" w:rsidRDefault="00465B75" w:rsidP="00465B75">
      <w:pPr>
        <w:tabs>
          <w:tab w:val="left" w:pos="8803"/>
        </w:tabs>
        <w:suppressAutoHyphens w:val="0"/>
        <w:spacing w:line="120" w:lineRule="exact"/>
        <w:ind w:left="1267" w:hanging="1267"/>
        <w:jc w:val="both"/>
        <w:rPr>
          <w:sz w:val="10"/>
        </w:rPr>
      </w:pPr>
      <w:r>
        <w:rPr>
          <w:sz w:val="10"/>
        </w:rPr>
        <w:tab/>
      </w:r>
      <w:r>
        <w:rPr>
          <w:sz w:val="10"/>
        </w:rPr>
        <w:tab/>
      </w:r>
    </w:p>
    <w:p w14:paraId="0037A0CC" w14:textId="2C3E330B" w:rsidR="0002127A" w:rsidRPr="004C52E3" w:rsidRDefault="0002127A" w:rsidP="00421A0B">
      <w:pPr>
        <w:pStyle w:val="H1"/>
        <w:ind w:right="1260"/>
      </w:pPr>
      <w:r w:rsidRPr="004C52E3">
        <w:tab/>
      </w:r>
      <w:r w:rsidRPr="004C52E3">
        <w:tab/>
        <w:t>Mandates and background</w:t>
      </w:r>
    </w:p>
    <w:p w14:paraId="49E52724" w14:textId="77777777" w:rsidR="00421A0B" w:rsidRPr="004C52E3" w:rsidRDefault="00421A0B" w:rsidP="0002127A">
      <w:pPr>
        <w:tabs>
          <w:tab w:val="left" w:pos="1742"/>
          <w:tab w:val="left" w:pos="2218"/>
          <w:tab w:val="left" w:pos="2693"/>
          <w:tab w:val="left" w:pos="3182"/>
          <w:tab w:val="left" w:pos="3658"/>
          <w:tab w:val="left" w:pos="4133"/>
          <w:tab w:val="left" w:pos="4622"/>
          <w:tab w:val="left" w:pos="5098"/>
          <w:tab w:val="left" w:pos="5573"/>
          <w:tab w:val="left" w:pos="6048"/>
        </w:tabs>
        <w:spacing w:after="120"/>
        <w:jc w:val="both"/>
        <w:rPr>
          <w:rFonts w:eastAsiaTheme="minorEastAsia"/>
        </w:rPr>
      </w:pPr>
    </w:p>
    <w:p w14:paraId="63897231" w14:textId="02EC07E8" w:rsidR="00421A0B" w:rsidRPr="00F41E1A" w:rsidRDefault="0002127A"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rPr>
          <w:rFonts w:eastAsiaTheme="minorEastAsia"/>
        </w:rPr>
      </w:pPr>
      <w:bookmarkStart w:id="3" w:name="_Hlk162283060"/>
      <w:r w:rsidRPr="00F41E1A">
        <w:rPr>
          <w:rFonts w:eastAsiaTheme="minorEastAsia"/>
        </w:rPr>
        <w:t xml:space="preserve">The </w:t>
      </w:r>
      <w:r w:rsidR="009B0CE5" w:rsidRPr="6A7D8996">
        <w:rPr>
          <w:rFonts w:eastAsiaTheme="minorEastAsia"/>
        </w:rPr>
        <w:t>mandate of the Mission derives from the priorities established in relevant Security Council resolutions and decisions and an exchange of letters between the Secretary-General and the President of the Security Council (</w:t>
      </w:r>
      <w:hyperlink r:id="rId30">
        <w:r w:rsidR="009B0CE5" w:rsidRPr="6A7D8996">
          <w:rPr>
            <w:rStyle w:val="Hyperlink"/>
            <w:rFonts w:eastAsiaTheme="minorEastAsia"/>
          </w:rPr>
          <w:t>S/2008/456</w:t>
        </w:r>
      </w:hyperlink>
      <w:r w:rsidR="009B0CE5" w:rsidRPr="6A7D8996">
        <w:rPr>
          <w:rFonts w:eastAsiaTheme="minorEastAsia"/>
        </w:rPr>
        <w:t xml:space="preserve"> and </w:t>
      </w:r>
      <w:hyperlink r:id="rId31">
        <w:r w:rsidR="009B0CE5" w:rsidRPr="6A7D8996">
          <w:rPr>
            <w:rStyle w:val="Hyperlink"/>
            <w:rFonts w:eastAsiaTheme="minorEastAsia"/>
          </w:rPr>
          <w:t>S/2008/457</w:t>
        </w:r>
      </w:hyperlink>
      <w:r w:rsidR="009B0CE5" w:rsidRPr="6A7D8996">
        <w:rPr>
          <w:rFonts w:eastAsiaTheme="minorEastAsia"/>
        </w:rPr>
        <w:t xml:space="preserve">). In resolution </w:t>
      </w:r>
      <w:hyperlink r:id="rId32">
        <w:r w:rsidR="009B0CE5" w:rsidRPr="6A7D8996">
          <w:rPr>
            <w:rStyle w:val="Hyperlink"/>
            <w:rFonts w:eastAsiaTheme="minorEastAsia"/>
          </w:rPr>
          <w:t>1818 (2008)</w:t>
        </w:r>
      </w:hyperlink>
      <w:r w:rsidR="009B0CE5" w:rsidRPr="6A7D8996">
        <w:rPr>
          <w:rFonts w:eastAsiaTheme="minorEastAsia"/>
        </w:rPr>
        <w:t>, the Council welcomed the intention of the Secretary-General to appoint a Special Adviser and in a letter addressed to the President of the Security Council (</w:t>
      </w:r>
      <w:hyperlink r:id="rId33">
        <w:r w:rsidR="009B0CE5" w:rsidRPr="6A7D8996">
          <w:rPr>
            <w:rStyle w:val="Hyperlink"/>
            <w:rFonts w:eastAsiaTheme="minorEastAsia"/>
          </w:rPr>
          <w:t>S/2008/456</w:t>
        </w:r>
      </w:hyperlink>
      <w:r w:rsidR="009B0CE5" w:rsidRPr="6A7D8996">
        <w:rPr>
          <w:rFonts w:eastAsiaTheme="minorEastAsia"/>
        </w:rPr>
        <w:t xml:space="preserve">), the Secretary-General announced his intention to appoint his Special Adviser on Cyprus as from 14 July 2008. Relevant Security Council resolutions from which the mandate derives include resolution </w:t>
      </w:r>
      <w:hyperlink r:id="rId34">
        <w:r w:rsidR="009B0CE5" w:rsidRPr="6A7D8996">
          <w:rPr>
            <w:rStyle w:val="Hyperlink"/>
            <w:rFonts w:eastAsiaTheme="minorEastAsia"/>
          </w:rPr>
          <w:t>186 (1964)</w:t>
        </w:r>
      </w:hyperlink>
      <w:r w:rsidR="009B0CE5" w:rsidRPr="6A7D8996">
        <w:rPr>
          <w:rFonts w:eastAsiaTheme="minorEastAsia"/>
        </w:rPr>
        <w:t xml:space="preserve"> and various subsequent Council resolutions, the latest being </w:t>
      </w:r>
      <w:hyperlink r:id="rId35" w:history="1">
        <w:r w:rsidR="009B0CE5" w:rsidRPr="00F07FBE">
          <w:rPr>
            <w:rStyle w:val="Hyperlink"/>
            <w:rFonts w:eastAsiaTheme="minorEastAsia"/>
          </w:rPr>
          <w:t xml:space="preserve">2771 </w:t>
        </w:r>
        <w:r w:rsidR="00376D4D" w:rsidRPr="00F07FBE">
          <w:rPr>
            <w:rStyle w:val="Hyperlink"/>
            <w:rFonts w:eastAsiaTheme="minorEastAsia"/>
          </w:rPr>
          <w:t>(2025)</w:t>
        </w:r>
      </w:hyperlink>
      <w:r w:rsidRPr="004C52E3">
        <w:t xml:space="preserve">. </w:t>
      </w:r>
      <w:hyperlink r:id="rId36">
        <w:r w:rsidRPr="00F41E1A">
          <w:rPr>
            <w:rFonts w:eastAsiaTheme="minorEastAsia"/>
          </w:rPr>
          <w:t xml:space="preserve"> </w:t>
        </w:r>
      </w:hyperlink>
    </w:p>
    <w:bookmarkEnd w:id="3"/>
    <w:p w14:paraId="0033BB21" w14:textId="625CF7FE" w:rsidR="00696A57" w:rsidRDefault="00376D4D"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rPr>
          <w:rFonts w:eastAsiaTheme="minorEastAsia"/>
        </w:rPr>
      </w:pPr>
      <w:r>
        <w:rPr>
          <w:rFonts w:eastAsiaTheme="minorEastAsia"/>
        </w:rPr>
        <w:t xml:space="preserve">In its resolution </w:t>
      </w:r>
      <w:hyperlink r:id="rId37" w:history="1">
        <w:r w:rsidRPr="00F07FBE">
          <w:rPr>
            <w:rStyle w:val="Hyperlink"/>
            <w:rFonts w:eastAsiaTheme="minorEastAsia"/>
          </w:rPr>
          <w:t xml:space="preserve">2771 </w:t>
        </w:r>
        <w:r w:rsidRPr="00F07FBE">
          <w:rPr>
            <w:rStyle w:val="Hyperlink"/>
            <w:rFonts w:eastAsia="Times New Roman"/>
          </w:rPr>
          <w:t>(2025</w:t>
        </w:r>
        <w:r w:rsidRPr="0013619D">
          <w:rPr>
            <w:rStyle w:val="Hyperlink"/>
          </w:rPr>
          <w:t>)</w:t>
        </w:r>
      </w:hyperlink>
      <w:r w:rsidRPr="0013619D">
        <w:rPr>
          <w:rFonts w:eastAsia="Times New Roman"/>
        </w:rPr>
        <w:t>,</w:t>
      </w:r>
      <w:r w:rsidRPr="05215A6C">
        <w:rPr>
          <w:rFonts w:eastAsia="Times New Roman"/>
          <w:color w:val="000000" w:themeColor="text1"/>
        </w:rPr>
        <w:t xml:space="preserve"> </w:t>
      </w:r>
      <w:r w:rsidR="009B0CE5" w:rsidRPr="6A7D8996">
        <w:rPr>
          <w:rFonts w:eastAsia="Times New Roman"/>
          <w:color w:val="000000" w:themeColor="text1"/>
        </w:rPr>
        <w:t xml:space="preserve">the Security Council fully supported the Secretary-General’s ongoing engagement and </w:t>
      </w:r>
      <w:r w:rsidR="009B0CE5" w:rsidRPr="6A7D8996">
        <w:rPr>
          <w:rFonts w:eastAsia="Times New Roman"/>
        </w:rPr>
        <w:t xml:space="preserve">welcomed the agreed constructive next steps. The Council welcomed the Secretary-General’s plans to convene an informal broader meeting with the two sides and the guarantor powers to discuss the way forward, encouraged further informal talks, emphasized the importance of negotiating a mutually acceptable settlement under United Nations auspices and called urgently on the sides to engage with the Secretary-General and his team </w:t>
      </w:r>
      <w:r w:rsidRPr="05215A6C">
        <w:rPr>
          <w:rFonts w:eastAsia="Times New Roman"/>
        </w:rPr>
        <w:t xml:space="preserve">to this </w:t>
      </w:r>
      <w:r>
        <w:rPr>
          <w:rFonts w:eastAsia="Times New Roman"/>
        </w:rPr>
        <w:t>end</w:t>
      </w:r>
      <w:r w:rsidR="0002127A" w:rsidRPr="00F41E1A">
        <w:rPr>
          <w:rFonts w:eastAsiaTheme="minorEastAsia"/>
        </w:rPr>
        <w:t>.</w:t>
      </w:r>
    </w:p>
    <w:p w14:paraId="4B2767CF" w14:textId="6A696FF5" w:rsidR="00421A0B" w:rsidRPr="00AE4E60" w:rsidRDefault="00421A0B" w:rsidP="00062E64"/>
    <w:p w14:paraId="6CC9F651" w14:textId="532E7085" w:rsidR="0002127A" w:rsidRPr="006064BD" w:rsidRDefault="0088789C" w:rsidP="00421A0B">
      <w:pPr>
        <w:pStyle w:val="HCh"/>
        <w:ind w:right="1260"/>
      </w:pPr>
      <w:r w:rsidRPr="004C52E3">
        <w:tab/>
      </w:r>
      <w:r w:rsidRPr="004C52E3">
        <w:tab/>
      </w:r>
      <w:r w:rsidR="0002127A" w:rsidRPr="006064BD">
        <w:t>Programme of work</w:t>
      </w:r>
    </w:p>
    <w:p w14:paraId="1AFB6036" w14:textId="77777777" w:rsidR="0002127A" w:rsidRPr="006064BD" w:rsidRDefault="0002127A"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A6C8EA" w14:textId="77777777" w:rsidR="0002127A" w:rsidRPr="006064BD" w:rsidRDefault="0002127A"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7695EB" w14:textId="77777777" w:rsidR="0002127A" w:rsidRPr="006064BD" w:rsidRDefault="0002127A" w:rsidP="0002127A">
      <w:pPr>
        <w:pStyle w:val="H1"/>
        <w:ind w:right="1260"/>
      </w:pPr>
      <w:r w:rsidRPr="006064BD">
        <w:tab/>
      </w:r>
      <w:r w:rsidRPr="006064BD">
        <w:tab/>
        <w:t xml:space="preserve">Objective </w:t>
      </w:r>
    </w:p>
    <w:p w14:paraId="6D623B33" w14:textId="77777777" w:rsidR="0002127A" w:rsidRPr="006064BD" w:rsidRDefault="0002127A"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8603D8" w14:textId="77777777" w:rsidR="0002127A" w:rsidRPr="006064BD" w:rsidRDefault="0002127A"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4E5A18" w14:textId="26A2D9AE" w:rsidR="0002127A" w:rsidRDefault="00421A0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6064BD">
        <w:tab/>
      </w:r>
      <w:r w:rsidR="0002127A" w:rsidRPr="006064BD">
        <w:t xml:space="preserve">The objective, to which this </w:t>
      </w:r>
      <w:r w:rsidR="00DC56D4">
        <w:t>M</w:t>
      </w:r>
      <w:r w:rsidR="0002127A" w:rsidRPr="006064BD">
        <w:t xml:space="preserve">ission contributes, is to achieve a comprehensive settlement of the </w:t>
      </w:r>
      <w:r w:rsidR="001059ED" w:rsidRPr="006064BD">
        <w:t xml:space="preserve">Cyprus </w:t>
      </w:r>
      <w:r w:rsidR="001059ED">
        <w:t>issue</w:t>
      </w:r>
      <w:r w:rsidR="001059ED" w:rsidRPr="006064BD">
        <w:t>.</w:t>
      </w:r>
    </w:p>
    <w:p w14:paraId="7F98298F" w14:textId="43D269EA" w:rsidR="00953CAC" w:rsidRDefault="00953CAC" w:rsidP="00AF230C">
      <w:pPr>
        <w:pStyle w:val="H1"/>
        <w:ind w:left="1268" w:right="1260" w:firstLine="0"/>
      </w:pPr>
    </w:p>
    <w:p w14:paraId="7CFDE719" w14:textId="5EF56BA2" w:rsidR="0002127A" w:rsidRPr="006064BD" w:rsidRDefault="00953CAC" w:rsidP="00573B49">
      <w:pPr>
        <w:pStyle w:val="H1"/>
        <w:ind w:left="0" w:right="1260" w:firstLine="0"/>
      </w:pPr>
      <w:r>
        <w:tab/>
      </w:r>
      <w:r>
        <w:tab/>
      </w:r>
      <w:r w:rsidR="0002127A" w:rsidRPr="006064BD">
        <w:t>Strategy and external factors for 202</w:t>
      </w:r>
      <w:r w:rsidR="00376D4D">
        <w:t>6</w:t>
      </w:r>
    </w:p>
    <w:p w14:paraId="3397B693" w14:textId="77777777" w:rsidR="0002127A" w:rsidRPr="006064BD" w:rsidRDefault="0002127A" w:rsidP="0002127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43EF0E" w14:textId="77777777" w:rsidR="0002127A" w:rsidRPr="006064BD" w:rsidRDefault="0002127A" w:rsidP="0002127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36DB21" w14:textId="04C26B69" w:rsidR="0002127A" w:rsidRPr="006064BD" w:rsidRDefault="00421A0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6064BD">
        <w:tab/>
      </w:r>
      <w:r w:rsidR="0002127A" w:rsidRPr="006064BD">
        <w:t xml:space="preserve">To contribute to the objective, the </w:t>
      </w:r>
      <w:r w:rsidR="00FF5A3C">
        <w:t>M</w:t>
      </w:r>
      <w:r w:rsidR="0002127A" w:rsidRPr="006064BD">
        <w:t>ission will:</w:t>
      </w:r>
    </w:p>
    <w:p w14:paraId="2681622C" w14:textId="72763E2D" w:rsidR="0002127A" w:rsidRPr="006064BD" w:rsidRDefault="0002127A" w:rsidP="005E7F82">
      <w:pPr>
        <w:keepNext/>
        <w:keepLines/>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64BD">
        <w:tab/>
      </w:r>
      <w:r w:rsidRPr="006064BD">
        <w:tab/>
        <w:t>(a)</w:t>
      </w:r>
      <w:r w:rsidRPr="006064BD">
        <w:tab/>
      </w:r>
      <w:r w:rsidR="00376D4D">
        <w:t>Support</w:t>
      </w:r>
      <w:r w:rsidR="00376D4D" w:rsidRPr="00B27447">
        <w:t xml:space="preserve"> the</w:t>
      </w:r>
      <w:r w:rsidR="00006CD0">
        <w:t xml:space="preserve"> two leaders and guarantor powers to promote a peaceful solution and to assist them, should they jointly agree, in the conduct of full-fledged </w:t>
      </w:r>
      <w:r w:rsidRPr="006064BD">
        <w:t>negotiations;</w:t>
      </w:r>
    </w:p>
    <w:p w14:paraId="4C9FFC17" w14:textId="5615AA21" w:rsidR="0002127A" w:rsidRPr="006064BD" w:rsidRDefault="0002127A" w:rsidP="005E7F82">
      <w:p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64BD">
        <w:tab/>
      </w:r>
      <w:r w:rsidRPr="006064BD">
        <w:tab/>
        <w:t>(b)</w:t>
      </w:r>
      <w:r w:rsidRPr="006064BD">
        <w:tab/>
        <w:t>Regularly</w:t>
      </w:r>
      <w:r w:rsidR="00006CD0">
        <w:t xml:space="preserve"> conduct bilateral meetings and facilitate joint meetings between the leaders, and their representatives, emphasizing the importance of effective communication for conflict prevention and trust building;</w:t>
      </w:r>
    </w:p>
    <w:p w14:paraId="3096CA7C" w14:textId="7C0473B0" w:rsidR="0002127A" w:rsidRPr="006064BD" w:rsidRDefault="0002127A" w:rsidP="005E7F82">
      <w:p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064BD">
        <w:tab/>
      </w:r>
      <w:r w:rsidRPr="006064BD">
        <w:tab/>
        <w:t>(c)</w:t>
      </w:r>
      <w:r w:rsidRPr="006064BD">
        <w:tab/>
      </w:r>
      <w:r w:rsidR="00006CD0">
        <w:t>S</w:t>
      </w:r>
      <w:r w:rsidRPr="006064BD">
        <w:t xml:space="preserve">upport </w:t>
      </w:r>
      <w:r w:rsidR="00006CD0" w:rsidRPr="006064BD">
        <w:t>the implementation of confidence- and trust-building measures/initiatives and the work of the technical</w:t>
      </w:r>
      <w:r w:rsidRPr="006064BD">
        <w:t xml:space="preserve"> committees</w:t>
      </w:r>
      <w:r w:rsidR="00376D4D">
        <w:t>.</w:t>
      </w:r>
    </w:p>
    <w:p w14:paraId="23E2BF81" w14:textId="69437E44" w:rsidR="0002127A" w:rsidRPr="006064BD" w:rsidRDefault="00421A0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6064BD">
        <w:tab/>
      </w:r>
      <w:r w:rsidR="0002127A" w:rsidRPr="006064BD">
        <w:t xml:space="preserve">The above-mentioned work is expected to result in: </w:t>
      </w:r>
    </w:p>
    <w:p w14:paraId="4CD98424" w14:textId="30D376CE" w:rsidR="0002127A" w:rsidRPr="006064BD" w:rsidRDefault="0002127A" w:rsidP="005E7F82">
      <w:pPr>
        <w:tabs>
          <w:tab w:val="left" w:pos="284"/>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316"/>
        <w:jc w:val="both"/>
      </w:pPr>
      <w:r w:rsidRPr="006064BD">
        <w:tab/>
      </w:r>
      <w:r w:rsidRPr="006064BD">
        <w:tab/>
        <w:t>(a)</w:t>
      </w:r>
      <w:r w:rsidRPr="006064BD">
        <w:tab/>
      </w:r>
      <w:r w:rsidR="00376D4D">
        <w:t xml:space="preserve">Dialogue </w:t>
      </w:r>
      <w:r w:rsidR="00006CD0" w:rsidRPr="00B27447">
        <w:rPr>
          <w:spacing w:val="2"/>
        </w:rPr>
        <w:t>among the parties resulting in further rounds of informal talks</w:t>
      </w:r>
      <w:r w:rsidR="00006CD0" w:rsidDel="60A8C8DA">
        <w:t xml:space="preserve"> towards a </w:t>
      </w:r>
      <w:r w:rsidR="00006CD0" w:rsidRPr="00B27447">
        <w:rPr>
          <w:spacing w:val="2"/>
        </w:rPr>
        <w:t xml:space="preserve">comprehensive and just settlement </w:t>
      </w:r>
      <w:r w:rsidR="00006CD0">
        <w:t>in</w:t>
      </w:r>
      <w:r w:rsidR="00376D4D" w:rsidRPr="00B27447">
        <w:rPr>
          <w:spacing w:val="2"/>
        </w:rPr>
        <w:t xml:space="preserve"> Cyprus</w:t>
      </w:r>
      <w:r w:rsidRPr="006064BD">
        <w:t>;</w:t>
      </w:r>
    </w:p>
    <w:p w14:paraId="4FAF2F78" w14:textId="67BB9F66" w:rsidR="0002127A" w:rsidRPr="006064BD" w:rsidRDefault="0002127A" w:rsidP="005E7F82">
      <w:pPr>
        <w:tabs>
          <w:tab w:val="left" w:pos="284"/>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316"/>
        <w:jc w:val="both"/>
      </w:pPr>
      <w:r w:rsidRPr="006064BD">
        <w:lastRenderedPageBreak/>
        <w:tab/>
      </w:r>
      <w:r w:rsidRPr="006064BD">
        <w:tab/>
        <w:t>(b)</w:t>
      </w:r>
      <w:r w:rsidRPr="006064BD">
        <w:tab/>
      </w:r>
      <w:r w:rsidR="00376D4D">
        <w:t xml:space="preserve">Meetings </w:t>
      </w:r>
      <w:r w:rsidR="00006CD0">
        <w:t xml:space="preserve">and the </w:t>
      </w:r>
      <w:r w:rsidR="00376D4D">
        <w:t>expansion of bicommunal contacts</w:t>
      </w:r>
      <w:r w:rsidRPr="006064BD">
        <w:t xml:space="preserve">; </w:t>
      </w:r>
    </w:p>
    <w:p w14:paraId="2A67D75E" w14:textId="4D3E1265" w:rsidR="00421A0B" w:rsidRPr="006064BD" w:rsidRDefault="0002127A" w:rsidP="005E7F82">
      <w:pPr>
        <w:tabs>
          <w:tab w:val="left" w:pos="284"/>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316"/>
        <w:jc w:val="both"/>
      </w:pPr>
      <w:r w:rsidRPr="006064BD">
        <w:tab/>
      </w:r>
      <w:r w:rsidRPr="006064BD">
        <w:tab/>
        <w:t>(c)</w:t>
      </w:r>
      <w:r w:rsidRPr="006064BD">
        <w:tab/>
        <w:t xml:space="preserve">Empowerment </w:t>
      </w:r>
      <w:r w:rsidR="00006CD0">
        <w:t xml:space="preserve">and facilitation of the work of the technical committees, resulting in concrete measures and the implementation of confidence-building </w:t>
      </w:r>
      <w:r w:rsidR="00376D4D">
        <w:t>measures</w:t>
      </w:r>
      <w:r w:rsidR="00006CD0">
        <w:t>/initiatives</w:t>
      </w:r>
      <w:r w:rsidRPr="006064BD">
        <w:t xml:space="preserve">. </w:t>
      </w:r>
    </w:p>
    <w:p w14:paraId="6CBE0417" w14:textId="77777777" w:rsidR="00421A0B" w:rsidRPr="006064BD" w:rsidRDefault="00421A0B" w:rsidP="00421A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AFEA23" w14:textId="728D80E9" w:rsidR="00421A0B" w:rsidRPr="006064BD" w:rsidRDefault="00421A0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6064BD">
        <w:tab/>
      </w:r>
      <w:proofErr w:type="gramStart"/>
      <w:r w:rsidR="0002127A" w:rsidRPr="006064BD">
        <w:t xml:space="preserve">With </w:t>
      </w:r>
      <w:r w:rsidR="00006CD0" w:rsidRPr="006064BD">
        <w:t>regard to</w:t>
      </w:r>
      <w:proofErr w:type="gramEnd"/>
      <w:r w:rsidR="00006CD0" w:rsidRPr="006064BD">
        <w:t xml:space="preserve"> cooperation with other entities, the </w:t>
      </w:r>
      <w:r w:rsidR="00006CD0">
        <w:t>M</w:t>
      </w:r>
      <w:r w:rsidR="00006CD0" w:rsidRPr="006064BD">
        <w:t xml:space="preserve">ission, will coordinate </w:t>
      </w:r>
      <w:r w:rsidR="00006CD0" w:rsidRPr="00376D4D">
        <w:t xml:space="preserve">the engagement of international financial institutions in support of the </w:t>
      </w:r>
      <w:r w:rsidR="00006CD0">
        <w:t>peace process and</w:t>
      </w:r>
      <w:r w:rsidR="00006CD0" w:rsidRPr="00376D4D">
        <w:t xml:space="preserve"> cooperate with the European Commission as</w:t>
      </w:r>
      <w:r w:rsidR="00006CD0">
        <w:t xml:space="preserve"> relevant</w:t>
      </w:r>
      <w:r w:rsidR="0002127A" w:rsidRPr="006064BD">
        <w:t>.</w:t>
      </w:r>
    </w:p>
    <w:p w14:paraId="6E7E7D71" w14:textId="34CE7FE6" w:rsidR="00421A0B" w:rsidRPr="006064BD" w:rsidRDefault="00421A0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6064BD">
        <w:tab/>
      </w:r>
      <w:r w:rsidR="0002127A" w:rsidRPr="006064BD">
        <w:t xml:space="preserve">With </w:t>
      </w:r>
      <w:r w:rsidR="00376D4D" w:rsidRPr="00376D4D">
        <w:t xml:space="preserve">regard to inter-agency coordination </w:t>
      </w:r>
      <w:r w:rsidR="00006CD0">
        <w:t>and liaison, the Mission, the United Nations Peacekeeping Force in Cyprus and the United Nations country team will maximize synergies and ensure coherent and effective support for peace</w:t>
      </w:r>
      <w:r w:rsidR="00376D4D" w:rsidRPr="00376D4D">
        <w:t xml:space="preserve"> </w:t>
      </w:r>
      <w:r w:rsidR="0002127A" w:rsidRPr="006064BD">
        <w:t xml:space="preserve">efforts. </w:t>
      </w:r>
    </w:p>
    <w:p w14:paraId="55D2BA95" w14:textId="0F1D4A8B" w:rsidR="0002127A" w:rsidRPr="006064BD" w:rsidRDefault="00421A0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6064BD">
        <w:tab/>
      </w:r>
      <w:r w:rsidR="0002127A" w:rsidRPr="006064BD">
        <w:t>With regard to the external factors, the plan for 202</w:t>
      </w:r>
      <w:r w:rsidR="00376D4D">
        <w:t>6</w:t>
      </w:r>
      <w:r w:rsidR="0002127A" w:rsidRPr="006064BD">
        <w:t xml:space="preserve"> is based on the following assumptions:</w:t>
      </w:r>
    </w:p>
    <w:p w14:paraId="7CC6E2CD" w14:textId="58199F7B" w:rsidR="00421A0B" w:rsidRPr="006064BD" w:rsidRDefault="00421A0B" w:rsidP="00421A0B">
      <w:pPr>
        <w:tabs>
          <w:tab w:val="left" w:pos="284"/>
          <w:tab w:val="right" w:pos="1022"/>
          <w:tab w:val="left" w:pos="1267"/>
          <w:tab w:val="left" w:pos="1701"/>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316"/>
        <w:jc w:val="both"/>
      </w:pPr>
      <w:r w:rsidRPr="006064BD">
        <w:tab/>
      </w:r>
      <w:r w:rsidRPr="006064BD">
        <w:tab/>
        <w:t xml:space="preserve">(a)  Continued and sustained political commitment of the parties </w:t>
      </w:r>
      <w:r w:rsidR="00376D4D">
        <w:t>to the peace</w:t>
      </w:r>
      <w:r w:rsidR="00376D4D" w:rsidRPr="00B27447">
        <w:t xml:space="preserve"> process and the </w:t>
      </w:r>
      <w:r w:rsidR="00376D4D">
        <w:t>technical committees</w:t>
      </w:r>
      <w:r w:rsidRPr="006064BD">
        <w:t>;</w:t>
      </w:r>
    </w:p>
    <w:p w14:paraId="1BE6FA89" w14:textId="3C2B3786" w:rsidR="00376D4D" w:rsidRPr="00B27447" w:rsidRDefault="00421A0B" w:rsidP="005E7F82">
      <w:pPr>
        <w:tabs>
          <w:tab w:val="right" w:pos="1022"/>
          <w:tab w:val="left" w:pos="171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jc w:val="both"/>
      </w:pPr>
      <w:r w:rsidRPr="006064BD">
        <w:t>(b)</w:t>
      </w:r>
      <w:r w:rsidRPr="006064BD">
        <w:tab/>
      </w:r>
      <w:r w:rsidR="0002127A" w:rsidRPr="006064BD">
        <w:t>Continued and sustained international support for the peace process</w:t>
      </w:r>
      <w:r w:rsidR="00376D4D" w:rsidRPr="00B27447">
        <w:t>.</w:t>
      </w:r>
    </w:p>
    <w:p w14:paraId="0A41674D" w14:textId="03D62F8D" w:rsidR="00704D06" w:rsidRPr="006064BD" w:rsidRDefault="00704D06"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6064BD">
        <w:tab/>
      </w:r>
      <w:r w:rsidR="0002127A" w:rsidRPr="006064BD">
        <w:t xml:space="preserve">The </w:t>
      </w:r>
      <w:r w:rsidR="00006CD0">
        <w:t>Mission integrates a gender perspective in its activities, advocates for gender equality across the work of all technical committees, and supports women’s civil society platforms. It also advocates for greater civic inclusion and the involvement of youth and underrepresented groups.</w:t>
      </w:r>
    </w:p>
    <w:p w14:paraId="1AB5F5D8" w14:textId="4C75F91F" w:rsidR="0002127A" w:rsidRPr="006064BD" w:rsidRDefault="0002127A" w:rsidP="738C0E50">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jc w:val="both"/>
      </w:pPr>
      <w:r w:rsidRPr="006064BD">
        <w:t xml:space="preserve">In </w:t>
      </w:r>
      <w:r w:rsidR="00006CD0">
        <w:t xml:space="preserve">line with the United Nations Disability Inclusion Strategy, the Mission will further mainstream disability inclusion </w:t>
      </w:r>
      <w:r w:rsidR="0FED6732">
        <w:t xml:space="preserve">in its work, </w:t>
      </w:r>
      <w:r w:rsidR="20812B56">
        <w:t>advocate for inclusion of persons with disabilities in</w:t>
      </w:r>
      <w:r w:rsidR="00006CD0">
        <w:t xml:space="preserve"> engagement with the sides and  the technical committees</w:t>
      </w:r>
      <w:r w:rsidR="382750FD">
        <w:t>, and</w:t>
      </w:r>
      <w:r w:rsidR="00006CD0">
        <w:t xml:space="preserve">ensure accessibility and employment opportunities for qualified </w:t>
      </w:r>
      <w:r w:rsidR="00EC4870">
        <w:t>candidates</w:t>
      </w:r>
      <w:r w:rsidR="44E3F6B6">
        <w:t xml:space="preserve"> with disabilities</w:t>
      </w:r>
      <w:r w:rsidR="00EC4870">
        <w:t xml:space="preserve">. </w:t>
      </w:r>
    </w:p>
    <w:p w14:paraId="082A9359" w14:textId="77777777" w:rsidR="0002127A" w:rsidRPr="006064BD" w:rsidRDefault="0002127A" w:rsidP="00C227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64636245" w14:textId="496A2C95" w:rsidR="0002127A" w:rsidRPr="006064BD" w:rsidRDefault="0002127A" w:rsidP="0002127A">
      <w:pPr>
        <w:pStyle w:val="H1"/>
        <w:tabs>
          <w:tab w:val="clear" w:pos="1267"/>
          <w:tab w:val="left" w:pos="0"/>
        </w:tabs>
        <w:ind w:right="1260"/>
      </w:pPr>
      <w:r w:rsidRPr="006064BD">
        <w:tab/>
      </w:r>
      <w:r w:rsidRPr="006064BD">
        <w:tab/>
        <w:t>Programme performance in 202</w:t>
      </w:r>
      <w:r w:rsidR="00EC4870">
        <w:t>4</w:t>
      </w:r>
    </w:p>
    <w:p w14:paraId="53BDDFF6" w14:textId="77777777" w:rsidR="0002127A" w:rsidRPr="006064BD" w:rsidRDefault="0002127A" w:rsidP="0002127A">
      <w:pPr>
        <w:tabs>
          <w:tab w:val="left" w:pos="0"/>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45B39D" w14:textId="77777777" w:rsidR="0002127A" w:rsidRPr="006064BD" w:rsidRDefault="0002127A" w:rsidP="0002127A">
      <w:pPr>
        <w:tabs>
          <w:tab w:val="left" w:pos="0"/>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08604F" w14:textId="64CF7854" w:rsidR="0002127A" w:rsidRPr="006064BD" w:rsidRDefault="0002127A" w:rsidP="0002127A">
      <w:pPr>
        <w:pStyle w:val="H23"/>
        <w:tabs>
          <w:tab w:val="right" w:pos="1022"/>
          <w:tab w:val="left" w:pos="1742"/>
          <w:tab w:val="left" w:pos="2218"/>
          <w:tab w:val="left" w:pos="2693"/>
          <w:tab w:val="left" w:pos="3182"/>
          <w:tab w:val="left" w:pos="3658"/>
          <w:tab w:val="left" w:pos="4133"/>
          <w:tab w:val="left" w:pos="4622"/>
          <w:tab w:val="left" w:pos="5098"/>
          <w:tab w:val="left" w:pos="5573"/>
          <w:tab w:val="left" w:pos="6048"/>
        </w:tabs>
        <w:ind w:left="1267" w:right="300" w:hanging="1267"/>
      </w:pPr>
      <w:r w:rsidRPr="006064BD">
        <w:tab/>
      </w:r>
      <w:r w:rsidRPr="006064BD">
        <w:tab/>
      </w:r>
      <w:r w:rsidR="00037C2D">
        <w:t xml:space="preserve">Engagement </w:t>
      </w:r>
      <w:r w:rsidR="00006CD0">
        <w:t xml:space="preserve">with the parties, </w:t>
      </w:r>
      <w:r w:rsidR="00006CD0" w:rsidRPr="617AAB0D">
        <w:rPr>
          <w:lang w:val="en-GB"/>
        </w:rPr>
        <w:t>decision to work on crossings</w:t>
      </w:r>
      <w:r w:rsidR="00006CD0">
        <w:rPr>
          <w:lang w:val="en-GB"/>
        </w:rPr>
        <w:t xml:space="preserve">, </w:t>
      </w:r>
      <w:r w:rsidR="00006CD0" w:rsidRPr="617AAB0D">
        <w:rPr>
          <w:lang w:val="en-GB"/>
        </w:rPr>
        <w:t xml:space="preserve">improved dialogue and chances for movement ahead, lowered tensions and raised hope among Cypriots, improving their situation vis-à-vis prospects for peace </w:t>
      </w:r>
      <w:r w:rsidR="00EC4870">
        <w:rPr>
          <w:lang w:val="en-GB"/>
        </w:rPr>
        <w:t xml:space="preserve">talks </w:t>
      </w:r>
      <w:r w:rsidRPr="006064BD">
        <w:t xml:space="preserve"> </w:t>
      </w:r>
    </w:p>
    <w:p w14:paraId="7B637B1B" w14:textId="77777777" w:rsidR="0002127A" w:rsidRPr="006064BD" w:rsidRDefault="0002127A" w:rsidP="0002127A">
      <w:pPr>
        <w:tabs>
          <w:tab w:val="left" w:pos="0"/>
          <w:tab w:val="right" w:pos="1022"/>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299176C" w14:textId="4BCC473C" w:rsidR="00C227B8" w:rsidRPr="006064BD" w:rsidRDefault="00EC487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t xml:space="preserve">On </w:t>
      </w:r>
      <w:r w:rsidR="00006CD0">
        <w:t>5 January 2024,</w:t>
      </w:r>
      <w:r w:rsidR="00006CD0" w:rsidRPr="28F2485B">
        <w:rPr>
          <w:rFonts w:eastAsia="Calibri"/>
        </w:rPr>
        <w:t xml:space="preserve"> the Secretary-General appoint</w:t>
      </w:r>
      <w:r w:rsidR="00F06A61">
        <w:rPr>
          <w:rFonts w:eastAsia="Calibri"/>
        </w:rPr>
        <w:t>ed</w:t>
      </w:r>
      <w:r w:rsidR="00006CD0" w:rsidRPr="28F2485B">
        <w:rPr>
          <w:rFonts w:eastAsia="Calibri"/>
        </w:rPr>
        <w:t xml:space="preserve"> Ms. María Ángela Holguín Cuéllar as his Personal Envoy on Cyprus</w:t>
      </w:r>
      <w:r w:rsidR="00F06A61">
        <w:rPr>
          <w:rFonts w:eastAsia="Calibri"/>
        </w:rPr>
        <w:t xml:space="preserve"> for a six-month period</w:t>
      </w:r>
      <w:r w:rsidR="00006CD0" w:rsidRPr="28F2485B">
        <w:rPr>
          <w:rFonts w:eastAsia="Calibri"/>
        </w:rPr>
        <w:t>. Building on her work that con</w:t>
      </w:r>
      <w:r w:rsidR="00006CD0" w:rsidRPr="28F2485B">
        <w:rPr>
          <w:rFonts w:eastAsia="Calibri"/>
          <w:lang w:val="en-US"/>
        </w:rPr>
        <w:t>cluded in July</w:t>
      </w:r>
      <w:r w:rsidR="00E76EFF">
        <w:rPr>
          <w:rFonts w:eastAsia="Calibri"/>
          <w:lang w:val="en-US"/>
        </w:rPr>
        <w:t xml:space="preserve"> 2024</w:t>
      </w:r>
      <w:r w:rsidR="00006CD0" w:rsidRPr="28F2485B">
        <w:rPr>
          <w:rFonts w:eastAsia="Calibri"/>
          <w:lang w:val="en-US"/>
        </w:rPr>
        <w:t>, the Secretary-General engaged with the Cypriot leaders on 15 October</w:t>
      </w:r>
      <w:r w:rsidR="00006CD0" w:rsidRPr="000C0577">
        <w:rPr>
          <w:rFonts w:eastAsia="Calibri"/>
          <w:lang w:val="en-US"/>
        </w:rPr>
        <w:t xml:space="preserve">, which led to </w:t>
      </w:r>
      <w:r w:rsidR="00006CD0" w:rsidRPr="28F2485B">
        <w:rPr>
          <w:rFonts w:eastAsia="Calibri"/>
        </w:rPr>
        <w:t xml:space="preserve">an informal meeting in a broader format </w:t>
      </w:r>
      <w:r w:rsidR="00006CD0" w:rsidRPr="000C0577">
        <w:rPr>
          <w:rFonts w:eastAsia="Calibri"/>
        </w:rPr>
        <w:t xml:space="preserve">with the guarantor powers on </w:t>
      </w:r>
      <w:r w:rsidR="00F06A61">
        <w:rPr>
          <w:rFonts w:eastAsia="Calibri"/>
        </w:rPr>
        <w:t>17-18</w:t>
      </w:r>
      <w:r w:rsidR="00F06A61" w:rsidRPr="000C0577">
        <w:rPr>
          <w:rFonts w:eastAsia="Calibri"/>
        </w:rPr>
        <w:t xml:space="preserve"> </w:t>
      </w:r>
      <w:r w:rsidR="00006CD0" w:rsidRPr="000C0577">
        <w:rPr>
          <w:rFonts w:eastAsia="Calibri"/>
        </w:rPr>
        <w:t>March</w:t>
      </w:r>
      <w:r w:rsidR="00006CD0" w:rsidRPr="28F2485B">
        <w:rPr>
          <w:rFonts w:eastAsia="Calibri"/>
        </w:rPr>
        <w:t xml:space="preserve"> 2025</w:t>
      </w:r>
      <w:r w:rsidR="00006CD0" w:rsidRPr="000C0577">
        <w:rPr>
          <w:rFonts w:eastAsia="Calibri"/>
        </w:rPr>
        <w:t xml:space="preserve">. There, the parties agreed on </w:t>
      </w:r>
      <w:r w:rsidR="00006CD0" w:rsidRPr="28F2485B">
        <w:rPr>
          <w:rFonts w:eastAsia="Calibri"/>
        </w:rPr>
        <w:t xml:space="preserve">the appointment of a Personal Envoy, </w:t>
      </w:r>
      <w:r w:rsidR="00006CD0" w:rsidRPr="000C0577">
        <w:rPr>
          <w:rFonts w:eastAsia="Calibri"/>
        </w:rPr>
        <w:t>six trust</w:t>
      </w:r>
      <w:r w:rsidR="00006CD0" w:rsidRPr="28F2485B">
        <w:rPr>
          <w:rFonts w:eastAsia="Calibri"/>
        </w:rPr>
        <w:t>-</w:t>
      </w:r>
      <w:r w:rsidR="00006CD0" w:rsidRPr="000C0577">
        <w:rPr>
          <w:rFonts w:eastAsia="Calibri"/>
        </w:rPr>
        <w:t xml:space="preserve">building initiatives and another broader </w:t>
      </w:r>
      <w:r w:rsidR="00006CD0" w:rsidRPr="28F2485B">
        <w:rPr>
          <w:rFonts w:eastAsia="Calibri"/>
        </w:rPr>
        <w:t xml:space="preserve">format </w:t>
      </w:r>
      <w:r w:rsidR="00006CD0" w:rsidRPr="000C0577">
        <w:rPr>
          <w:rFonts w:eastAsia="Calibri"/>
        </w:rPr>
        <w:t>meeting in July</w:t>
      </w:r>
      <w:r w:rsidR="00006CD0">
        <w:t xml:space="preserve"> 2025</w:t>
      </w:r>
      <w:r w:rsidR="00B65BFF" w:rsidRPr="00B65BFF">
        <w:t>.</w:t>
      </w:r>
      <w:r w:rsidR="00BE294F">
        <w:t xml:space="preserve"> </w:t>
      </w:r>
      <w:r w:rsidR="00BE294F" w:rsidRPr="00BE294F">
        <w:t xml:space="preserve">Ms. Holguín was </w:t>
      </w:r>
      <w:r w:rsidR="002F0A14">
        <w:t>named as a Personal Envoy</w:t>
      </w:r>
      <w:r w:rsidR="002F0A14" w:rsidRPr="00BE294F">
        <w:t xml:space="preserve"> </w:t>
      </w:r>
      <w:r w:rsidR="00BE294F" w:rsidRPr="00BE294F">
        <w:t>on 2 May 2025</w:t>
      </w:r>
      <w:r w:rsidR="002F0A14">
        <w:t xml:space="preserve"> to follow up on next steps</w:t>
      </w:r>
      <w:r w:rsidR="00BE294F" w:rsidRPr="00BE294F">
        <w:t>.</w:t>
      </w:r>
    </w:p>
    <w:p w14:paraId="69B078A5" w14:textId="36A17107" w:rsidR="00EC4870" w:rsidRDefault="00EC4870" w:rsidP="008F5C5A">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30037569">
        <w:rPr>
          <w:rFonts w:eastAsia="Calibri"/>
        </w:rPr>
        <w:t xml:space="preserve">While </w:t>
      </w:r>
      <w:r w:rsidR="00006CD0" w:rsidRPr="6A7D8996">
        <w:rPr>
          <w:rFonts w:eastAsia="Calibri"/>
        </w:rPr>
        <w:t xml:space="preserve">the number of meetings dropped in 2024, the outputs of the technical committees increased in quality, with project delivery that improved the daily lives of Cypriots. Examples include </w:t>
      </w:r>
      <w:r w:rsidR="00006CD0" w:rsidRPr="6A7D8996">
        <w:rPr>
          <w:rFonts w:eastAsia="Times New Roman"/>
        </w:rPr>
        <w:t xml:space="preserve">a vector-borne diseases project that mapped invasive disease-carrying species and increased public awareness on prevention; and the renovation of cultural heritage sites increasing interactions, mutual understanding, and visitors and tourists, thereby benefitting the local economy. Addressing obstacles in intra-island trade benefited businesses, while environmental concerns were addressed across the island, with projects to combat pests and clearing drinking water sources for endangered </w:t>
      </w:r>
      <w:r w:rsidR="00006CD0">
        <w:rPr>
          <w:rFonts w:eastAsia="Times New Roman"/>
        </w:rPr>
        <w:t>species</w:t>
      </w:r>
      <w:r>
        <w:rPr>
          <w:rFonts w:eastAsia="Calibri"/>
        </w:rPr>
        <w:t xml:space="preserve">. </w:t>
      </w:r>
      <w:r w:rsidRPr="00EC4870">
        <w:t xml:space="preserve">The </w:t>
      </w:r>
      <w:r w:rsidR="00006CD0">
        <w:t xml:space="preserve">decision in 2024 to continue dialogue on crossings and to meet with the Secretary-General directly benefited the parties by providing effective communication for risk-mitigation and trust building among </w:t>
      </w:r>
      <w:r w:rsidRPr="00EC4870">
        <w:t>them.</w:t>
      </w:r>
    </w:p>
    <w:p w14:paraId="19A0BAA6" w14:textId="447C30B8" w:rsidR="00EC4870" w:rsidRPr="0013619D" w:rsidRDefault="00EC487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8"/>
        <w:contextualSpacing w:val="0"/>
        <w:jc w:val="both"/>
      </w:pPr>
      <w:r w:rsidRPr="00B27447">
        <w:t>Progress towards the objective is presented in the performance measure below (</w:t>
      </w:r>
      <w:r w:rsidRPr="0013619D">
        <w:t xml:space="preserve">see table </w:t>
      </w:r>
      <w:r w:rsidR="00BE3AC9" w:rsidRPr="0013619D">
        <w:t>3</w:t>
      </w:r>
      <w:r w:rsidRPr="0013619D">
        <w:t>).</w:t>
      </w:r>
    </w:p>
    <w:p w14:paraId="1A079CC1" w14:textId="77777777" w:rsidR="00EC4870" w:rsidRPr="0013619D" w:rsidRDefault="00EC4870" w:rsidP="00EC48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6E7822D2" w14:textId="35BF107B" w:rsidR="00006CD0" w:rsidRPr="00B27447" w:rsidRDefault="00006CD0" w:rsidP="00006CD0">
      <w:pPr>
        <w:pStyle w:val="H23"/>
        <w:keepNext/>
        <w:keepLines/>
        <w:ind w:left="1080" w:right="1260"/>
        <w:rPr>
          <w:b w:val="0"/>
          <w:lang w:val="en-GB"/>
        </w:rPr>
      </w:pPr>
      <w:r w:rsidRPr="0013619D">
        <w:rPr>
          <w:b w:val="0"/>
          <w:lang w:val="en-GB"/>
        </w:rPr>
        <w:t>Table 3</w:t>
      </w:r>
    </w:p>
    <w:p w14:paraId="11DCD0EC" w14:textId="77777777" w:rsidR="00006CD0" w:rsidRDefault="00006CD0" w:rsidP="00006CD0">
      <w:pPr>
        <w:pStyle w:val="H23"/>
        <w:ind w:left="1080" w:right="1260"/>
        <w:rPr>
          <w:lang w:val="en-GB"/>
        </w:rPr>
      </w:pPr>
      <w:r w:rsidRPr="00484837">
        <w:rPr>
          <w:lang w:val="en-GB"/>
        </w:rPr>
        <w:t>Performance measure</w:t>
      </w:r>
    </w:p>
    <w:p w14:paraId="5F47A04F" w14:textId="77777777" w:rsidR="00006CD0" w:rsidRPr="00210447" w:rsidRDefault="00006CD0" w:rsidP="00006CD0">
      <w:pPr>
        <w:tabs>
          <w:tab w:val="left" w:pos="1970"/>
        </w:tabs>
      </w:pPr>
      <w:r>
        <w:tab/>
      </w:r>
    </w:p>
    <w:tbl>
      <w:tblPr>
        <w:tblW w:w="5000" w:type="pct"/>
        <w:tblCellMar>
          <w:left w:w="0" w:type="dxa"/>
          <w:right w:w="0" w:type="dxa"/>
        </w:tblCellMar>
        <w:tblLook w:val="04A0" w:firstRow="1" w:lastRow="0" w:firstColumn="1" w:lastColumn="0" w:noHBand="0" w:noVBand="1"/>
      </w:tblPr>
      <w:tblGrid>
        <w:gridCol w:w="3284"/>
        <w:gridCol w:w="3284"/>
        <w:gridCol w:w="3282"/>
      </w:tblGrid>
      <w:tr w:rsidR="00006CD0" w:rsidRPr="00B27447" w14:paraId="3DE18D5B" w14:textId="77777777">
        <w:trPr>
          <w:tblHeader/>
        </w:trPr>
        <w:tc>
          <w:tcPr>
            <w:tcW w:w="1667" w:type="pct"/>
            <w:tcBorders>
              <w:top w:val="single" w:sz="4" w:space="0" w:color="auto"/>
              <w:bottom w:val="single" w:sz="12" w:space="0" w:color="auto"/>
            </w:tcBorders>
            <w:shd w:val="clear" w:color="auto" w:fill="auto"/>
            <w:vAlign w:val="bottom"/>
            <w:hideMark/>
          </w:tcPr>
          <w:p w14:paraId="59DDE7D7" w14:textId="77777777" w:rsidR="00006CD0" w:rsidRPr="00B27447" w:rsidRDefault="00006CD0">
            <w:pPr>
              <w:keepNext/>
              <w:keepLines/>
              <w:spacing w:before="81" w:after="81" w:line="160" w:lineRule="exact"/>
              <w:ind w:right="40"/>
              <w:jc w:val="both"/>
              <w:rPr>
                <w:rFonts w:eastAsiaTheme="minorEastAsia"/>
                <w:i/>
                <w:iCs/>
                <w:sz w:val="14"/>
                <w:szCs w:val="14"/>
                <w:lang w:eastAsia="zh-CN"/>
              </w:rPr>
            </w:pPr>
            <w:r>
              <w:lastRenderedPageBreak/>
              <w:tab/>
            </w:r>
            <w:r w:rsidRPr="617AAB0D">
              <w:rPr>
                <w:rFonts w:eastAsiaTheme="minorEastAsia"/>
                <w:i/>
                <w:iCs/>
                <w:sz w:val="14"/>
                <w:szCs w:val="14"/>
                <w:lang w:eastAsia="zh-CN"/>
              </w:rPr>
              <w:t>2022 (actual)</w:t>
            </w:r>
          </w:p>
        </w:tc>
        <w:tc>
          <w:tcPr>
            <w:tcW w:w="1667" w:type="pct"/>
            <w:tcBorders>
              <w:top w:val="single" w:sz="4" w:space="0" w:color="auto"/>
              <w:bottom w:val="single" w:sz="12" w:space="0" w:color="auto"/>
            </w:tcBorders>
            <w:shd w:val="clear" w:color="auto" w:fill="auto"/>
            <w:vAlign w:val="bottom"/>
            <w:hideMark/>
          </w:tcPr>
          <w:p w14:paraId="31140796" w14:textId="77777777" w:rsidR="00006CD0" w:rsidRPr="00B27447" w:rsidRDefault="00006CD0">
            <w:pPr>
              <w:keepNext/>
              <w:keepLines/>
              <w:spacing w:before="81" w:after="81" w:line="160" w:lineRule="exact"/>
              <w:ind w:left="144" w:right="40"/>
              <w:rPr>
                <w:rFonts w:eastAsiaTheme="minorEastAsia"/>
                <w:i/>
                <w:sz w:val="14"/>
                <w:lang w:eastAsia="zh-CN"/>
              </w:rPr>
            </w:pPr>
            <w:r w:rsidRPr="067F35EC">
              <w:rPr>
                <w:rFonts w:eastAsiaTheme="minorEastAsia"/>
                <w:i/>
                <w:sz w:val="14"/>
                <w:szCs w:val="14"/>
                <w:lang w:eastAsia="zh-CN"/>
              </w:rPr>
              <w:t>2023 (actual)</w:t>
            </w:r>
          </w:p>
        </w:tc>
        <w:tc>
          <w:tcPr>
            <w:tcW w:w="1666" w:type="pct"/>
            <w:tcBorders>
              <w:top w:val="single" w:sz="4" w:space="0" w:color="auto"/>
              <w:bottom w:val="single" w:sz="12" w:space="0" w:color="auto"/>
            </w:tcBorders>
            <w:shd w:val="clear" w:color="auto" w:fill="auto"/>
            <w:vAlign w:val="bottom"/>
            <w:hideMark/>
          </w:tcPr>
          <w:p w14:paraId="6873CF38" w14:textId="77777777" w:rsidR="00006CD0" w:rsidRPr="00B27447" w:rsidRDefault="00006CD0">
            <w:pPr>
              <w:keepNext/>
              <w:keepLines/>
              <w:spacing w:before="81" w:after="81" w:line="160" w:lineRule="exact"/>
              <w:ind w:left="144" w:right="40"/>
              <w:rPr>
                <w:rFonts w:eastAsiaTheme="minorEastAsia"/>
                <w:i/>
                <w:sz w:val="14"/>
                <w:lang w:eastAsia="zh-CN"/>
              </w:rPr>
            </w:pPr>
            <w:r w:rsidRPr="00B27447">
              <w:rPr>
                <w:rFonts w:eastAsiaTheme="minorEastAsia"/>
                <w:i/>
                <w:sz w:val="14"/>
                <w:lang w:eastAsia="zh-CN"/>
              </w:rPr>
              <w:t>202</w:t>
            </w:r>
            <w:r>
              <w:rPr>
                <w:rFonts w:eastAsiaTheme="minorEastAsia"/>
                <w:i/>
                <w:sz w:val="14"/>
                <w:lang w:eastAsia="zh-CN"/>
              </w:rPr>
              <w:t>4</w:t>
            </w:r>
            <w:r w:rsidRPr="00B27447">
              <w:rPr>
                <w:rFonts w:eastAsiaTheme="minorEastAsia"/>
                <w:i/>
                <w:sz w:val="14"/>
                <w:lang w:eastAsia="zh-CN"/>
              </w:rPr>
              <w:t xml:space="preserve"> (actual)</w:t>
            </w:r>
          </w:p>
        </w:tc>
      </w:tr>
      <w:tr w:rsidR="00006CD0" w:rsidRPr="00B27447" w14:paraId="3B87F1D0" w14:textId="77777777">
        <w:trPr>
          <w:trHeight w:hRule="exact" w:val="115"/>
          <w:tblHeader/>
        </w:trPr>
        <w:tc>
          <w:tcPr>
            <w:tcW w:w="1667" w:type="pct"/>
            <w:tcBorders>
              <w:top w:val="single" w:sz="12" w:space="0" w:color="auto"/>
            </w:tcBorders>
            <w:shd w:val="clear" w:color="auto" w:fill="auto"/>
            <w:vAlign w:val="bottom"/>
          </w:tcPr>
          <w:p w14:paraId="10F8B91F" w14:textId="77777777" w:rsidR="00006CD0" w:rsidRPr="00B27447" w:rsidRDefault="00006CD0">
            <w:pPr>
              <w:keepNext/>
              <w:keepLines/>
              <w:spacing w:before="40" w:after="120"/>
              <w:ind w:right="40"/>
              <w:jc w:val="both"/>
              <w:rPr>
                <w:rFonts w:eastAsiaTheme="minorEastAsia"/>
                <w:lang w:eastAsia="zh-CN"/>
              </w:rPr>
            </w:pPr>
          </w:p>
        </w:tc>
        <w:tc>
          <w:tcPr>
            <w:tcW w:w="1667" w:type="pct"/>
            <w:tcBorders>
              <w:top w:val="single" w:sz="12" w:space="0" w:color="auto"/>
            </w:tcBorders>
            <w:shd w:val="clear" w:color="auto" w:fill="auto"/>
            <w:vAlign w:val="bottom"/>
          </w:tcPr>
          <w:p w14:paraId="30E2A4AB" w14:textId="77777777" w:rsidR="00006CD0" w:rsidRPr="00B27447" w:rsidRDefault="00006CD0">
            <w:pPr>
              <w:keepNext/>
              <w:keepLines/>
              <w:spacing w:before="40" w:after="120"/>
              <w:ind w:left="144" w:right="40"/>
              <w:rPr>
                <w:rFonts w:eastAsiaTheme="minorEastAsia"/>
                <w:lang w:eastAsia="zh-CN"/>
              </w:rPr>
            </w:pPr>
          </w:p>
        </w:tc>
        <w:tc>
          <w:tcPr>
            <w:tcW w:w="1666" w:type="pct"/>
            <w:tcBorders>
              <w:top w:val="single" w:sz="12" w:space="0" w:color="auto"/>
            </w:tcBorders>
            <w:shd w:val="clear" w:color="auto" w:fill="auto"/>
            <w:vAlign w:val="bottom"/>
          </w:tcPr>
          <w:p w14:paraId="01D3F5C3" w14:textId="77777777" w:rsidR="00006CD0" w:rsidRPr="00B27447" w:rsidRDefault="00006CD0">
            <w:pPr>
              <w:keepNext/>
              <w:keepLines/>
              <w:spacing w:before="40" w:after="120"/>
              <w:ind w:left="144" w:right="40"/>
              <w:rPr>
                <w:rFonts w:eastAsiaTheme="minorEastAsia"/>
                <w:lang w:eastAsia="zh-CN"/>
              </w:rPr>
            </w:pPr>
          </w:p>
        </w:tc>
      </w:tr>
      <w:tr w:rsidR="00006CD0" w:rsidRPr="00DA49B9" w14:paraId="170401A2" w14:textId="77777777">
        <w:trPr>
          <w:trHeight w:val="3402"/>
        </w:trPr>
        <w:tc>
          <w:tcPr>
            <w:tcW w:w="1667" w:type="pct"/>
            <w:tcBorders>
              <w:bottom w:val="single" w:sz="12" w:space="0" w:color="auto"/>
            </w:tcBorders>
            <w:shd w:val="clear" w:color="auto" w:fill="auto"/>
          </w:tcPr>
          <w:p w14:paraId="69548657" w14:textId="77777777" w:rsidR="00006CD0" w:rsidRPr="00075C99" w:rsidRDefault="00006CD0">
            <w:pPr>
              <w:keepNext/>
              <w:keepLines/>
              <w:tabs>
                <w:tab w:val="left" w:pos="288"/>
                <w:tab w:val="left" w:pos="576"/>
                <w:tab w:val="left" w:pos="864"/>
                <w:tab w:val="left" w:pos="1152"/>
              </w:tabs>
              <w:spacing w:before="40" w:after="120"/>
              <w:ind w:right="40"/>
              <w:rPr>
                <w:rFonts w:eastAsiaTheme="minorEastAsia"/>
                <w:strike/>
                <w:lang w:eastAsia="zh-CN"/>
              </w:rPr>
            </w:pPr>
            <w:r w:rsidRPr="2287BFDE">
              <w:rPr>
                <w:rFonts w:eastAsiaTheme="minorEastAsia"/>
                <w:lang w:eastAsia="zh-CN"/>
              </w:rPr>
              <w:t xml:space="preserve">Engagement with the two leaders and their teams and support for senior-level engagement, including separate meetings between the Greek Cypriot and Turkish Cypriot leaders with the Secretary-General, three visits of the </w:t>
            </w:r>
            <w:r>
              <w:t xml:space="preserve">Assistant Secretary-General for Europe, Central Asia and the Americas </w:t>
            </w:r>
            <w:r w:rsidRPr="2287BFDE">
              <w:rPr>
                <w:rFonts w:eastAsiaTheme="minorEastAsia"/>
                <w:lang w:eastAsia="zh-CN"/>
              </w:rPr>
              <w:t>to Cyprus and one to each of the guarantor powers, and two meetings of the leaders in Cyprus</w:t>
            </w:r>
          </w:p>
        </w:tc>
        <w:tc>
          <w:tcPr>
            <w:tcW w:w="1667" w:type="pct"/>
            <w:tcBorders>
              <w:bottom w:val="single" w:sz="12" w:space="0" w:color="auto"/>
            </w:tcBorders>
            <w:shd w:val="clear" w:color="auto" w:fill="auto"/>
          </w:tcPr>
          <w:p w14:paraId="6AB296E9" w14:textId="77777777" w:rsidR="00006CD0" w:rsidRPr="000134DC" w:rsidRDefault="00006CD0">
            <w:pPr>
              <w:keepNext/>
              <w:keepLines/>
              <w:tabs>
                <w:tab w:val="left" w:pos="288"/>
                <w:tab w:val="left" w:pos="576"/>
                <w:tab w:val="left" w:pos="864"/>
                <w:tab w:val="left" w:pos="1152"/>
              </w:tabs>
              <w:spacing w:before="40" w:after="120"/>
              <w:ind w:left="144" w:right="168"/>
              <w:rPr>
                <w:rFonts w:eastAsiaTheme="minorEastAsia"/>
                <w:lang w:eastAsia="zh-CN"/>
              </w:rPr>
            </w:pPr>
            <w:r w:rsidRPr="28F2485B">
              <w:rPr>
                <w:rFonts w:eastAsiaTheme="minorEastAsia"/>
                <w:lang w:eastAsia="zh-CN"/>
              </w:rPr>
              <w:t>Engagement with the two leaders and their teams, including separate meetings between the Greek Cypriot and Turkish Cypriot leaders, as well as of the guarantor powers with the Secretary-General, the Under-Secretary-General for Political and Peacebuilding Affairs and the Assistant Secretary-General for Europe, Central Asia and the Americas, respectively; and three meetings of the leaders in Cyprus</w:t>
            </w:r>
          </w:p>
        </w:tc>
        <w:tc>
          <w:tcPr>
            <w:tcW w:w="1666" w:type="pct"/>
            <w:tcBorders>
              <w:bottom w:val="single" w:sz="12" w:space="0" w:color="auto"/>
            </w:tcBorders>
            <w:shd w:val="clear" w:color="auto" w:fill="auto"/>
          </w:tcPr>
          <w:p w14:paraId="60546AA5" w14:textId="64E2FEAA" w:rsidR="00006CD0" w:rsidRDefault="00006CD0">
            <w:pPr>
              <w:keepNext/>
              <w:keepLines/>
              <w:spacing w:after="160" w:line="276" w:lineRule="auto"/>
              <w:rPr>
                <w:rFonts w:eastAsiaTheme="minorEastAsia"/>
                <w:lang w:eastAsia="zh-CN"/>
              </w:rPr>
            </w:pPr>
            <w:r w:rsidRPr="28F2485B">
              <w:rPr>
                <w:rFonts w:eastAsiaTheme="minorEastAsia"/>
                <w:lang w:eastAsia="zh-CN"/>
              </w:rPr>
              <w:t xml:space="preserve">Agreement to explore the opening of new crossing points and to hold </w:t>
            </w:r>
            <w:r w:rsidR="00560366">
              <w:rPr>
                <w:rFonts w:eastAsiaTheme="minorEastAsia"/>
                <w:lang w:eastAsia="zh-CN"/>
              </w:rPr>
              <w:t>informal</w:t>
            </w:r>
            <w:r w:rsidR="00560366" w:rsidRPr="28F2485B">
              <w:rPr>
                <w:rFonts w:eastAsiaTheme="minorEastAsia"/>
                <w:lang w:eastAsia="zh-CN"/>
              </w:rPr>
              <w:t xml:space="preserve"> </w:t>
            </w:r>
            <w:r w:rsidRPr="28F2485B">
              <w:rPr>
                <w:rFonts w:eastAsiaTheme="minorEastAsia"/>
                <w:lang w:eastAsia="zh-CN"/>
              </w:rPr>
              <w:t>broader format meeting with the guarantor powers</w:t>
            </w:r>
          </w:p>
          <w:p w14:paraId="37673F46" w14:textId="77777777" w:rsidR="00F07FBE" w:rsidRDefault="00006CD0">
            <w:pPr>
              <w:keepNext/>
              <w:keepLines/>
              <w:spacing w:after="160" w:line="276" w:lineRule="auto"/>
              <w:rPr>
                <w:rFonts w:eastAsiaTheme="minorEastAsia"/>
                <w:lang w:eastAsia="zh-CN"/>
              </w:rPr>
            </w:pPr>
            <w:r w:rsidRPr="28F2485B">
              <w:rPr>
                <w:rFonts w:eastAsiaTheme="minorEastAsia"/>
                <w:lang w:eastAsia="zh-CN"/>
              </w:rPr>
              <w:t xml:space="preserve">Increased activity of civil society organizations and women’s groups </w:t>
            </w:r>
          </w:p>
          <w:p w14:paraId="218C1B67" w14:textId="4FA2E63B" w:rsidR="00006CD0" w:rsidRPr="000134DC" w:rsidRDefault="00006CD0">
            <w:pPr>
              <w:keepNext/>
              <w:keepLines/>
              <w:spacing w:after="160" w:line="276" w:lineRule="auto"/>
              <w:rPr>
                <w:rFonts w:asciiTheme="minorHAnsi" w:eastAsiaTheme="minorEastAsia" w:hAnsiTheme="minorHAnsi" w:cstheme="minorBidi"/>
                <w:lang w:eastAsia="zh-CN"/>
              </w:rPr>
            </w:pPr>
            <w:r w:rsidRPr="28F2485B">
              <w:rPr>
                <w:rFonts w:eastAsiaTheme="minorEastAsia"/>
                <w:lang w:eastAsia="zh-CN"/>
              </w:rPr>
              <w:t>Technical committees delivered important projects, improving the daily lives of Cypriots</w:t>
            </w:r>
            <w:r w:rsidRPr="28F2485B">
              <w:rPr>
                <w:rFonts w:asciiTheme="minorHAnsi" w:eastAsiaTheme="minorEastAsia" w:hAnsiTheme="minorHAnsi" w:cstheme="minorBidi"/>
                <w:lang w:eastAsia="zh-CN"/>
              </w:rPr>
              <w:t xml:space="preserve"> </w:t>
            </w:r>
          </w:p>
        </w:tc>
      </w:tr>
    </w:tbl>
    <w:p w14:paraId="0FBF54B5" w14:textId="77777777" w:rsidR="00006CD0" w:rsidRPr="00EC4870" w:rsidRDefault="00006CD0" w:rsidP="00006C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3A2167B7" w14:textId="77777777" w:rsidR="00006CD0" w:rsidRPr="002E3C8F" w:rsidRDefault="00006CD0" w:rsidP="00006C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BCBA40" w14:textId="77777777" w:rsidR="00534E37" w:rsidRPr="002E3C8F" w:rsidRDefault="00534E37"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93E5F0" w14:textId="77777777" w:rsidR="0002127A" w:rsidRPr="002E3C8F" w:rsidRDefault="0002127A"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961F2C" w14:textId="5228EF2B" w:rsidR="00C227B8" w:rsidRPr="009B1D8F" w:rsidRDefault="00C227B8" w:rsidP="00C227B8">
      <w:pPr>
        <w:pStyle w:val="H1"/>
        <w:ind w:right="1260"/>
      </w:pPr>
      <w:r w:rsidRPr="009B1D8F">
        <w:tab/>
      </w:r>
      <w:r w:rsidRPr="009B1D8F">
        <w:tab/>
        <w:t>Planned result for 202</w:t>
      </w:r>
      <w:r w:rsidR="00EC4870">
        <w:t>6</w:t>
      </w:r>
    </w:p>
    <w:p w14:paraId="1936944F" w14:textId="77777777" w:rsidR="00C227B8" w:rsidRPr="002E3C8F" w:rsidRDefault="00C227B8" w:rsidP="00C227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E44C73" w14:textId="77777777" w:rsidR="00C227B8" w:rsidRPr="002E3C8F" w:rsidRDefault="00C227B8" w:rsidP="00C227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55C8FF" w14:textId="34D1D742" w:rsidR="00C227B8" w:rsidRPr="009B1D8F" w:rsidRDefault="00C227B8" w:rsidP="00EC48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pPr>
      <w:r w:rsidRPr="009B1D8F">
        <w:tab/>
      </w:r>
      <w:r w:rsidRPr="009B1D8F">
        <w:tab/>
      </w:r>
      <w:r w:rsidR="00490957">
        <w:t>F</w:t>
      </w:r>
      <w:r w:rsidR="00EC4870" w:rsidRPr="00EC4870">
        <w:rPr>
          <w:bCs/>
          <w:lang w:val="en-GB"/>
        </w:rPr>
        <w:t>urthering dialogue as conflict management and an inclusive and sustainable peace process towards a negotiated settlement</w:t>
      </w:r>
    </w:p>
    <w:p w14:paraId="680CA3B8" w14:textId="77777777" w:rsidR="00C227B8" w:rsidRPr="002E3C8F" w:rsidRDefault="00C227B8" w:rsidP="00C227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F1B5D1" w14:textId="4720E082" w:rsidR="00C227B8" w:rsidRPr="009B1D8F" w:rsidRDefault="00C227B8" w:rsidP="00C227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B1D8F">
        <w:tab/>
      </w:r>
      <w:r w:rsidRPr="009B1D8F">
        <w:tab/>
        <w:t>Programme performance in 202</w:t>
      </w:r>
      <w:r w:rsidR="00EC4870">
        <w:t>4</w:t>
      </w:r>
      <w:r w:rsidRPr="009B1D8F">
        <w:t xml:space="preserve"> and target for 202</w:t>
      </w:r>
      <w:r w:rsidR="00EC4870">
        <w:t>6</w:t>
      </w:r>
    </w:p>
    <w:p w14:paraId="2E81C8BE" w14:textId="77777777" w:rsidR="0002127A" w:rsidRPr="00C227B8" w:rsidRDefault="0002127A" w:rsidP="0002127A">
      <w:pPr>
        <w:tabs>
          <w:tab w:val="right" w:pos="5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hanging="567"/>
        <w:jc w:val="both"/>
        <w:rPr>
          <w:sz w:val="10"/>
          <w:lang w:val="en-US"/>
        </w:rPr>
      </w:pPr>
    </w:p>
    <w:p w14:paraId="1339EFCA" w14:textId="0A29830B" w:rsidR="00EC4870" w:rsidRDefault="00C227B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9B1D8F">
        <w:tab/>
      </w:r>
      <w:r w:rsidR="0002127A" w:rsidRPr="00573B49">
        <w:t>In 202</w:t>
      </w:r>
      <w:r w:rsidR="00EC4870">
        <w:t>4</w:t>
      </w:r>
      <w:r w:rsidR="0002127A" w:rsidRPr="00573B49">
        <w:t xml:space="preserve">, </w:t>
      </w:r>
      <w:r w:rsidR="00006CD0">
        <w:t>the Mission’s work contributed to the holding of and support to 70 bilateral and joint meetings with the leaders and their representatives and 285 meetings of the technical committees, which did not meet the planned target of 140 and 410, respectively. The target was not met primarily due to the absence of active negotiations, and the shift to planning for the high-level meetings with the two sides and guarantor powers in 2025. As a result, the planned performance target for 2026 reflects this shift.</w:t>
      </w:r>
    </w:p>
    <w:p w14:paraId="43FEDF24" w14:textId="11AD8431" w:rsidR="0002127A" w:rsidRPr="00573B49" w:rsidRDefault="00EC487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t xml:space="preserve">In 2026, </w:t>
      </w:r>
      <w:r w:rsidR="00006CD0">
        <w:t xml:space="preserve">with the regional landscape expected to remain challenging, the </w:t>
      </w:r>
      <w:r w:rsidR="00E76EFF">
        <w:t>M</w:t>
      </w:r>
      <w:r w:rsidR="00006CD0">
        <w:t xml:space="preserve">ission will focus on the support to high-level meetings, trust-building activities, the work of the technical committees and utilising dialogue as an effective early warning and conflict prevention </w:t>
      </w:r>
      <w:r>
        <w:t>tool.</w:t>
      </w:r>
      <w:r w:rsidR="0002127A" w:rsidRPr="00573B49">
        <w:t xml:space="preserve"> </w:t>
      </w:r>
    </w:p>
    <w:p w14:paraId="0C05C635" w14:textId="77777777" w:rsidR="00E2620D" w:rsidRPr="009B1D8F" w:rsidRDefault="00E2620D" w:rsidP="00E2620D">
      <w:pPr>
        <w:pStyle w:val="H4"/>
        <w:ind w:right="1260"/>
      </w:pPr>
      <w:r w:rsidRPr="00573B49">
        <w:tab/>
      </w:r>
      <w:r w:rsidRPr="00573B49">
        <w:tab/>
        <w:t>Lessons learned and planned change</w:t>
      </w:r>
    </w:p>
    <w:p w14:paraId="75F78143" w14:textId="77777777" w:rsidR="00E2620D" w:rsidRPr="00645747" w:rsidRDefault="00E2620D" w:rsidP="00E26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A7BEED" w14:textId="1A1FCA87" w:rsidR="00E2620D" w:rsidRPr="00573B49" w:rsidRDefault="00E2620D"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tab/>
      </w:r>
      <w:r w:rsidR="0002127A" w:rsidRPr="00573B49">
        <w:t>The lesson</w:t>
      </w:r>
      <w:r w:rsidR="00006CD0">
        <w:t xml:space="preserve"> learned was that when meetings are convened at the highest level, focus shifts away from technical-level meetings on the island. At the same time, there is more space for progress in the higher-level dialogue, agreed initiatives and the work of the technical committees, including the new Youth Committee. The planned change would be to focus on delivery of initiatives, including by the technical committees, as they remained critical to building trust and reducing tensions across the island</w:t>
      </w:r>
      <w:r w:rsidR="00712FF7">
        <w:t>.</w:t>
      </w:r>
      <w:r w:rsidR="00006CD0">
        <w:t xml:space="preserve"> </w:t>
      </w:r>
    </w:p>
    <w:p w14:paraId="0C0DCC39" w14:textId="0ADDA893" w:rsidR="0002127A" w:rsidRDefault="00E2620D"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pPr>
      <w:r w:rsidRPr="00573B49">
        <w:tab/>
      </w:r>
      <w:r w:rsidR="0002127A" w:rsidRPr="00573B49">
        <w:t>Expected progress towards the objective is presented</w:t>
      </w:r>
      <w:r w:rsidR="00006CD0">
        <w:t xml:space="preserve"> in</w:t>
      </w:r>
      <w:r w:rsidR="0002127A" w:rsidRPr="00573B49">
        <w:t xml:space="preserve"> figure</w:t>
      </w:r>
      <w:r w:rsidR="00CD3E67">
        <w:t xml:space="preserve"> I</w:t>
      </w:r>
      <w:r w:rsidR="0002127A" w:rsidRPr="00573B49">
        <w:t xml:space="preserve">. </w:t>
      </w:r>
    </w:p>
    <w:p w14:paraId="7C57D132" w14:textId="77777777" w:rsidR="00534E37" w:rsidRDefault="00534E37" w:rsidP="00534E37">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contextualSpacing w:val="0"/>
        <w:jc w:val="both"/>
      </w:pPr>
    </w:p>
    <w:p w14:paraId="2001D73D" w14:textId="77777777" w:rsidR="0021514B" w:rsidRDefault="0021514B" w:rsidP="00534E37">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contextualSpacing w:val="0"/>
        <w:jc w:val="both"/>
      </w:pPr>
    </w:p>
    <w:p w14:paraId="630DCAC0" w14:textId="77777777" w:rsidR="0021514B" w:rsidRDefault="0021514B" w:rsidP="00534E37">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contextualSpacing w:val="0"/>
        <w:jc w:val="both"/>
      </w:pPr>
    </w:p>
    <w:p w14:paraId="0F4AF406" w14:textId="77777777" w:rsidR="0021514B" w:rsidRDefault="0021514B" w:rsidP="00534E37">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contextualSpacing w:val="0"/>
        <w:jc w:val="both"/>
      </w:pPr>
    </w:p>
    <w:p w14:paraId="6967CE7D" w14:textId="77777777" w:rsidR="0021514B" w:rsidRDefault="0021514B" w:rsidP="00534E37">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contextualSpacing w:val="0"/>
        <w:jc w:val="both"/>
      </w:pPr>
    </w:p>
    <w:p w14:paraId="268CA432" w14:textId="77777777" w:rsidR="0021514B" w:rsidRDefault="0021514B" w:rsidP="00534E37">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contextualSpacing w:val="0"/>
        <w:jc w:val="both"/>
      </w:pPr>
    </w:p>
    <w:p w14:paraId="586BD61A" w14:textId="77777777" w:rsidR="0021514B" w:rsidRPr="00573B49" w:rsidRDefault="0021514B" w:rsidP="00534E37">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contextualSpacing w:val="0"/>
        <w:jc w:val="both"/>
      </w:pPr>
    </w:p>
    <w:p w14:paraId="08605EAF" w14:textId="348EA173" w:rsidR="0002127A" w:rsidRPr="00573B49" w:rsidRDefault="0002127A" w:rsidP="000212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73B49">
        <w:rPr>
          <w:b w:val="0"/>
          <w:bCs/>
        </w:rPr>
        <w:lastRenderedPageBreak/>
        <w:t xml:space="preserve">Figure </w:t>
      </w:r>
      <w:r w:rsidR="00CD3E67">
        <w:rPr>
          <w:b w:val="0"/>
          <w:bCs/>
        </w:rPr>
        <w:t>I</w:t>
      </w:r>
      <w:r w:rsidR="00E7499C">
        <w:rPr>
          <w:b w:val="0"/>
          <w:bCs/>
        </w:rPr>
        <w:t>I</w:t>
      </w:r>
    </w:p>
    <w:p w14:paraId="461DBD47" w14:textId="352B3CCB" w:rsidR="00CD3E67" w:rsidRDefault="009739E6" w:rsidP="005E7F82">
      <w:pPr>
        <w:keepNext/>
        <w:keepLines/>
        <w:tabs>
          <w:tab w:val="right" w:pos="1022"/>
          <w:tab w:val="left" w:pos="1742"/>
          <w:tab w:val="left" w:pos="2218"/>
          <w:tab w:val="left" w:pos="2693"/>
          <w:tab w:val="left" w:pos="3182"/>
          <w:tab w:val="left" w:pos="3658"/>
          <w:tab w:val="left" w:pos="4133"/>
          <w:tab w:val="left" w:pos="4622"/>
          <w:tab w:val="left" w:pos="5098"/>
          <w:tab w:val="left" w:pos="5573"/>
          <w:tab w:val="left" w:pos="6048"/>
        </w:tabs>
        <w:ind w:right="40"/>
        <w:rPr>
          <w:b/>
          <w:bCs/>
        </w:rPr>
      </w:pPr>
      <w:r w:rsidRPr="00B27447">
        <w:rPr>
          <w:noProof/>
          <w:lang w:eastAsia="en-GB"/>
        </w:rPr>
        <w:drawing>
          <wp:anchor distT="0" distB="0" distL="114300" distR="114300" simplePos="0" relativeHeight="251658258" behindDoc="0" locked="0" layoutInCell="1" allowOverlap="0" wp14:anchorId="50C34D11" wp14:editId="38A742A0">
            <wp:simplePos x="0" y="0"/>
            <wp:positionH relativeFrom="margin">
              <wp:posOffset>-15433</wp:posOffset>
            </wp:positionH>
            <wp:positionV relativeFrom="paragraph">
              <wp:posOffset>448648</wp:posOffset>
            </wp:positionV>
            <wp:extent cx="6248400" cy="2337435"/>
            <wp:effectExtent l="0" t="0" r="0" b="5715"/>
            <wp:wrapTopAndBottom/>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page">
              <wp14:pctWidth>0</wp14:pctWidth>
            </wp14:sizeRelH>
            <wp14:sizeRelV relativeFrom="page">
              <wp14:pctHeight>0</wp14:pctHeight>
            </wp14:sizeRelV>
          </wp:anchor>
        </w:drawing>
      </w:r>
      <w:r w:rsidR="00CD3E67" w:rsidRPr="046DB088">
        <w:rPr>
          <w:b/>
          <w:bCs/>
        </w:rPr>
        <w:t>Performance measure: Number of bilateral and joint meetings with the leaders and their negotiating teams</w:t>
      </w:r>
      <w:r w:rsidR="005A1EDC">
        <w:rPr>
          <w:b/>
          <w:bCs/>
        </w:rPr>
        <w:t xml:space="preserve"> and n</w:t>
      </w:r>
      <w:r w:rsidR="005A1EDC" w:rsidRPr="046DB088">
        <w:rPr>
          <w:b/>
          <w:bCs/>
        </w:rPr>
        <w:t xml:space="preserve">umber of meetings of working groups and technical committees </w:t>
      </w:r>
    </w:p>
    <w:p w14:paraId="27AD7E04" w14:textId="2433D951" w:rsidR="00502455" w:rsidRDefault="00502455" w:rsidP="00037C2D">
      <w:pPr>
        <w:keepNext/>
        <w:keepLines/>
        <w:tabs>
          <w:tab w:val="right" w:pos="1022"/>
          <w:tab w:val="left" w:pos="1742"/>
          <w:tab w:val="left" w:pos="2218"/>
          <w:tab w:val="left" w:pos="2693"/>
          <w:tab w:val="left" w:pos="3182"/>
          <w:tab w:val="left" w:pos="3658"/>
          <w:tab w:val="left" w:pos="4133"/>
          <w:tab w:val="left" w:pos="4622"/>
          <w:tab w:val="left" w:pos="5098"/>
          <w:tab w:val="left" w:pos="5573"/>
          <w:tab w:val="left" w:pos="6048"/>
        </w:tabs>
        <w:ind w:right="40"/>
        <w:rPr>
          <w:b/>
          <w:bCs/>
        </w:rPr>
      </w:pPr>
    </w:p>
    <w:p w14:paraId="6416B4D1" w14:textId="77777777" w:rsidR="00534E37" w:rsidRDefault="00534E37"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C1F331" w14:textId="77777777" w:rsidR="00534E37" w:rsidRDefault="00534E37"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309496" w14:textId="7BA28B4F" w:rsidR="00534E37" w:rsidRPr="007608EA" w:rsidRDefault="00534E37"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797306" w14:textId="77777777" w:rsidR="0002127A" w:rsidRPr="009B1D8F" w:rsidRDefault="0002127A" w:rsidP="0002127A">
      <w:pPr>
        <w:pStyle w:val="H1"/>
        <w:ind w:right="1260"/>
      </w:pPr>
      <w:r>
        <w:tab/>
      </w:r>
      <w:r>
        <w:tab/>
      </w:r>
      <w:r w:rsidRPr="009B1D8F">
        <w:t>Deliverables</w:t>
      </w:r>
    </w:p>
    <w:p w14:paraId="083E59C4" w14:textId="77777777" w:rsidR="0002127A" w:rsidRPr="007608EA" w:rsidRDefault="0002127A"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066A9A" w14:textId="77777777" w:rsidR="0002127A" w:rsidRPr="007608EA" w:rsidRDefault="0002127A" w:rsidP="000212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65A884" w14:textId="214BD66B" w:rsidR="0002127A" w:rsidRPr="005E7F82" w:rsidRDefault="0002127A"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hanging="458"/>
        <w:contextualSpacing w:val="0"/>
        <w:jc w:val="both"/>
        <w:rPr>
          <w14:ligatures w14:val="standardContextual"/>
        </w:rPr>
      </w:pPr>
      <w:r>
        <w:tab/>
      </w:r>
      <w:r w:rsidRPr="005E7F82">
        <w:rPr>
          <w14:ligatures w14:val="standardContextual"/>
        </w:rPr>
        <w:t xml:space="preserve">Table </w:t>
      </w:r>
      <w:r w:rsidR="00573B49" w:rsidRPr="005E7F82">
        <w:rPr>
          <w14:ligatures w14:val="standardContextual"/>
        </w:rPr>
        <w:t>4</w:t>
      </w:r>
      <w:r w:rsidRPr="005E7F82">
        <w:rPr>
          <w14:ligatures w14:val="standardContextual"/>
        </w:rPr>
        <w:t xml:space="preserve"> lists all deliverables of the mission.</w:t>
      </w:r>
    </w:p>
    <w:p w14:paraId="7270810C" w14:textId="77777777" w:rsidR="00006CD0" w:rsidRPr="00B27447" w:rsidRDefault="00006CD0" w:rsidP="00006CD0">
      <w:pPr>
        <w:pStyle w:val="H23"/>
        <w:ind w:left="1080" w:right="1260"/>
        <w:rPr>
          <w:b w:val="0"/>
          <w:bCs/>
          <w:lang w:val="en-GB"/>
        </w:rPr>
      </w:pPr>
      <w:r w:rsidRPr="00B27447">
        <w:rPr>
          <w:b w:val="0"/>
          <w:bCs/>
          <w:lang w:val="en-GB"/>
        </w:rPr>
        <w:t>Table 4</w:t>
      </w:r>
    </w:p>
    <w:p w14:paraId="61139268" w14:textId="77777777" w:rsidR="00006CD0" w:rsidRPr="00CD3E67" w:rsidRDefault="00006CD0" w:rsidP="00006CD0">
      <w:pPr>
        <w:pStyle w:val="H23"/>
        <w:ind w:left="1080" w:right="1260"/>
        <w:rPr>
          <w:lang w:val="en-GB"/>
        </w:rPr>
      </w:pPr>
      <w:r w:rsidRPr="00B27447">
        <w:rPr>
          <w:lang w:val="en-GB"/>
        </w:rPr>
        <w:t>Deliverables for the period 202</w:t>
      </w:r>
      <w:r>
        <w:rPr>
          <w:lang w:val="en-GB"/>
        </w:rPr>
        <w:t>4</w:t>
      </w:r>
      <w:r w:rsidRPr="00B27447">
        <w:rPr>
          <w:lang w:val="en-GB"/>
        </w:rPr>
        <w:t>–202</w:t>
      </w:r>
      <w:r>
        <w:rPr>
          <w:lang w:val="en-GB"/>
        </w:rPr>
        <w:t>6</w:t>
      </w:r>
      <w:r w:rsidRPr="00B27447">
        <w:rPr>
          <w:lang w:val="en-GB"/>
        </w:rPr>
        <w:t>, by category and subcategory</w:t>
      </w:r>
    </w:p>
    <w:tbl>
      <w:tblPr>
        <w:tblStyle w:val="TableGrid13"/>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478"/>
        <w:gridCol w:w="843"/>
        <w:gridCol w:w="843"/>
        <w:gridCol w:w="843"/>
        <w:gridCol w:w="843"/>
      </w:tblGrid>
      <w:tr w:rsidR="00006CD0" w:rsidRPr="00B27447" w14:paraId="79142D64" w14:textId="77777777">
        <w:trPr>
          <w:tblHeader/>
        </w:trPr>
        <w:tc>
          <w:tcPr>
            <w:tcW w:w="3288" w:type="pct"/>
            <w:tcBorders>
              <w:top w:val="single" w:sz="4" w:space="0" w:color="auto"/>
              <w:bottom w:val="single" w:sz="12" w:space="0" w:color="auto"/>
            </w:tcBorders>
            <w:shd w:val="clear" w:color="auto" w:fill="auto"/>
            <w:vAlign w:val="bottom"/>
          </w:tcPr>
          <w:p w14:paraId="46E49319" w14:textId="77777777" w:rsidR="00006CD0" w:rsidRPr="00B27447" w:rsidRDefault="00006CD0">
            <w:pPr>
              <w:keepNext/>
              <w:keepLines/>
              <w:spacing w:before="81" w:after="81" w:line="160" w:lineRule="exact"/>
              <w:ind w:right="40"/>
              <w:rPr>
                <w:i/>
                <w:sz w:val="14"/>
              </w:rPr>
            </w:pPr>
            <w:r w:rsidRPr="00B27447">
              <w:rPr>
                <w:i/>
                <w:sz w:val="14"/>
              </w:rPr>
              <w:t>Category and subcategory</w:t>
            </w:r>
          </w:p>
        </w:tc>
        <w:tc>
          <w:tcPr>
            <w:tcW w:w="428" w:type="pct"/>
            <w:tcBorders>
              <w:top w:val="single" w:sz="4" w:space="0" w:color="auto"/>
              <w:bottom w:val="single" w:sz="12" w:space="0" w:color="auto"/>
            </w:tcBorders>
            <w:shd w:val="clear" w:color="auto" w:fill="auto"/>
            <w:vAlign w:val="bottom"/>
          </w:tcPr>
          <w:p w14:paraId="49EBEE76" w14:textId="77777777" w:rsidR="00006CD0" w:rsidRPr="00B27447" w:rsidRDefault="00006CD0">
            <w:pPr>
              <w:keepNext/>
              <w:keepLines/>
              <w:spacing w:before="81" w:after="81" w:line="160" w:lineRule="exact"/>
              <w:ind w:left="144" w:right="43"/>
              <w:jc w:val="right"/>
              <w:rPr>
                <w:i/>
                <w:sz w:val="14"/>
              </w:rPr>
            </w:pPr>
            <w:r w:rsidRPr="00B27447">
              <w:rPr>
                <w:i/>
                <w:sz w:val="14"/>
              </w:rPr>
              <w:t>202</w:t>
            </w:r>
            <w:r>
              <w:rPr>
                <w:i/>
                <w:sz w:val="14"/>
              </w:rPr>
              <w:t>4</w:t>
            </w:r>
            <w:r w:rsidRPr="00B27447">
              <w:rPr>
                <w:i/>
                <w:sz w:val="14"/>
              </w:rPr>
              <w:t xml:space="preserve"> planned</w:t>
            </w:r>
          </w:p>
        </w:tc>
        <w:tc>
          <w:tcPr>
            <w:tcW w:w="428" w:type="pct"/>
            <w:tcBorders>
              <w:top w:val="single" w:sz="4" w:space="0" w:color="auto"/>
              <w:bottom w:val="single" w:sz="12" w:space="0" w:color="auto"/>
            </w:tcBorders>
            <w:shd w:val="clear" w:color="auto" w:fill="auto"/>
            <w:vAlign w:val="bottom"/>
          </w:tcPr>
          <w:p w14:paraId="7B281089" w14:textId="77777777" w:rsidR="00006CD0" w:rsidRPr="00B27447" w:rsidRDefault="00006CD0">
            <w:pPr>
              <w:keepNext/>
              <w:keepLines/>
              <w:spacing w:before="81" w:after="81" w:line="160" w:lineRule="exact"/>
              <w:ind w:left="144" w:right="43"/>
              <w:jc w:val="right"/>
              <w:rPr>
                <w:i/>
                <w:sz w:val="14"/>
              </w:rPr>
            </w:pPr>
            <w:r w:rsidRPr="00B27447">
              <w:rPr>
                <w:i/>
                <w:sz w:val="14"/>
              </w:rPr>
              <w:t>202</w:t>
            </w:r>
            <w:r>
              <w:rPr>
                <w:i/>
                <w:sz w:val="14"/>
              </w:rPr>
              <w:t>4</w:t>
            </w:r>
            <w:r w:rsidRPr="00B27447">
              <w:rPr>
                <w:i/>
                <w:sz w:val="14"/>
              </w:rPr>
              <w:t xml:space="preserve"> actual </w:t>
            </w:r>
          </w:p>
        </w:tc>
        <w:tc>
          <w:tcPr>
            <w:tcW w:w="428" w:type="pct"/>
            <w:tcBorders>
              <w:top w:val="single" w:sz="4" w:space="0" w:color="auto"/>
              <w:bottom w:val="single" w:sz="12" w:space="0" w:color="auto"/>
            </w:tcBorders>
            <w:shd w:val="clear" w:color="auto" w:fill="auto"/>
            <w:vAlign w:val="bottom"/>
          </w:tcPr>
          <w:p w14:paraId="4B0F58A5" w14:textId="77777777" w:rsidR="00006CD0" w:rsidRPr="00B27447" w:rsidRDefault="00006CD0">
            <w:pPr>
              <w:keepNext/>
              <w:keepLines/>
              <w:spacing w:before="81" w:after="81" w:line="160" w:lineRule="exact"/>
              <w:ind w:left="144" w:right="43"/>
              <w:jc w:val="right"/>
              <w:rPr>
                <w:i/>
                <w:sz w:val="14"/>
              </w:rPr>
            </w:pPr>
            <w:r w:rsidRPr="00B27447">
              <w:rPr>
                <w:i/>
                <w:sz w:val="14"/>
              </w:rPr>
              <w:t>202</w:t>
            </w:r>
            <w:r>
              <w:rPr>
                <w:i/>
                <w:sz w:val="14"/>
              </w:rPr>
              <w:t>5</w:t>
            </w:r>
            <w:r w:rsidRPr="00B27447">
              <w:rPr>
                <w:i/>
                <w:sz w:val="14"/>
              </w:rPr>
              <w:t xml:space="preserve"> planned</w:t>
            </w:r>
          </w:p>
        </w:tc>
        <w:tc>
          <w:tcPr>
            <w:tcW w:w="428" w:type="pct"/>
            <w:tcBorders>
              <w:top w:val="single" w:sz="4" w:space="0" w:color="auto"/>
              <w:bottom w:val="single" w:sz="12" w:space="0" w:color="auto"/>
            </w:tcBorders>
            <w:shd w:val="clear" w:color="auto" w:fill="auto"/>
            <w:vAlign w:val="bottom"/>
          </w:tcPr>
          <w:p w14:paraId="26C89BF8" w14:textId="77777777" w:rsidR="00006CD0" w:rsidRPr="00B27447" w:rsidRDefault="00006CD0">
            <w:pPr>
              <w:keepNext/>
              <w:keepLines/>
              <w:spacing w:before="81" w:after="81" w:line="160" w:lineRule="exact"/>
              <w:ind w:left="144" w:right="43"/>
              <w:jc w:val="right"/>
              <w:rPr>
                <w:i/>
                <w:sz w:val="14"/>
              </w:rPr>
            </w:pPr>
            <w:r w:rsidRPr="00B27447">
              <w:rPr>
                <w:i/>
                <w:sz w:val="14"/>
              </w:rPr>
              <w:t>202</w:t>
            </w:r>
            <w:r>
              <w:rPr>
                <w:i/>
                <w:sz w:val="14"/>
              </w:rPr>
              <w:t>6</w:t>
            </w:r>
            <w:r w:rsidRPr="00B27447">
              <w:rPr>
                <w:i/>
                <w:sz w:val="14"/>
              </w:rPr>
              <w:t xml:space="preserve"> planned</w:t>
            </w:r>
          </w:p>
        </w:tc>
      </w:tr>
      <w:tr w:rsidR="00006CD0" w:rsidRPr="00B27447" w14:paraId="33611B93" w14:textId="77777777">
        <w:trPr>
          <w:trHeight w:hRule="exact" w:val="115"/>
          <w:tblHeader/>
        </w:trPr>
        <w:tc>
          <w:tcPr>
            <w:tcW w:w="3288" w:type="pct"/>
            <w:tcBorders>
              <w:top w:val="single" w:sz="12" w:space="0" w:color="auto"/>
            </w:tcBorders>
            <w:shd w:val="clear" w:color="auto" w:fill="auto"/>
            <w:vAlign w:val="bottom"/>
          </w:tcPr>
          <w:p w14:paraId="161E4D4B" w14:textId="77777777" w:rsidR="00006CD0" w:rsidRPr="00B27447" w:rsidRDefault="00006CD0">
            <w:pPr>
              <w:keepNext/>
              <w:keepLines/>
              <w:spacing w:before="40" w:after="40" w:line="210" w:lineRule="exact"/>
              <w:ind w:right="40"/>
              <w:rPr>
                <w:sz w:val="17"/>
              </w:rPr>
            </w:pPr>
          </w:p>
        </w:tc>
        <w:tc>
          <w:tcPr>
            <w:tcW w:w="428" w:type="pct"/>
            <w:tcBorders>
              <w:top w:val="single" w:sz="12" w:space="0" w:color="auto"/>
            </w:tcBorders>
            <w:shd w:val="clear" w:color="auto" w:fill="auto"/>
            <w:vAlign w:val="bottom"/>
          </w:tcPr>
          <w:p w14:paraId="2387E262" w14:textId="77777777" w:rsidR="00006CD0" w:rsidRPr="00B27447" w:rsidRDefault="00006CD0">
            <w:pPr>
              <w:keepNext/>
              <w:keepLines/>
              <w:spacing w:before="2" w:after="1" w:line="210" w:lineRule="exact"/>
              <w:ind w:left="144" w:right="43"/>
              <w:jc w:val="right"/>
              <w:rPr>
                <w:sz w:val="17"/>
              </w:rPr>
            </w:pPr>
          </w:p>
        </w:tc>
        <w:tc>
          <w:tcPr>
            <w:tcW w:w="428" w:type="pct"/>
            <w:tcBorders>
              <w:top w:val="single" w:sz="12" w:space="0" w:color="auto"/>
            </w:tcBorders>
            <w:shd w:val="clear" w:color="auto" w:fill="auto"/>
            <w:vAlign w:val="bottom"/>
          </w:tcPr>
          <w:p w14:paraId="2F047C8E" w14:textId="77777777" w:rsidR="00006CD0" w:rsidRPr="00B27447" w:rsidRDefault="00006CD0">
            <w:pPr>
              <w:keepNext/>
              <w:keepLines/>
              <w:spacing w:before="2" w:after="1" w:line="210" w:lineRule="exact"/>
              <w:ind w:left="144" w:right="43"/>
              <w:jc w:val="right"/>
              <w:rPr>
                <w:sz w:val="17"/>
              </w:rPr>
            </w:pPr>
          </w:p>
        </w:tc>
        <w:tc>
          <w:tcPr>
            <w:tcW w:w="428" w:type="pct"/>
            <w:tcBorders>
              <w:top w:val="single" w:sz="12" w:space="0" w:color="auto"/>
            </w:tcBorders>
            <w:shd w:val="clear" w:color="auto" w:fill="auto"/>
            <w:vAlign w:val="bottom"/>
          </w:tcPr>
          <w:p w14:paraId="5A2B1AD7" w14:textId="77777777" w:rsidR="00006CD0" w:rsidRPr="00B27447" w:rsidRDefault="00006CD0">
            <w:pPr>
              <w:keepNext/>
              <w:keepLines/>
              <w:spacing w:before="2" w:after="1" w:line="210" w:lineRule="exact"/>
              <w:ind w:left="144" w:right="43"/>
              <w:jc w:val="right"/>
              <w:rPr>
                <w:sz w:val="17"/>
              </w:rPr>
            </w:pPr>
          </w:p>
        </w:tc>
        <w:tc>
          <w:tcPr>
            <w:tcW w:w="428" w:type="pct"/>
            <w:tcBorders>
              <w:top w:val="single" w:sz="12" w:space="0" w:color="auto"/>
            </w:tcBorders>
            <w:shd w:val="clear" w:color="auto" w:fill="auto"/>
            <w:vAlign w:val="bottom"/>
          </w:tcPr>
          <w:p w14:paraId="42B1A058" w14:textId="77777777" w:rsidR="00006CD0" w:rsidRPr="00B27447" w:rsidRDefault="00006CD0">
            <w:pPr>
              <w:keepNext/>
              <w:keepLines/>
              <w:spacing w:before="2" w:after="1" w:line="210" w:lineRule="exact"/>
              <w:ind w:left="144" w:right="43"/>
              <w:jc w:val="right"/>
              <w:rPr>
                <w:sz w:val="17"/>
              </w:rPr>
            </w:pPr>
          </w:p>
        </w:tc>
      </w:tr>
      <w:tr w:rsidR="00006CD0" w:rsidRPr="00B27447" w14:paraId="756F8FFB" w14:textId="77777777">
        <w:trPr>
          <w:trHeight w:val="20"/>
        </w:trPr>
        <w:tc>
          <w:tcPr>
            <w:tcW w:w="3288" w:type="pct"/>
            <w:shd w:val="clear" w:color="auto" w:fill="auto"/>
            <w:vAlign w:val="bottom"/>
          </w:tcPr>
          <w:p w14:paraId="2F6B9472" w14:textId="77777777" w:rsidR="00006CD0" w:rsidRPr="00B27447" w:rsidRDefault="00006CD0">
            <w:pPr>
              <w:keepNext/>
              <w:keepLines/>
              <w:tabs>
                <w:tab w:val="left" w:pos="288"/>
                <w:tab w:val="left" w:pos="576"/>
                <w:tab w:val="left" w:pos="864"/>
                <w:tab w:val="left" w:pos="1152"/>
              </w:tabs>
              <w:spacing w:before="40" w:after="40" w:line="210" w:lineRule="exact"/>
              <w:ind w:right="40"/>
              <w:rPr>
                <w:b/>
                <w:bCs/>
                <w:sz w:val="17"/>
              </w:rPr>
            </w:pPr>
            <w:r w:rsidRPr="00B27447">
              <w:rPr>
                <w:b/>
                <w:bCs/>
                <w:sz w:val="17"/>
              </w:rPr>
              <w:t>A.</w:t>
            </w:r>
            <w:r w:rsidRPr="00B27447">
              <w:rPr>
                <w:b/>
                <w:bCs/>
                <w:sz w:val="17"/>
              </w:rPr>
              <w:tab/>
              <w:t>Facilitation of the intergovernmental process and expert bodies</w:t>
            </w:r>
          </w:p>
        </w:tc>
        <w:tc>
          <w:tcPr>
            <w:tcW w:w="428" w:type="pct"/>
            <w:shd w:val="clear" w:color="auto" w:fill="auto"/>
            <w:vAlign w:val="bottom"/>
          </w:tcPr>
          <w:p w14:paraId="4D2A9C2D" w14:textId="77777777" w:rsidR="00006CD0" w:rsidRPr="00B27447" w:rsidRDefault="00006CD0">
            <w:pPr>
              <w:keepNext/>
              <w:keepLines/>
              <w:tabs>
                <w:tab w:val="left" w:pos="288"/>
                <w:tab w:val="left" w:pos="576"/>
                <w:tab w:val="left" w:pos="864"/>
                <w:tab w:val="left" w:pos="1152"/>
              </w:tabs>
              <w:spacing w:before="2" w:after="1" w:line="210" w:lineRule="exact"/>
              <w:ind w:left="144" w:right="43"/>
              <w:jc w:val="right"/>
              <w:rPr>
                <w:sz w:val="17"/>
              </w:rPr>
            </w:pPr>
          </w:p>
        </w:tc>
        <w:tc>
          <w:tcPr>
            <w:tcW w:w="428" w:type="pct"/>
            <w:shd w:val="clear" w:color="auto" w:fill="auto"/>
            <w:vAlign w:val="bottom"/>
          </w:tcPr>
          <w:p w14:paraId="76B63E1D" w14:textId="77777777" w:rsidR="00006CD0" w:rsidRPr="00B27447" w:rsidRDefault="00006CD0">
            <w:pPr>
              <w:keepNext/>
              <w:keepLines/>
              <w:tabs>
                <w:tab w:val="left" w:pos="288"/>
                <w:tab w:val="left" w:pos="576"/>
                <w:tab w:val="left" w:pos="864"/>
                <w:tab w:val="left" w:pos="1152"/>
              </w:tabs>
              <w:spacing w:before="2" w:after="1" w:line="210" w:lineRule="exact"/>
              <w:ind w:left="144" w:right="43"/>
              <w:jc w:val="right"/>
              <w:rPr>
                <w:sz w:val="17"/>
              </w:rPr>
            </w:pPr>
          </w:p>
        </w:tc>
        <w:tc>
          <w:tcPr>
            <w:tcW w:w="428" w:type="pct"/>
            <w:shd w:val="clear" w:color="auto" w:fill="auto"/>
            <w:vAlign w:val="bottom"/>
          </w:tcPr>
          <w:p w14:paraId="4879E196" w14:textId="77777777" w:rsidR="00006CD0" w:rsidRPr="00B27447" w:rsidRDefault="00006CD0">
            <w:pPr>
              <w:keepNext/>
              <w:keepLines/>
              <w:tabs>
                <w:tab w:val="left" w:pos="288"/>
                <w:tab w:val="left" w:pos="576"/>
                <w:tab w:val="left" w:pos="864"/>
                <w:tab w:val="left" w:pos="1152"/>
              </w:tabs>
              <w:spacing w:before="2" w:after="1" w:line="210" w:lineRule="exact"/>
              <w:ind w:left="144" w:right="43"/>
              <w:jc w:val="right"/>
              <w:rPr>
                <w:sz w:val="17"/>
              </w:rPr>
            </w:pPr>
          </w:p>
        </w:tc>
        <w:tc>
          <w:tcPr>
            <w:tcW w:w="428" w:type="pct"/>
            <w:shd w:val="clear" w:color="auto" w:fill="auto"/>
            <w:vAlign w:val="bottom"/>
          </w:tcPr>
          <w:p w14:paraId="06D0057F" w14:textId="77777777" w:rsidR="00006CD0" w:rsidRPr="00B27447" w:rsidRDefault="00006CD0">
            <w:pPr>
              <w:keepNext/>
              <w:keepLines/>
              <w:tabs>
                <w:tab w:val="left" w:pos="288"/>
                <w:tab w:val="left" w:pos="576"/>
                <w:tab w:val="left" w:pos="864"/>
                <w:tab w:val="left" w:pos="1152"/>
              </w:tabs>
              <w:spacing w:before="2" w:after="1" w:line="210" w:lineRule="exact"/>
              <w:ind w:left="144" w:right="43"/>
              <w:jc w:val="right"/>
              <w:rPr>
                <w:sz w:val="17"/>
              </w:rPr>
            </w:pPr>
          </w:p>
        </w:tc>
      </w:tr>
      <w:tr w:rsidR="00006CD0" w:rsidRPr="00B27447" w14:paraId="18CEF1E6" w14:textId="77777777">
        <w:trPr>
          <w:trHeight w:val="20"/>
        </w:trPr>
        <w:tc>
          <w:tcPr>
            <w:tcW w:w="3288" w:type="pct"/>
            <w:shd w:val="clear" w:color="auto" w:fill="auto"/>
            <w:vAlign w:val="bottom"/>
          </w:tcPr>
          <w:p w14:paraId="53F38EE3" w14:textId="77777777" w:rsidR="00006CD0" w:rsidRPr="00B27447" w:rsidRDefault="00006CD0">
            <w:pPr>
              <w:keepNext/>
              <w:keepLines/>
              <w:tabs>
                <w:tab w:val="left" w:pos="288"/>
                <w:tab w:val="left" w:pos="576"/>
                <w:tab w:val="left" w:pos="864"/>
                <w:tab w:val="left" w:pos="1152"/>
              </w:tabs>
              <w:spacing w:before="40" w:after="40" w:line="210" w:lineRule="exact"/>
              <w:ind w:right="40"/>
              <w:rPr>
                <w:b/>
                <w:bCs/>
                <w:sz w:val="17"/>
              </w:rPr>
            </w:pPr>
            <w:r w:rsidRPr="00B27447">
              <w:rPr>
                <w:b/>
                <w:bCs/>
                <w:sz w:val="17"/>
              </w:rPr>
              <w:tab/>
              <w:t xml:space="preserve">Parliamentary documentation </w:t>
            </w:r>
            <w:r w:rsidRPr="00B27447">
              <w:rPr>
                <w:bCs/>
                <w:sz w:val="17"/>
              </w:rPr>
              <w:t>(number of documents)</w:t>
            </w:r>
          </w:p>
        </w:tc>
        <w:tc>
          <w:tcPr>
            <w:tcW w:w="428" w:type="pct"/>
            <w:shd w:val="clear" w:color="auto" w:fill="auto"/>
            <w:vAlign w:val="center"/>
          </w:tcPr>
          <w:p w14:paraId="41BD7A4C" w14:textId="77777777" w:rsidR="00006CD0" w:rsidRPr="00B27447" w:rsidRDefault="00006CD0">
            <w:pPr>
              <w:keepNext/>
              <w:keepLines/>
              <w:tabs>
                <w:tab w:val="left" w:pos="288"/>
                <w:tab w:val="left" w:pos="576"/>
                <w:tab w:val="left" w:pos="864"/>
                <w:tab w:val="left" w:pos="1152"/>
              </w:tabs>
              <w:spacing w:before="2" w:after="1" w:line="210" w:lineRule="exact"/>
              <w:ind w:left="144" w:right="43"/>
              <w:jc w:val="right"/>
              <w:rPr>
                <w:rFonts w:eastAsiaTheme="minorEastAsia"/>
                <w:b/>
                <w:bCs/>
                <w:sz w:val="17"/>
                <w:szCs w:val="17"/>
              </w:rPr>
            </w:pPr>
            <w:r w:rsidRPr="00B27447">
              <w:rPr>
                <w:rFonts w:eastAsiaTheme="minorEastAsia"/>
                <w:b/>
                <w:bCs/>
                <w:sz w:val="17"/>
                <w:szCs w:val="17"/>
              </w:rPr>
              <w:t>2</w:t>
            </w:r>
          </w:p>
        </w:tc>
        <w:tc>
          <w:tcPr>
            <w:tcW w:w="428" w:type="pct"/>
            <w:shd w:val="clear" w:color="auto" w:fill="auto"/>
            <w:vAlign w:val="center"/>
          </w:tcPr>
          <w:p w14:paraId="1D099BAA" w14:textId="77777777" w:rsidR="00006CD0" w:rsidRPr="00B27447" w:rsidRDefault="00006CD0">
            <w:pPr>
              <w:keepNext/>
              <w:keepLines/>
              <w:tabs>
                <w:tab w:val="left" w:pos="288"/>
                <w:tab w:val="left" w:pos="576"/>
                <w:tab w:val="left" w:pos="864"/>
                <w:tab w:val="left" w:pos="1152"/>
              </w:tabs>
              <w:spacing w:before="2" w:after="1" w:line="210" w:lineRule="exact"/>
              <w:ind w:left="144" w:right="43"/>
              <w:jc w:val="right"/>
              <w:rPr>
                <w:rFonts w:eastAsiaTheme="minorEastAsia"/>
                <w:b/>
                <w:bCs/>
                <w:sz w:val="17"/>
                <w:szCs w:val="17"/>
              </w:rPr>
            </w:pPr>
            <w:r w:rsidRPr="00B27447">
              <w:rPr>
                <w:rFonts w:eastAsiaTheme="minorEastAsia"/>
                <w:b/>
                <w:bCs/>
                <w:sz w:val="17"/>
                <w:szCs w:val="17"/>
              </w:rPr>
              <w:t>2</w:t>
            </w:r>
          </w:p>
        </w:tc>
        <w:tc>
          <w:tcPr>
            <w:tcW w:w="428" w:type="pct"/>
            <w:shd w:val="clear" w:color="auto" w:fill="auto"/>
            <w:vAlign w:val="center"/>
          </w:tcPr>
          <w:p w14:paraId="14A58B5F" w14:textId="77777777" w:rsidR="00006CD0" w:rsidRPr="00B27447" w:rsidRDefault="00006CD0">
            <w:pPr>
              <w:keepNext/>
              <w:keepLines/>
              <w:tabs>
                <w:tab w:val="left" w:pos="288"/>
                <w:tab w:val="left" w:pos="576"/>
                <w:tab w:val="left" w:pos="864"/>
                <w:tab w:val="left" w:pos="1152"/>
              </w:tabs>
              <w:spacing w:before="2" w:after="1" w:line="210" w:lineRule="exact"/>
              <w:ind w:left="144" w:right="43"/>
              <w:jc w:val="right"/>
              <w:rPr>
                <w:rFonts w:eastAsiaTheme="minorEastAsia"/>
                <w:b/>
                <w:bCs/>
                <w:sz w:val="17"/>
                <w:szCs w:val="17"/>
              </w:rPr>
            </w:pPr>
            <w:r w:rsidRPr="00B27447">
              <w:rPr>
                <w:rFonts w:eastAsiaTheme="minorEastAsia"/>
                <w:b/>
                <w:bCs/>
                <w:sz w:val="17"/>
                <w:szCs w:val="17"/>
              </w:rPr>
              <w:t>2</w:t>
            </w:r>
          </w:p>
        </w:tc>
        <w:tc>
          <w:tcPr>
            <w:tcW w:w="428" w:type="pct"/>
            <w:shd w:val="clear" w:color="auto" w:fill="auto"/>
            <w:vAlign w:val="center"/>
          </w:tcPr>
          <w:p w14:paraId="2DE08159" w14:textId="77777777" w:rsidR="00006CD0" w:rsidRPr="00B27447" w:rsidRDefault="00006CD0">
            <w:pPr>
              <w:keepNext/>
              <w:keepLines/>
              <w:tabs>
                <w:tab w:val="left" w:pos="288"/>
                <w:tab w:val="left" w:pos="576"/>
                <w:tab w:val="left" w:pos="864"/>
                <w:tab w:val="left" w:pos="1152"/>
              </w:tabs>
              <w:spacing w:before="2" w:after="1" w:line="210" w:lineRule="exact"/>
              <w:ind w:left="144" w:right="43"/>
              <w:jc w:val="right"/>
              <w:rPr>
                <w:rFonts w:eastAsiaTheme="minorEastAsia"/>
                <w:b/>
                <w:bCs/>
                <w:sz w:val="17"/>
                <w:szCs w:val="17"/>
              </w:rPr>
            </w:pPr>
            <w:r w:rsidRPr="00B27447">
              <w:rPr>
                <w:rFonts w:eastAsiaTheme="minorEastAsia"/>
                <w:b/>
                <w:bCs/>
                <w:sz w:val="17"/>
                <w:szCs w:val="17"/>
              </w:rPr>
              <w:t>2</w:t>
            </w:r>
          </w:p>
        </w:tc>
      </w:tr>
      <w:tr w:rsidR="00006CD0" w:rsidRPr="00B27447" w14:paraId="3919D952" w14:textId="77777777">
        <w:trPr>
          <w:trHeight w:val="20"/>
        </w:trPr>
        <w:tc>
          <w:tcPr>
            <w:tcW w:w="3288" w:type="pct"/>
            <w:shd w:val="clear" w:color="auto" w:fill="auto"/>
            <w:vAlign w:val="bottom"/>
          </w:tcPr>
          <w:p w14:paraId="5622D1BB" w14:textId="77777777" w:rsidR="00006CD0" w:rsidRPr="00B27447" w:rsidRDefault="00006CD0">
            <w:pPr>
              <w:keepNext/>
              <w:keepLines/>
              <w:tabs>
                <w:tab w:val="left" w:pos="288"/>
                <w:tab w:val="left" w:pos="587"/>
                <w:tab w:val="left" w:pos="1152"/>
              </w:tabs>
              <w:spacing w:before="40" w:after="40" w:line="210" w:lineRule="exact"/>
              <w:ind w:left="587" w:right="40" w:hanging="587"/>
              <w:rPr>
                <w:sz w:val="17"/>
                <w:szCs w:val="17"/>
              </w:rPr>
            </w:pPr>
            <w:r w:rsidRPr="28F2485B">
              <w:rPr>
                <w:sz w:val="17"/>
                <w:szCs w:val="17"/>
              </w:rPr>
              <w:t>1.</w:t>
            </w:r>
            <w:r w:rsidRPr="00B27447">
              <w:rPr>
                <w:sz w:val="17"/>
              </w:rPr>
              <w:tab/>
            </w:r>
            <w:r w:rsidRPr="28F2485B">
              <w:rPr>
                <w:sz w:val="17"/>
                <w:szCs w:val="17"/>
              </w:rPr>
              <w:t>Reports of the Secretary-General to the Security Council</w:t>
            </w:r>
          </w:p>
        </w:tc>
        <w:tc>
          <w:tcPr>
            <w:tcW w:w="428" w:type="pct"/>
            <w:shd w:val="clear" w:color="auto" w:fill="auto"/>
            <w:vAlign w:val="center"/>
          </w:tcPr>
          <w:p w14:paraId="10D4D039" w14:textId="77777777" w:rsidR="00006CD0" w:rsidRPr="00B27447" w:rsidRDefault="00006CD0">
            <w:pPr>
              <w:keepNext/>
              <w:keepLines/>
              <w:tabs>
                <w:tab w:val="left" w:pos="288"/>
                <w:tab w:val="left" w:pos="576"/>
                <w:tab w:val="left" w:pos="864"/>
                <w:tab w:val="left" w:pos="1152"/>
              </w:tabs>
              <w:spacing w:before="2" w:after="1" w:line="210" w:lineRule="exact"/>
              <w:ind w:left="144" w:right="43"/>
              <w:jc w:val="right"/>
              <w:rPr>
                <w:sz w:val="17"/>
              </w:rPr>
            </w:pPr>
            <w:r w:rsidRPr="00B27447">
              <w:rPr>
                <w:sz w:val="17"/>
              </w:rPr>
              <w:t>2</w:t>
            </w:r>
          </w:p>
        </w:tc>
        <w:tc>
          <w:tcPr>
            <w:tcW w:w="428" w:type="pct"/>
            <w:shd w:val="clear" w:color="auto" w:fill="auto"/>
            <w:vAlign w:val="center"/>
          </w:tcPr>
          <w:p w14:paraId="4F44D3A7" w14:textId="77777777" w:rsidR="00006CD0" w:rsidRPr="00B27447" w:rsidRDefault="00006CD0">
            <w:pPr>
              <w:keepNext/>
              <w:keepLines/>
              <w:tabs>
                <w:tab w:val="left" w:pos="288"/>
                <w:tab w:val="left" w:pos="576"/>
                <w:tab w:val="left" w:pos="864"/>
                <w:tab w:val="left" w:pos="1152"/>
              </w:tabs>
              <w:spacing w:before="2" w:after="1" w:line="210" w:lineRule="exact"/>
              <w:ind w:left="144" w:right="43"/>
              <w:jc w:val="right"/>
              <w:rPr>
                <w:sz w:val="17"/>
                <w:szCs w:val="17"/>
              </w:rPr>
            </w:pPr>
            <w:r w:rsidRPr="00B27447">
              <w:rPr>
                <w:sz w:val="17"/>
                <w:szCs w:val="17"/>
              </w:rPr>
              <w:t>2</w:t>
            </w:r>
          </w:p>
        </w:tc>
        <w:tc>
          <w:tcPr>
            <w:tcW w:w="428" w:type="pct"/>
            <w:shd w:val="clear" w:color="auto" w:fill="auto"/>
            <w:vAlign w:val="center"/>
          </w:tcPr>
          <w:p w14:paraId="1E78894F" w14:textId="77777777" w:rsidR="00006CD0" w:rsidRPr="00B27447" w:rsidRDefault="00006CD0">
            <w:pPr>
              <w:keepNext/>
              <w:keepLines/>
              <w:tabs>
                <w:tab w:val="left" w:pos="288"/>
                <w:tab w:val="left" w:pos="576"/>
                <w:tab w:val="left" w:pos="864"/>
                <w:tab w:val="left" w:pos="1152"/>
              </w:tabs>
              <w:spacing w:before="2" w:after="1" w:line="210" w:lineRule="exact"/>
              <w:ind w:left="144" w:right="43"/>
              <w:jc w:val="right"/>
              <w:rPr>
                <w:sz w:val="17"/>
              </w:rPr>
            </w:pPr>
            <w:r w:rsidRPr="00B27447">
              <w:rPr>
                <w:sz w:val="17"/>
              </w:rPr>
              <w:t>2</w:t>
            </w:r>
          </w:p>
        </w:tc>
        <w:tc>
          <w:tcPr>
            <w:tcW w:w="428" w:type="pct"/>
            <w:shd w:val="clear" w:color="auto" w:fill="auto"/>
            <w:vAlign w:val="center"/>
          </w:tcPr>
          <w:p w14:paraId="113854CC" w14:textId="77777777" w:rsidR="00006CD0" w:rsidRPr="00B27447" w:rsidRDefault="00006CD0">
            <w:pPr>
              <w:keepNext/>
              <w:keepLines/>
              <w:tabs>
                <w:tab w:val="left" w:pos="288"/>
                <w:tab w:val="left" w:pos="576"/>
                <w:tab w:val="left" w:pos="864"/>
                <w:tab w:val="left" w:pos="1152"/>
              </w:tabs>
              <w:spacing w:before="2" w:after="1" w:line="210" w:lineRule="exact"/>
              <w:ind w:left="144" w:right="43"/>
              <w:jc w:val="right"/>
              <w:rPr>
                <w:sz w:val="17"/>
                <w:szCs w:val="17"/>
              </w:rPr>
            </w:pPr>
            <w:r w:rsidRPr="00B27447">
              <w:rPr>
                <w:sz w:val="17"/>
                <w:szCs w:val="17"/>
              </w:rPr>
              <w:t>2</w:t>
            </w:r>
          </w:p>
        </w:tc>
      </w:tr>
      <w:tr w:rsidR="00006CD0" w:rsidRPr="00B27447" w14:paraId="49A4EBFB" w14:textId="77777777">
        <w:trPr>
          <w:trHeight w:val="20"/>
        </w:trPr>
        <w:tc>
          <w:tcPr>
            <w:tcW w:w="3288" w:type="pct"/>
            <w:shd w:val="clear" w:color="auto" w:fill="auto"/>
            <w:vAlign w:val="bottom"/>
          </w:tcPr>
          <w:p w14:paraId="2FB2F602" w14:textId="77777777" w:rsidR="00006CD0" w:rsidRPr="00B27447" w:rsidRDefault="00006CD0">
            <w:pPr>
              <w:tabs>
                <w:tab w:val="left" w:pos="288"/>
                <w:tab w:val="left" w:pos="576"/>
                <w:tab w:val="left" w:pos="864"/>
                <w:tab w:val="left" w:pos="1152"/>
              </w:tabs>
              <w:spacing w:before="40" w:after="40" w:line="210" w:lineRule="exact"/>
              <w:ind w:right="40"/>
              <w:rPr>
                <w:b/>
                <w:bCs/>
                <w:sz w:val="17"/>
              </w:rPr>
            </w:pPr>
            <w:r w:rsidRPr="00B27447">
              <w:rPr>
                <w:b/>
                <w:bCs/>
                <w:sz w:val="17"/>
              </w:rPr>
              <w:tab/>
              <w:t xml:space="preserve">Substantive services for meetings </w:t>
            </w:r>
            <w:r w:rsidRPr="00B27447">
              <w:rPr>
                <w:bCs/>
                <w:sz w:val="17"/>
              </w:rPr>
              <w:t>(number of three-hour meetings)</w:t>
            </w:r>
          </w:p>
        </w:tc>
        <w:tc>
          <w:tcPr>
            <w:tcW w:w="428" w:type="pct"/>
            <w:shd w:val="clear" w:color="auto" w:fill="auto"/>
            <w:vAlign w:val="center"/>
          </w:tcPr>
          <w:p w14:paraId="7F946EAF" w14:textId="77777777" w:rsidR="00006CD0" w:rsidRPr="00B27447" w:rsidRDefault="00006CD0">
            <w:pPr>
              <w:tabs>
                <w:tab w:val="left" w:pos="288"/>
                <w:tab w:val="left" w:pos="576"/>
                <w:tab w:val="left" w:pos="864"/>
                <w:tab w:val="left" w:pos="1152"/>
              </w:tabs>
              <w:spacing w:before="2" w:after="1" w:line="210" w:lineRule="exact"/>
              <w:ind w:left="144" w:right="43"/>
              <w:jc w:val="right"/>
              <w:rPr>
                <w:rFonts w:eastAsiaTheme="minorEastAsia"/>
                <w:b/>
                <w:bCs/>
                <w:sz w:val="17"/>
                <w:szCs w:val="17"/>
              </w:rPr>
            </w:pPr>
            <w:r w:rsidRPr="00B27447">
              <w:rPr>
                <w:rFonts w:eastAsiaTheme="minorEastAsia"/>
                <w:b/>
                <w:bCs/>
                <w:sz w:val="17"/>
                <w:szCs w:val="17"/>
              </w:rPr>
              <w:t>2</w:t>
            </w:r>
          </w:p>
        </w:tc>
        <w:tc>
          <w:tcPr>
            <w:tcW w:w="428" w:type="pct"/>
            <w:shd w:val="clear" w:color="auto" w:fill="auto"/>
            <w:vAlign w:val="center"/>
          </w:tcPr>
          <w:p w14:paraId="7C67261C" w14:textId="77777777" w:rsidR="00006CD0" w:rsidRPr="00B27447" w:rsidRDefault="00006CD0">
            <w:pPr>
              <w:tabs>
                <w:tab w:val="left" w:pos="288"/>
                <w:tab w:val="left" w:pos="576"/>
                <w:tab w:val="left" w:pos="864"/>
                <w:tab w:val="left" w:pos="1152"/>
              </w:tabs>
              <w:spacing w:before="2" w:after="1" w:line="210" w:lineRule="exact"/>
              <w:ind w:left="144" w:right="43"/>
              <w:jc w:val="right"/>
              <w:rPr>
                <w:rFonts w:eastAsiaTheme="minorEastAsia"/>
                <w:b/>
                <w:bCs/>
                <w:sz w:val="17"/>
                <w:szCs w:val="17"/>
              </w:rPr>
            </w:pPr>
            <w:r w:rsidRPr="00B27447">
              <w:rPr>
                <w:rFonts w:eastAsiaTheme="minorEastAsia"/>
                <w:b/>
                <w:bCs/>
                <w:sz w:val="17"/>
                <w:szCs w:val="17"/>
              </w:rPr>
              <w:t>2</w:t>
            </w:r>
          </w:p>
        </w:tc>
        <w:tc>
          <w:tcPr>
            <w:tcW w:w="428" w:type="pct"/>
            <w:shd w:val="clear" w:color="auto" w:fill="auto"/>
            <w:vAlign w:val="center"/>
          </w:tcPr>
          <w:p w14:paraId="1C2DE7CD" w14:textId="77777777" w:rsidR="00006CD0" w:rsidRPr="00B27447" w:rsidRDefault="00006CD0">
            <w:pPr>
              <w:tabs>
                <w:tab w:val="left" w:pos="288"/>
                <w:tab w:val="left" w:pos="576"/>
                <w:tab w:val="left" w:pos="864"/>
                <w:tab w:val="left" w:pos="1152"/>
              </w:tabs>
              <w:spacing w:before="2" w:after="1" w:line="210" w:lineRule="exact"/>
              <w:ind w:left="144" w:right="43"/>
              <w:jc w:val="right"/>
              <w:rPr>
                <w:rFonts w:eastAsiaTheme="minorEastAsia"/>
                <w:b/>
                <w:bCs/>
                <w:sz w:val="17"/>
                <w:szCs w:val="17"/>
              </w:rPr>
            </w:pPr>
            <w:r w:rsidRPr="00B27447">
              <w:rPr>
                <w:rFonts w:eastAsiaTheme="minorEastAsia"/>
                <w:b/>
                <w:bCs/>
                <w:sz w:val="17"/>
                <w:szCs w:val="17"/>
              </w:rPr>
              <w:t>2</w:t>
            </w:r>
          </w:p>
        </w:tc>
        <w:tc>
          <w:tcPr>
            <w:tcW w:w="428" w:type="pct"/>
            <w:shd w:val="clear" w:color="auto" w:fill="auto"/>
            <w:vAlign w:val="center"/>
          </w:tcPr>
          <w:p w14:paraId="28225F0B" w14:textId="77777777" w:rsidR="00006CD0" w:rsidRPr="00B27447" w:rsidRDefault="00006CD0">
            <w:pPr>
              <w:tabs>
                <w:tab w:val="left" w:pos="288"/>
                <w:tab w:val="left" w:pos="576"/>
                <w:tab w:val="left" w:pos="864"/>
                <w:tab w:val="left" w:pos="1152"/>
              </w:tabs>
              <w:spacing w:before="2" w:after="1" w:line="210" w:lineRule="exact"/>
              <w:ind w:left="144" w:right="43"/>
              <w:jc w:val="right"/>
              <w:rPr>
                <w:rFonts w:eastAsiaTheme="minorEastAsia"/>
                <w:b/>
                <w:bCs/>
                <w:sz w:val="17"/>
                <w:szCs w:val="17"/>
              </w:rPr>
            </w:pPr>
            <w:r w:rsidRPr="00B27447">
              <w:rPr>
                <w:rFonts w:eastAsiaTheme="minorEastAsia"/>
                <w:b/>
                <w:bCs/>
                <w:sz w:val="17"/>
                <w:szCs w:val="17"/>
              </w:rPr>
              <w:t>2</w:t>
            </w:r>
          </w:p>
        </w:tc>
      </w:tr>
      <w:tr w:rsidR="00006CD0" w:rsidRPr="00B27447" w14:paraId="4CB34009" w14:textId="77777777">
        <w:trPr>
          <w:trHeight w:val="20"/>
        </w:trPr>
        <w:tc>
          <w:tcPr>
            <w:tcW w:w="3288" w:type="pct"/>
            <w:shd w:val="clear" w:color="auto" w:fill="auto"/>
            <w:vAlign w:val="bottom"/>
          </w:tcPr>
          <w:p w14:paraId="56FDE4DB" w14:textId="77777777" w:rsidR="00006CD0" w:rsidRPr="00B27447" w:rsidRDefault="00006CD0">
            <w:pPr>
              <w:tabs>
                <w:tab w:val="left" w:pos="288"/>
                <w:tab w:val="left" w:pos="587"/>
                <w:tab w:val="left" w:pos="1152"/>
              </w:tabs>
              <w:spacing w:before="40" w:after="40" w:line="210" w:lineRule="exact"/>
              <w:ind w:left="587" w:right="40" w:hanging="587"/>
              <w:rPr>
                <w:sz w:val="17"/>
                <w:szCs w:val="17"/>
              </w:rPr>
            </w:pPr>
            <w:r w:rsidRPr="28F2485B">
              <w:rPr>
                <w:sz w:val="17"/>
                <w:szCs w:val="17"/>
              </w:rPr>
              <w:t>2.</w:t>
            </w:r>
            <w:r w:rsidRPr="00B27447">
              <w:rPr>
                <w:sz w:val="17"/>
              </w:rPr>
              <w:tab/>
            </w:r>
            <w:r w:rsidRPr="28F2485B">
              <w:rPr>
                <w:sz w:val="17"/>
                <w:szCs w:val="17"/>
              </w:rPr>
              <w:t>Meetings of the Security Council</w:t>
            </w:r>
          </w:p>
        </w:tc>
        <w:tc>
          <w:tcPr>
            <w:tcW w:w="428" w:type="pct"/>
            <w:shd w:val="clear" w:color="auto" w:fill="auto"/>
            <w:vAlign w:val="center"/>
          </w:tcPr>
          <w:p w14:paraId="65419C3E" w14:textId="77777777" w:rsidR="00006CD0" w:rsidRPr="00B27447" w:rsidRDefault="00006CD0">
            <w:pPr>
              <w:tabs>
                <w:tab w:val="left" w:pos="288"/>
                <w:tab w:val="left" w:pos="576"/>
                <w:tab w:val="left" w:pos="864"/>
                <w:tab w:val="left" w:pos="1152"/>
              </w:tabs>
              <w:spacing w:before="2" w:after="1" w:line="210" w:lineRule="exact"/>
              <w:ind w:left="144" w:right="43"/>
              <w:jc w:val="right"/>
              <w:rPr>
                <w:sz w:val="17"/>
              </w:rPr>
            </w:pPr>
            <w:r w:rsidRPr="00B27447">
              <w:rPr>
                <w:sz w:val="17"/>
              </w:rPr>
              <w:t>2</w:t>
            </w:r>
          </w:p>
        </w:tc>
        <w:tc>
          <w:tcPr>
            <w:tcW w:w="428" w:type="pct"/>
            <w:shd w:val="clear" w:color="auto" w:fill="auto"/>
            <w:vAlign w:val="center"/>
          </w:tcPr>
          <w:p w14:paraId="2113EBF0" w14:textId="77777777" w:rsidR="00006CD0" w:rsidRPr="00B27447" w:rsidRDefault="00006CD0">
            <w:pPr>
              <w:tabs>
                <w:tab w:val="left" w:pos="288"/>
                <w:tab w:val="left" w:pos="576"/>
                <w:tab w:val="left" w:pos="864"/>
                <w:tab w:val="left" w:pos="1152"/>
              </w:tabs>
              <w:spacing w:before="2" w:after="1" w:line="210" w:lineRule="exact"/>
              <w:ind w:left="144" w:right="43"/>
              <w:jc w:val="right"/>
              <w:rPr>
                <w:sz w:val="17"/>
                <w:szCs w:val="17"/>
              </w:rPr>
            </w:pPr>
            <w:r w:rsidRPr="00B27447">
              <w:rPr>
                <w:sz w:val="17"/>
                <w:szCs w:val="17"/>
              </w:rPr>
              <w:t>2</w:t>
            </w:r>
          </w:p>
        </w:tc>
        <w:tc>
          <w:tcPr>
            <w:tcW w:w="428" w:type="pct"/>
            <w:shd w:val="clear" w:color="auto" w:fill="auto"/>
            <w:vAlign w:val="center"/>
          </w:tcPr>
          <w:p w14:paraId="144F21DE" w14:textId="77777777" w:rsidR="00006CD0" w:rsidRPr="00B27447" w:rsidRDefault="00006CD0">
            <w:pPr>
              <w:tabs>
                <w:tab w:val="left" w:pos="288"/>
                <w:tab w:val="left" w:pos="576"/>
                <w:tab w:val="left" w:pos="864"/>
                <w:tab w:val="left" w:pos="1152"/>
              </w:tabs>
              <w:spacing w:before="2" w:after="1" w:line="210" w:lineRule="exact"/>
              <w:ind w:left="144" w:right="43"/>
              <w:jc w:val="right"/>
              <w:rPr>
                <w:sz w:val="17"/>
              </w:rPr>
            </w:pPr>
            <w:r w:rsidRPr="00B27447">
              <w:rPr>
                <w:sz w:val="17"/>
              </w:rPr>
              <w:t>2</w:t>
            </w:r>
          </w:p>
        </w:tc>
        <w:tc>
          <w:tcPr>
            <w:tcW w:w="428" w:type="pct"/>
            <w:shd w:val="clear" w:color="auto" w:fill="auto"/>
            <w:vAlign w:val="center"/>
          </w:tcPr>
          <w:p w14:paraId="3AD306A8" w14:textId="77777777" w:rsidR="00006CD0" w:rsidRPr="00B27447" w:rsidRDefault="00006CD0">
            <w:pPr>
              <w:tabs>
                <w:tab w:val="left" w:pos="288"/>
                <w:tab w:val="left" w:pos="576"/>
                <w:tab w:val="left" w:pos="864"/>
                <w:tab w:val="left" w:pos="1152"/>
              </w:tabs>
              <w:spacing w:before="2" w:after="1" w:line="210" w:lineRule="exact"/>
              <w:ind w:left="144" w:right="43"/>
              <w:jc w:val="right"/>
              <w:rPr>
                <w:sz w:val="17"/>
                <w:szCs w:val="17"/>
              </w:rPr>
            </w:pPr>
            <w:r w:rsidRPr="00B27447">
              <w:rPr>
                <w:sz w:val="17"/>
                <w:szCs w:val="17"/>
              </w:rPr>
              <w:t>2</w:t>
            </w:r>
          </w:p>
        </w:tc>
      </w:tr>
      <w:tr w:rsidR="00006CD0" w:rsidRPr="00B27447" w14:paraId="58EE54AC" w14:textId="77777777">
        <w:trPr>
          <w:trHeight w:val="20"/>
        </w:trPr>
        <w:tc>
          <w:tcPr>
            <w:tcW w:w="5000" w:type="pct"/>
            <w:gridSpan w:val="5"/>
            <w:shd w:val="clear" w:color="auto" w:fill="auto"/>
            <w:vAlign w:val="bottom"/>
          </w:tcPr>
          <w:p w14:paraId="13AC6D6B" w14:textId="77777777" w:rsidR="00006CD0" w:rsidRPr="00B27447" w:rsidRDefault="00006CD0">
            <w:pPr>
              <w:tabs>
                <w:tab w:val="left" w:pos="288"/>
                <w:tab w:val="left" w:pos="576"/>
                <w:tab w:val="left" w:pos="864"/>
                <w:tab w:val="left" w:pos="1152"/>
              </w:tabs>
              <w:spacing w:before="40" w:after="40" w:line="210" w:lineRule="exact"/>
              <w:ind w:right="43"/>
              <w:rPr>
                <w:b/>
                <w:bCs/>
                <w:sz w:val="17"/>
              </w:rPr>
            </w:pPr>
            <w:r w:rsidRPr="00B27447">
              <w:rPr>
                <w:b/>
                <w:bCs/>
                <w:sz w:val="17"/>
              </w:rPr>
              <w:t>C.</w:t>
            </w:r>
            <w:r w:rsidRPr="00B27447">
              <w:rPr>
                <w:b/>
                <w:bCs/>
                <w:sz w:val="17"/>
              </w:rPr>
              <w:tab/>
              <w:t>Substantive deliverables</w:t>
            </w:r>
          </w:p>
        </w:tc>
      </w:tr>
      <w:tr w:rsidR="00006CD0" w:rsidRPr="00B27447" w14:paraId="27E58BBD" w14:textId="77777777">
        <w:trPr>
          <w:trHeight w:val="20"/>
        </w:trPr>
        <w:tc>
          <w:tcPr>
            <w:tcW w:w="5000" w:type="pct"/>
            <w:gridSpan w:val="5"/>
            <w:shd w:val="clear" w:color="auto" w:fill="auto"/>
            <w:vAlign w:val="bottom"/>
          </w:tcPr>
          <w:p w14:paraId="4A332A2B" w14:textId="43DA93D3" w:rsidR="00006CD0" w:rsidRPr="00B27447" w:rsidRDefault="00F07FBE">
            <w:pPr>
              <w:tabs>
                <w:tab w:val="left" w:pos="288"/>
                <w:tab w:val="left" w:pos="576"/>
                <w:tab w:val="left" w:pos="864"/>
                <w:tab w:val="left" w:pos="1152"/>
              </w:tabs>
              <w:spacing w:before="40" w:after="40" w:line="210" w:lineRule="exact"/>
              <w:ind w:left="288" w:right="40" w:hanging="288"/>
              <w:rPr>
                <w:b/>
                <w:bCs/>
                <w:sz w:val="17"/>
                <w:szCs w:val="17"/>
              </w:rPr>
            </w:pPr>
            <w:r>
              <w:rPr>
                <w:b/>
                <w:bCs/>
                <w:sz w:val="17"/>
                <w:szCs w:val="17"/>
              </w:rPr>
              <w:tab/>
            </w:r>
            <w:r w:rsidR="00006CD0" w:rsidRPr="6A7D8996">
              <w:rPr>
                <w:b/>
                <w:bCs/>
                <w:sz w:val="17"/>
                <w:szCs w:val="17"/>
              </w:rPr>
              <w:t>Good offices</w:t>
            </w:r>
            <w:r w:rsidR="00006CD0" w:rsidRPr="6A7D8996">
              <w:rPr>
                <w:sz w:val="17"/>
                <w:szCs w:val="17"/>
              </w:rPr>
              <w:t xml:space="preserve">: Provision of good offices through the facilitation of bilateral and joint meetings with the leaders, the guarantor powers, and other stakeholders towards a settlement of the Cyprus issue. Facilitation and support to technical committees and trust-building initiatives. </w:t>
            </w:r>
          </w:p>
        </w:tc>
      </w:tr>
      <w:tr w:rsidR="00006CD0" w:rsidRPr="00B27447" w14:paraId="1337390A" w14:textId="77777777">
        <w:trPr>
          <w:trHeight w:val="20"/>
        </w:trPr>
        <w:tc>
          <w:tcPr>
            <w:tcW w:w="5000" w:type="pct"/>
            <w:gridSpan w:val="5"/>
            <w:shd w:val="clear" w:color="auto" w:fill="auto"/>
            <w:vAlign w:val="bottom"/>
          </w:tcPr>
          <w:p w14:paraId="2C2E9C84" w14:textId="00384F86" w:rsidR="00006CD0" w:rsidRPr="00B27447" w:rsidRDefault="00F07FBE">
            <w:pPr>
              <w:tabs>
                <w:tab w:val="left" w:pos="288"/>
                <w:tab w:val="left" w:pos="576"/>
                <w:tab w:val="left" w:pos="864"/>
                <w:tab w:val="left" w:pos="1152"/>
              </w:tabs>
              <w:spacing w:before="40" w:after="40" w:line="210" w:lineRule="exact"/>
              <w:ind w:left="288" w:right="40" w:hanging="288"/>
              <w:rPr>
                <w:b/>
                <w:bCs/>
                <w:sz w:val="17"/>
                <w:szCs w:val="17"/>
              </w:rPr>
            </w:pPr>
            <w:r>
              <w:rPr>
                <w:b/>
                <w:bCs/>
                <w:sz w:val="17"/>
                <w:szCs w:val="17"/>
              </w:rPr>
              <w:tab/>
            </w:r>
            <w:r w:rsidR="00006CD0" w:rsidRPr="28F2485B">
              <w:rPr>
                <w:b/>
                <w:bCs/>
                <w:sz w:val="17"/>
                <w:szCs w:val="17"/>
              </w:rPr>
              <w:t>Consultation, advice and advocacy</w:t>
            </w:r>
            <w:r w:rsidR="00006CD0" w:rsidRPr="28F2485B">
              <w:rPr>
                <w:sz w:val="17"/>
                <w:szCs w:val="17"/>
              </w:rPr>
              <w:t>: provision of advice on procedural, legal  and substantive issues related to the Cyprus issue; coordination and facilitation of advisory meetings, advocacy for gender equality, disability inclusion and participation of youth and public support for the peace process.</w:t>
            </w:r>
            <w:r w:rsidR="00006CD0" w:rsidRPr="28F2485B">
              <w:rPr>
                <w:b/>
                <w:bCs/>
                <w:sz w:val="17"/>
                <w:szCs w:val="17"/>
              </w:rPr>
              <w:t xml:space="preserve"> </w:t>
            </w:r>
          </w:p>
        </w:tc>
      </w:tr>
      <w:tr w:rsidR="00006CD0" w:rsidRPr="00B27447" w14:paraId="6FF3EC8B" w14:textId="77777777">
        <w:trPr>
          <w:trHeight w:val="20"/>
        </w:trPr>
        <w:tc>
          <w:tcPr>
            <w:tcW w:w="5000" w:type="pct"/>
            <w:gridSpan w:val="5"/>
            <w:shd w:val="clear" w:color="auto" w:fill="auto"/>
            <w:vAlign w:val="bottom"/>
          </w:tcPr>
          <w:p w14:paraId="4893FA3E" w14:textId="77777777" w:rsidR="00006CD0" w:rsidRPr="00B27447" w:rsidRDefault="00006CD0">
            <w:pPr>
              <w:keepNext/>
              <w:tabs>
                <w:tab w:val="left" w:pos="288"/>
                <w:tab w:val="left" w:pos="576"/>
                <w:tab w:val="left" w:pos="864"/>
                <w:tab w:val="left" w:pos="1152"/>
              </w:tabs>
              <w:spacing w:before="40" w:after="40" w:line="210" w:lineRule="exact"/>
              <w:ind w:right="43"/>
              <w:rPr>
                <w:sz w:val="17"/>
              </w:rPr>
            </w:pPr>
            <w:r w:rsidRPr="00B27447">
              <w:rPr>
                <w:b/>
                <w:bCs/>
                <w:sz w:val="17"/>
              </w:rPr>
              <w:t>D.</w:t>
            </w:r>
            <w:r w:rsidRPr="00B27447">
              <w:rPr>
                <w:b/>
                <w:bCs/>
                <w:sz w:val="17"/>
              </w:rPr>
              <w:tab/>
              <w:t>Communication deliverables</w:t>
            </w:r>
          </w:p>
        </w:tc>
      </w:tr>
      <w:tr w:rsidR="00006CD0" w:rsidRPr="00B27447" w14:paraId="590688CC" w14:textId="77777777">
        <w:trPr>
          <w:trHeight w:val="20"/>
        </w:trPr>
        <w:tc>
          <w:tcPr>
            <w:tcW w:w="5000" w:type="pct"/>
            <w:gridSpan w:val="5"/>
            <w:tcBorders>
              <w:bottom w:val="single" w:sz="12" w:space="0" w:color="auto"/>
            </w:tcBorders>
            <w:shd w:val="clear" w:color="auto" w:fill="auto"/>
            <w:vAlign w:val="bottom"/>
          </w:tcPr>
          <w:p w14:paraId="7BC69065" w14:textId="77777777" w:rsidR="00006CD0" w:rsidRPr="00B27447" w:rsidRDefault="00006CD0" w:rsidP="0013619D">
            <w:pPr>
              <w:tabs>
                <w:tab w:val="left" w:pos="288"/>
                <w:tab w:val="left" w:pos="576"/>
                <w:tab w:val="left" w:pos="864"/>
                <w:tab w:val="left" w:pos="1152"/>
              </w:tabs>
              <w:spacing w:before="40" w:after="40" w:line="210" w:lineRule="exact"/>
              <w:ind w:left="270" w:right="40"/>
              <w:rPr>
                <w:sz w:val="17"/>
                <w:szCs w:val="17"/>
              </w:rPr>
            </w:pPr>
            <w:r w:rsidRPr="00B27447">
              <w:rPr>
                <w:b/>
                <w:bCs/>
                <w:sz w:val="17"/>
                <w:szCs w:val="17"/>
                <w:lang w:eastAsia="zh-CN"/>
              </w:rPr>
              <w:tab/>
              <w:t>External and media relations</w:t>
            </w:r>
            <w:r w:rsidRPr="00B27447">
              <w:rPr>
                <w:sz w:val="17"/>
                <w:szCs w:val="17"/>
                <w:lang w:eastAsia="zh-CN"/>
              </w:rPr>
              <w:t>:</w:t>
            </w:r>
            <w:r w:rsidRPr="00B27447">
              <w:rPr>
                <w:b/>
                <w:bCs/>
                <w:sz w:val="17"/>
                <w:szCs w:val="17"/>
                <w:lang w:eastAsia="zh-CN"/>
              </w:rPr>
              <w:t xml:space="preserve"> </w:t>
            </w:r>
            <w:r w:rsidRPr="00B27447">
              <w:rPr>
                <w:sz w:val="17"/>
                <w:szCs w:val="17"/>
              </w:rPr>
              <w:t xml:space="preserve">interviews, social media posts and press releases to inform the public about the peace process and the activities of the Mission. </w:t>
            </w:r>
          </w:p>
          <w:p w14:paraId="0B9E754C" w14:textId="77777777" w:rsidR="00006CD0" w:rsidRPr="00B27447" w:rsidRDefault="00006CD0">
            <w:pPr>
              <w:tabs>
                <w:tab w:val="left" w:pos="288"/>
                <w:tab w:val="left" w:pos="576"/>
                <w:tab w:val="left" w:pos="864"/>
                <w:tab w:val="left" w:pos="1152"/>
              </w:tabs>
              <w:spacing w:before="40" w:after="40" w:line="210" w:lineRule="exact"/>
              <w:ind w:right="40"/>
              <w:rPr>
                <w:sz w:val="17"/>
                <w:szCs w:val="17"/>
              </w:rPr>
            </w:pPr>
          </w:p>
        </w:tc>
      </w:tr>
    </w:tbl>
    <w:p w14:paraId="325C24B3" w14:textId="566AD2BD" w:rsidR="0002127A" w:rsidRPr="00006CD0" w:rsidRDefault="0002127A" w:rsidP="00006C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1B00F5CB" w14:textId="77777777" w:rsidR="00E8398E" w:rsidRDefault="00E8398E" w:rsidP="00E8398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contextualSpacing w:val="0"/>
        <w:jc w:val="both"/>
      </w:pPr>
    </w:p>
    <w:p w14:paraId="27BBC168" w14:textId="77777777" w:rsidR="0021514B" w:rsidRDefault="0021514B" w:rsidP="00E8398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contextualSpacing w:val="0"/>
        <w:jc w:val="both"/>
      </w:pPr>
    </w:p>
    <w:p w14:paraId="33D72929" w14:textId="77777777" w:rsidR="0021514B" w:rsidRDefault="0021514B" w:rsidP="00E8398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contextualSpacing w:val="0"/>
        <w:jc w:val="both"/>
      </w:pPr>
    </w:p>
    <w:p w14:paraId="609493D4" w14:textId="77777777" w:rsidR="0021514B" w:rsidRPr="00747BA7" w:rsidRDefault="0021514B" w:rsidP="00E8398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contextualSpacing w:val="0"/>
        <w:jc w:val="both"/>
      </w:pPr>
    </w:p>
    <w:p w14:paraId="7ECAE5B0" w14:textId="7039BEC3" w:rsidR="00747BA7" w:rsidRPr="00B27447" w:rsidRDefault="00747BA7" w:rsidP="00747BA7">
      <w:pPr>
        <w:pStyle w:val="HCh"/>
        <w:ind w:right="1260"/>
      </w:pPr>
      <w:r>
        <w:lastRenderedPageBreak/>
        <w:tab/>
      </w:r>
      <w:r w:rsidRPr="00B27447">
        <w:t>B.</w:t>
      </w:r>
      <w:r w:rsidRPr="00B27447">
        <w:tab/>
        <w:t>Proposed post and non-post resource requirements for 202</w:t>
      </w:r>
      <w:r>
        <w:t>6</w:t>
      </w:r>
    </w:p>
    <w:p w14:paraId="390B3EEC" w14:textId="77777777" w:rsidR="00747BA7" w:rsidRDefault="00747BA7" w:rsidP="00747BA7">
      <w:pPr>
        <w:pStyle w:val="H23"/>
        <w:ind w:right="1260"/>
        <w:rPr>
          <w:lang w:val="en-GB"/>
        </w:rPr>
      </w:pPr>
      <w:r w:rsidRPr="00B27447">
        <w:rPr>
          <w:lang w:val="en-GB"/>
        </w:rPr>
        <w:tab/>
      </w:r>
      <w:r w:rsidRPr="00B27447">
        <w:rPr>
          <w:lang w:val="en-GB"/>
        </w:rPr>
        <w:tab/>
      </w:r>
    </w:p>
    <w:p w14:paraId="400A734F" w14:textId="526895D4" w:rsidR="00747BA7" w:rsidRPr="00B27447" w:rsidRDefault="00747BA7" w:rsidP="00747BA7">
      <w:pPr>
        <w:pStyle w:val="H23"/>
        <w:ind w:left="950" w:right="1260"/>
        <w:rPr>
          <w:lang w:val="en-GB"/>
        </w:rPr>
      </w:pPr>
      <w:r>
        <w:rPr>
          <w:lang w:val="en-GB"/>
        </w:rPr>
        <w:t xml:space="preserve">      </w:t>
      </w:r>
      <w:r w:rsidRPr="00B27447">
        <w:rPr>
          <w:lang w:val="en-GB"/>
        </w:rPr>
        <w:t>Resource requirements (regular budget)</w:t>
      </w:r>
    </w:p>
    <w:p w14:paraId="6BF6621B" w14:textId="77777777" w:rsidR="00747BA7" w:rsidRPr="00B27447" w:rsidRDefault="00747BA7" w:rsidP="00747B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1E9FCA" w14:textId="2F6543CD" w:rsidR="00747BA7" w:rsidRPr="00B27447" w:rsidRDefault="00747BA7" w:rsidP="00747BA7">
      <w:pPr>
        <w:pStyle w:val="H23"/>
        <w:ind w:right="1260"/>
        <w:rPr>
          <w:b w:val="0"/>
          <w:bCs/>
          <w:lang w:val="en-GB"/>
        </w:rPr>
      </w:pPr>
      <w:r w:rsidRPr="00B27447">
        <w:rPr>
          <w:b w:val="0"/>
          <w:bCs/>
          <w:lang w:val="en-GB"/>
        </w:rPr>
        <w:t xml:space="preserve">Table </w:t>
      </w:r>
      <w:r w:rsidR="00E7499C">
        <w:rPr>
          <w:b w:val="0"/>
          <w:bCs/>
          <w:lang w:val="en-GB"/>
        </w:rPr>
        <w:t>5</w:t>
      </w:r>
    </w:p>
    <w:p w14:paraId="3FE4FD7F" w14:textId="77777777" w:rsidR="00747BA7" w:rsidRPr="00B27447" w:rsidRDefault="00747BA7" w:rsidP="00747BA7">
      <w:pPr>
        <w:pStyle w:val="H23"/>
        <w:ind w:right="1260"/>
        <w:rPr>
          <w:lang w:val="en-GB"/>
        </w:rPr>
      </w:pPr>
      <w:r w:rsidRPr="00B27447">
        <w:rPr>
          <w:lang w:val="en-GB"/>
        </w:rPr>
        <w:t>Financial resources</w:t>
      </w:r>
    </w:p>
    <w:p w14:paraId="4EDDC74E" w14:textId="77777777" w:rsidR="00747BA7" w:rsidRPr="00B27447" w:rsidRDefault="00747BA7" w:rsidP="00747BA7">
      <w:pPr>
        <w:rPr>
          <w:sz w:val="14"/>
          <w:szCs w:val="14"/>
        </w:rPr>
      </w:pPr>
      <w:r w:rsidRPr="00B27447">
        <w:rPr>
          <w:sz w:val="14"/>
          <w:szCs w:val="14"/>
        </w:rPr>
        <w:t>(Thousands of United States dollars)</w:t>
      </w:r>
    </w:p>
    <w:p w14:paraId="2D33D0D5" w14:textId="77777777" w:rsidR="00747BA7" w:rsidRPr="00B27447" w:rsidRDefault="00747BA7" w:rsidP="00747B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DF3885" w14:textId="77777777" w:rsidR="00747BA7" w:rsidRPr="00B27447" w:rsidRDefault="00747BA7" w:rsidP="00747B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2"/>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80"/>
        <w:gridCol w:w="1142"/>
        <w:gridCol w:w="1142"/>
        <w:gridCol w:w="118"/>
        <w:gridCol w:w="1024"/>
        <w:gridCol w:w="110"/>
        <w:gridCol w:w="1017"/>
        <w:gridCol w:w="16"/>
        <w:gridCol w:w="96"/>
        <w:gridCol w:w="1455"/>
      </w:tblGrid>
      <w:tr w:rsidR="00747BA7" w:rsidRPr="00B27447" w14:paraId="52E21AB8" w14:textId="77777777">
        <w:trPr>
          <w:tblHeader/>
        </w:trPr>
        <w:tc>
          <w:tcPr>
            <w:tcW w:w="3780" w:type="dxa"/>
            <w:tcBorders>
              <w:top w:val="single" w:sz="4" w:space="0" w:color="auto"/>
            </w:tcBorders>
            <w:shd w:val="clear" w:color="auto" w:fill="auto"/>
            <w:vAlign w:val="bottom"/>
          </w:tcPr>
          <w:p w14:paraId="0988288D" w14:textId="77777777" w:rsidR="00747BA7" w:rsidRPr="00B27447" w:rsidRDefault="00747BA7">
            <w:pPr>
              <w:spacing w:before="81" w:after="81" w:line="160" w:lineRule="exact"/>
              <w:ind w:right="40"/>
              <w:rPr>
                <w:rFonts w:eastAsia="Times New Roman"/>
                <w:i/>
                <w:sz w:val="14"/>
              </w:rPr>
            </w:pPr>
          </w:p>
        </w:tc>
        <w:tc>
          <w:tcPr>
            <w:tcW w:w="2284" w:type="dxa"/>
            <w:gridSpan w:val="2"/>
            <w:tcBorders>
              <w:top w:val="single" w:sz="4" w:space="0" w:color="auto"/>
              <w:bottom w:val="single" w:sz="4" w:space="0" w:color="auto"/>
            </w:tcBorders>
            <w:vAlign w:val="center"/>
          </w:tcPr>
          <w:p w14:paraId="478861B8" w14:textId="77777777" w:rsidR="00747BA7" w:rsidRPr="00B27447" w:rsidRDefault="00747BA7">
            <w:pPr>
              <w:spacing w:before="81" w:after="81" w:line="160" w:lineRule="exact"/>
              <w:ind w:left="144" w:right="40"/>
              <w:jc w:val="center"/>
              <w:rPr>
                <w:rFonts w:eastAsia="Times New Roman"/>
                <w:i/>
                <w:sz w:val="14"/>
              </w:rPr>
            </w:pPr>
            <w:r w:rsidRPr="00B27447">
              <w:rPr>
                <w:rFonts w:eastAsia="Times New Roman"/>
                <w:i/>
                <w:sz w:val="14"/>
              </w:rPr>
              <w:t>202</w:t>
            </w:r>
            <w:r>
              <w:rPr>
                <w:rFonts w:eastAsia="Times New Roman"/>
                <w:i/>
                <w:sz w:val="14"/>
              </w:rPr>
              <w:t>4</w:t>
            </w:r>
          </w:p>
        </w:tc>
        <w:tc>
          <w:tcPr>
            <w:tcW w:w="118" w:type="dxa"/>
            <w:tcBorders>
              <w:top w:val="single" w:sz="4" w:space="0" w:color="auto"/>
            </w:tcBorders>
            <w:shd w:val="clear" w:color="auto" w:fill="auto"/>
            <w:vAlign w:val="bottom"/>
          </w:tcPr>
          <w:p w14:paraId="5619A809" w14:textId="77777777" w:rsidR="00747BA7" w:rsidRPr="00B27447" w:rsidRDefault="00747BA7">
            <w:pPr>
              <w:spacing w:before="81" w:after="81" w:line="160" w:lineRule="exact"/>
              <w:ind w:left="144" w:right="40"/>
              <w:jc w:val="right"/>
              <w:rPr>
                <w:rFonts w:eastAsia="Times New Roman"/>
                <w:i/>
                <w:sz w:val="14"/>
              </w:rPr>
            </w:pPr>
          </w:p>
        </w:tc>
        <w:tc>
          <w:tcPr>
            <w:tcW w:w="1024" w:type="dxa"/>
            <w:tcBorders>
              <w:top w:val="single" w:sz="4" w:space="0" w:color="auto"/>
              <w:bottom w:val="single" w:sz="4" w:space="0" w:color="auto"/>
            </w:tcBorders>
            <w:shd w:val="clear" w:color="auto" w:fill="auto"/>
            <w:vAlign w:val="center"/>
          </w:tcPr>
          <w:p w14:paraId="31503318"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5</w:t>
            </w:r>
          </w:p>
        </w:tc>
        <w:tc>
          <w:tcPr>
            <w:tcW w:w="110" w:type="dxa"/>
            <w:tcBorders>
              <w:top w:val="single" w:sz="4" w:space="0" w:color="auto"/>
            </w:tcBorders>
            <w:shd w:val="clear" w:color="auto" w:fill="auto"/>
            <w:vAlign w:val="bottom"/>
          </w:tcPr>
          <w:p w14:paraId="6CC4E0AE" w14:textId="77777777" w:rsidR="00747BA7" w:rsidRPr="00B27447" w:rsidRDefault="00747BA7">
            <w:pPr>
              <w:spacing w:before="81" w:after="81" w:line="160" w:lineRule="exact"/>
              <w:ind w:left="144" w:right="40"/>
              <w:jc w:val="right"/>
              <w:rPr>
                <w:rFonts w:eastAsia="Times New Roman"/>
                <w:i/>
                <w:sz w:val="14"/>
              </w:rPr>
            </w:pPr>
          </w:p>
        </w:tc>
        <w:tc>
          <w:tcPr>
            <w:tcW w:w="1017" w:type="dxa"/>
            <w:tcBorders>
              <w:top w:val="single" w:sz="4" w:space="0" w:color="auto"/>
              <w:bottom w:val="single" w:sz="4" w:space="0" w:color="auto"/>
            </w:tcBorders>
            <w:shd w:val="clear" w:color="auto" w:fill="auto"/>
            <w:vAlign w:val="bottom"/>
          </w:tcPr>
          <w:p w14:paraId="57EC5F8E"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p>
        </w:tc>
        <w:tc>
          <w:tcPr>
            <w:tcW w:w="112" w:type="dxa"/>
            <w:gridSpan w:val="2"/>
            <w:tcBorders>
              <w:top w:val="single" w:sz="4" w:space="0" w:color="auto"/>
            </w:tcBorders>
            <w:shd w:val="clear" w:color="auto" w:fill="auto"/>
            <w:vAlign w:val="bottom"/>
          </w:tcPr>
          <w:p w14:paraId="221ABD9A" w14:textId="77777777" w:rsidR="00747BA7" w:rsidRPr="00B27447" w:rsidRDefault="00747BA7">
            <w:pPr>
              <w:spacing w:before="81" w:after="81" w:line="160" w:lineRule="exact"/>
              <w:ind w:left="144" w:right="40"/>
              <w:jc w:val="right"/>
              <w:rPr>
                <w:rFonts w:eastAsia="Times New Roman"/>
                <w:i/>
                <w:sz w:val="14"/>
              </w:rPr>
            </w:pPr>
          </w:p>
        </w:tc>
        <w:tc>
          <w:tcPr>
            <w:tcW w:w="1455" w:type="dxa"/>
            <w:tcBorders>
              <w:top w:val="single" w:sz="4" w:space="0" w:color="auto"/>
              <w:bottom w:val="single" w:sz="4" w:space="0" w:color="auto"/>
            </w:tcBorders>
            <w:shd w:val="clear" w:color="auto" w:fill="auto"/>
            <w:vAlign w:val="bottom"/>
          </w:tcPr>
          <w:p w14:paraId="76E88FD0"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Variance</w:t>
            </w:r>
          </w:p>
        </w:tc>
      </w:tr>
      <w:tr w:rsidR="00747BA7" w:rsidRPr="00B27447" w14:paraId="59C455A9" w14:textId="77777777">
        <w:trPr>
          <w:tblHeader/>
        </w:trPr>
        <w:tc>
          <w:tcPr>
            <w:tcW w:w="3780" w:type="dxa"/>
            <w:shd w:val="clear" w:color="auto" w:fill="auto"/>
            <w:vAlign w:val="bottom"/>
          </w:tcPr>
          <w:p w14:paraId="4727DDEF" w14:textId="77777777" w:rsidR="00747BA7" w:rsidRPr="00B27447" w:rsidRDefault="00747BA7">
            <w:pPr>
              <w:spacing w:before="81" w:after="81" w:line="160" w:lineRule="exact"/>
              <w:ind w:right="40"/>
              <w:rPr>
                <w:rFonts w:eastAsia="Times New Roman"/>
                <w:i/>
                <w:sz w:val="14"/>
              </w:rPr>
            </w:pPr>
          </w:p>
        </w:tc>
        <w:tc>
          <w:tcPr>
            <w:tcW w:w="1142" w:type="dxa"/>
            <w:tcBorders>
              <w:top w:val="single" w:sz="4" w:space="0" w:color="auto"/>
              <w:bottom w:val="single" w:sz="4" w:space="0" w:color="auto"/>
            </w:tcBorders>
            <w:vAlign w:val="bottom"/>
          </w:tcPr>
          <w:p w14:paraId="5F79F28A"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Appropriation</w:t>
            </w:r>
          </w:p>
        </w:tc>
        <w:tc>
          <w:tcPr>
            <w:tcW w:w="1142" w:type="dxa"/>
            <w:tcBorders>
              <w:top w:val="single" w:sz="4" w:space="0" w:color="auto"/>
              <w:bottom w:val="single" w:sz="4" w:space="0" w:color="auto"/>
            </w:tcBorders>
            <w:shd w:val="clear" w:color="auto" w:fill="auto"/>
            <w:vAlign w:val="bottom"/>
          </w:tcPr>
          <w:p w14:paraId="645A745E"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Expenditure</w:t>
            </w:r>
          </w:p>
        </w:tc>
        <w:tc>
          <w:tcPr>
            <w:tcW w:w="1142" w:type="dxa"/>
            <w:gridSpan w:val="2"/>
            <w:tcBorders>
              <w:bottom w:val="single" w:sz="4" w:space="0" w:color="auto"/>
            </w:tcBorders>
            <w:shd w:val="clear" w:color="auto" w:fill="auto"/>
            <w:vAlign w:val="bottom"/>
          </w:tcPr>
          <w:p w14:paraId="7D2F2AFD"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 xml:space="preserve">Appropriation </w:t>
            </w:r>
          </w:p>
        </w:tc>
        <w:tc>
          <w:tcPr>
            <w:tcW w:w="1143" w:type="dxa"/>
            <w:gridSpan w:val="3"/>
            <w:tcBorders>
              <w:bottom w:val="single" w:sz="4" w:space="0" w:color="auto"/>
            </w:tcBorders>
            <w:shd w:val="clear" w:color="auto" w:fill="auto"/>
            <w:vAlign w:val="bottom"/>
          </w:tcPr>
          <w:p w14:paraId="15911AE2"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Requirements</w:t>
            </w:r>
          </w:p>
        </w:tc>
        <w:tc>
          <w:tcPr>
            <w:tcW w:w="1551" w:type="dxa"/>
            <w:gridSpan w:val="2"/>
            <w:tcBorders>
              <w:bottom w:val="single" w:sz="4" w:space="0" w:color="auto"/>
            </w:tcBorders>
            <w:shd w:val="clear" w:color="auto" w:fill="auto"/>
            <w:vAlign w:val="bottom"/>
          </w:tcPr>
          <w:p w14:paraId="7AC10406"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r w:rsidRPr="00B27447">
              <w:rPr>
                <w:rFonts w:eastAsia="Times New Roman"/>
                <w:i/>
                <w:sz w:val="14"/>
              </w:rPr>
              <w:t xml:space="preserve"> vs. 202</w:t>
            </w:r>
            <w:r>
              <w:rPr>
                <w:rFonts w:eastAsia="Times New Roman"/>
                <w:i/>
                <w:sz w:val="14"/>
              </w:rPr>
              <w:t>5</w:t>
            </w:r>
            <w:r w:rsidRPr="00B27447">
              <w:rPr>
                <w:rFonts w:eastAsia="Times New Roman"/>
                <w:i/>
                <w:sz w:val="14"/>
              </w:rPr>
              <w:t xml:space="preserve"> Increase/(decrease)</w:t>
            </w:r>
          </w:p>
        </w:tc>
      </w:tr>
      <w:tr w:rsidR="00747BA7" w:rsidRPr="00B27447" w14:paraId="3C60977E" w14:textId="77777777">
        <w:trPr>
          <w:tblHeader/>
        </w:trPr>
        <w:tc>
          <w:tcPr>
            <w:tcW w:w="3780" w:type="dxa"/>
            <w:tcBorders>
              <w:bottom w:val="single" w:sz="12" w:space="0" w:color="auto"/>
            </w:tcBorders>
            <w:shd w:val="clear" w:color="auto" w:fill="auto"/>
            <w:vAlign w:val="bottom"/>
          </w:tcPr>
          <w:p w14:paraId="5C171B6B" w14:textId="77777777" w:rsidR="00747BA7" w:rsidRPr="00B27447" w:rsidRDefault="00747BA7">
            <w:pPr>
              <w:spacing w:before="81" w:after="81" w:line="160" w:lineRule="exact"/>
              <w:ind w:right="40"/>
              <w:rPr>
                <w:rFonts w:eastAsia="Times New Roman"/>
                <w:i/>
                <w:sz w:val="14"/>
              </w:rPr>
            </w:pPr>
            <w:r w:rsidRPr="00B27447">
              <w:rPr>
                <w:rFonts w:eastAsia="Times New Roman"/>
                <w:i/>
                <w:sz w:val="14"/>
              </w:rPr>
              <w:t>Category of expenditure</w:t>
            </w:r>
          </w:p>
        </w:tc>
        <w:tc>
          <w:tcPr>
            <w:tcW w:w="1142" w:type="dxa"/>
            <w:tcBorders>
              <w:top w:val="single" w:sz="4" w:space="0" w:color="auto"/>
              <w:bottom w:val="single" w:sz="12" w:space="0" w:color="auto"/>
            </w:tcBorders>
            <w:vAlign w:val="bottom"/>
          </w:tcPr>
          <w:p w14:paraId="7D83CEB4"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(1)</w:t>
            </w:r>
          </w:p>
        </w:tc>
        <w:tc>
          <w:tcPr>
            <w:tcW w:w="1142" w:type="dxa"/>
            <w:tcBorders>
              <w:top w:val="single" w:sz="4" w:space="0" w:color="auto"/>
              <w:bottom w:val="single" w:sz="12" w:space="0" w:color="auto"/>
            </w:tcBorders>
            <w:shd w:val="clear" w:color="auto" w:fill="auto"/>
            <w:vAlign w:val="bottom"/>
          </w:tcPr>
          <w:p w14:paraId="449DD2BD"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(2)</w:t>
            </w:r>
          </w:p>
        </w:tc>
        <w:tc>
          <w:tcPr>
            <w:tcW w:w="1142" w:type="dxa"/>
            <w:gridSpan w:val="2"/>
            <w:tcBorders>
              <w:top w:val="single" w:sz="4" w:space="0" w:color="auto"/>
              <w:bottom w:val="single" w:sz="12" w:space="0" w:color="auto"/>
            </w:tcBorders>
            <w:shd w:val="clear" w:color="auto" w:fill="auto"/>
            <w:vAlign w:val="bottom"/>
          </w:tcPr>
          <w:p w14:paraId="75AA8688"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(3)</w:t>
            </w:r>
          </w:p>
        </w:tc>
        <w:tc>
          <w:tcPr>
            <w:tcW w:w="1143" w:type="dxa"/>
            <w:gridSpan w:val="3"/>
            <w:tcBorders>
              <w:top w:val="single" w:sz="4" w:space="0" w:color="auto"/>
              <w:bottom w:val="single" w:sz="12" w:space="0" w:color="auto"/>
            </w:tcBorders>
            <w:shd w:val="clear" w:color="auto" w:fill="auto"/>
            <w:vAlign w:val="bottom"/>
          </w:tcPr>
          <w:p w14:paraId="29F8027F"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(4)</w:t>
            </w:r>
          </w:p>
        </w:tc>
        <w:tc>
          <w:tcPr>
            <w:tcW w:w="1551" w:type="dxa"/>
            <w:gridSpan w:val="2"/>
            <w:tcBorders>
              <w:top w:val="single" w:sz="4" w:space="0" w:color="auto"/>
              <w:bottom w:val="single" w:sz="12" w:space="0" w:color="auto"/>
            </w:tcBorders>
            <w:shd w:val="clear" w:color="auto" w:fill="auto"/>
            <w:vAlign w:val="bottom"/>
          </w:tcPr>
          <w:p w14:paraId="2A849BFA" w14:textId="77777777" w:rsidR="00747BA7" w:rsidRPr="00B27447" w:rsidRDefault="00747BA7">
            <w:pPr>
              <w:spacing w:before="81" w:after="81" w:line="160" w:lineRule="exact"/>
              <w:ind w:left="144" w:right="40"/>
              <w:jc w:val="right"/>
              <w:rPr>
                <w:rFonts w:eastAsia="Times New Roman"/>
                <w:i/>
                <w:sz w:val="14"/>
              </w:rPr>
            </w:pPr>
            <w:r w:rsidRPr="00B27447">
              <w:rPr>
                <w:rFonts w:eastAsia="Times New Roman"/>
                <w:i/>
                <w:sz w:val="14"/>
              </w:rPr>
              <w:t>(5)=(4)-(3)</w:t>
            </w:r>
          </w:p>
        </w:tc>
      </w:tr>
      <w:tr w:rsidR="00747BA7" w:rsidRPr="00B27447" w14:paraId="0EF5CCA7" w14:textId="77777777">
        <w:trPr>
          <w:trHeight w:hRule="exact" w:val="115"/>
          <w:tblHeader/>
        </w:trPr>
        <w:tc>
          <w:tcPr>
            <w:tcW w:w="3780" w:type="dxa"/>
            <w:tcBorders>
              <w:top w:val="single" w:sz="12" w:space="0" w:color="auto"/>
            </w:tcBorders>
            <w:shd w:val="clear" w:color="auto" w:fill="auto"/>
            <w:vAlign w:val="bottom"/>
          </w:tcPr>
          <w:p w14:paraId="60A09629" w14:textId="77777777" w:rsidR="00747BA7" w:rsidRPr="00B27447" w:rsidRDefault="00747BA7">
            <w:pPr>
              <w:spacing w:before="40" w:after="40" w:line="210" w:lineRule="exact"/>
              <w:ind w:right="40"/>
              <w:rPr>
                <w:rFonts w:eastAsia="Times New Roman"/>
                <w:color w:val="FF0000"/>
                <w:sz w:val="17"/>
              </w:rPr>
            </w:pPr>
          </w:p>
        </w:tc>
        <w:tc>
          <w:tcPr>
            <w:tcW w:w="1142" w:type="dxa"/>
            <w:tcBorders>
              <w:top w:val="single" w:sz="12" w:space="0" w:color="auto"/>
            </w:tcBorders>
          </w:tcPr>
          <w:p w14:paraId="0BAD977D" w14:textId="77777777" w:rsidR="00747BA7" w:rsidRPr="00B27447" w:rsidRDefault="00747BA7">
            <w:pPr>
              <w:spacing w:before="40" w:after="40" w:line="210" w:lineRule="exact"/>
              <w:ind w:left="144" w:right="40"/>
              <w:jc w:val="right"/>
              <w:rPr>
                <w:rFonts w:eastAsia="Times New Roman"/>
                <w:color w:val="FF0000"/>
                <w:sz w:val="17"/>
              </w:rPr>
            </w:pPr>
          </w:p>
        </w:tc>
        <w:tc>
          <w:tcPr>
            <w:tcW w:w="1142" w:type="dxa"/>
            <w:tcBorders>
              <w:top w:val="single" w:sz="12" w:space="0" w:color="auto"/>
            </w:tcBorders>
            <w:shd w:val="clear" w:color="auto" w:fill="auto"/>
            <w:vAlign w:val="bottom"/>
          </w:tcPr>
          <w:p w14:paraId="1D993BCD" w14:textId="77777777" w:rsidR="00747BA7" w:rsidRPr="00B27447" w:rsidRDefault="00747BA7">
            <w:pPr>
              <w:spacing w:before="40" w:after="40" w:line="210" w:lineRule="exact"/>
              <w:ind w:left="144" w:right="40"/>
              <w:jc w:val="right"/>
              <w:rPr>
                <w:rFonts w:eastAsia="Times New Roman"/>
                <w:color w:val="FF0000"/>
                <w:sz w:val="17"/>
              </w:rPr>
            </w:pPr>
          </w:p>
        </w:tc>
        <w:tc>
          <w:tcPr>
            <w:tcW w:w="1142" w:type="dxa"/>
            <w:gridSpan w:val="2"/>
            <w:tcBorders>
              <w:top w:val="single" w:sz="12" w:space="0" w:color="auto"/>
            </w:tcBorders>
            <w:shd w:val="clear" w:color="auto" w:fill="auto"/>
            <w:vAlign w:val="bottom"/>
          </w:tcPr>
          <w:p w14:paraId="1A97F374" w14:textId="77777777" w:rsidR="00747BA7" w:rsidRPr="00B27447" w:rsidRDefault="00747BA7">
            <w:pPr>
              <w:spacing w:before="40" w:after="40" w:line="210" w:lineRule="exact"/>
              <w:ind w:left="144" w:right="40"/>
              <w:jc w:val="right"/>
              <w:rPr>
                <w:rFonts w:eastAsia="Times New Roman"/>
                <w:color w:val="FF0000"/>
                <w:sz w:val="17"/>
              </w:rPr>
            </w:pPr>
          </w:p>
        </w:tc>
        <w:tc>
          <w:tcPr>
            <w:tcW w:w="1143" w:type="dxa"/>
            <w:gridSpan w:val="3"/>
            <w:tcBorders>
              <w:top w:val="single" w:sz="12" w:space="0" w:color="auto"/>
            </w:tcBorders>
            <w:shd w:val="clear" w:color="auto" w:fill="auto"/>
            <w:vAlign w:val="bottom"/>
          </w:tcPr>
          <w:p w14:paraId="526363A9" w14:textId="77777777" w:rsidR="00747BA7" w:rsidRPr="00B27447" w:rsidRDefault="00747BA7">
            <w:pPr>
              <w:spacing w:before="40" w:after="40" w:line="210" w:lineRule="exact"/>
              <w:ind w:left="144" w:right="40"/>
              <w:jc w:val="right"/>
              <w:rPr>
                <w:rFonts w:eastAsia="Times New Roman"/>
                <w:color w:val="FF0000"/>
                <w:sz w:val="17"/>
              </w:rPr>
            </w:pPr>
          </w:p>
        </w:tc>
        <w:tc>
          <w:tcPr>
            <w:tcW w:w="1551" w:type="dxa"/>
            <w:gridSpan w:val="2"/>
            <w:tcBorders>
              <w:top w:val="single" w:sz="12" w:space="0" w:color="auto"/>
            </w:tcBorders>
            <w:shd w:val="clear" w:color="auto" w:fill="auto"/>
            <w:vAlign w:val="bottom"/>
          </w:tcPr>
          <w:p w14:paraId="49F31EEA" w14:textId="77777777" w:rsidR="00747BA7" w:rsidRPr="00B27447" w:rsidRDefault="00747BA7">
            <w:pPr>
              <w:spacing w:before="40" w:after="40" w:line="210" w:lineRule="exact"/>
              <w:ind w:left="144" w:right="40"/>
              <w:jc w:val="right"/>
              <w:rPr>
                <w:rFonts w:eastAsia="Times New Roman"/>
                <w:color w:val="FF0000"/>
                <w:sz w:val="17"/>
              </w:rPr>
            </w:pPr>
          </w:p>
        </w:tc>
      </w:tr>
      <w:tr w:rsidR="00747BA7" w:rsidRPr="00B27447" w14:paraId="319F7297" w14:textId="77777777">
        <w:tc>
          <w:tcPr>
            <w:tcW w:w="3780" w:type="dxa"/>
            <w:shd w:val="clear" w:color="auto" w:fill="auto"/>
            <w:vAlign w:val="center"/>
          </w:tcPr>
          <w:p w14:paraId="06B8EDC0" w14:textId="7B1D1473" w:rsidR="00747BA7" w:rsidRPr="00B27447" w:rsidRDefault="00747BA7">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Military and police personnel </w:t>
            </w:r>
            <w:r w:rsidRPr="00B27447" w:rsidDel="00A1780E">
              <w:rPr>
                <w:rFonts w:eastAsia="Times New Roman"/>
                <w:sz w:val="17"/>
              </w:rPr>
              <w:t xml:space="preserve"> </w:t>
            </w:r>
          </w:p>
        </w:tc>
        <w:tc>
          <w:tcPr>
            <w:tcW w:w="1142" w:type="dxa"/>
            <w:shd w:val="clear" w:color="auto" w:fill="auto"/>
            <w:vAlign w:val="center"/>
          </w:tcPr>
          <w:p w14:paraId="7F85925F" w14:textId="777777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42" w:type="dxa"/>
            <w:shd w:val="clear" w:color="auto" w:fill="auto"/>
            <w:vAlign w:val="center"/>
          </w:tcPr>
          <w:p w14:paraId="424D4C7C" w14:textId="777777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42" w:type="dxa"/>
            <w:gridSpan w:val="2"/>
            <w:shd w:val="clear" w:color="auto" w:fill="auto"/>
            <w:vAlign w:val="center"/>
          </w:tcPr>
          <w:p w14:paraId="2A7C0232" w14:textId="777777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43" w:type="dxa"/>
            <w:gridSpan w:val="3"/>
            <w:shd w:val="clear" w:color="auto" w:fill="auto"/>
            <w:vAlign w:val="center"/>
          </w:tcPr>
          <w:p w14:paraId="726D0723" w14:textId="777777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551" w:type="dxa"/>
            <w:gridSpan w:val="2"/>
            <w:shd w:val="clear" w:color="auto" w:fill="auto"/>
            <w:vAlign w:val="center"/>
          </w:tcPr>
          <w:p w14:paraId="5BB7B4C9" w14:textId="777777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r>
      <w:tr w:rsidR="00747BA7" w:rsidRPr="00B27447" w14:paraId="520AF34C" w14:textId="77777777">
        <w:tc>
          <w:tcPr>
            <w:tcW w:w="3780" w:type="dxa"/>
            <w:shd w:val="clear" w:color="auto" w:fill="auto"/>
            <w:vAlign w:val="center"/>
          </w:tcPr>
          <w:p w14:paraId="4CFBD017" w14:textId="25A66DA0" w:rsidR="00747BA7" w:rsidRPr="00B27447" w:rsidRDefault="00747BA7">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Civilian personnel </w:t>
            </w:r>
          </w:p>
        </w:tc>
        <w:tc>
          <w:tcPr>
            <w:tcW w:w="1142" w:type="dxa"/>
            <w:shd w:val="clear" w:color="auto" w:fill="auto"/>
            <w:vAlign w:val="center"/>
          </w:tcPr>
          <w:p w14:paraId="736AD5E6" w14:textId="777777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2 650.9</w:t>
            </w:r>
          </w:p>
        </w:tc>
        <w:tc>
          <w:tcPr>
            <w:tcW w:w="1142" w:type="dxa"/>
            <w:shd w:val="clear" w:color="auto" w:fill="auto"/>
            <w:vAlign w:val="center"/>
          </w:tcPr>
          <w:p w14:paraId="649CC6B3" w14:textId="777777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2 662.3</w:t>
            </w:r>
          </w:p>
        </w:tc>
        <w:tc>
          <w:tcPr>
            <w:tcW w:w="1142" w:type="dxa"/>
            <w:gridSpan w:val="2"/>
            <w:shd w:val="clear" w:color="auto" w:fill="auto"/>
            <w:vAlign w:val="center"/>
          </w:tcPr>
          <w:p w14:paraId="6D7F9B77" w14:textId="777777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2 65</w:t>
            </w:r>
            <w:r>
              <w:rPr>
                <w:rFonts w:eastAsia="Times New Roman"/>
                <w:sz w:val="17"/>
              </w:rPr>
              <w:t>4</w:t>
            </w:r>
            <w:r w:rsidRPr="00B27447">
              <w:rPr>
                <w:rFonts w:eastAsia="Times New Roman"/>
                <w:sz w:val="17"/>
              </w:rPr>
              <w:t>.</w:t>
            </w:r>
            <w:r>
              <w:rPr>
                <w:rFonts w:eastAsia="Times New Roman"/>
                <w:sz w:val="17"/>
              </w:rPr>
              <w:t>8</w:t>
            </w:r>
          </w:p>
        </w:tc>
        <w:tc>
          <w:tcPr>
            <w:tcW w:w="1143" w:type="dxa"/>
            <w:gridSpan w:val="3"/>
            <w:shd w:val="clear" w:color="auto" w:fill="auto"/>
            <w:vAlign w:val="center"/>
          </w:tcPr>
          <w:p w14:paraId="537C0749" w14:textId="7CC851B0"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szCs w:val="17"/>
              </w:rPr>
            </w:pPr>
            <w:r>
              <w:rPr>
                <w:rFonts w:eastAsia="Times New Roman"/>
                <w:sz w:val="17"/>
              </w:rPr>
              <w:t xml:space="preserve">2 </w:t>
            </w:r>
            <w:r w:rsidR="004C49E8">
              <w:rPr>
                <w:rFonts w:eastAsia="Times New Roman"/>
                <w:sz w:val="17"/>
              </w:rPr>
              <w:t>919.5</w:t>
            </w:r>
          </w:p>
        </w:tc>
        <w:tc>
          <w:tcPr>
            <w:tcW w:w="1551" w:type="dxa"/>
            <w:gridSpan w:val="2"/>
            <w:shd w:val="clear" w:color="auto" w:fill="auto"/>
            <w:vAlign w:val="center"/>
          </w:tcPr>
          <w:p w14:paraId="58305A74" w14:textId="2BF2C07A" w:rsidR="00747BA7" w:rsidRPr="00B27447" w:rsidRDefault="004C49E8">
            <w:pPr>
              <w:tabs>
                <w:tab w:val="left" w:pos="288"/>
                <w:tab w:val="left" w:pos="576"/>
                <w:tab w:val="left" w:pos="864"/>
                <w:tab w:val="left" w:pos="1152"/>
              </w:tabs>
              <w:spacing w:before="40" w:after="40" w:line="210" w:lineRule="exact"/>
              <w:ind w:left="144" w:right="40"/>
              <w:jc w:val="right"/>
              <w:rPr>
                <w:rFonts w:eastAsia="Times New Roman"/>
                <w:sz w:val="17"/>
                <w:szCs w:val="17"/>
              </w:rPr>
            </w:pPr>
            <w:r>
              <w:rPr>
                <w:rFonts w:eastAsia="Times New Roman"/>
                <w:sz w:val="17"/>
                <w:szCs w:val="17"/>
              </w:rPr>
              <w:t>264.7</w:t>
            </w:r>
          </w:p>
        </w:tc>
      </w:tr>
      <w:tr w:rsidR="00747BA7" w:rsidRPr="00B27447" w14:paraId="761F1D88" w14:textId="77777777">
        <w:tc>
          <w:tcPr>
            <w:tcW w:w="3780" w:type="dxa"/>
            <w:shd w:val="clear" w:color="auto" w:fill="auto"/>
            <w:vAlign w:val="center"/>
          </w:tcPr>
          <w:p w14:paraId="09249EAD" w14:textId="77777777" w:rsidR="00747BA7" w:rsidRPr="00B27447" w:rsidRDefault="00747BA7">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Operational costs </w:t>
            </w:r>
          </w:p>
        </w:tc>
        <w:tc>
          <w:tcPr>
            <w:tcW w:w="1142" w:type="dxa"/>
            <w:tcBorders>
              <w:bottom w:val="single" w:sz="4" w:space="0" w:color="auto"/>
            </w:tcBorders>
            <w:shd w:val="clear" w:color="auto" w:fill="auto"/>
            <w:vAlign w:val="center"/>
          </w:tcPr>
          <w:p w14:paraId="5CE8142F" w14:textId="777777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405.6</w:t>
            </w:r>
          </w:p>
        </w:tc>
        <w:tc>
          <w:tcPr>
            <w:tcW w:w="1142" w:type="dxa"/>
            <w:shd w:val="clear" w:color="auto" w:fill="auto"/>
            <w:vAlign w:val="center"/>
          </w:tcPr>
          <w:p w14:paraId="4E5B37E6" w14:textId="0370F165"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2</w:t>
            </w:r>
            <w:r w:rsidR="00A71D6A">
              <w:rPr>
                <w:rFonts w:eastAsia="Times New Roman"/>
                <w:sz w:val="17"/>
              </w:rPr>
              <w:t>38</w:t>
            </w:r>
            <w:r>
              <w:rPr>
                <w:rFonts w:eastAsia="Times New Roman"/>
                <w:sz w:val="17"/>
              </w:rPr>
              <w:t>.</w:t>
            </w:r>
            <w:r w:rsidR="00A71D6A">
              <w:rPr>
                <w:rFonts w:eastAsia="Times New Roman"/>
                <w:sz w:val="17"/>
              </w:rPr>
              <w:t>7</w:t>
            </w:r>
          </w:p>
        </w:tc>
        <w:tc>
          <w:tcPr>
            <w:tcW w:w="1142" w:type="dxa"/>
            <w:gridSpan w:val="2"/>
            <w:shd w:val="clear" w:color="auto" w:fill="auto"/>
            <w:vAlign w:val="center"/>
          </w:tcPr>
          <w:p w14:paraId="1C7C50D1" w14:textId="777777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324.6</w:t>
            </w:r>
          </w:p>
        </w:tc>
        <w:tc>
          <w:tcPr>
            <w:tcW w:w="1143" w:type="dxa"/>
            <w:gridSpan w:val="3"/>
            <w:shd w:val="clear" w:color="auto" w:fill="auto"/>
            <w:vAlign w:val="center"/>
          </w:tcPr>
          <w:p w14:paraId="683528BB" w14:textId="7350A8E1"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279.</w:t>
            </w:r>
            <w:r w:rsidR="001E30C8">
              <w:rPr>
                <w:rFonts w:eastAsia="Times New Roman"/>
                <w:sz w:val="17"/>
              </w:rPr>
              <w:t>4</w:t>
            </w:r>
          </w:p>
        </w:tc>
        <w:tc>
          <w:tcPr>
            <w:tcW w:w="1551" w:type="dxa"/>
            <w:gridSpan w:val="2"/>
            <w:shd w:val="clear" w:color="auto" w:fill="auto"/>
            <w:vAlign w:val="center"/>
          </w:tcPr>
          <w:p w14:paraId="5A6880B9" w14:textId="786BB9DE"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(45.</w:t>
            </w:r>
            <w:r w:rsidR="001E30C8">
              <w:rPr>
                <w:rFonts w:eastAsia="Times New Roman"/>
                <w:sz w:val="17"/>
              </w:rPr>
              <w:t>2</w:t>
            </w:r>
            <w:r>
              <w:rPr>
                <w:rFonts w:eastAsia="Times New Roman"/>
                <w:sz w:val="17"/>
              </w:rPr>
              <w:t>)</w:t>
            </w:r>
          </w:p>
        </w:tc>
      </w:tr>
      <w:tr w:rsidR="00747BA7" w:rsidRPr="00B27447" w14:paraId="1F02F255" w14:textId="77777777">
        <w:tc>
          <w:tcPr>
            <w:tcW w:w="3780" w:type="dxa"/>
            <w:tcBorders>
              <w:top w:val="single" w:sz="4" w:space="0" w:color="auto"/>
              <w:bottom w:val="single" w:sz="12" w:space="0" w:color="auto"/>
            </w:tcBorders>
            <w:shd w:val="clear" w:color="auto" w:fill="auto"/>
            <w:vAlign w:val="center"/>
          </w:tcPr>
          <w:p w14:paraId="22BCF2ED" w14:textId="77777777" w:rsidR="00747BA7" w:rsidRPr="00B27447" w:rsidRDefault="00747BA7">
            <w:pPr>
              <w:tabs>
                <w:tab w:val="left" w:pos="288"/>
                <w:tab w:val="left" w:pos="576"/>
                <w:tab w:val="left" w:pos="864"/>
                <w:tab w:val="left" w:pos="1152"/>
              </w:tabs>
              <w:spacing w:before="81" w:after="81" w:line="210" w:lineRule="exact"/>
              <w:ind w:right="40"/>
              <w:rPr>
                <w:rFonts w:eastAsia="Times New Roman"/>
                <w:b/>
                <w:sz w:val="17"/>
              </w:rPr>
            </w:pPr>
            <w:r w:rsidRPr="00B27447">
              <w:rPr>
                <w:rFonts w:eastAsia="Times New Roman"/>
              </w:rPr>
              <w:tab/>
            </w:r>
            <w:r w:rsidRPr="00B27447">
              <w:rPr>
                <w:rFonts w:eastAsia="Times New Roman"/>
                <w:b/>
                <w:sz w:val="17"/>
              </w:rPr>
              <w:t xml:space="preserve">Total (net of staff assessment) </w:t>
            </w:r>
          </w:p>
        </w:tc>
        <w:tc>
          <w:tcPr>
            <w:tcW w:w="1142" w:type="dxa"/>
            <w:tcBorders>
              <w:top w:val="single" w:sz="4" w:space="0" w:color="auto"/>
              <w:bottom w:val="single" w:sz="12" w:space="0" w:color="auto"/>
            </w:tcBorders>
            <w:shd w:val="clear" w:color="auto" w:fill="auto"/>
            <w:vAlign w:val="center"/>
          </w:tcPr>
          <w:p w14:paraId="45C04623" w14:textId="777777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b/>
                <w:bCs/>
                <w:sz w:val="17"/>
              </w:rPr>
            </w:pPr>
            <w:r w:rsidRPr="00B27447">
              <w:rPr>
                <w:rFonts w:eastAsia="Times New Roman"/>
                <w:b/>
                <w:bCs/>
                <w:sz w:val="17"/>
              </w:rPr>
              <w:t>3 056.5</w:t>
            </w:r>
          </w:p>
        </w:tc>
        <w:tc>
          <w:tcPr>
            <w:tcW w:w="1142" w:type="dxa"/>
            <w:tcBorders>
              <w:top w:val="single" w:sz="4" w:space="0" w:color="auto"/>
              <w:bottom w:val="single" w:sz="12" w:space="0" w:color="auto"/>
            </w:tcBorders>
            <w:shd w:val="clear" w:color="auto" w:fill="auto"/>
            <w:vAlign w:val="center"/>
          </w:tcPr>
          <w:p w14:paraId="7C4F96F6" w14:textId="77805D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b/>
                <w:bCs/>
                <w:sz w:val="17"/>
              </w:rPr>
            </w:pPr>
            <w:r>
              <w:rPr>
                <w:rFonts w:eastAsia="Times New Roman"/>
                <w:b/>
                <w:bCs/>
                <w:sz w:val="17"/>
              </w:rPr>
              <w:t>2 90</w:t>
            </w:r>
            <w:r w:rsidR="00A71D6A">
              <w:rPr>
                <w:rFonts w:eastAsia="Times New Roman"/>
                <w:b/>
                <w:bCs/>
                <w:sz w:val="17"/>
              </w:rPr>
              <w:t>1</w:t>
            </w:r>
            <w:r>
              <w:rPr>
                <w:rFonts w:eastAsia="Times New Roman"/>
                <w:b/>
                <w:bCs/>
                <w:sz w:val="17"/>
              </w:rPr>
              <w:t>.</w:t>
            </w:r>
            <w:r w:rsidR="00A71D6A">
              <w:rPr>
                <w:rFonts w:eastAsia="Times New Roman"/>
                <w:b/>
                <w:bCs/>
                <w:sz w:val="17"/>
              </w:rPr>
              <w:t>0</w:t>
            </w:r>
          </w:p>
        </w:tc>
        <w:tc>
          <w:tcPr>
            <w:tcW w:w="1142" w:type="dxa"/>
            <w:gridSpan w:val="2"/>
            <w:tcBorders>
              <w:top w:val="single" w:sz="4" w:space="0" w:color="auto"/>
              <w:bottom w:val="single" w:sz="12" w:space="0" w:color="auto"/>
            </w:tcBorders>
            <w:shd w:val="clear" w:color="auto" w:fill="auto"/>
            <w:vAlign w:val="center"/>
          </w:tcPr>
          <w:p w14:paraId="145F4AF0" w14:textId="77777777" w:rsidR="00747BA7" w:rsidRPr="00B27447" w:rsidRDefault="00747BA7">
            <w:pPr>
              <w:tabs>
                <w:tab w:val="left" w:pos="288"/>
                <w:tab w:val="left" w:pos="576"/>
                <w:tab w:val="left" w:pos="864"/>
                <w:tab w:val="left" w:pos="1152"/>
              </w:tabs>
              <w:spacing w:before="40" w:after="40" w:line="210" w:lineRule="exact"/>
              <w:ind w:left="144" w:right="40"/>
              <w:jc w:val="right"/>
              <w:rPr>
                <w:rFonts w:eastAsia="Times New Roman"/>
                <w:b/>
                <w:bCs/>
                <w:sz w:val="17"/>
              </w:rPr>
            </w:pPr>
            <w:r>
              <w:rPr>
                <w:rFonts w:eastAsia="Times New Roman"/>
                <w:b/>
                <w:bCs/>
                <w:sz w:val="17"/>
              </w:rPr>
              <w:t>2 979.4</w:t>
            </w:r>
          </w:p>
        </w:tc>
        <w:tc>
          <w:tcPr>
            <w:tcW w:w="1143" w:type="dxa"/>
            <w:gridSpan w:val="3"/>
            <w:tcBorders>
              <w:top w:val="single" w:sz="4" w:space="0" w:color="auto"/>
              <w:bottom w:val="single" w:sz="12" w:space="0" w:color="auto"/>
            </w:tcBorders>
            <w:shd w:val="clear" w:color="auto" w:fill="auto"/>
            <w:vAlign w:val="center"/>
          </w:tcPr>
          <w:p w14:paraId="26CA9E7F" w14:textId="74B06CC4" w:rsidR="00747BA7" w:rsidRPr="00B27447" w:rsidRDefault="004C49E8">
            <w:pPr>
              <w:tabs>
                <w:tab w:val="left" w:pos="288"/>
                <w:tab w:val="left" w:pos="576"/>
                <w:tab w:val="left" w:pos="864"/>
                <w:tab w:val="left" w:pos="1152"/>
              </w:tabs>
              <w:spacing w:before="40" w:after="40" w:line="210" w:lineRule="exact"/>
              <w:ind w:left="144" w:right="40"/>
              <w:jc w:val="right"/>
              <w:rPr>
                <w:rFonts w:eastAsia="Times New Roman"/>
                <w:b/>
                <w:sz w:val="17"/>
                <w:szCs w:val="17"/>
              </w:rPr>
            </w:pPr>
            <w:r>
              <w:rPr>
                <w:rFonts w:eastAsia="Times New Roman"/>
                <w:b/>
                <w:bCs/>
                <w:sz w:val="17"/>
              </w:rPr>
              <w:t>3 19</w:t>
            </w:r>
            <w:r w:rsidR="00BB5D57">
              <w:rPr>
                <w:rFonts w:eastAsia="Times New Roman"/>
                <w:b/>
                <w:bCs/>
                <w:sz w:val="17"/>
              </w:rPr>
              <w:t>8</w:t>
            </w:r>
            <w:r>
              <w:rPr>
                <w:rFonts w:eastAsia="Times New Roman"/>
                <w:b/>
                <w:bCs/>
                <w:sz w:val="17"/>
              </w:rPr>
              <w:t>.</w:t>
            </w:r>
            <w:r w:rsidR="00BB5D57">
              <w:rPr>
                <w:rFonts w:eastAsia="Times New Roman"/>
                <w:b/>
                <w:bCs/>
                <w:sz w:val="17"/>
              </w:rPr>
              <w:t>9</w:t>
            </w:r>
          </w:p>
        </w:tc>
        <w:tc>
          <w:tcPr>
            <w:tcW w:w="1551" w:type="dxa"/>
            <w:gridSpan w:val="2"/>
            <w:tcBorders>
              <w:top w:val="single" w:sz="4" w:space="0" w:color="auto"/>
              <w:bottom w:val="single" w:sz="12" w:space="0" w:color="auto"/>
            </w:tcBorders>
            <w:shd w:val="clear" w:color="auto" w:fill="auto"/>
            <w:vAlign w:val="center"/>
          </w:tcPr>
          <w:p w14:paraId="462F48A6" w14:textId="2F499689" w:rsidR="00747BA7" w:rsidRPr="00B27447" w:rsidRDefault="004C49E8">
            <w:pPr>
              <w:tabs>
                <w:tab w:val="left" w:pos="288"/>
                <w:tab w:val="left" w:pos="576"/>
                <w:tab w:val="left" w:pos="864"/>
                <w:tab w:val="left" w:pos="1152"/>
              </w:tabs>
              <w:spacing w:before="40" w:after="40" w:line="210" w:lineRule="exact"/>
              <w:ind w:left="144" w:right="40"/>
              <w:jc w:val="right"/>
              <w:rPr>
                <w:rFonts w:eastAsia="Times New Roman"/>
                <w:b/>
                <w:sz w:val="17"/>
                <w:szCs w:val="17"/>
              </w:rPr>
            </w:pPr>
            <w:r>
              <w:rPr>
                <w:rFonts w:eastAsia="Times New Roman"/>
                <w:b/>
                <w:sz w:val="17"/>
                <w:szCs w:val="17"/>
              </w:rPr>
              <w:t>219.</w:t>
            </w:r>
            <w:r w:rsidR="000E55A1">
              <w:rPr>
                <w:rFonts w:eastAsia="Times New Roman"/>
                <w:b/>
                <w:sz w:val="17"/>
                <w:szCs w:val="17"/>
              </w:rPr>
              <w:t>5</w:t>
            </w:r>
          </w:p>
        </w:tc>
      </w:tr>
    </w:tbl>
    <w:p w14:paraId="4F175B2E" w14:textId="77777777" w:rsidR="00747BA7" w:rsidRPr="00B27447" w:rsidRDefault="00747BA7" w:rsidP="00747B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11C54F" w14:textId="77777777" w:rsidR="00747BA7" w:rsidRDefault="00747BA7" w:rsidP="00747B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D62F0A" w14:textId="77777777" w:rsidR="00C43EF9" w:rsidRDefault="00C43EF9" w:rsidP="00747B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62F06E" w14:textId="77777777" w:rsidR="00C43EF9" w:rsidRDefault="00C43EF9" w:rsidP="00747B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2529E1" w14:textId="77777777" w:rsidR="00C43EF9" w:rsidRDefault="00C43EF9" w:rsidP="00747B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3A74A8" w14:textId="77777777" w:rsidR="00C43EF9" w:rsidRPr="00B27447" w:rsidRDefault="00C43EF9" w:rsidP="00747B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CB3A1F" w14:textId="77777777" w:rsidR="00747BA7" w:rsidRPr="00B27447" w:rsidRDefault="00747BA7" w:rsidP="00747BA7">
      <w:pPr>
        <w:pStyle w:val="H23"/>
        <w:ind w:right="1260"/>
        <w:rPr>
          <w:b w:val="0"/>
          <w:bCs/>
          <w:lang w:val="en-GB"/>
        </w:rPr>
      </w:pPr>
      <w:r w:rsidRPr="00B27447">
        <w:rPr>
          <w:b w:val="0"/>
          <w:bCs/>
          <w:lang w:val="en-GB"/>
        </w:rPr>
        <w:t>Table 6</w:t>
      </w:r>
    </w:p>
    <w:p w14:paraId="0181899D" w14:textId="77777777" w:rsidR="00747BA7" w:rsidRDefault="00747BA7" w:rsidP="00747BA7">
      <w:pPr>
        <w:pStyle w:val="H23"/>
        <w:ind w:right="1260"/>
        <w:rPr>
          <w:lang w:val="en-GB"/>
        </w:rPr>
      </w:pPr>
      <w:r w:rsidRPr="00B27447">
        <w:rPr>
          <w:lang w:val="en-GB"/>
        </w:rPr>
        <w:t>Human resources</w:t>
      </w:r>
    </w:p>
    <w:p w14:paraId="52927A93" w14:textId="77777777" w:rsidR="00490957" w:rsidRDefault="00490957" w:rsidP="00490957">
      <w:pPr>
        <w:pStyle w:val="SingleTxt"/>
      </w:pPr>
    </w:p>
    <w:tbl>
      <w:tblPr>
        <w:tblStyle w:val="TableGrid"/>
        <w:tblW w:w="10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91"/>
        <w:gridCol w:w="268"/>
        <w:gridCol w:w="91"/>
        <w:gridCol w:w="295"/>
        <w:gridCol w:w="91"/>
        <w:gridCol w:w="304"/>
        <w:gridCol w:w="91"/>
        <w:gridCol w:w="295"/>
        <w:gridCol w:w="91"/>
        <w:gridCol w:w="268"/>
        <w:gridCol w:w="91"/>
        <w:gridCol w:w="268"/>
        <w:gridCol w:w="91"/>
        <w:gridCol w:w="268"/>
        <w:gridCol w:w="91"/>
        <w:gridCol w:w="277"/>
        <w:gridCol w:w="91"/>
        <w:gridCol w:w="489"/>
        <w:gridCol w:w="91"/>
        <w:gridCol w:w="7"/>
        <w:gridCol w:w="91"/>
        <w:gridCol w:w="363"/>
        <w:gridCol w:w="16"/>
        <w:gridCol w:w="91"/>
        <w:gridCol w:w="363"/>
        <w:gridCol w:w="91"/>
        <w:gridCol w:w="363"/>
        <w:gridCol w:w="91"/>
        <w:gridCol w:w="448"/>
        <w:gridCol w:w="81"/>
        <w:gridCol w:w="10"/>
        <w:gridCol w:w="81"/>
        <w:gridCol w:w="745"/>
        <w:gridCol w:w="91"/>
        <w:gridCol w:w="450"/>
        <w:gridCol w:w="91"/>
        <w:gridCol w:w="449"/>
        <w:gridCol w:w="91"/>
        <w:gridCol w:w="476"/>
        <w:gridCol w:w="91"/>
      </w:tblGrid>
      <w:tr w:rsidR="00490957" w:rsidRPr="009D05A7" w14:paraId="726F1443" w14:textId="77777777" w:rsidTr="00490957">
        <w:trPr>
          <w:gridAfter w:val="1"/>
          <w:wAfter w:w="91" w:type="dxa"/>
          <w:trHeight w:val="47"/>
          <w:tblHeader/>
        </w:trPr>
        <w:tc>
          <w:tcPr>
            <w:tcW w:w="1440" w:type="dxa"/>
            <w:tcBorders>
              <w:top w:val="single" w:sz="4" w:space="0" w:color="auto"/>
            </w:tcBorders>
            <w:shd w:val="clear" w:color="auto" w:fill="auto"/>
            <w:vAlign w:val="center"/>
          </w:tcPr>
          <w:p w14:paraId="00618AFE" w14:textId="77777777" w:rsidR="00490957" w:rsidRPr="009D05A7" w:rsidRDefault="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9"/>
            <w:tcBorders>
              <w:top w:val="single" w:sz="4" w:space="0" w:color="auto"/>
              <w:bottom w:val="single" w:sz="4" w:space="0" w:color="auto"/>
            </w:tcBorders>
            <w:shd w:val="clear" w:color="auto" w:fill="auto"/>
            <w:vAlign w:val="center"/>
          </w:tcPr>
          <w:p w14:paraId="391DDA10" w14:textId="77777777" w:rsidR="00490957" w:rsidRPr="009D05A7" w:rsidRDefault="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gridSpan w:val="2"/>
            <w:tcBorders>
              <w:top w:val="single" w:sz="4" w:space="0" w:color="auto"/>
            </w:tcBorders>
            <w:shd w:val="clear" w:color="auto" w:fill="auto"/>
            <w:vAlign w:val="center"/>
          </w:tcPr>
          <w:p w14:paraId="49435C99" w14:textId="77777777" w:rsidR="00490957" w:rsidRPr="009D05A7" w:rsidRDefault="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gridSpan w:val="2"/>
            <w:tcBorders>
              <w:top w:val="single" w:sz="4" w:space="0" w:color="auto"/>
            </w:tcBorders>
          </w:tcPr>
          <w:p w14:paraId="38443811" w14:textId="77777777" w:rsidR="00490957" w:rsidRPr="009D05A7" w:rsidRDefault="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7"/>
            <w:tcBorders>
              <w:top w:val="single" w:sz="4" w:space="0" w:color="auto"/>
              <w:bottom w:val="single" w:sz="4" w:space="0" w:color="auto"/>
            </w:tcBorders>
            <w:shd w:val="clear" w:color="auto" w:fill="auto"/>
            <w:vAlign w:val="center"/>
          </w:tcPr>
          <w:p w14:paraId="2C27BFE4" w14:textId="77777777" w:rsidR="00490957" w:rsidRPr="009D05A7" w:rsidRDefault="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0BF94DE5" w14:textId="77777777" w:rsidR="00490957" w:rsidRPr="009D05A7" w:rsidRDefault="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7"/>
            <w:tcBorders>
              <w:top w:val="single" w:sz="4" w:space="0" w:color="auto"/>
              <w:bottom w:val="single" w:sz="4" w:space="0" w:color="auto"/>
            </w:tcBorders>
            <w:shd w:val="clear" w:color="auto" w:fill="auto"/>
            <w:vAlign w:val="center"/>
          </w:tcPr>
          <w:p w14:paraId="762E0947" w14:textId="77777777" w:rsidR="00490957" w:rsidRPr="009D05A7" w:rsidRDefault="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gridSpan w:val="2"/>
            <w:tcBorders>
              <w:top w:val="single" w:sz="4" w:space="0" w:color="auto"/>
            </w:tcBorders>
            <w:shd w:val="clear" w:color="auto" w:fill="auto"/>
            <w:vAlign w:val="center"/>
          </w:tcPr>
          <w:p w14:paraId="5F26E6BF" w14:textId="77777777" w:rsidR="00490957" w:rsidRPr="009D05A7" w:rsidRDefault="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490957" w:rsidRPr="009D05A7" w14:paraId="14076252" w14:textId="77777777" w:rsidTr="00490957">
        <w:trPr>
          <w:trHeight w:val="162"/>
          <w:tblHeader/>
        </w:trPr>
        <w:tc>
          <w:tcPr>
            <w:tcW w:w="1440" w:type="dxa"/>
            <w:tcBorders>
              <w:bottom w:val="single" w:sz="12" w:space="0" w:color="auto"/>
            </w:tcBorders>
            <w:shd w:val="clear" w:color="auto" w:fill="auto"/>
            <w:vAlign w:val="center"/>
          </w:tcPr>
          <w:p w14:paraId="2A69373E"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450" w:type="dxa"/>
            <w:gridSpan w:val="2"/>
            <w:tcBorders>
              <w:top w:val="single" w:sz="4" w:space="0" w:color="auto"/>
              <w:bottom w:val="single" w:sz="12" w:space="0" w:color="auto"/>
            </w:tcBorders>
            <w:shd w:val="clear" w:color="auto" w:fill="auto"/>
            <w:vAlign w:val="bottom"/>
          </w:tcPr>
          <w:p w14:paraId="21790464" w14:textId="3C1688C2"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6B17B3">
              <w:rPr>
                <w:rFonts w:eastAsia="Times New Roman"/>
                <w:i/>
                <w:spacing w:val="0"/>
                <w:w w:val="100"/>
                <w:sz w:val="14"/>
              </w:rPr>
              <w:t>USG</w:t>
            </w:r>
            <w:r>
              <w:rPr>
                <w:rFonts w:eastAsia="Times New Roman"/>
                <w:i/>
                <w:spacing w:val="0"/>
                <w:w w:val="100"/>
                <w:sz w:val="14"/>
              </w:rPr>
              <w:t xml:space="preserve"> </w:t>
            </w:r>
            <w:r w:rsidRPr="00DF4466">
              <w:rPr>
                <w:rFonts w:eastAsia="Times New Roman"/>
                <w:i/>
                <w:spacing w:val="0"/>
                <w:w w:val="100"/>
                <w:sz w:val="14"/>
                <w:vertAlign w:val="superscript"/>
              </w:rPr>
              <w:t>a</w:t>
            </w:r>
          </w:p>
        </w:tc>
        <w:tc>
          <w:tcPr>
            <w:tcW w:w="359" w:type="dxa"/>
            <w:gridSpan w:val="2"/>
            <w:tcBorders>
              <w:top w:val="single" w:sz="4" w:space="0" w:color="auto"/>
              <w:bottom w:val="single" w:sz="12" w:space="0" w:color="auto"/>
            </w:tcBorders>
            <w:shd w:val="clear" w:color="auto" w:fill="auto"/>
            <w:vAlign w:val="center"/>
          </w:tcPr>
          <w:p w14:paraId="3AAA3304"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gridSpan w:val="2"/>
            <w:tcBorders>
              <w:top w:val="single" w:sz="4" w:space="0" w:color="auto"/>
              <w:bottom w:val="single" w:sz="12" w:space="0" w:color="auto"/>
            </w:tcBorders>
            <w:shd w:val="clear" w:color="auto" w:fill="auto"/>
            <w:vAlign w:val="center"/>
          </w:tcPr>
          <w:p w14:paraId="2E73ED42"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gridSpan w:val="2"/>
            <w:tcBorders>
              <w:top w:val="single" w:sz="4" w:space="0" w:color="auto"/>
              <w:bottom w:val="single" w:sz="12" w:space="0" w:color="auto"/>
            </w:tcBorders>
            <w:shd w:val="clear" w:color="auto" w:fill="auto"/>
            <w:vAlign w:val="center"/>
          </w:tcPr>
          <w:p w14:paraId="3061B76C"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gridSpan w:val="2"/>
            <w:tcBorders>
              <w:top w:val="single" w:sz="4" w:space="0" w:color="auto"/>
              <w:bottom w:val="single" w:sz="12" w:space="0" w:color="auto"/>
            </w:tcBorders>
            <w:shd w:val="clear" w:color="auto" w:fill="auto"/>
            <w:vAlign w:val="center"/>
          </w:tcPr>
          <w:p w14:paraId="2FC677C9"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gridSpan w:val="2"/>
            <w:tcBorders>
              <w:top w:val="single" w:sz="4" w:space="0" w:color="auto"/>
              <w:bottom w:val="single" w:sz="12" w:space="0" w:color="auto"/>
            </w:tcBorders>
            <w:shd w:val="clear" w:color="auto" w:fill="auto"/>
            <w:vAlign w:val="center"/>
          </w:tcPr>
          <w:p w14:paraId="6BEE33C8"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gridSpan w:val="2"/>
            <w:tcBorders>
              <w:top w:val="single" w:sz="4" w:space="0" w:color="auto"/>
              <w:bottom w:val="single" w:sz="12" w:space="0" w:color="auto"/>
            </w:tcBorders>
            <w:shd w:val="clear" w:color="auto" w:fill="auto"/>
            <w:vAlign w:val="center"/>
          </w:tcPr>
          <w:p w14:paraId="2C4570B9"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gridSpan w:val="2"/>
            <w:tcBorders>
              <w:top w:val="single" w:sz="4" w:space="0" w:color="auto"/>
              <w:bottom w:val="single" w:sz="12" w:space="0" w:color="auto"/>
            </w:tcBorders>
            <w:shd w:val="clear" w:color="auto" w:fill="auto"/>
            <w:vAlign w:val="center"/>
          </w:tcPr>
          <w:p w14:paraId="7F0246CA"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gridSpan w:val="2"/>
            <w:tcBorders>
              <w:top w:val="single" w:sz="4" w:space="0" w:color="auto"/>
              <w:bottom w:val="single" w:sz="12" w:space="0" w:color="auto"/>
            </w:tcBorders>
            <w:shd w:val="clear" w:color="auto" w:fill="auto"/>
            <w:vAlign w:val="center"/>
          </w:tcPr>
          <w:p w14:paraId="1562AE91"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gridSpan w:val="2"/>
            <w:tcBorders>
              <w:bottom w:val="single" w:sz="12" w:space="0" w:color="auto"/>
            </w:tcBorders>
            <w:shd w:val="clear" w:color="auto" w:fill="auto"/>
            <w:vAlign w:val="center"/>
          </w:tcPr>
          <w:p w14:paraId="05CFBBD5"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gridSpan w:val="2"/>
            <w:tcBorders>
              <w:bottom w:val="single" w:sz="12" w:space="0" w:color="auto"/>
            </w:tcBorders>
            <w:shd w:val="clear" w:color="auto" w:fill="auto"/>
            <w:vAlign w:val="center"/>
          </w:tcPr>
          <w:p w14:paraId="0D6594FA"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3"/>
            <w:tcBorders>
              <w:top w:val="single" w:sz="4" w:space="0" w:color="auto"/>
              <w:bottom w:val="single" w:sz="12" w:space="0" w:color="auto"/>
            </w:tcBorders>
            <w:shd w:val="clear" w:color="auto" w:fill="auto"/>
            <w:vAlign w:val="center"/>
          </w:tcPr>
          <w:p w14:paraId="0D10EFF3" w14:textId="77777777" w:rsidR="00490957" w:rsidRPr="0053076F"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gridSpan w:val="2"/>
            <w:tcBorders>
              <w:top w:val="single" w:sz="4" w:space="0" w:color="auto"/>
              <w:bottom w:val="single" w:sz="12" w:space="0" w:color="auto"/>
            </w:tcBorders>
            <w:vAlign w:val="center"/>
          </w:tcPr>
          <w:p w14:paraId="5DD1E86F" w14:textId="5F1E9E0B"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r w:rsidR="0078582C" w:rsidRPr="0078582C">
              <w:rPr>
                <w:rFonts w:ascii="Times New Roman Italic" w:hAnsi="Times New Roman Italic" w:cs="Times New Roman Italic"/>
                <w:i/>
                <w:spacing w:val="0"/>
                <w:w w:val="100"/>
                <w:sz w:val="14"/>
                <w:vertAlign w:val="superscript"/>
              </w:rPr>
              <w:t>b</w:t>
            </w:r>
          </w:p>
        </w:tc>
        <w:tc>
          <w:tcPr>
            <w:tcW w:w="454" w:type="dxa"/>
            <w:gridSpan w:val="2"/>
            <w:tcBorders>
              <w:top w:val="single" w:sz="4" w:space="0" w:color="auto"/>
              <w:bottom w:val="single" w:sz="12" w:space="0" w:color="auto"/>
            </w:tcBorders>
            <w:shd w:val="clear" w:color="auto" w:fill="auto"/>
            <w:vAlign w:val="center"/>
          </w:tcPr>
          <w:p w14:paraId="58CEDC24" w14:textId="77777777" w:rsidR="00490957" w:rsidRPr="00FA5E9A"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gridSpan w:val="3"/>
            <w:tcBorders>
              <w:top w:val="single" w:sz="4" w:space="0" w:color="auto"/>
              <w:bottom w:val="single" w:sz="12" w:space="0" w:color="auto"/>
            </w:tcBorders>
            <w:vAlign w:val="center"/>
          </w:tcPr>
          <w:p w14:paraId="12E0278C"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3C59F0DD"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gridSpan w:val="2"/>
            <w:tcBorders>
              <w:top w:val="single" w:sz="4" w:space="0" w:color="auto"/>
              <w:bottom w:val="single" w:sz="12" w:space="0" w:color="auto"/>
            </w:tcBorders>
            <w:shd w:val="clear" w:color="auto" w:fill="auto"/>
            <w:vAlign w:val="center"/>
          </w:tcPr>
          <w:p w14:paraId="617A214E"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gridSpan w:val="2"/>
            <w:tcBorders>
              <w:top w:val="single" w:sz="4" w:space="0" w:color="auto"/>
              <w:bottom w:val="single" w:sz="12" w:space="0" w:color="auto"/>
            </w:tcBorders>
            <w:vAlign w:val="center"/>
          </w:tcPr>
          <w:p w14:paraId="255C9111"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gridSpan w:val="2"/>
            <w:tcBorders>
              <w:top w:val="single" w:sz="4" w:space="0" w:color="auto"/>
              <w:bottom w:val="single" w:sz="12" w:space="0" w:color="auto"/>
            </w:tcBorders>
            <w:vAlign w:val="center"/>
          </w:tcPr>
          <w:p w14:paraId="6B3609F2"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gridSpan w:val="2"/>
            <w:tcBorders>
              <w:bottom w:val="single" w:sz="12" w:space="0" w:color="auto"/>
            </w:tcBorders>
            <w:shd w:val="clear" w:color="auto" w:fill="auto"/>
            <w:vAlign w:val="center"/>
          </w:tcPr>
          <w:p w14:paraId="132881C7"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490957" w:rsidRPr="009D05A7" w14:paraId="43871B31" w14:textId="77777777" w:rsidTr="00490957">
        <w:trPr>
          <w:gridAfter w:val="1"/>
          <w:wAfter w:w="91" w:type="dxa"/>
          <w:trHeight w:hRule="exact" w:val="381"/>
          <w:tblHeader/>
        </w:trPr>
        <w:tc>
          <w:tcPr>
            <w:tcW w:w="1440" w:type="dxa"/>
            <w:tcBorders>
              <w:top w:val="single" w:sz="12" w:space="0" w:color="auto"/>
            </w:tcBorders>
            <w:shd w:val="clear" w:color="auto" w:fill="auto"/>
            <w:vAlign w:val="center"/>
          </w:tcPr>
          <w:p w14:paraId="7A53B203"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center"/>
          </w:tcPr>
          <w:p w14:paraId="77E10F34" w14:textId="0F35253E"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55028">
              <w:rPr>
                <w:sz w:val="17"/>
              </w:rPr>
              <w:t>1</w:t>
            </w:r>
          </w:p>
        </w:tc>
        <w:tc>
          <w:tcPr>
            <w:tcW w:w="359" w:type="dxa"/>
            <w:gridSpan w:val="2"/>
            <w:tcBorders>
              <w:top w:val="single" w:sz="12" w:space="0" w:color="auto"/>
            </w:tcBorders>
            <w:shd w:val="clear" w:color="auto" w:fill="auto"/>
            <w:vAlign w:val="center"/>
          </w:tcPr>
          <w:p w14:paraId="1011304F" w14:textId="018099DE"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55028">
              <w:rPr>
                <w:b/>
                <w:sz w:val="17"/>
              </w:rPr>
              <w:t>–</w:t>
            </w:r>
          </w:p>
        </w:tc>
        <w:tc>
          <w:tcPr>
            <w:tcW w:w="386" w:type="dxa"/>
            <w:gridSpan w:val="2"/>
            <w:tcBorders>
              <w:top w:val="single" w:sz="12" w:space="0" w:color="auto"/>
            </w:tcBorders>
            <w:shd w:val="clear" w:color="auto" w:fill="auto"/>
            <w:vAlign w:val="center"/>
          </w:tcPr>
          <w:p w14:paraId="7E770842" w14:textId="15FD19B8"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55028">
              <w:rPr>
                <w:b/>
                <w:sz w:val="17"/>
              </w:rPr>
              <w:t>–</w:t>
            </w:r>
          </w:p>
        </w:tc>
        <w:tc>
          <w:tcPr>
            <w:tcW w:w="395" w:type="dxa"/>
            <w:gridSpan w:val="2"/>
            <w:tcBorders>
              <w:top w:val="single" w:sz="12" w:space="0" w:color="auto"/>
            </w:tcBorders>
            <w:shd w:val="clear" w:color="auto" w:fill="auto"/>
            <w:vAlign w:val="center"/>
          </w:tcPr>
          <w:p w14:paraId="3784C9B5" w14:textId="3C710640"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55028">
              <w:rPr>
                <w:sz w:val="17"/>
              </w:rPr>
              <w:t>1</w:t>
            </w:r>
          </w:p>
        </w:tc>
        <w:tc>
          <w:tcPr>
            <w:tcW w:w="386" w:type="dxa"/>
            <w:gridSpan w:val="2"/>
            <w:tcBorders>
              <w:top w:val="single" w:sz="12" w:space="0" w:color="auto"/>
            </w:tcBorders>
            <w:shd w:val="clear" w:color="auto" w:fill="auto"/>
            <w:vAlign w:val="center"/>
          </w:tcPr>
          <w:p w14:paraId="7C3AF6CC" w14:textId="26A4CCFA"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55028">
              <w:rPr>
                <w:sz w:val="17"/>
              </w:rPr>
              <w:t>3</w:t>
            </w:r>
          </w:p>
        </w:tc>
        <w:tc>
          <w:tcPr>
            <w:tcW w:w="359" w:type="dxa"/>
            <w:gridSpan w:val="2"/>
            <w:tcBorders>
              <w:top w:val="single" w:sz="12" w:space="0" w:color="auto"/>
            </w:tcBorders>
            <w:shd w:val="clear" w:color="auto" w:fill="auto"/>
            <w:vAlign w:val="center"/>
          </w:tcPr>
          <w:p w14:paraId="7D1AEC56" w14:textId="29E5E5B9"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55028">
              <w:rPr>
                <w:sz w:val="17"/>
              </w:rPr>
              <w:t>5</w:t>
            </w:r>
          </w:p>
        </w:tc>
        <w:tc>
          <w:tcPr>
            <w:tcW w:w="359" w:type="dxa"/>
            <w:gridSpan w:val="2"/>
            <w:tcBorders>
              <w:top w:val="single" w:sz="12" w:space="0" w:color="auto"/>
            </w:tcBorders>
            <w:shd w:val="clear" w:color="auto" w:fill="auto"/>
            <w:vAlign w:val="center"/>
          </w:tcPr>
          <w:p w14:paraId="0CE9A5BE" w14:textId="785B1B99"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55028">
              <w:rPr>
                <w:sz w:val="17"/>
              </w:rPr>
              <w:t>1</w:t>
            </w:r>
          </w:p>
        </w:tc>
        <w:tc>
          <w:tcPr>
            <w:tcW w:w="359" w:type="dxa"/>
            <w:gridSpan w:val="2"/>
            <w:tcBorders>
              <w:top w:val="single" w:sz="12" w:space="0" w:color="auto"/>
            </w:tcBorders>
            <w:shd w:val="clear" w:color="auto" w:fill="auto"/>
            <w:vAlign w:val="center"/>
          </w:tcPr>
          <w:p w14:paraId="7A881F4B" w14:textId="338140E8"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55028">
              <w:rPr>
                <w:b/>
                <w:sz w:val="17"/>
              </w:rPr>
              <w:t>–</w:t>
            </w:r>
          </w:p>
        </w:tc>
        <w:tc>
          <w:tcPr>
            <w:tcW w:w="368" w:type="dxa"/>
            <w:gridSpan w:val="2"/>
            <w:tcBorders>
              <w:top w:val="single" w:sz="12" w:space="0" w:color="auto"/>
            </w:tcBorders>
            <w:shd w:val="clear" w:color="auto" w:fill="auto"/>
            <w:vAlign w:val="center"/>
          </w:tcPr>
          <w:p w14:paraId="53258611" w14:textId="274B56EE"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55028">
              <w:rPr>
                <w:rFonts w:eastAsia="Times New Roman"/>
                <w:sz w:val="17"/>
              </w:rPr>
              <w:t>4</w:t>
            </w:r>
          </w:p>
        </w:tc>
        <w:tc>
          <w:tcPr>
            <w:tcW w:w="580" w:type="dxa"/>
            <w:gridSpan w:val="2"/>
            <w:tcBorders>
              <w:top w:val="single" w:sz="12" w:space="0" w:color="auto"/>
            </w:tcBorders>
            <w:shd w:val="clear" w:color="auto" w:fill="auto"/>
            <w:vAlign w:val="center"/>
          </w:tcPr>
          <w:p w14:paraId="619523E6" w14:textId="6B057971" w:rsidR="00490957" w:rsidRPr="00D052F0"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855028">
              <w:rPr>
                <w:rFonts w:eastAsia="Times New Roman"/>
                <w:b/>
                <w:bCs/>
                <w:sz w:val="17"/>
              </w:rPr>
              <w:t>1</w:t>
            </w:r>
            <w:r>
              <w:rPr>
                <w:rFonts w:eastAsia="Times New Roman"/>
                <w:b/>
                <w:bCs/>
                <w:sz w:val="17"/>
              </w:rPr>
              <w:t>5</w:t>
            </w:r>
          </w:p>
        </w:tc>
        <w:tc>
          <w:tcPr>
            <w:tcW w:w="98" w:type="dxa"/>
            <w:gridSpan w:val="2"/>
            <w:tcBorders>
              <w:top w:val="single" w:sz="12" w:space="0" w:color="auto"/>
            </w:tcBorders>
            <w:shd w:val="clear" w:color="auto" w:fill="auto"/>
            <w:vAlign w:val="center"/>
          </w:tcPr>
          <w:p w14:paraId="318F13B6"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3"/>
            <w:tcBorders>
              <w:top w:val="single" w:sz="12" w:space="0" w:color="auto"/>
            </w:tcBorders>
            <w:shd w:val="clear" w:color="auto" w:fill="auto"/>
            <w:vAlign w:val="center"/>
          </w:tcPr>
          <w:p w14:paraId="58F3E8D5"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454" w:type="dxa"/>
            <w:gridSpan w:val="2"/>
            <w:tcBorders>
              <w:top w:val="single" w:sz="12" w:space="0" w:color="auto"/>
            </w:tcBorders>
            <w:vAlign w:val="center"/>
          </w:tcPr>
          <w:p w14:paraId="20382AAB" w14:textId="20129932"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Pr>
                <w:spacing w:val="2"/>
                <w:w w:val="101"/>
                <w:sz w:val="17"/>
              </w:rPr>
              <w:t>1</w:t>
            </w:r>
          </w:p>
        </w:tc>
        <w:tc>
          <w:tcPr>
            <w:tcW w:w="454" w:type="dxa"/>
            <w:gridSpan w:val="2"/>
            <w:tcBorders>
              <w:top w:val="single" w:sz="12" w:space="0" w:color="auto"/>
            </w:tcBorders>
            <w:shd w:val="clear" w:color="auto" w:fill="auto"/>
            <w:vAlign w:val="center"/>
          </w:tcPr>
          <w:p w14:paraId="25C99C31" w14:textId="4A6F104A"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rFonts w:eastAsia="Times New Roman"/>
                <w:sz w:val="17"/>
              </w:rPr>
              <w:t>5</w:t>
            </w:r>
          </w:p>
        </w:tc>
        <w:tc>
          <w:tcPr>
            <w:tcW w:w="539" w:type="dxa"/>
            <w:gridSpan w:val="2"/>
            <w:tcBorders>
              <w:top w:val="single" w:sz="12" w:space="0" w:color="auto"/>
            </w:tcBorders>
            <w:vAlign w:val="center"/>
          </w:tcPr>
          <w:p w14:paraId="4279D4E0" w14:textId="4492E2C8"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Pr>
                <w:rFonts w:eastAsia="Times New Roman"/>
                <w:b/>
                <w:sz w:val="17"/>
              </w:rPr>
              <w:t>6</w:t>
            </w:r>
          </w:p>
        </w:tc>
        <w:tc>
          <w:tcPr>
            <w:tcW w:w="81" w:type="dxa"/>
            <w:tcBorders>
              <w:top w:val="single" w:sz="12" w:space="0" w:color="auto"/>
            </w:tcBorders>
            <w:vAlign w:val="center"/>
          </w:tcPr>
          <w:p w14:paraId="56E85D61"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gridSpan w:val="3"/>
            <w:tcBorders>
              <w:top w:val="single" w:sz="12" w:space="0" w:color="auto"/>
            </w:tcBorders>
            <w:shd w:val="clear" w:color="auto" w:fill="auto"/>
            <w:vAlign w:val="center"/>
          </w:tcPr>
          <w:p w14:paraId="2B53416F"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gridSpan w:val="2"/>
            <w:tcBorders>
              <w:top w:val="single" w:sz="12" w:space="0" w:color="auto"/>
            </w:tcBorders>
            <w:vAlign w:val="center"/>
          </w:tcPr>
          <w:p w14:paraId="34020815"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gridSpan w:val="2"/>
            <w:tcBorders>
              <w:top w:val="single" w:sz="12" w:space="0" w:color="auto"/>
            </w:tcBorders>
            <w:vAlign w:val="center"/>
          </w:tcPr>
          <w:p w14:paraId="4CFCCF6A" w14:textId="77777777" w:rsidR="00490957" w:rsidRPr="009D05A7"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gridSpan w:val="2"/>
            <w:tcBorders>
              <w:top w:val="single" w:sz="12" w:space="0" w:color="auto"/>
            </w:tcBorders>
            <w:shd w:val="clear" w:color="auto" w:fill="auto"/>
            <w:vAlign w:val="center"/>
          </w:tcPr>
          <w:p w14:paraId="19AE01C8" w14:textId="0A4FDE1A" w:rsidR="00490957" w:rsidRPr="00D052F0" w:rsidRDefault="00490957" w:rsidP="00490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855028">
              <w:rPr>
                <w:rFonts w:eastAsia="Times New Roman"/>
                <w:b/>
                <w:bCs/>
                <w:sz w:val="17"/>
              </w:rPr>
              <w:t>21</w:t>
            </w:r>
          </w:p>
        </w:tc>
      </w:tr>
      <w:tr w:rsidR="00490957" w:rsidRPr="009D05A7" w14:paraId="5028F297" w14:textId="77777777" w:rsidTr="00490957">
        <w:trPr>
          <w:gridAfter w:val="1"/>
          <w:wAfter w:w="91" w:type="dxa"/>
        </w:trPr>
        <w:tc>
          <w:tcPr>
            <w:tcW w:w="1440" w:type="dxa"/>
            <w:tcBorders>
              <w:bottom w:val="single" w:sz="4" w:space="0" w:color="auto"/>
            </w:tcBorders>
            <w:shd w:val="clear" w:color="auto" w:fill="auto"/>
            <w:vAlign w:val="center"/>
          </w:tcPr>
          <w:p w14:paraId="312AEFDB"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center"/>
          </w:tcPr>
          <w:p w14:paraId="57408238" w14:textId="4F8ADCF3"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855028">
              <w:rPr>
                <w:sz w:val="17"/>
              </w:rPr>
              <w:t>1</w:t>
            </w:r>
          </w:p>
        </w:tc>
        <w:tc>
          <w:tcPr>
            <w:tcW w:w="359" w:type="dxa"/>
            <w:gridSpan w:val="2"/>
            <w:tcBorders>
              <w:bottom w:val="single" w:sz="4" w:space="0" w:color="auto"/>
            </w:tcBorders>
            <w:shd w:val="clear" w:color="auto" w:fill="auto"/>
            <w:vAlign w:val="center"/>
          </w:tcPr>
          <w:p w14:paraId="60D07A21" w14:textId="6B2F51B0"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855028">
              <w:rPr>
                <w:b/>
                <w:sz w:val="17"/>
              </w:rPr>
              <w:t>–</w:t>
            </w:r>
          </w:p>
        </w:tc>
        <w:tc>
          <w:tcPr>
            <w:tcW w:w="386" w:type="dxa"/>
            <w:gridSpan w:val="2"/>
            <w:tcBorders>
              <w:bottom w:val="single" w:sz="4" w:space="0" w:color="auto"/>
            </w:tcBorders>
            <w:shd w:val="clear" w:color="auto" w:fill="auto"/>
            <w:vAlign w:val="center"/>
          </w:tcPr>
          <w:p w14:paraId="38EA3162" w14:textId="526C1FAD"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855028">
              <w:rPr>
                <w:b/>
                <w:sz w:val="17"/>
              </w:rPr>
              <w:t>–</w:t>
            </w:r>
          </w:p>
        </w:tc>
        <w:tc>
          <w:tcPr>
            <w:tcW w:w="395" w:type="dxa"/>
            <w:gridSpan w:val="2"/>
            <w:tcBorders>
              <w:bottom w:val="single" w:sz="4" w:space="0" w:color="auto"/>
            </w:tcBorders>
            <w:shd w:val="clear" w:color="auto" w:fill="auto"/>
            <w:vAlign w:val="center"/>
          </w:tcPr>
          <w:p w14:paraId="0B755DF0" w14:textId="63ECDC2B"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55028">
              <w:rPr>
                <w:sz w:val="17"/>
              </w:rPr>
              <w:t>1</w:t>
            </w:r>
          </w:p>
        </w:tc>
        <w:tc>
          <w:tcPr>
            <w:tcW w:w="386" w:type="dxa"/>
            <w:gridSpan w:val="2"/>
            <w:tcBorders>
              <w:bottom w:val="single" w:sz="4" w:space="0" w:color="auto"/>
            </w:tcBorders>
            <w:shd w:val="clear" w:color="auto" w:fill="auto"/>
            <w:vAlign w:val="center"/>
          </w:tcPr>
          <w:p w14:paraId="30A171CB" w14:textId="49257352"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55028">
              <w:rPr>
                <w:sz w:val="17"/>
              </w:rPr>
              <w:t>3</w:t>
            </w:r>
          </w:p>
        </w:tc>
        <w:tc>
          <w:tcPr>
            <w:tcW w:w="359" w:type="dxa"/>
            <w:gridSpan w:val="2"/>
            <w:tcBorders>
              <w:bottom w:val="single" w:sz="4" w:space="0" w:color="auto"/>
            </w:tcBorders>
            <w:shd w:val="clear" w:color="auto" w:fill="auto"/>
            <w:vAlign w:val="center"/>
          </w:tcPr>
          <w:p w14:paraId="3C9735AA" w14:textId="0D5CEFF8"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55028">
              <w:rPr>
                <w:sz w:val="17"/>
              </w:rPr>
              <w:t>5</w:t>
            </w:r>
          </w:p>
        </w:tc>
        <w:tc>
          <w:tcPr>
            <w:tcW w:w="359" w:type="dxa"/>
            <w:gridSpan w:val="2"/>
            <w:tcBorders>
              <w:bottom w:val="single" w:sz="4" w:space="0" w:color="auto"/>
            </w:tcBorders>
            <w:shd w:val="clear" w:color="auto" w:fill="auto"/>
            <w:vAlign w:val="center"/>
          </w:tcPr>
          <w:p w14:paraId="0FF28816" w14:textId="4EF43D26"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55028">
              <w:rPr>
                <w:sz w:val="17"/>
              </w:rPr>
              <w:t>1</w:t>
            </w:r>
          </w:p>
        </w:tc>
        <w:tc>
          <w:tcPr>
            <w:tcW w:w="359" w:type="dxa"/>
            <w:gridSpan w:val="2"/>
            <w:tcBorders>
              <w:bottom w:val="single" w:sz="4" w:space="0" w:color="auto"/>
            </w:tcBorders>
            <w:shd w:val="clear" w:color="auto" w:fill="auto"/>
            <w:vAlign w:val="center"/>
          </w:tcPr>
          <w:p w14:paraId="665B78D9" w14:textId="0570372D"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55028">
              <w:rPr>
                <w:b/>
                <w:sz w:val="17"/>
              </w:rPr>
              <w:t>–</w:t>
            </w:r>
          </w:p>
        </w:tc>
        <w:tc>
          <w:tcPr>
            <w:tcW w:w="368" w:type="dxa"/>
            <w:gridSpan w:val="2"/>
            <w:tcBorders>
              <w:bottom w:val="single" w:sz="4" w:space="0" w:color="auto"/>
            </w:tcBorders>
            <w:shd w:val="clear" w:color="auto" w:fill="auto"/>
            <w:vAlign w:val="center"/>
          </w:tcPr>
          <w:p w14:paraId="5E381A43" w14:textId="78E9E124"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855028">
              <w:rPr>
                <w:rFonts w:eastAsia="Times New Roman"/>
                <w:sz w:val="17"/>
              </w:rPr>
              <w:t>4</w:t>
            </w:r>
          </w:p>
        </w:tc>
        <w:tc>
          <w:tcPr>
            <w:tcW w:w="580" w:type="dxa"/>
            <w:gridSpan w:val="2"/>
            <w:tcBorders>
              <w:bottom w:val="single" w:sz="4" w:space="0" w:color="auto"/>
            </w:tcBorders>
            <w:shd w:val="clear" w:color="auto" w:fill="auto"/>
            <w:vAlign w:val="center"/>
          </w:tcPr>
          <w:p w14:paraId="295458BA" w14:textId="3C374436"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855028">
              <w:rPr>
                <w:rFonts w:eastAsia="Times New Roman"/>
                <w:b/>
                <w:bCs/>
                <w:sz w:val="17"/>
              </w:rPr>
              <w:t>1</w:t>
            </w:r>
            <w:r>
              <w:rPr>
                <w:rFonts w:eastAsia="Times New Roman"/>
                <w:b/>
                <w:bCs/>
                <w:sz w:val="17"/>
              </w:rPr>
              <w:t>5</w:t>
            </w:r>
          </w:p>
        </w:tc>
        <w:tc>
          <w:tcPr>
            <w:tcW w:w="98" w:type="dxa"/>
            <w:gridSpan w:val="2"/>
            <w:tcBorders>
              <w:bottom w:val="single" w:sz="4" w:space="0" w:color="auto"/>
            </w:tcBorders>
            <w:shd w:val="clear" w:color="auto" w:fill="auto"/>
            <w:vAlign w:val="center"/>
          </w:tcPr>
          <w:p w14:paraId="23DCAFFD"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3"/>
            <w:tcBorders>
              <w:bottom w:val="single" w:sz="4" w:space="0" w:color="auto"/>
            </w:tcBorders>
            <w:shd w:val="clear" w:color="auto" w:fill="auto"/>
            <w:vAlign w:val="center"/>
          </w:tcPr>
          <w:p w14:paraId="64583D46"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gridSpan w:val="2"/>
            <w:tcBorders>
              <w:bottom w:val="single" w:sz="4" w:space="0" w:color="auto"/>
            </w:tcBorders>
            <w:vAlign w:val="center"/>
          </w:tcPr>
          <w:p w14:paraId="28338165" w14:textId="03475C9F"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spacing w:val="2"/>
                <w:w w:val="101"/>
                <w:sz w:val="17"/>
              </w:rPr>
              <w:t>1</w:t>
            </w:r>
          </w:p>
        </w:tc>
        <w:tc>
          <w:tcPr>
            <w:tcW w:w="454" w:type="dxa"/>
            <w:gridSpan w:val="2"/>
            <w:tcBorders>
              <w:bottom w:val="single" w:sz="4" w:space="0" w:color="auto"/>
            </w:tcBorders>
            <w:shd w:val="clear" w:color="auto" w:fill="auto"/>
            <w:vAlign w:val="center"/>
          </w:tcPr>
          <w:p w14:paraId="5AF7C6CC" w14:textId="61757FC1"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rFonts w:eastAsia="Times New Roman"/>
                <w:bCs/>
                <w:sz w:val="17"/>
              </w:rPr>
              <w:t>5</w:t>
            </w:r>
          </w:p>
        </w:tc>
        <w:tc>
          <w:tcPr>
            <w:tcW w:w="539" w:type="dxa"/>
            <w:gridSpan w:val="2"/>
            <w:tcBorders>
              <w:bottom w:val="single" w:sz="4" w:space="0" w:color="auto"/>
            </w:tcBorders>
            <w:vAlign w:val="center"/>
          </w:tcPr>
          <w:p w14:paraId="6E926868" w14:textId="719CDF13"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Pr>
                <w:rFonts w:eastAsia="Times New Roman"/>
                <w:b/>
                <w:sz w:val="17"/>
              </w:rPr>
              <w:t>6</w:t>
            </w:r>
          </w:p>
        </w:tc>
        <w:tc>
          <w:tcPr>
            <w:tcW w:w="81" w:type="dxa"/>
            <w:tcBorders>
              <w:bottom w:val="single" w:sz="4" w:space="0" w:color="auto"/>
            </w:tcBorders>
            <w:vAlign w:val="center"/>
          </w:tcPr>
          <w:p w14:paraId="01BC57FE"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gridSpan w:val="3"/>
            <w:tcBorders>
              <w:bottom w:val="single" w:sz="4" w:space="0" w:color="auto"/>
            </w:tcBorders>
            <w:shd w:val="clear" w:color="auto" w:fill="auto"/>
            <w:vAlign w:val="center"/>
          </w:tcPr>
          <w:p w14:paraId="318868A4"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gridSpan w:val="2"/>
            <w:tcBorders>
              <w:bottom w:val="single" w:sz="4" w:space="0" w:color="auto"/>
            </w:tcBorders>
            <w:vAlign w:val="center"/>
          </w:tcPr>
          <w:p w14:paraId="59232C5A"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gridSpan w:val="2"/>
            <w:tcBorders>
              <w:bottom w:val="single" w:sz="4" w:space="0" w:color="auto"/>
            </w:tcBorders>
            <w:vAlign w:val="center"/>
          </w:tcPr>
          <w:p w14:paraId="35696232"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gridSpan w:val="2"/>
            <w:tcBorders>
              <w:bottom w:val="single" w:sz="4" w:space="0" w:color="auto"/>
            </w:tcBorders>
            <w:shd w:val="clear" w:color="auto" w:fill="auto"/>
            <w:vAlign w:val="center"/>
          </w:tcPr>
          <w:p w14:paraId="26E8E86A" w14:textId="1B2E7535"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855028">
              <w:rPr>
                <w:rFonts w:eastAsia="Times New Roman"/>
                <w:b/>
                <w:bCs/>
                <w:sz w:val="17"/>
              </w:rPr>
              <w:t>21</w:t>
            </w:r>
          </w:p>
        </w:tc>
      </w:tr>
      <w:tr w:rsidR="00490957" w:rsidRPr="009D05A7" w14:paraId="68F7C4EB" w14:textId="77777777">
        <w:trPr>
          <w:gridAfter w:val="1"/>
          <w:wAfter w:w="91" w:type="dxa"/>
        </w:trPr>
        <w:tc>
          <w:tcPr>
            <w:tcW w:w="1440" w:type="dxa"/>
            <w:tcBorders>
              <w:top w:val="single" w:sz="4" w:space="0" w:color="auto"/>
              <w:bottom w:val="single" w:sz="12" w:space="0" w:color="auto"/>
            </w:tcBorders>
            <w:shd w:val="clear" w:color="auto" w:fill="auto"/>
            <w:vAlign w:val="center"/>
          </w:tcPr>
          <w:p w14:paraId="4DEF5AA7"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center"/>
          </w:tcPr>
          <w:p w14:paraId="7275A3AA" w14:textId="2723C314"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5028">
              <w:rPr>
                <w:rFonts w:eastAsia="Times New Roman"/>
                <w:bCs/>
                <w:sz w:val="17"/>
              </w:rPr>
              <w:t>–</w:t>
            </w:r>
          </w:p>
        </w:tc>
        <w:tc>
          <w:tcPr>
            <w:tcW w:w="359" w:type="dxa"/>
            <w:gridSpan w:val="2"/>
            <w:tcBorders>
              <w:top w:val="single" w:sz="4" w:space="0" w:color="auto"/>
              <w:bottom w:val="single" w:sz="12" w:space="0" w:color="auto"/>
            </w:tcBorders>
            <w:shd w:val="clear" w:color="auto" w:fill="auto"/>
            <w:vAlign w:val="center"/>
          </w:tcPr>
          <w:p w14:paraId="26149949" w14:textId="65B29468"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5028">
              <w:rPr>
                <w:rFonts w:eastAsia="Times New Roman"/>
                <w:bCs/>
              </w:rPr>
              <w:t>–</w:t>
            </w:r>
          </w:p>
        </w:tc>
        <w:tc>
          <w:tcPr>
            <w:tcW w:w="386" w:type="dxa"/>
            <w:gridSpan w:val="2"/>
            <w:tcBorders>
              <w:top w:val="single" w:sz="4" w:space="0" w:color="auto"/>
              <w:bottom w:val="single" w:sz="12" w:space="0" w:color="auto"/>
            </w:tcBorders>
            <w:shd w:val="clear" w:color="auto" w:fill="auto"/>
            <w:vAlign w:val="center"/>
          </w:tcPr>
          <w:p w14:paraId="7F4947FA" w14:textId="4B477718"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5028">
              <w:rPr>
                <w:rFonts w:eastAsia="Times New Roman"/>
                <w:bCs/>
              </w:rPr>
              <w:t>–</w:t>
            </w:r>
          </w:p>
        </w:tc>
        <w:tc>
          <w:tcPr>
            <w:tcW w:w="395" w:type="dxa"/>
            <w:gridSpan w:val="2"/>
            <w:tcBorders>
              <w:top w:val="single" w:sz="4" w:space="0" w:color="auto"/>
              <w:bottom w:val="single" w:sz="12" w:space="0" w:color="auto"/>
            </w:tcBorders>
            <w:shd w:val="clear" w:color="auto" w:fill="auto"/>
            <w:vAlign w:val="center"/>
          </w:tcPr>
          <w:p w14:paraId="395B4672" w14:textId="0983272A"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5028">
              <w:rPr>
                <w:rFonts w:eastAsia="Times New Roman"/>
                <w:bCs/>
              </w:rPr>
              <w:t>–</w:t>
            </w:r>
          </w:p>
        </w:tc>
        <w:tc>
          <w:tcPr>
            <w:tcW w:w="386" w:type="dxa"/>
            <w:gridSpan w:val="2"/>
            <w:tcBorders>
              <w:top w:val="single" w:sz="4" w:space="0" w:color="auto"/>
              <w:bottom w:val="single" w:sz="12" w:space="0" w:color="auto"/>
            </w:tcBorders>
            <w:shd w:val="clear" w:color="auto" w:fill="auto"/>
            <w:vAlign w:val="center"/>
          </w:tcPr>
          <w:p w14:paraId="7DAA4A5E" w14:textId="2A53A2C5"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5028">
              <w:rPr>
                <w:rFonts w:eastAsia="Times New Roman"/>
                <w:bCs/>
              </w:rPr>
              <w:t>–</w:t>
            </w:r>
          </w:p>
        </w:tc>
        <w:tc>
          <w:tcPr>
            <w:tcW w:w="359" w:type="dxa"/>
            <w:gridSpan w:val="2"/>
            <w:tcBorders>
              <w:top w:val="single" w:sz="4" w:space="0" w:color="auto"/>
              <w:bottom w:val="single" w:sz="12" w:space="0" w:color="auto"/>
            </w:tcBorders>
            <w:shd w:val="clear" w:color="auto" w:fill="auto"/>
            <w:vAlign w:val="center"/>
          </w:tcPr>
          <w:p w14:paraId="08F3F8E1" w14:textId="1780EEC3"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5028">
              <w:rPr>
                <w:rFonts w:eastAsia="Times New Roman"/>
                <w:bCs/>
              </w:rPr>
              <w:t>–</w:t>
            </w:r>
          </w:p>
        </w:tc>
        <w:tc>
          <w:tcPr>
            <w:tcW w:w="359" w:type="dxa"/>
            <w:gridSpan w:val="2"/>
            <w:tcBorders>
              <w:top w:val="single" w:sz="4" w:space="0" w:color="auto"/>
              <w:bottom w:val="single" w:sz="12" w:space="0" w:color="auto"/>
            </w:tcBorders>
            <w:shd w:val="clear" w:color="auto" w:fill="auto"/>
            <w:vAlign w:val="center"/>
          </w:tcPr>
          <w:p w14:paraId="129F859D" w14:textId="6CC1BBC1"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5028">
              <w:rPr>
                <w:rFonts w:eastAsia="Times New Roman"/>
                <w:bCs/>
              </w:rPr>
              <w:t>–</w:t>
            </w:r>
          </w:p>
        </w:tc>
        <w:tc>
          <w:tcPr>
            <w:tcW w:w="359" w:type="dxa"/>
            <w:gridSpan w:val="2"/>
            <w:tcBorders>
              <w:top w:val="single" w:sz="4" w:space="0" w:color="auto"/>
              <w:bottom w:val="single" w:sz="12" w:space="0" w:color="auto"/>
            </w:tcBorders>
            <w:shd w:val="clear" w:color="auto" w:fill="auto"/>
            <w:vAlign w:val="center"/>
          </w:tcPr>
          <w:p w14:paraId="0CD5A284" w14:textId="1EBDCFD5"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5028">
              <w:rPr>
                <w:rFonts w:eastAsia="Times New Roman"/>
                <w:bCs/>
              </w:rPr>
              <w:t>–</w:t>
            </w:r>
          </w:p>
        </w:tc>
        <w:tc>
          <w:tcPr>
            <w:tcW w:w="368" w:type="dxa"/>
            <w:gridSpan w:val="2"/>
            <w:tcBorders>
              <w:top w:val="single" w:sz="4" w:space="0" w:color="auto"/>
              <w:bottom w:val="single" w:sz="12" w:space="0" w:color="auto"/>
            </w:tcBorders>
            <w:shd w:val="clear" w:color="auto" w:fill="auto"/>
            <w:vAlign w:val="center"/>
          </w:tcPr>
          <w:p w14:paraId="7AC86A8E" w14:textId="52DF0BA1"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5028">
              <w:rPr>
                <w:rFonts w:eastAsia="Times New Roman"/>
                <w:bCs/>
              </w:rPr>
              <w:t>–</w:t>
            </w:r>
          </w:p>
        </w:tc>
        <w:tc>
          <w:tcPr>
            <w:tcW w:w="580" w:type="dxa"/>
            <w:gridSpan w:val="2"/>
            <w:tcBorders>
              <w:top w:val="single" w:sz="4" w:space="0" w:color="auto"/>
              <w:bottom w:val="single" w:sz="12" w:space="0" w:color="auto"/>
            </w:tcBorders>
            <w:shd w:val="clear" w:color="auto" w:fill="auto"/>
            <w:vAlign w:val="center"/>
          </w:tcPr>
          <w:p w14:paraId="75ACCA29" w14:textId="5AF64F42"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5028">
              <w:rPr>
                <w:rFonts w:eastAsia="Times New Roman"/>
                <w:bCs/>
              </w:rPr>
              <w:t>–</w:t>
            </w:r>
          </w:p>
        </w:tc>
        <w:tc>
          <w:tcPr>
            <w:tcW w:w="98" w:type="dxa"/>
            <w:gridSpan w:val="2"/>
            <w:tcBorders>
              <w:top w:val="single" w:sz="4" w:space="0" w:color="auto"/>
              <w:bottom w:val="single" w:sz="12" w:space="0" w:color="auto"/>
            </w:tcBorders>
            <w:shd w:val="clear" w:color="auto" w:fill="auto"/>
            <w:vAlign w:val="bottom"/>
          </w:tcPr>
          <w:p w14:paraId="00D47B6A"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3"/>
            <w:tcBorders>
              <w:top w:val="single" w:sz="4" w:space="0" w:color="auto"/>
              <w:bottom w:val="single" w:sz="12" w:space="0" w:color="auto"/>
            </w:tcBorders>
            <w:shd w:val="clear" w:color="auto" w:fill="auto"/>
            <w:vAlign w:val="bottom"/>
          </w:tcPr>
          <w:p w14:paraId="728F3000"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gridSpan w:val="2"/>
            <w:tcBorders>
              <w:top w:val="single" w:sz="4" w:space="0" w:color="auto"/>
              <w:bottom w:val="single" w:sz="12" w:space="0" w:color="auto"/>
            </w:tcBorders>
            <w:vAlign w:val="bottom"/>
          </w:tcPr>
          <w:p w14:paraId="7A316D6E"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gridSpan w:val="2"/>
            <w:tcBorders>
              <w:top w:val="single" w:sz="4" w:space="0" w:color="auto"/>
              <w:bottom w:val="single" w:sz="12" w:space="0" w:color="auto"/>
            </w:tcBorders>
            <w:shd w:val="clear" w:color="auto" w:fill="auto"/>
            <w:vAlign w:val="center"/>
          </w:tcPr>
          <w:p w14:paraId="553FFCE3" w14:textId="2CFF8A5A"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5028">
              <w:rPr>
                <w:rFonts w:eastAsia="Times New Roman"/>
                <w:bCs/>
              </w:rPr>
              <w:t>–</w:t>
            </w:r>
          </w:p>
        </w:tc>
        <w:tc>
          <w:tcPr>
            <w:tcW w:w="539" w:type="dxa"/>
            <w:gridSpan w:val="2"/>
            <w:tcBorders>
              <w:top w:val="single" w:sz="4" w:space="0" w:color="auto"/>
              <w:bottom w:val="single" w:sz="12" w:space="0" w:color="auto"/>
            </w:tcBorders>
            <w:vAlign w:val="center"/>
          </w:tcPr>
          <w:p w14:paraId="12D567E9" w14:textId="4D47309C"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855028">
              <w:rPr>
                <w:rFonts w:eastAsia="Times New Roman"/>
                <w:bCs/>
              </w:rPr>
              <w:t>–</w:t>
            </w:r>
          </w:p>
        </w:tc>
        <w:tc>
          <w:tcPr>
            <w:tcW w:w="81" w:type="dxa"/>
            <w:tcBorders>
              <w:top w:val="single" w:sz="4" w:space="0" w:color="auto"/>
              <w:bottom w:val="single" w:sz="12" w:space="0" w:color="auto"/>
            </w:tcBorders>
            <w:vAlign w:val="bottom"/>
          </w:tcPr>
          <w:p w14:paraId="20000826"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gridSpan w:val="3"/>
            <w:tcBorders>
              <w:top w:val="single" w:sz="4" w:space="0" w:color="auto"/>
              <w:bottom w:val="single" w:sz="12" w:space="0" w:color="auto"/>
            </w:tcBorders>
            <w:shd w:val="clear" w:color="auto" w:fill="auto"/>
            <w:vAlign w:val="bottom"/>
          </w:tcPr>
          <w:p w14:paraId="3C455D9E"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gridSpan w:val="2"/>
            <w:tcBorders>
              <w:top w:val="single" w:sz="4" w:space="0" w:color="auto"/>
              <w:bottom w:val="single" w:sz="12" w:space="0" w:color="auto"/>
            </w:tcBorders>
            <w:vAlign w:val="bottom"/>
          </w:tcPr>
          <w:p w14:paraId="4C2538A2"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gridSpan w:val="2"/>
            <w:tcBorders>
              <w:top w:val="single" w:sz="4" w:space="0" w:color="auto"/>
              <w:bottom w:val="single" w:sz="12" w:space="0" w:color="auto"/>
            </w:tcBorders>
            <w:vAlign w:val="bottom"/>
          </w:tcPr>
          <w:p w14:paraId="4AFA8E92" w14:textId="77777777"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gridSpan w:val="2"/>
            <w:tcBorders>
              <w:top w:val="single" w:sz="4" w:space="0" w:color="auto"/>
              <w:bottom w:val="single" w:sz="12" w:space="0" w:color="auto"/>
            </w:tcBorders>
            <w:shd w:val="clear" w:color="auto" w:fill="auto"/>
            <w:vAlign w:val="center"/>
          </w:tcPr>
          <w:p w14:paraId="093C4A37" w14:textId="723CD8B2" w:rsidR="00490957" w:rsidRPr="00063D24" w:rsidRDefault="00490957" w:rsidP="00490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55028">
              <w:rPr>
                <w:rFonts w:eastAsia="Times New Roman"/>
                <w:b/>
                <w:bCs/>
              </w:rPr>
              <w:t>–</w:t>
            </w:r>
          </w:p>
        </w:tc>
      </w:tr>
    </w:tbl>
    <w:p w14:paraId="2F468025" w14:textId="77777777" w:rsidR="00747BA7" w:rsidRPr="00B27447" w:rsidRDefault="00747BA7" w:rsidP="00747B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AED41F" w14:textId="77777777" w:rsidR="00747BA7" w:rsidRDefault="00747BA7" w:rsidP="00747BA7">
      <w:pPr>
        <w:rPr>
          <w:spacing w:val="5"/>
          <w:sz w:val="17"/>
          <w:szCs w:val="17"/>
        </w:rPr>
      </w:pPr>
      <w:bookmarkStart w:id="4" w:name="_Hlk34041130"/>
      <w:bookmarkStart w:id="5" w:name="_Hlk34041115"/>
      <w:r>
        <w:rPr>
          <w:i/>
          <w:iCs/>
          <w:position w:val="8"/>
          <w:sz w:val="11"/>
          <w:szCs w:val="11"/>
        </w:rPr>
        <w:t>a</w:t>
      </w:r>
      <w:r w:rsidRPr="24D0C253">
        <w:rPr>
          <w:i/>
          <w:iCs/>
          <w:spacing w:val="23"/>
          <w:position w:val="8"/>
          <w:sz w:val="11"/>
          <w:szCs w:val="11"/>
        </w:rPr>
        <w:t xml:space="preserve"> </w:t>
      </w:r>
      <w:r w:rsidRPr="24D0C253">
        <w:rPr>
          <w:sz w:val="17"/>
          <w:szCs w:val="17"/>
        </w:rPr>
        <w:t>The</w:t>
      </w:r>
      <w:r w:rsidRPr="24D0C253">
        <w:rPr>
          <w:spacing w:val="13"/>
          <w:sz w:val="17"/>
          <w:szCs w:val="17"/>
        </w:rPr>
        <w:t xml:space="preserve"> </w:t>
      </w:r>
      <w:r w:rsidRPr="24D0C253">
        <w:rPr>
          <w:spacing w:val="6"/>
          <w:sz w:val="17"/>
          <w:szCs w:val="17"/>
        </w:rPr>
        <w:t>Under-Secretary-General</w:t>
      </w:r>
      <w:r w:rsidRPr="24D0C253">
        <w:rPr>
          <w:spacing w:val="10"/>
          <w:sz w:val="17"/>
          <w:szCs w:val="17"/>
        </w:rPr>
        <w:t xml:space="preserve"> </w:t>
      </w:r>
      <w:r w:rsidRPr="24D0C253">
        <w:rPr>
          <w:spacing w:val="3"/>
          <w:sz w:val="17"/>
          <w:szCs w:val="17"/>
        </w:rPr>
        <w:t>is</w:t>
      </w:r>
      <w:r w:rsidRPr="24D0C253">
        <w:rPr>
          <w:spacing w:val="13"/>
          <w:sz w:val="17"/>
          <w:szCs w:val="17"/>
        </w:rPr>
        <w:t xml:space="preserve"> </w:t>
      </w:r>
      <w:r w:rsidRPr="24D0C253">
        <w:rPr>
          <w:spacing w:val="2"/>
          <w:sz w:val="17"/>
          <w:szCs w:val="17"/>
        </w:rPr>
        <w:t>on</w:t>
      </w:r>
      <w:r w:rsidRPr="24D0C253">
        <w:rPr>
          <w:spacing w:val="13"/>
          <w:sz w:val="17"/>
          <w:szCs w:val="17"/>
        </w:rPr>
        <w:t xml:space="preserve"> </w:t>
      </w:r>
      <w:r w:rsidRPr="24D0C253">
        <w:rPr>
          <w:sz w:val="17"/>
          <w:szCs w:val="17"/>
        </w:rPr>
        <w:t>a</w:t>
      </w:r>
      <w:r w:rsidRPr="24D0C253">
        <w:rPr>
          <w:spacing w:val="13"/>
          <w:sz w:val="17"/>
          <w:szCs w:val="17"/>
        </w:rPr>
        <w:t xml:space="preserve"> </w:t>
      </w:r>
      <w:r w:rsidRPr="24D0C253">
        <w:rPr>
          <w:spacing w:val="6"/>
          <w:sz w:val="17"/>
          <w:szCs w:val="17"/>
        </w:rPr>
        <w:t>when-actually-employed</w:t>
      </w:r>
      <w:r w:rsidRPr="24D0C253">
        <w:rPr>
          <w:spacing w:val="13"/>
          <w:sz w:val="17"/>
          <w:szCs w:val="17"/>
        </w:rPr>
        <w:t xml:space="preserve"> </w:t>
      </w:r>
      <w:r w:rsidRPr="24D0C253">
        <w:rPr>
          <w:spacing w:val="5"/>
          <w:sz w:val="17"/>
          <w:szCs w:val="17"/>
        </w:rPr>
        <w:t>contract.</w:t>
      </w:r>
      <w:bookmarkEnd w:id="4"/>
    </w:p>
    <w:p w14:paraId="540C8A71" w14:textId="77777777" w:rsidR="00747BA7" w:rsidRDefault="00747BA7" w:rsidP="00747BA7">
      <w:pPr>
        <w:rPr>
          <w:spacing w:val="5"/>
          <w:sz w:val="17"/>
          <w:szCs w:val="17"/>
        </w:rPr>
      </w:pPr>
      <w:r>
        <w:rPr>
          <w:i/>
          <w:iCs/>
          <w:position w:val="8"/>
          <w:sz w:val="11"/>
          <w:szCs w:val="11"/>
        </w:rPr>
        <w:t>b</w:t>
      </w:r>
      <w:r w:rsidRPr="24D0C253">
        <w:rPr>
          <w:i/>
          <w:iCs/>
          <w:spacing w:val="23"/>
          <w:position w:val="8"/>
          <w:sz w:val="11"/>
          <w:szCs w:val="11"/>
        </w:rPr>
        <w:t xml:space="preserve"> </w:t>
      </w:r>
      <w:r>
        <w:rPr>
          <w:sz w:val="17"/>
          <w:szCs w:val="17"/>
        </w:rPr>
        <w:t>Comprising one O</w:t>
      </w:r>
      <w:r w:rsidRPr="24D0C253">
        <w:rPr>
          <w:sz w:val="17"/>
          <w:szCs w:val="17"/>
        </w:rPr>
        <w:t>ther level</w:t>
      </w:r>
      <w:r w:rsidRPr="24D0C253">
        <w:rPr>
          <w:spacing w:val="5"/>
          <w:sz w:val="17"/>
          <w:szCs w:val="17"/>
        </w:rPr>
        <w:t>.</w:t>
      </w:r>
    </w:p>
    <w:p w14:paraId="17DEE4C8" w14:textId="77777777" w:rsidR="00747BA7" w:rsidRPr="004F4B7F" w:rsidRDefault="00747BA7" w:rsidP="00747BA7">
      <w:pPr>
        <w:rPr>
          <w:spacing w:val="5"/>
          <w:sz w:val="17"/>
          <w:szCs w:val="17"/>
        </w:rPr>
      </w:pPr>
    </w:p>
    <w:bookmarkEnd w:id="5"/>
    <w:p w14:paraId="4B87720F" w14:textId="592E553F" w:rsidR="00E8398E" w:rsidRDefault="00E8398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hanging="450"/>
        <w:contextualSpacing w:val="0"/>
        <w:jc w:val="both"/>
      </w:pPr>
      <w:r>
        <w:t xml:space="preserve">The </w:t>
      </w:r>
      <w:r w:rsidR="00E04DFF">
        <w:t xml:space="preserve">proposed </w:t>
      </w:r>
      <w:r w:rsidR="00E04DFF" w:rsidRPr="00B27447">
        <w:t>resource requirements for 202</w:t>
      </w:r>
      <w:r w:rsidR="00E04DFF">
        <w:t>6</w:t>
      </w:r>
      <w:r w:rsidR="00E04DFF" w:rsidRPr="00B27447">
        <w:t xml:space="preserve"> for the Office amount to </w:t>
      </w:r>
      <w:r w:rsidR="00E04DFF" w:rsidRPr="00CF5CB7">
        <w:t>$</w:t>
      </w:r>
      <w:r w:rsidR="00E04DFF">
        <w:t>3,19</w:t>
      </w:r>
      <w:r w:rsidR="00002261">
        <w:t>8</w:t>
      </w:r>
      <w:r w:rsidR="00E04DFF">
        <w:t>,</w:t>
      </w:r>
      <w:r w:rsidR="00002261">
        <w:t>9</w:t>
      </w:r>
      <w:r w:rsidR="00E04DFF">
        <w:t>00</w:t>
      </w:r>
      <w:r w:rsidR="00E04DFF" w:rsidRPr="00CF5CB7">
        <w:t xml:space="preserve"> (net of staff assessment) and would provide for salaries and common staff costs ($2,</w:t>
      </w:r>
      <w:r w:rsidR="00E04DFF">
        <w:t>919,500</w:t>
      </w:r>
      <w:r w:rsidR="00E04DFF" w:rsidRPr="00CF5CB7">
        <w:t xml:space="preserve">) for the continuation of 21 posts (1 Under-Secretary-General, 1 D-1, 3 P-5, 5 P-4, 1 P-3, 4 Field Service, </w:t>
      </w:r>
      <w:r w:rsidR="00E04DFF">
        <w:t>1</w:t>
      </w:r>
      <w:r w:rsidR="00E04DFF" w:rsidRPr="00CF5CB7">
        <w:t xml:space="preserve"> General Service (Other level)</w:t>
      </w:r>
      <w:r w:rsidR="00E04DFF">
        <w:t xml:space="preserve"> and 5 Local level)</w:t>
      </w:r>
      <w:r w:rsidR="00E04DFF" w:rsidRPr="00CF5CB7">
        <w:t>, as well as operational costs ($</w:t>
      </w:r>
      <w:r w:rsidR="00E04DFF">
        <w:t>279</w:t>
      </w:r>
      <w:r w:rsidR="00E04DFF" w:rsidRPr="00CF5CB7">
        <w:t>,</w:t>
      </w:r>
      <w:r w:rsidR="00002261">
        <w:t>4</w:t>
      </w:r>
      <w:r w:rsidR="00E04DFF" w:rsidRPr="00CF5CB7">
        <w:t>00), comprising costs for consulting services ($18,200), official travel ($63,</w:t>
      </w:r>
      <w:r w:rsidR="00002261">
        <w:t>0</w:t>
      </w:r>
      <w:r w:rsidR="00E04DFF" w:rsidRPr="00CF5CB7">
        <w:t>00), facilities and infrastructure ($</w:t>
      </w:r>
      <w:r w:rsidR="00E04DFF">
        <w:t>72</w:t>
      </w:r>
      <w:r w:rsidR="00E04DFF" w:rsidRPr="00CF5CB7">
        <w:t>,</w:t>
      </w:r>
      <w:r w:rsidR="00E04DFF">
        <w:t>8</w:t>
      </w:r>
      <w:r w:rsidR="00E04DFF" w:rsidRPr="00CF5CB7">
        <w:t>00), transportation ($47,400), information technology ($</w:t>
      </w:r>
      <w:r w:rsidR="00E04DFF">
        <w:t>57</w:t>
      </w:r>
      <w:r w:rsidR="00E04DFF" w:rsidRPr="00CF5CB7">
        <w:t>,</w:t>
      </w:r>
      <w:r w:rsidR="00E04DFF">
        <w:t>8</w:t>
      </w:r>
      <w:r w:rsidR="00E04DFF" w:rsidRPr="00CF5CB7">
        <w:t xml:space="preserve">00), medical ($300) and other supplies, services and equipment </w:t>
      </w:r>
      <w:r w:rsidRPr="00CF5CB7">
        <w:t>($</w:t>
      </w:r>
      <w:r>
        <w:t>19</w:t>
      </w:r>
      <w:r w:rsidRPr="00CF5CB7">
        <w:t>,90</w:t>
      </w:r>
      <w:r>
        <w:t>0).</w:t>
      </w:r>
    </w:p>
    <w:p w14:paraId="262F85FD" w14:textId="77777777" w:rsidR="00E8398E" w:rsidRDefault="00E8398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hanging="450"/>
        <w:contextualSpacing w:val="0"/>
        <w:jc w:val="both"/>
      </w:pPr>
      <w:r>
        <w:t xml:space="preserve">In </w:t>
      </w:r>
      <w:r w:rsidRPr="00B27447">
        <w:t>202</w:t>
      </w:r>
      <w:r>
        <w:t>6</w:t>
      </w:r>
      <w:r w:rsidRPr="00B27447">
        <w:t xml:space="preserve">, </w:t>
      </w:r>
      <w:r w:rsidRPr="00C27CAF">
        <w:t>no change is proposed to the number and levels of the</w:t>
      </w:r>
      <w:r>
        <w:t xml:space="preserve"> posts.</w:t>
      </w:r>
    </w:p>
    <w:p w14:paraId="0833FAE7" w14:textId="041F85C0" w:rsidR="00E8398E" w:rsidRDefault="00F77127"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hanging="450"/>
        <w:contextualSpacing w:val="0"/>
        <w:jc w:val="both"/>
      </w:pPr>
      <w:r>
        <w:t>V</w:t>
      </w:r>
      <w:r w:rsidR="00E8398E">
        <w:t xml:space="preserve">acancy </w:t>
      </w:r>
      <w:r w:rsidR="00E04DFF" w:rsidRPr="00B27447">
        <w:t>rate</w:t>
      </w:r>
      <w:r w:rsidR="00E04DFF">
        <w:t>s</w:t>
      </w:r>
      <w:r w:rsidR="00E04DFF" w:rsidRPr="00B27447">
        <w:t xml:space="preserve"> of </w:t>
      </w:r>
      <w:r w:rsidR="00E04DFF" w:rsidRPr="00DD7F74">
        <w:t>12.</w:t>
      </w:r>
      <w:r w:rsidR="00E04DFF">
        <w:t>8</w:t>
      </w:r>
      <w:r w:rsidR="00E04DFF" w:rsidRPr="00B27447">
        <w:t xml:space="preserve"> per cent </w:t>
      </w:r>
      <w:r w:rsidR="00E04DFF">
        <w:t xml:space="preserve">and 16.7 per cent have been applied </w:t>
      </w:r>
      <w:r w:rsidR="00E04DFF" w:rsidRPr="00B27447">
        <w:t xml:space="preserve">to the estimates for international </w:t>
      </w:r>
      <w:r w:rsidR="00E04DFF">
        <w:t>and</w:t>
      </w:r>
      <w:r w:rsidR="00E04DFF" w:rsidRPr="00B27447">
        <w:t xml:space="preserve"> </w:t>
      </w:r>
      <w:r w:rsidR="00E04DFF">
        <w:t>national staff</w:t>
      </w:r>
      <w:r w:rsidR="00E04DFF" w:rsidRPr="00B27447">
        <w:t xml:space="preserve"> </w:t>
      </w:r>
      <w:r w:rsidR="00E04DFF">
        <w:t>co</w:t>
      </w:r>
      <w:r w:rsidR="00E04DFF" w:rsidRPr="00B27447">
        <w:t>sts</w:t>
      </w:r>
      <w:r w:rsidR="00E04DFF">
        <w:t xml:space="preserve">, respectively, based on the actual average vacancy rates in </w:t>
      </w:r>
      <w:r w:rsidR="00E8398E">
        <w:t>2024.</w:t>
      </w:r>
    </w:p>
    <w:p w14:paraId="4F4B769B" w14:textId="73CB7E05" w:rsidR="00747BA7" w:rsidRDefault="0021514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hanging="450"/>
        <w:contextualSpacing w:val="0"/>
        <w:jc w:val="both"/>
      </w:pPr>
      <w:r>
        <w:t xml:space="preserve">The increase </w:t>
      </w:r>
      <w:r w:rsidRPr="00747BA7">
        <w:t xml:space="preserve">in the requirements proposed for 2026 compared with the appropriation for 2025 is attributable to increased requirements for civilian personnel mainly due to </w:t>
      </w:r>
      <w:r>
        <w:t xml:space="preserve">the </w:t>
      </w:r>
      <w:r w:rsidRPr="00747BA7">
        <w:t xml:space="preserve">application of a lower vacancy </w:t>
      </w:r>
      <w:r w:rsidRPr="0070477E">
        <w:t xml:space="preserve">rate for national staff </w:t>
      </w:r>
      <w:r>
        <w:t xml:space="preserve">compared with the rate of 20 per cent applied in 2025 </w:t>
      </w:r>
      <w:r w:rsidRPr="0070477E">
        <w:t>and</w:t>
      </w:r>
      <w:r>
        <w:t xml:space="preserve"> updated rates for salaries and common staff costs. The increase is offset in part by the </w:t>
      </w:r>
      <w:r w:rsidRPr="00C27CAF">
        <w:t xml:space="preserve">reduced requirements for </w:t>
      </w:r>
      <w:r>
        <w:t>the non-recurring acquisition of engineering supplies, prefabricated facilities, office furniture, printers and notebook computers and the related lower freight costs</w:t>
      </w:r>
      <w:r w:rsidR="00747BA7">
        <w:t>.</w:t>
      </w:r>
    </w:p>
    <w:p w14:paraId="7ED87EE2" w14:textId="220CF76A" w:rsidR="003546EF" w:rsidRPr="009B1D8F" w:rsidRDefault="003546EF" w:rsidP="0070477E">
      <w:pPr>
        <w:pStyle w:val="H23"/>
        <w:keepNext/>
        <w:keepLines/>
        <w:tabs>
          <w:tab w:val="right" w:pos="1022"/>
          <w:tab w:val="left" w:pos="1170"/>
          <w:tab w:val="left" w:pos="1267"/>
          <w:tab w:val="left" w:pos="1440"/>
          <w:tab w:val="left" w:pos="1742"/>
          <w:tab w:val="left" w:pos="2218"/>
          <w:tab w:val="left" w:pos="2693"/>
          <w:tab w:val="left" w:pos="3182"/>
          <w:tab w:val="left" w:pos="3658"/>
          <w:tab w:val="left" w:pos="4133"/>
          <w:tab w:val="left" w:pos="4622"/>
          <w:tab w:val="left" w:pos="5098"/>
          <w:tab w:val="left" w:pos="5573"/>
          <w:tab w:val="left" w:pos="6048"/>
        </w:tabs>
        <w:spacing w:before="240"/>
        <w:ind w:left="1267" w:right="1267" w:hanging="187"/>
      </w:pPr>
      <w:r w:rsidRPr="009B1D8F">
        <w:lastRenderedPageBreak/>
        <w:t>Extrabudgetary resources</w:t>
      </w:r>
    </w:p>
    <w:p w14:paraId="5288A73A" w14:textId="77777777" w:rsidR="003546EF" w:rsidRPr="00CF4191" w:rsidRDefault="003546EF" w:rsidP="003546EF">
      <w:pPr>
        <w:pStyle w:val="ListParagraph"/>
        <w:ind w:left="1260"/>
      </w:pPr>
    </w:p>
    <w:p w14:paraId="5F84311D" w14:textId="7180C933" w:rsidR="003546EF" w:rsidRPr="009B1D8F" w:rsidRDefault="003546EF"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hanging="450"/>
        <w:contextualSpacing w:val="0"/>
        <w:jc w:val="both"/>
      </w:pPr>
      <w:r w:rsidRPr="003546EF">
        <w:t xml:space="preserve">In 2025, </w:t>
      </w:r>
      <w:r w:rsidR="00E04DFF">
        <w:t>extrabudgetary resources of $100,000 were obtained for a three-year project to conduct public opinion polling to enhance evidence based political analysis and strategic support to the Cyprus peace</w:t>
      </w:r>
      <w:r w:rsidRPr="003546EF">
        <w:t xml:space="preserve"> process</w:t>
      </w:r>
      <w:r w:rsidRPr="009B1D8F">
        <w:t>.</w:t>
      </w:r>
    </w:p>
    <w:p w14:paraId="6D5D0597" w14:textId="6D98F75C" w:rsidR="003546EF" w:rsidRDefault="003546EF"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hanging="450"/>
        <w:contextualSpacing w:val="0"/>
        <w:jc w:val="both"/>
      </w:pPr>
      <w:r w:rsidRPr="003546EF">
        <w:t xml:space="preserve">In 2026, </w:t>
      </w:r>
      <w:r w:rsidR="005C22EC">
        <w:t xml:space="preserve">no </w:t>
      </w:r>
      <w:r w:rsidR="004D1931">
        <w:t>extrabudgetary resources are anticipated</w:t>
      </w:r>
      <w:r>
        <w:t xml:space="preserve">. </w:t>
      </w:r>
    </w:p>
    <w:p w14:paraId="172B9AA6" w14:textId="77777777" w:rsidR="003546EF" w:rsidRDefault="003546EF" w:rsidP="003546EF">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710467FF" w14:textId="7CE05738" w:rsidR="0021514B" w:rsidRDefault="0021514B">
      <w:pPr>
        <w:suppressAutoHyphens w:val="0"/>
        <w:spacing w:after="200" w:line="276" w:lineRule="auto"/>
      </w:pPr>
      <w:r>
        <w:br w:type="page"/>
      </w:r>
    </w:p>
    <w:p w14:paraId="457EF714" w14:textId="77777777" w:rsidR="00C221AE" w:rsidRDefault="00C221AE" w:rsidP="003546EF">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1C5BF72C" w14:textId="62A4F0C7" w:rsidR="003D772B" w:rsidRPr="009B1D8F" w:rsidRDefault="003D772B" w:rsidP="005E7F82">
      <w:pPr>
        <w:pStyle w:val="HCh"/>
        <w:tabs>
          <w:tab w:val="clear" w:pos="1267"/>
          <w:tab w:val="left" w:pos="720"/>
        </w:tabs>
        <w:ind w:left="1267" w:right="300" w:hanging="1267"/>
      </w:pPr>
      <w:r w:rsidRPr="009B1D8F">
        <w:tab/>
        <w:t>2.</w:t>
      </w:r>
      <w:r w:rsidRPr="009B1D8F">
        <w:tab/>
      </w:r>
      <w:r w:rsidR="00935980">
        <w:tab/>
      </w:r>
      <w:r w:rsidRPr="009B1D8F">
        <w:t xml:space="preserve">Office of the Special Adviser to the Secretary-General on the Prevention of Genocide </w:t>
      </w:r>
    </w:p>
    <w:p w14:paraId="0F262230" w14:textId="6CEC685F" w:rsidR="003D772B" w:rsidRPr="007F3CA4" w:rsidRDefault="003D772B" w:rsidP="007F3C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6CF3DB" w14:textId="22D3EF67" w:rsidR="007F3CA4" w:rsidRPr="007F3CA4" w:rsidRDefault="007F3CA4" w:rsidP="007F3C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8FFF5B" w14:textId="50132172" w:rsidR="007F3CA4" w:rsidRPr="005D5C52" w:rsidRDefault="003D772B" w:rsidP="00AC79A6">
      <w:pPr>
        <w:pStyle w:val="H4"/>
        <w:ind w:right="1260"/>
      </w:pPr>
      <w:r w:rsidRPr="009B1D8F">
        <w:tab/>
      </w:r>
      <w:r w:rsidRPr="005D5C52">
        <w:tab/>
        <w:t>($</w:t>
      </w:r>
      <w:r w:rsidR="009D087A">
        <w:t>3,857,500</w:t>
      </w:r>
      <w:r w:rsidRPr="005D5C52">
        <w:t>)</w:t>
      </w:r>
    </w:p>
    <w:p w14:paraId="3BAC1268" w14:textId="77777777" w:rsidR="00AC79A6" w:rsidRPr="00AC79A6" w:rsidRDefault="00AC79A6" w:rsidP="00AC79A6">
      <w:pPr>
        <w:pStyle w:val="SingleTxt"/>
      </w:pPr>
    </w:p>
    <w:p w14:paraId="5923D566" w14:textId="33AFDBE6" w:rsidR="003D772B" w:rsidRPr="009B1D8F" w:rsidRDefault="003D772B" w:rsidP="007F3CA4">
      <w:pPr>
        <w:pStyle w:val="HCh"/>
        <w:ind w:left="1267" w:right="570" w:hanging="1267"/>
      </w:pPr>
      <w:r w:rsidRPr="009B1D8F">
        <w:tab/>
        <w:t>A.</w:t>
      </w:r>
      <w:r w:rsidRPr="009B1D8F">
        <w:tab/>
      </w:r>
      <w:r w:rsidRPr="00BF14D7">
        <w:t>Proposed programme plan for 202</w:t>
      </w:r>
      <w:r w:rsidR="00E8398E">
        <w:t>6</w:t>
      </w:r>
      <w:r w:rsidRPr="00BF14D7">
        <w:t xml:space="preserve"> and programme performance in 202</w:t>
      </w:r>
      <w:r w:rsidR="00E8398E">
        <w:t>4</w:t>
      </w:r>
    </w:p>
    <w:p w14:paraId="4EBE8504" w14:textId="1E296D33" w:rsidR="003D772B" w:rsidRPr="007F3CA4" w:rsidRDefault="003D772B" w:rsidP="007F3C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4F0D67" w14:textId="11C1F406" w:rsidR="007F3CA4" w:rsidRPr="007F3CA4" w:rsidRDefault="007F3CA4" w:rsidP="007F3C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C56109" w14:textId="08F6E6B6" w:rsidR="003D772B" w:rsidRPr="009B1D8F" w:rsidRDefault="003D772B" w:rsidP="005E7F82">
      <w:pPr>
        <w:pStyle w:val="HCh"/>
        <w:ind w:left="1267" w:right="1260" w:hanging="7"/>
      </w:pPr>
      <w:r w:rsidRPr="009B1D8F">
        <w:t>Overall orientation</w:t>
      </w:r>
    </w:p>
    <w:p w14:paraId="5A286A1D" w14:textId="0A70884C" w:rsidR="003D772B" w:rsidRPr="007F3CA4" w:rsidRDefault="003D772B" w:rsidP="005E7F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7"/>
        <w:jc w:val="both"/>
        <w:rPr>
          <w:sz w:val="10"/>
        </w:rPr>
      </w:pPr>
    </w:p>
    <w:p w14:paraId="1A297D4A" w14:textId="44B843C5" w:rsidR="007F3CA4" w:rsidRPr="007F3CA4" w:rsidRDefault="007F3CA4" w:rsidP="005E7F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7"/>
        <w:jc w:val="both"/>
        <w:rPr>
          <w:sz w:val="10"/>
        </w:rPr>
      </w:pPr>
    </w:p>
    <w:p w14:paraId="353C279B" w14:textId="02FD94DC" w:rsidR="003D772B" w:rsidRPr="009B1D8F" w:rsidRDefault="003D772B" w:rsidP="005E7F82">
      <w:pPr>
        <w:pStyle w:val="H1"/>
        <w:ind w:right="1260" w:hanging="7"/>
      </w:pPr>
      <w:r w:rsidRPr="009B1D8F">
        <w:t>Mandates and background</w:t>
      </w:r>
    </w:p>
    <w:p w14:paraId="5FC83BED" w14:textId="2ABF77F5" w:rsidR="003D772B" w:rsidRPr="007F3CA4" w:rsidRDefault="003D772B" w:rsidP="007F3C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69CEC5" w14:textId="0C2E0A1A" w:rsidR="007F3CA4" w:rsidRPr="007F3CA4" w:rsidRDefault="007F3CA4" w:rsidP="007F3C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33666A" w14:textId="42BDC376" w:rsidR="003D772B" w:rsidRPr="009B1D8F" w:rsidRDefault="00781C4D"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The </w:t>
      </w:r>
      <w:r w:rsidR="00E8398E" w:rsidRPr="00975809">
        <w:t xml:space="preserve">mission is mandated to collect information on massive and serious violations of human rights and international humanitarian law of ethnic and racial origin that, if not prevented or halted, may lead to genocide; to act as a mechanism of early warning to the Secretary-General and, through him, to the Security Council, by bringing to their attention situations that could potentially result in genocide; to make recommendations to the Council, through the Secretary-General, on action to prevent or halt genocide; and to liaise with the United Nations system on activities for the prevention of genocide and on work to enhance the capacity of the United Nations to analyse and manage information regarding genocide or related </w:t>
      </w:r>
      <w:r w:rsidR="00E8398E">
        <w:t xml:space="preserve">crimes.  </w:t>
      </w:r>
    </w:p>
    <w:p w14:paraId="4EF3F9DB" w14:textId="3CB84FAC" w:rsidR="003D772B" w:rsidRPr="009B1D8F" w:rsidRDefault="00EE6C6D"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EE6C6D">
        <w:t xml:space="preserve">The </w:t>
      </w:r>
      <w:r w:rsidR="00E8398E" w:rsidRPr="00975809">
        <w:t xml:space="preserve">mandate derives from the invitation of the Security Council to the Secretary-General in its resolution </w:t>
      </w:r>
      <w:hyperlink r:id="rId39" w:history="1">
        <w:r w:rsidR="00E8398E" w:rsidRPr="00975809">
          <w:rPr>
            <w:rStyle w:val="Hyperlink"/>
          </w:rPr>
          <w:t>1366 (2001)</w:t>
        </w:r>
      </w:hyperlink>
      <w:r w:rsidR="00E8398E" w:rsidRPr="00975809">
        <w:t xml:space="preserve"> to refer to the Council information and analysis from within the United Nations system on cases of serious violations of international law, including international humanitarian law and human rights law. The Special Adviser on the Prevention of Genocide was appointed through an exchange of letters between the Secretary-General and the President of the Security Council (</w:t>
      </w:r>
      <w:hyperlink r:id="rId40" w:history="1">
        <w:r w:rsidR="00E8398E" w:rsidRPr="00975809">
          <w:rPr>
            <w:rStyle w:val="Hyperlink"/>
          </w:rPr>
          <w:t>S/2004/567</w:t>
        </w:r>
      </w:hyperlink>
      <w:r w:rsidR="00E8398E" w:rsidRPr="00975809">
        <w:t xml:space="preserve"> and </w:t>
      </w:r>
      <w:hyperlink r:id="rId41" w:history="1">
        <w:r w:rsidR="00E8398E" w:rsidRPr="00975809">
          <w:rPr>
            <w:rStyle w:val="Hyperlink"/>
          </w:rPr>
          <w:t>S/2004/568</w:t>
        </w:r>
      </w:hyperlink>
      <w:r w:rsidR="00E8398E" w:rsidRPr="00975809">
        <w:t>). The responsibilities of the Special Adviser were listed in the letter of the Secretary-General (</w:t>
      </w:r>
      <w:hyperlink r:id="rId42" w:history="1">
        <w:r w:rsidR="00E8398E" w:rsidRPr="00975809">
          <w:rPr>
            <w:rStyle w:val="Hyperlink"/>
          </w:rPr>
          <w:t>S/2004/567</w:t>
        </w:r>
      </w:hyperlink>
      <w:r w:rsidR="00E8398E" w:rsidRPr="00975809">
        <w:t>). The mandate has been reaffirmed through various resolutions of the Security Council</w:t>
      </w:r>
      <w:r w:rsidR="00E8398E" w:rsidRPr="00975809">
        <w:rPr>
          <w:rStyle w:val="FootnoteReference"/>
        </w:rPr>
        <w:footnoteReference w:id="3"/>
      </w:r>
      <w:r w:rsidR="00E8398E" w:rsidRPr="00975809">
        <w:t>, the General Assembly</w:t>
      </w:r>
      <w:r w:rsidR="00E8398E" w:rsidRPr="00975809">
        <w:rPr>
          <w:rStyle w:val="FootnoteReference"/>
        </w:rPr>
        <w:footnoteReference w:id="4"/>
      </w:r>
      <w:r w:rsidR="00E8398E" w:rsidRPr="00975809">
        <w:t xml:space="preserve"> and the Human Rights Council</w:t>
      </w:r>
      <w:r w:rsidR="00E8398E" w:rsidRPr="00975809">
        <w:rPr>
          <w:rStyle w:val="FootnoteReference"/>
        </w:rPr>
        <w:footnoteReference w:id="5"/>
      </w:r>
      <w:r w:rsidR="00E8398E" w:rsidRPr="00975809">
        <w:t xml:space="preserve">. In its resolution </w:t>
      </w:r>
      <w:hyperlink r:id="rId43" w:history="1">
        <w:r w:rsidR="00E8398E" w:rsidRPr="00975809">
          <w:rPr>
            <w:rStyle w:val="Hyperlink"/>
          </w:rPr>
          <w:t>77/318</w:t>
        </w:r>
      </w:hyperlink>
      <w:r w:rsidR="00E8398E" w:rsidRPr="00975809">
        <w:t>, the General Assembly noted the role of the Special Adviser in the launch of the United Nations Strategy and Plan of Action on Hate Speech, as part of efforts to address and counter hate</w:t>
      </w:r>
      <w:r w:rsidR="00E8398E">
        <w:t xml:space="preserve"> </w:t>
      </w:r>
      <w:r w:rsidRPr="00EE6C6D">
        <w:t xml:space="preserve">speech. </w:t>
      </w:r>
    </w:p>
    <w:p w14:paraId="5434B6EB" w14:textId="7F8AB251" w:rsidR="002A5450" w:rsidRPr="002A5450" w:rsidRDefault="002A545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2A5450">
        <w:t xml:space="preserve">With </w:t>
      </w:r>
      <w:r w:rsidR="00E8398E" w:rsidRPr="00E8398E">
        <w:t xml:space="preserve">regard to the responsibility to protect, the General Assembly, in paragraphs 138 and 139 of its resolution </w:t>
      </w:r>
      <w:hyperlink r:id="rId44" w:history="1">
        <w:r w:rsidR="00E8398E" w:rsidRPr="00E8398E">
          <w:rPr>
            <w:rStyle w:val="Hyperlink"/>
          </w:rPr>
          <w:t>60/1</w:t>
        </w:r>
      </w:hyperlink>
      <w:r w:rsidR="00E8398E" w:rsidRPr="00E8398E">
        <w:t xml:space="preserve"> on the 2005 World Summit Outcome, addressed the responsibility of Member States and the international community to protect populations</w:t>
      </w:r>
      <w:r w:rsidR="00AF29BF">
        <w:t xml:space="preserve"> from genocide, war crimes, ethnic cleansing and crimes against humanity</w:t>
      </w:r>
      <w:r w:rsidR="00E8398E" w:rsidRPr="00E8398E">
        <w:t xml:space="preserve">. The Security Council reaffirmed the provisions of paragraphs 138 and 139 of that resolution in its resolutions </w:t>
      </w:r>
      <w:hyperlink r:id="rId45" w:history="1">
        <w:r w:rsidR="00E8398E" w:rsidRPr="00E8398E">
          <w:rPr>
            <w:rStyle w:val="Hyperlink"/>
          </w:rPr>
          <w:t>1674 (2006)</w:t>
        </w:r>
      </w:hyperlink>
      <w:r w:rsidR="00E8398E" w:rsidRPr="00E8398E">
        <w:t xml:space="preserve"> and </w:t>
      </w:r>
      <w:hyperlink r:id="rId46" w:history="1">
        <w:r w:rsidR="00E8398E" w:rsidRPr="00E8398E">
          <w:rPr>
            <w:rStyle w:val="Hyperlink"/>
          </w:rPr>
          <w:t>1706 (2006)</w:t>
        </w:r>
      </w:hyperlink>
      <w:r w:rsidR="00E8398E" w:rsidRPr="00E8398E">
        <w:t>. Through an exchange of letters (</w:t>
      </w:r>
      <w:hyperlink r:id="rId47" w:history="1">
        <w:r w:rsidR="00E8398E" w:rsidRPr="00E8398E">
          <w:rPr>
            <w:rStyle w:val="Hyperlink"/>
          </w:rPr>
          <w:t>S/2007/721</w:t>
        </w:r>
      </w:hyperlink>
      <w:r w:rsidR="00E8398E" w:rsidRPr="00E8398E">
        <w:t xml:space="preserve"> and </w:t>
      </w:r>
      <w:hyperlink r:id="rId48" w:history="1">
        <w:r w:rsidR="00E8398E" w:rsidRPr="00E8398E">
          <w:rPr>
            <w:rStyle w:val="Hyperlink"/>
          </w:rPr>
          <w:t>S/2007/722</w:t>
        </w:r>
      </w:hyperlink>
      <w:r w:rsidR="00E8398E" w:rsidRPr="00E8398E">
        <w:t xml:space="preserve">), the Special Adviser to the Secretary-General on the Responsibility to Protect was appointed and charged with the conceptual, institutional and operational development of the principle and with continuing a political dialogue with Member States on its implementation. The Assembly, in resolution </w:t>
      </w:r>
      <w:hyperlink r:id="rId49" w:history="1">
        <w:r w:rsidR="00E8398E" w:rsidRPr="00E8398E">
          <w:rPr>
            <w:rStyle w:val="Hyperlink"/>
          </w:rPr>
          <w:t>75/277</w:t>
        </w:r>
      </w:hyperlink>
      <w:r w:rsidR="00E8398E" w:rsidRPr="00E8398E">
        <w:t xml:space="preserve">, included an item on the responsibility to protect on its agenda and requested the Secretary-General to report annually on that </w:t>
      </w:r>
      <w:r w:rsidRPr="002A5450">
        <w:t xml:space="preserve">item. </w:t>
      </w:r>
    </w:p>
    <w:p w14:paraId="112B9B04" w14:textId="55446D00" w:rsidR="00F77127" w:rsidRDefault="00F054DC"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In </w:t>
      </w:r>
      <w:r w:rsidR="00E8398E" w:rsidRPr="00975809">
        <w:t xml:space="preserve">its resolutions </w:t>
      </w:r>
      <w:hyperlink r:id="rId50" w:history="1">
        <w:r w:rsidR="00E8398E" w:rsidRPr="00975809">
          <w:rPr>
            <w:rStyle w:val="Hyperlink"/>
          </w:rPr>
          <w:t>2150 (2014)</w:t>
        </w:r>
      </w:hyperlink>
      <w:r w:rsidR="00E8398E" w:rsidRPr="00975809">
        <w:t xml:space="preserve"> and </w:t>
      </w:r>
      <w:hyperlink r:id="rId51" w:history="1">
        <w:r w:rsidR="00E8398E" w:rsidRPr="00975809">
          <w:rPr>
            <w:rStyle w:val="Hyperlink"/>
          </w:rPr>
          <w:t>2171 (2014)</w:t>
        </w:r>
      </w:hyperlink>
      <w:r w:rsidR="00E8398E" w:rsidRPr="00975809">
        <w:t>, the Security Council recalled the important role of the Special Advisers on the Prevention of Genocide and on the Responsibility to Protect, whose functions included acting as an early warning mechanism to prevent  situations that could result in genocide, crimes against humanity, war crimes and ethnic</w:t>
      </w:r>
      <w:r w:rsidR="00E8398E">
        <w:t xml:space="preserve"> cleansing.</w:t>
      </w:r>
    </w:p>
    <w:p w14:paraId="6CD9E8FC" w14:textId="57E2B965" w:rsidR="00E8398E" w:rsidRDefault="00E8398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lastRenderedPageBreak/>
        <w:t xml:space="preserve">Designated </w:t>
      </w:r>
      <w:r w:rsidRPr="00E8398E">
        <w:t xml:space="preserve">by the Secretary-General as the UN focal point for the implementation of the 2019 UN Strategy and Plan of Action on Hate Speech, the Office recognizes hate speech as a risk factor and indicator for genocide. </w:t>
      </w:r>
      <w:r w:rsidRPr="00975809">
        <w:t xml:space="preserve">The importance of addressing hate speech, and the Special Adviser's role, is underscored by numerous UN resolutions, including </w:t>
      </w:r>
      <w:r w:rsidR="00B43245">
        <w:t xml:space="preserve">General </w:t>
      </w:r>
      <w:r w:rsidRPr="00975809">
        <w:t>A</w:t>
      </w:r>
      <w:r w:rsidR="00B43245">
        <w:t>seembly</w:t>
      </w:r>
      <w:r w:rsidRPr="00975809">
        <w:t xml:space="preserve"> resolutions 75/309 (2021) and 77/318 (2023), and S</w:t>
      </w:r>
      <w:r w:rsidR="00B43245">
        <w:t xml:space="preserve">ecurity </w:t>
      </w:r>
      <w:r w:rsidRPr="00975809">
        <w:t>C</w:t>
      </w:r>
      <w:r w:rsidR="00B43245">
        <w:t>ouncil</w:t>
      </w:r>
      <w:r w:rsidRPr="00975809">
        <w:t xml:space="preserve"> resolution 2686 (2023). Furthermore, G</w:t>
      </w:r>
      <w:r w:rsidR="00B43245">
        <w:t xml:space="preserve">eneral </w:t>
      </w:r>
      <w:r w:rsidRPr="00975809">
        <w:t>A</w:t>
      </w:r>
      <w:r w:rsidR="00B43245">
        <w:t>ssembly</w:t>
      </w:r>
      <w:r w:rsidRPr="00975809">
        <w:t xml:space="preserve"> resolution 78/282 mandates the establishment of an outreach program</w:t>
      </w:r>
      <w:r w:rsidR="004D1931">
        <w:t>me</w:t>
      </w:r>
      <w:r w:rsidRPr="00975809">
        <w:t xml:space="preserve"> on the Srebrenica Genocide, beginning in 2025, starting its activities with preparations for the commemoration of the thirtieth anniversary of this genocide in 2025, and to bring to the attention of all Member States, United Nations system and civil society organizations for appropriate o</w:t>
      </w:r>
      <w:r>
        <w:t>bservance.</w:t>
      </w:r>
    </w:p>
    <w:p w14:paraId="5D539DEF" w14:textId="69040866" w:rsidR="003D772B" w:rsidRPr="00152303" w:rsidRDefault="003D772B" w:rsidP="005E7F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0" w:hanging="450"/>
        <w:jc w:val="both"/>
        <w:rPr>
          <w:sz w:val="10"/>
        </w:rPr>
      </w:pPr>
    </w:p>
    <w:p w14:paraId="5AC323EB" w14:textId="0B45D9AC" w:rsidR="00152303" w:rsidRDefault="00152303" w:rsidP="00152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194698" w14:textId="77777777" w:rsidR="00740B43" w:rsidRPr="00152303" w:rsidRDefault="00740B43" w:rsidP="00152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DECE5F" w14:textId="77777777" w:rsidR="003D772B" w:rsidRPr="009B1D8F" w:rsidRDefault="003D772B" w:rsidP="00152303">
      <w:pPr>
        <w:pStyle w:val="HCh"/>
        <w:ind w:left="1267" w:right="1260" w:hanging="1267"/>
      </w:pPr>
      <w:r w:rsidRPr="009B1D8F">
        <w:tab/>
      </w:r>
      <w:r w:rsidRPr="009B1D8F">
        <w:tab/>
        <w:t>Programme of work</w:t>
      </w:r>
    </w:p>
    <w:p w14:paraId="5DA01449" w14:textId="7AB8FB4E" w:rsidR="003D772B" w:rsidRPr="00152303" w:rsidRDefault="003D772B" w:rsidP="00152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8DDEDE" w14:textId="4EABA41E" w:rsidR="00152303" w:rsidRPr="00152303" w:rsidRDefault="00152303" w:rsidP="00152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A40944" w14:textId="77777777" w:rsidR="003D772B" w:rsidRPr="009B1D8F" w:rsidRDefault="003D772B" w:rsidP="00152303">
      <w:pPr>
        <w:pStyle w:val="H1"/>
        <w:ind w:right="1260"/>
      </w:pPr>
      <w:r w:rsidRPr="009B1D8F">
        <w:tab/>
      </w:r>
      <w:r w:rsidRPr="009B1D8F">
        <w:tab/>
        <w:t>Objective</w:t>
      </w:r>
    </w:p>
    <w:p w14:paraId="7F04256E" w14:textId="7076565B" w:rsidR="003D772B" w:rsidRPr="00152303" w:rsidRDefault="003D772B" w:rsidP="00152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DBD0C8" w14:textId="39E5358A" w:rsidR="00152303" w:rsidRPr="00152303" w:rsidRDefault="00152303" w:rsidP="00152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15CD32" w14:textId="6D1745EA" w:rsidR="00B42B15" w:rsidRPr="00B42B15" w:rsidRDefault="00DF0243"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42B15">
        <w:t>The objective,</w:t>
      </w:r>
      <w:r w:rsidR="00E8398E">
        <w:t xml:space="preserve"> </w:t>
      </w:r>
      <w:r w:rsidR="00E8398E" w:rsidRPr="00975809">
        <w:t>to which this mission contributes, is to advance national, regional and international efforts to protect populations from genocide, war crimes, ethnic cleansing and crimes against humanity and their</w:t>
      </w:r>
      <w:r w:rsidR="00E8398E">
        <w:t xml:space="preserve"> incite</w:t>
      </w:r>
      <w:r w:rsidRPr="00B42B15">
        <w:t>ment</w:t>
      </w:r>
      <w:r w:rsidR="00B42B15" w:rsidRPr="00B42B15">
        <w:t>.</w:t>
      </w:r>
    </w:p>
    <w:p w14:paraId="05704F5D" w14:textId="146C666C" w:rsidR="003D772B" w:rsidRPr="00152303" w:rsidRDefault="003D772B" w:rsidP="00152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A20BFD" w14:textId="6CB298B6" w:rsidR="00152303" w:rsidRPr="00152303" w:rsidRDefault="00152303" w:rsidP="00152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ECFA06" w14:textId="6BCC0004" w:rsidR="003D772B" w:rsidRPr="009B1D8F" w:rsidRDefault="003D772B" w:rsidP="00152303">
      <w:pPr>
        <w:pStyle w:val="H1"/>
        <w:ind w:right="1260"/>
      </w:pPr>
      <w:r w:rsidRPr="009B1D8F">
        <w:tab/>
      </w:r>
      <w:r w:rsidRPr="009B1D8F">
        <w:tab/>
        <w:t>Strategy and external fac</w:t>
      </w:r>
      <w:r w:rsidRPr="00AE6AEB">
        <w:t>tors for 202</w:t>
      </w:r>
      <w:r w:rsidR="00E8398E">
        <w:t>6</w:t>
      </w:r>
    </w:p>
    <w:p w14:paraId="7340989C" w14:textId="22D957FF" w:rsidR="003D772B" w:rsidRPr="00152303" w:rsidRDefault="003D772B" w:rsidP="00152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119AD8" w14:textId="496E15B4" w:rsidR="00152303" w:rsidRPr="00152303" w:rsidRDefault="00152303" w:rsidP="00152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444A53" w14:textId="1495CFAE" w:rsidR="003D772B" w:rsidRPr="009B1D8F" w:rsidRDefault="003D772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To contribute to the objective, the </w:t>
      </w:r>
      <w:r w:rsidR="00E8398E">
        <w:t>m</w:t>
      </w:r>
      <w:r w:rsidR="001B0399">
        <w:t>ission</w:t>
      </w:r>
      <w:r w:rsidR="001B0399" w:rsidRPr="009B1D8F">
        <w:t xml:space="preserve"> </w:t>
      </w:r>
      <w:r w:rsidRPr="009B1D8F">
        <w:t>will:</w:t>
      </w:r>
    </w:p>
    <w:p w14:paraId="2A76B39F" w14:textId="3520DF03" w:rsidR="00B6385B" w:rsidRPr="00B6385B" w:rsidRDefault="003D772B" w:rsidP="00B638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B1D8F">
        <w:tab/>
      </w:r>
      <w:r w:rsidRPr="009B1D8F">
        <w:tab/>
        <w:t>(a)</w:t>
      </w:r>
      <w:r w:rsidRPr="009B1D8F">
        <w:tab/>
      </w:r>
      <w:r w:rsidR="00B6385B" w:rsidRPr="00B6385B">
        <w:t xml:space="preserve">Raise </w:t>
      </w:r>
      <w:r w:rsidR="00E8398E" w:rsidRPr="00975809">
        <w:t xml:space="preserve">awareness of the causes and dynamics of genocide through predictive and action-oriented analysis, enhanced by the collection and sharing of information from field missions and regional offices in accordance with </w:t>
      </w:r>
      <w:r w:rsidR="00E11882">
        <w:t>its</w:t>
      </w:r>
      <w:r w:rsidR="00E11882" w:rsidRPr="00975809">
        <w:t xml:space="preserve"> </w:t>
      </w:r>
      <w:r w:rsidR="00E8398E" w:rsidRPr="00975809">
        <w:t xml:space="preserve">early warning </w:t>
      </w:r>
      <w:r w:rsidR="00B6385B" w:rsidRPr="00B6385B">
        <w:t>mandate;</w:t>
      </w:r>
    </w:p>
    <w:p w14:paraId="26D5932F" w14:textId="3A429753" w:rsidR="00B6385B" w:rsidRPr="00B6385B" w:rsidRDefault="00B6385B" w:rsidP="00B638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B6385B">
        <w:tab/>
      </w:r>
      <w:r w:rsidRPr="00B6385B">
        <w:tab/>
        <w:t>(b)</w:t>
      </w:r>
      <w:r w:rsidRPr="00B6385B">
        <w:tab/>
        <w:t xml:space="preserve">Alert </w:t>
      </w:r>
      <w:r w:rsidR="00E8398E" w:rsidRPr="00975809">
        <w:rPr>
          <w:spacing w:val="3"/>
          <w:w w:val="102"/>
        </w:rPr>
        <w:t>relevant actors with respect to the risk of genocide, through the implementation of the United Nations Strategy and Plan of Action on Hate Speech, capacity-building and advocacy</w:t>
      </w:r>
      <w:r w:rsidRPr="00B6385B">
        <w:t>;</w:t>
      </w:r>
    </w:p>
    <w:p w14:paraId="6A7C434B" w14:textId="1EC5D76F" w:rsidR="00B6385B" w:rsidRPr="00B6385B" w:rsidRDefault="00B6385B" w:rsidP="00B638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B6385B">
        <w:tab/>
      </w:r>
      <w:r w:rsidRPr="00B6385B">
        <w:tab/>
        <w:t>(c)</w:t>
      </w:r>
      <w:r w:rsidRPr="00B6385B">
        <w:tab/>
        <w:t xml:space="preserve">Advocate </w:t>
      </w:r>
      <w:r w:rsidR="00E8398E" w:rsidRPr="00975809">
        <w:t xml:space="preserve">and mobilize for appropriate action to prevent the risk of genocide through engagement within the United Nations and with external </w:t>
      </w:r>
      <w:r w:rsidRPr="00B6385B">
        <w:t xml:space="preserve">partners; </w:t>
      </w:r>
    </w:p>
    <w:p w14:paraId="3C2E908D" w14:textId="593569BA" w:rsidR="00B6385B" w:rsidRPr="00B6385B" w:rsidRDefault="00B6385B" w:rsidP="00B638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B6385B">
        <w:tab/>
      </w:r>
      <w:r w:rsidRPr="00B6385B">
        <w:tab/>
        <w:t>(d)</w:t>
      </w:r>
      <w:r w:rsidRPr="00B6385B">
        <w:tab/>
        <w:t xml:space="preserve">Strengthen </w:t>
      </w:r>
      <w:r w:rsidR="00E8398E" w:rsidRPr="00975809">
        <w:t xml:space="preserve">community-level efforts for prevention, including by assisting locally led initiatives aimed at bringing communities </w:t>
      </w:r>
      <w:r w:rsidRPr="00B6385B">
        <w:t>together;</w:t>
      </w:r>
    </w:p>
    <w:p w14:paraId="616C582C" w14:textId="77777777" w:rsidR="00B6385B" w:rsidRPr="00B6385B" w:rsidRDefault="00B6385B" w:rsidP="00B638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B6385B">
        <w:tab/>
      </w:r>
      <w:r w:rsidRPr="00B6385B">
        <w:tab/>
        <w:t>(e)</w:t>
      </w:r>
      <w:r w:rsidRPr="00B6385B">
        <w:tab/>
        <w:t xml:space="preserve">Harness technology to enhance prevention and counter its negative impacts, as outlined in Human Rights Council resolution </w:t>
      </w:r>
      <w:hyperlink r:id="rId52" w:history="1">
        <w:r w:rsidRPr="00B6385B">
          <w:rPr>
            <w:rStyle w:val="Hyperlink"/>
          </w:rPr>
          <w:t>49/9</w:t>
        </w:r>
      </w:hyperlink>
      <w:r w:rsidRPr="00B6385B">
        <w:t>;</w:t>
      </w:r>
    </w:p>
    <w:p w14:paraId="147F7FDB" w14:textId="77777777" w:rsidR="00B6385B" w:rsidRPr="00B6385B" w:rsidRDefault="00B6385B" w:rsidP="00B638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B6385B">
        <w:tab/>
      </w:r>
      <w:r w:rsidRPr="00B6385B">
        <w:tab/>
        <w:t>(f)</w:t>
      </w:r>
      <w:r w:rsidRPr="00B6385B">
        <w:tab/>
        <w:t>Increase female participation in decision-making roles and support implementation of the plan of action for women in communities to counter hate speech and prevent incitement to violence that could lead to genocide and related crimes;</w:t>
      </w:r>
    </w:p>
    <w:p w14:paraId="7A58AF4D" w14:textId="1BA2DD23" w:rsidR="00B6385B" w:rsidRPr="00B6385B" w:rsidRDefault="00B6385B" w:rsidP="00B638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B6385B">
        <w:tab/>
      </w:r>
      <w:r w:rsidRPr="00B6385B">
        <w:tab/>
        <w:t>(g)</w:t>
      </w:r>
      <w:r w:rsidRPr="00B6385B">
        <w:tab/>
        <w:t xml:space="preserve">Prioritize action </w:t>
      </w:r>
      <w:r w:rsidR="00E4196D" w:rsidRPr="00B6385B">
        <w:t>against</w:t>
      </w:r>
      <w:r w:rsidR="000A6A8F">
        <w:t xml:space="preserve"> </w:t>
      </w:r>
      <w:r w:rsidR="000A6A8F" w:rsidRPr="000A6A8F">
        <w:t>Holocaust and</w:t>
      </w:r>
      <w:r w:rsidR="00E4196D" w:rsidRPr="00B6385B">
        <w:t xml:space="preserve"> genocide</w:t>
      </w:r>
      <w:r w:rsidRPr="00B6385B">
        <w:t xml:space="preserve"> denial and the glorification of war crimes and criminals; </w:t>
      </w:r>
    </w:p>
    <w:p w14:paraId="374A0666" w14:textId="77777777" w:rsidR="00B6385B" w:rsidRPr="00B6385B" w:rsidRDefault="00B6385B" w:rsidP="00B638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B6385B">
        <w:tab/>
      </w:r>
      <w:r w:rsidRPr="00B6385B">
        <w:tab/>
        <w:t>(h)</w:t>
      </w:r>
      <w:r w:rsidRPr="00B6385B">
        <w:tab/>
        <w:t xml:space="preserve">Support the universal ratification of the Convention on the Prevention and Punishment of the Crime of Genocide, and support efforts towards its implementation at the national level through legislation and implementation mechanisms. </w:t>
      </w:r>
    </w:p>
    <w:p w14:paraId="61BB8DB7" w14:textId="16C1C601" w:rsidR="009C6827" w:rsidRDefault="009C6827"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The </w:t>
      </w:r>
      <w:r w:rsidR="00E8398E" w:rsidRPr="00975809">
        <w:t>above-mentioned work is expected to result in increased capacity and action by United Nations intergovernmental bodies, Member States and regional and subregional organizations to prevent and mitigate the risk of genocide, war crimes, ethnic cleansing and crimes against humanity, including their incit</w:t>
      </w:r>
      <w:r w:rsidRPr="009B1D8F">
        <w:t>ement.</w:t>
      </w:r>
    </w:p>
    <w:p w14:paraId="2E9CA23B" w14:textId="7F0FACE3" w:rsidR="003D772B" w:rsidRPr="009B1D8F" w:rsidRDefault="003D772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With regard to the external factors, the overall plan for 202</w:t>
      </w:r>
      <w:r w:rsidR="00E8398E">
        <w:t>6</w:t>
      </w:r>
      <w:r w:rsidRPr="009B1D8F">
        <w:t xml:space="preserve"> is based on the following planning assumptions:</w:t>
      </w:r>
    </w:p>
    <w:p w14:paraId="4A087A7D" w14:textId="2414A020" w:rsidR="003D772B" w:rsidRPr="009B1D8F" w:rsidRDefault="003D772B"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B1D8F">
        <w:lastRenderedPageBreak/>
        <w:tab/>
      </w:r>
      <w:r w:rsidRPr="009B1D8F">
        <w:tab/>
        <w:t>(a)</w:t>
      </w:r>
      <w:r w:rsidRPr="009B1D8F">
        <w:tab/>
      </w:r>
      <w:r w:rsidR="00524476" w:rsidRPr="009B1D8F">
        <w:t xml:space="preserve">Continued </w:t>
      </w:r>
      <w:r w:rsidR="00E8398E" w:rsidRPr="00975809">
        <w:t xml:space="preserve">commitment of Member States, the Security Council and other intergovernmental bodies to engage with the mission to advance the prevention of genocide, war crimes, ethnic cleansing and crimes against humanity and enhance efforts aimed at conceptualizing the principle of the responsibility to </w:t>
      </w:r>
      <w:r w:rsidR="00524476" w:rsidRPr="009B1D8F">
        <w:t>protect;</w:t>
      </w:r>
    </w:p>
    <w:p w14:paraId="266717B6" w14:textId="7AF7453C" w:rsidR="00F32602" w:rsidRDefault="003D772B" w:rsidP="00F326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B1D8F">
        <w:tab/>
      </w:r>
      <w:r w:rsidRPr="009B1D8F">
        <w:tab/>
        <w:t>(b)</w:t>
      </w:r>
      <w:r w:rsidRPr="009B1D8F">
        <w:tab/>
      </w:r>
      <w:r w:rsidR="00F32602" w:rsidRPr="00F32602">
        <w:t xml:space="preserve">Active </w:t>
      </w:r>
      <w:r w:rsidR="00E8398E" w:rsidRPr="00975809">
        <w:t xml:space="preserve">engagement of Member States and regional and other organizations to develop preventive capacity and take appropriate action for the prevention of genocide, war crimes, ethnic cleansing and crimes against humanity, including their </w:t>
      </w:r>
      <w:r w:rsidR="00F32602" w:rsidRPr="00F32602">
        <w:t>incitement.</w:t>
      </w:r>
    </w:p>
    <w:p w14:paraId="4F14A553" w14:textId="3170A7A5" w:rsidR="005845F2" w:rsidRDefault="005845F2"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With </w:t>
      </w:r>
      <w:r w:rsidR="00E8398E" w:rsidRPr="00975809">
        <w:t>regard to cooperation with other entities, the mission will continue to work and partner with regional organizations, including</w:t>
      </w:r>
      <w:r w:rsidR="004D1931">
        <w:t xml:space="preserve"> </w:t>
      </w:r>
      <w:r w:rsidR="00E8398E" w:rsidRPr="00975809">
        <w:t xml:space="preserve">the African Union, the International Conference on the Great Lakes Region, the Economic Community of West African States, the Association of Southeast Asian Nations (ASEAN), the Organization of American States, the Organization for Security and Cooperation in Europe (OSCE) and the European Union, among others, as well as with civil society, including religious leaders, traditional leaders, academia and traditional media  on developing capacity and take appropriate action for the prevention of genocide, war crimes, ethnic cleansing and crimes against humanity, including their incitement, at national and regional </w:t>
      </w:r>
      <w:r w:rsidR="00E8398E">
        <w:t xml:space="preserve">level. In </w:t>
      </w:r>
      <w:r w:rsidR="00E8398E" w:rsidRPr="00975809">
        <w:t>2026, the Office will prioritize continuing and strengthening cooperation</w:t>
      </w:r>
      <w:r w:rsidR="00E8398E">
        <w:t xml:space="preserve">. </w:t>
      </w:r>
    </w:p>
    <w:p w14:paraId="49075F7C" w14:textId="64B9A1F6" w:rsidR="003D772B" w:rsidRPr="009B1D8F" w:rsidRDefault="00C47AC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With </w:t>
      </w:r>
      <w:r w:rsidR="00E04DFF">
        <w:t xml:space="preserve">regard </w:t>
      </w:r>
      <w:r w:rsidR="00E04DFF" w:rsidRPr="00975809">
        <w:t>to inter-agency coordination and liaison, the mission works closely with and supports United Nations country teams on the implementation of the United Nations Strategy and Plan of Action on Hate</w:t>
      </w:r>
      <w:r w:rsidR="00E04DFF">
        <w:t xml:space="preserve"> Speech</w:t>
      </w:r>
      <w:r w:rsidRPr="005D5C52">
        <w:t>.</w:t>
      </w:r>
    </w:p>
    <w:p w14:paraId="7443BAE6" w14:textId="56DD85AE" w:rsidR="00213CD1" w:rsidRPr="00C47AC0" w:rsidRDefault="00C47AC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t xml:space="preserve">The </w:t>
      </w:r>
      <w:r w:rsidR="00E04DFF">
        <w:t xml:space="preserve">mission </w:t>
      </w:r>
      <w:r w:rsidR="00E04DFF" w:rsidRPr="00C47AC0">
        <w:t xml:space="preserve">integrates a gender perspective in its operational activities, deliverables and results, as appropriate. This includes reflecting the gender dynamics in its monitoring and analysis and striving for the equal participation of women in its capacity-building events and </w:t>
      </w:r>
      <w:r w:rsidR="00E04DFF">
        <w:t>workshops.</w:t>
      </w:r>
    </w:p>
    <w:p w14:paraId="23F73E60" w14:textId="684488B0" w:rsidR="00C47AC0" w:rsidRPr="00AF5D2E" w:rsidRDefault="00C47AC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t xml:space="preserve">In line </w:t>
      </w:r>
      <w:r w:rsidRPr="00975809">
        <w:t>with the United Nations Disability Inclusion Strategy,</w:t>
      </w:r>
      <w:r w:rsidRPr="00975809">
        <w:rPr>
          <w:spacing w:val="2"/>
        </w:rPr>
        <w:t xml:space="preserve"> </w:t>
      </w:r>
      <w:r w:rsidR="00E04DFF" w:rsidRPr="00975809">
        <w:t xml:space="preserve">the mission has developed a guidance note on integrating disability inclusion in its programmes and activities, and has launched, in November 2024, a guidance note on persons with disabilities and the prevention of genocide, war crimes, ethnic cleansing and crimes against humanity and on addressing hate speech to support mental </w:t>
      </w:r>
      <w:r w:rsidR="00E04DFF">
        <w:t xml:space="preserve">health. </w:t>
      </w:r>
    </w:p>
    <w:p w14:paraId="48CD43DE" w14:textId="6565F6F3" w:rsidR="003D772B" w:rsidRDefault="003D772B"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4E2653" w14:textId="77777777" w:rsidR="00F77127" w:rsidRPr="005A1C48" w:rsidRDefault="00F77127"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CFA760" w14:textId="1054EAB7" w:rsidR="005A1C48" w:rsidRPr="005A1C48" w:rsidRDefault="005A1C48"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1FD520" w14:textId="3A0CFDAD" w:rsidR="003D772B" w:rsidRPr="009B1D8F" w:rsidRDefault="005A1C48" w:rsidP="005A1C48">
      <w:pPr>
        <w:pStyle w:val="H1"/>
        <w:ind w:right="1260"/>
      </w:pPr>
      <w:r>
        <w:tab/>
      </w:r>
      <w:r w:rsidR="00AE1182">
        <w:tab/>
      </w:r>
      <w:r w:rsidR="003D772B" w:rsidRPr="00AF5D2E">
        <w:t>Programme performance in 202</w:t>
      </w:r>
      <w:r w:rsidR="00C47AC0">
        <w:t>4</w:t>
      </w:r>
    </w:p>
    <w:p w14:paraId="0E3FE9EB" w14:textId="1156329F" w:rsidR="003D772B" w:rsidRPr="005A1C48" w:rsidRDefault="003D772B"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E0A912" w14:textId="6FC2F0ED" w:rsidR="005A1C48" w:rsidRPr="005A1C48" w:rsidRDefault="005A1C48"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C6026F" w14:textId="68F8A82C" w:rsidR="00AF5D2E" w:rsidRPr="00AF5D2E" w:rsidRDefault="005A1C48" w:rsidP="00AF5D2E">
      <w:pPr>
        <w:pStyle w:val="H23"/>
        <w:ind w:left="1267" w:right="30" w:hanging="1267"/>
        <w:rPr>
          <w:bCs/>
          <w:lang w:val="en-GB"/>
        </w:rPr>
      </w:pPr>
      <w:r>
        <w:tab/>
      </w:r>
      <w:r w:rsidR="00AF5D2E" w:rsidRPr="00AF5D2E">
        <w:rPr>
          <w:bCs/>
          <w:lang w:val="en-GB"/>
        </w:rPr>
        <w:t>Collection of information for early warning and prevention on the risk of genocide</w:t>
      </w:r>
      <w:bookmarkStart w:id="6" w:name="_Hlk154652781"/>
      <w:bookmarkStart w:id="7" w:name="_Hlk154652682"/>
      <w:r w:rsidR="00AF5D2E" w:rsidRPr="00AF5D2E">
        <w:rPr>
          <w:bCs/>
          <w:lang w:val="en-GB"/>
        </w:rPr>
        <w:t xml:space="preserve"> and related crimes</w:t>
      </w:r>
      <w:bookmarkEnd w:id="6"/>
      <w:bookmarkEnd w:id="7"/>
      <w:r w:rsidR="00AF5D2E" w:rsidRPr="00AF5D2E">
        <w:rPr>
          <w:bCs/>
          <w:lang w:val="en-GB"/>
        </w:rPr>
        <w:t xml:space="preserve"> </w:t>
      </w:r>
    </w:p>
    <w:p w14:paraId="2E7ECFB1" w14:textId="77777777" w:rsidR="008977C7" w:rsidRDefault="008977C7" w:rsidP="008977C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3D5AEA3C" w14:textId="6A081543" w:rsidR="008977C7" w:rsidRDefault="00AF5D2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AF5D2E">
        <w:t>In</w:t>
      </w:r>
      <w:r w:rsidR="00C47AC0">
        <w:t xml:space="preserve"> 2024, </w:t>
      </w:r>
      <w:r w:rsidR="00E04DFF" w:rsidRPr="00975809">
        <w:t xml:space="preserve">following Zambia's adoption of the Genocide Convention in 2022, and with support from the mission, the Zambian National Committee for the Prevention and Punishment of Genocide, War Crimes, Crimes against Humanity and all forms of Discrimination was launched and its members trained in Lusaka in </w:t>
      </w:r>
      <w:r w:rsidR="00E04DFF">
        <w:t xml:space="preserve">March. </w:t>
      </w:r>
    </w:p>
    <w:p w14:paraId="02814AAA" w14:textId="5324948A" w:rsidR="00AF5D2E" w:rsidRDefault="00C47AC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Also, </w:t>
      </w:r>
      <w:r w:rsidR="00E04DFF" w:rsidRPr="00975809">
        <w:t>four major policy documents aimed at addressing hate speech and advancing genocide prevention were adopted in 2024, providing communities with additional tools to address and respond to assessed risks. These advancements, coupled with the increased advocacy for prevention within the Mission's mandate following the adoption of General Assembly resolution 78/282 on the International Day of Reflection and commemoration of the 1995 Genocide in Srebrenica, contribute to global prevention efforts and fostering healing for affected</w:t>
      </w:r>
      <w:r w:rsidR="00E04DFF">
        <w:t xml:space="preserve"> communities. </w:t>
      </w:r>
    </w:p>
    <w:p w14:paraId="4FE03C4A" w14:textId="06E219D0" w:rsidR="003D772B" w:rsidRPr="009B1D8F" w:rsidRDefault="003D772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Progress towards the objective is presented in the performance measure below (see table </w:t>
      </w:r>
      <w:r w:rsidR="00E90FAB">
        <w:t>7</w:t>
      </w:r>
      <w:r w:rsidRPr="009B1D8F">
        <w:t>).</w:t>
      </w:r>
    </w:p>
    <w:p w14:paraId="75B24183" w14:textId="77777777" w:rsidR="005A1C48" w:rsidRDefault="005A1C48"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D11FF3" w14:textId="77777777" w:rsidR="0021514B" w:rsidRDefault="0021514B"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7F447F" w14:textId="77777777" w:rsidR="0021514B" w:rsidRDefault="0021514B"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43B195" w14:textId="77777777" w:rsidR="0021514B" w:rsidRDefault="0021514B"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140D66" w14:textId="77777777" w:rsidR="0021514B" w:rsidRDefault="0021514B"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8F86FE" w14:textId="77777777" w:rsidR="0021514B" w:rsidRDefault="0021514B"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814D56" w14:textId="77777777" w:rsidR="0021514B" w:rsidRDefault="0021514B"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BB9857" w14:textId="77777777" w:rsidR="0021514B" w:rsidRDefault="0021514B"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238752" w14:textId="77777777" w:rsidR="0021514B" w:rsidRPr="005A1C48" w:rsidRDefault="0021514B" w:rsidP="005A1C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75D3A6" w14:textId="6012C2F9" w:rsidR="003D772B" w:rsidRPr="005D5C52" w:rsidRDefault="003D772B" w:rsidP="005A1C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D5C52">
        <w:rPr>
          <w:b w:val="0"/>
          <w:bCs/>
        </w:rPr>
        <w:lastRenderedPageBreak/>
        <w:t xml:space="preserve">Table </w:t>
      </w:r>
      <w:r w:rsidR="00E90FAB" w:rsidRPr="005D5C52">
        <w:rPr>
          <w:b w:val="0"/>
          <w:bCs/>
        </w:rPr>
        <w:t>7</w:t>
      </w:r>
    </w:p>
    <w:p w14:paraId="50FD4328" w14:textId="77777777" w:rsidR="00C47AC0" w:rsidRPr="00975809" w:rsidRDefault="00C47AC0" w:rsidP="00C47AC0">
      <w:pPr>
        <w:pStyle w:val="H23"/>
        <w:ind w:right="1260"/>
        <w:rPr>
          <w:lang w:val="en-GB"/>
        </w:rPr>
      </w:pPr>
      <w:r w:rsidRPr="00975809">
        <w:rPr>
          <w:lang w:val="en-GB"/>
        </w:rPr>
        <w:t>Performance measure</w:t>
      </w:r>
    </w:p>
    <w:p w14:paraId="1F06451A" w14:textId="77777777" w:rsidR="00C47AC0" w:rsidRPr="00975809" w:rsidRDefault="00C47AC0" w:rsidP="00C47A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95BBAE" w14:textId="77777777" w:rsidR="00C47AC0" w:rsidRPr="00975809" w:rsidRDefault="00C47AC0" w:rsidP="00C47A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tblLayout w:type="fixed"/>
        <w:tblCellMar>
          <w:left w:w="0" w:type="dxa"/>
          <w:right w:w="0" w:type="dxa"/>
        </w:tblCellMar>
        <w:tblLook w:val="04A0" w:firstRow="1" w:lastRow="0" w:firstColumn="1" w:lastColumn="0" w:noHBand="0" w:noVBand="1"/>
      </w:tblPr>
      <w:tblGrid>
        <w:gridCol w:w="3283"/>
        <w:gridCol w:w="3283"/>
        <w:gridCol w:w="3283"/>
      </w:tblGrid>
      <w:tr w:rsidR="00C47AC0" w:rsidRPr="00975809" w14:paraId="76495ED2" w14:textId="77777777">
        <w:trPr>
          <w:trHeight w:val="300"/>
          <w:tblHeader/>
        </w:trPr>
        <w:tc>
          <w:tcPr>
            <w:tcW w:w="3283" w:type="dxa"/>
            <w:tcBorders>
              <w:top w:val="single" w:sz="4" w:space="0" w:color="auto"/>
              <w:bottom w:val="single" w:sz="12" w:space="0" w:color="auto"/>
            </w:tcBorders>
            <w:shd w:val="clear" w:color="auto" w:fill="auto"/>
            <w:vAlign w:val="bottom"/>
          </w:tcPr>
          <w:p w14:paraId="614DD5C1" w14:textId="77777777" w:rsidR="00C47AC0" w:rsidRPr="00975809" w:rsidRDefault="00C47AC0">
            <w:pPr>
              <w:spacing w:before="81" w:after="81" w:line="160" w:lineRule="exact"/>
              <w:ind w:right="40"/>
              <w:jc w:val="both"/>
              <w:rPr>
                <w:rFonts w:eastAsia="Times New Roman"/>
                <w:i/>
                <w:iCs/>
                <w:sz w:val="14"/>
                <w:szCs w:val="14"/>
              </w:rPr>
            </w:pPr>
            <w:r w:rsidRPr="00975809">
              <w:rPr>
                <w:rFonts w:eastAsiaTheme="minorEastAsia"/>
                <w:i/>
                <w:sz w:val="14"/>
                <w:lang w:eastAsia="zh-CN"/>
              </w:rPr>
              <w:t>2022 (actual)</w:t>
            </w:r>
          </w:p>
        </w:tc>
        <w:tc>
          <w:tcPr>
            <w:tcW w:w="3283" w:type="dxa"/>
            <w:tcBorders>
              <w:top w:val="single" w:sz="4" w:space="0" w:color="auto"/>
              <w:bottom w:val="single" w:sz="12" w:space="0" w:color="auto"/>
            </w:tcBorders>
            <w:shd w:val="clear" w:color="auto" w:fill="auto"/>
            <w:vAlign w:val="bottom"/>
          </w:tcPr>
          <w:p w14:paraId="020E3B43" w14:textId="77777777" w:rsidR="00C47AC0" w:rsidRPr="00975809" w:rsidRDefault="00C47AC0">
            <w:pPr>
              <w:spacing w:before="81" w:after="81" w:line="160" w:lineRule="exact"/>
              <w:ind w:left="144" w:right="40"/>
              <w:rPr>
                <w:i/>
                <w:sz w:val="14"/>
              </w:rPr>
            </w:pPr>
            <w:r w:rsidRPr="00975809">
              <w:rPr>
                <w:rFonts w:eastAsiaTheme="minorEastAsia"/>
                <w:i/>
                <w:sz w:val="14"/>
                <w:lang w:eastAsia="zh-CN"/>
              </w:rPr>
              <w:t>2023 (actual)</w:t>
            </w:r>
          </w:p>
        </w:tc>
        <w:tc>
          <w:tcPr>
            <w:tcW w:w="3283" w:type="dxa"/>
            <w:tcBorders>
              <w:top w:val="single" w:sz="4" w:space="0" w:color="auto"/>
              <w:bottom w:val="single" w:sz="12" w:space="0" w:color="auto"/>
            </w:tcBorders>
            <w:shd w:val="clear" w:color="auto" w:fill="auto"/>
            <w:vAlign w:val="bottom"/>
          </w:tcPr>
          <w:p w14:paraId="77042D43" w14:textId="77777777" w:rsidR="00C47AC0" w:rsidRPr="00975809" w:rsidRDefault="00C47AC0">
            <w:pPr>
              <w:spacing w:before="81" w:after="81" w:line="160" w:lineRule="exact"/>
              <w:ind w:left="144" w:right="40"/>
              <w:rPr>
                <w:i/>
                <w:sz w:val="14"/>
              </w:rPr>
            </w:pPr>
            <w:r w:rsidRPr="00975809">
              <w:rPr>
                <w:rFonts w:eastAsiaTheme="minorEastAsia"/>
                <w:i/>
                <w:sz w:val="14"/>
                <w:lang w:eastAsia="zh-CN"/>
              </w:rPr>
              <w:t>2024 (actual)</w:t>
            </w:r>
          </w:p>
        </w:tc>
      </w:tr>
      <w:tr w:rsidR="00C47AC0" w:rsidRPr="00975809" w14:paraId="3CB04825" w14:textId="77777777">
        <w:trPr>
          <w:trHeight w:hRule="exact" w:val="115"/>
          <w:tblHeader/>
        </w:trPr>
        <w:tc>
          <w:tcPr>
            <w:tcW w:w="3283" w:type="dxa"/>
            <w:tcBorders>
              <w:top w:val="single" w:sz="12" w:space="0" w:color="auto"/>
            </w:tcBorders>
            <w:shd w:val="clear" w:color="auto" w:fill="auto"/>
            <w:vAlign w:val="bottom"/>
          </w:tcPr>
          <w:p w14:paraId="766556EB" w14:textId="77777777" w:rsidR="002C5AE9" w:rsidRDefault="002C5AE9" w:rsidP="002C5AE9">
            <w:pPr>
              <w:tabs>
                <w:tab w:val="left" w:pos="288"/>
                <w:tab w:val="left" w:pos="576"/>
                <w:tab w:val="left" w:pos="864"/>
                <w:tab w:val="left" w:pos="1152"/>
              </w:tabs>
              <w:spacing w:before="40" w:after="120"/>
              <w:ind w:left="144" w:right="40"/>
              <w:rPr>
                <w:rFonts w:eastAsia="Times New Roman"/>
              </w:rPr>
            </w:pPr>
            <w:r w:rsidRPr="00975809">
              <w:rPr>
                <w:rFonts w:eastAsia="Times New Roman"/>
              </w:rPr>
              <w:t>No comprehensive analysis of risk of genocide, war crimes, crimes against humanity and ethnic cleansing</w:t>
            </w:r>
          </w:p>
          <w:p w14:paraId="77C79C64" w14:textId="77777777" w:rsidR="00C47AC0" w:rsidRPr="00975809" w:rsidRDefault="00C47AC0">
            <w:pPr>
              <w:spacing w:before="40" w:after="120"/>
              <w:ind w:right="40"/>
              <w:jc w:val="both"/>
              <w:rPr>
                <w:rFonts w:eastAsia="Times New Roman"/>
              </w:rPr>
            </w:pPr>
          </w:p>
        </w:tc>
        <w:tc>
          <w:tcPr>
            <w:tcW w:w="3283" w:type="dxa"/>
            <w:tcBorders>
              <w:top w:val="single" w:sz="12" w:space="0" w:color="auto"/>
            </w:tcBorders>
            <w:shd w:val="clear" w:color="auto" w:fill="auto"/>
            <w:vAlign w:val="bottom"/>
          </w:tcPr>
          <w:p w14:paraId="3FC79D24" w14:textId="77777777" w:rsidR="00C47AC0" w:rsidRPr="00975809" w:rsidRDefault="00C47AC0">
            <w:pPr>
              <w:spacing w:before="40" w:after="120"/>
              <w:ind w:left="144" w:right="40"/>
            </w:pPr>
            <w:r w:rsidRPr="00975809">
              <w:rPr>
                <w:rFonts w:eastAsia="Times New Roman"/>
              </w:rPr>
              <w:t xml:space="preserve"> </w:t>
            </w:r>
          </w:p>
        </w:tc>
        <w:tc>
          <w:tcPr>
            <w:tcW w:w="3283" w:type="dxa"/>
            <w:tcBorders>
              <w:top w:val="single" w:sz="12" w:space="0" w:color="auto"/>
            </w:tcBorders>
            <w:shd w:val="clear" w:color="auto" w:fill="auto"/>
            <w:vAlign w:val="bottom"/>
          </w:tcPr>
          <w:p w14:paraId="67E44ECF" w14:textId="77777777" w:rsidR="00C47AC0" w:rsidRPr="00975809" w:rsidRDefault="00C47AC0">
            <w:pPr>
              <w:spacing w:before="40" w:after="120"/>
              <w:ind w:left="144" w:right="40"/>
            </w:pPr>
            <w:r w:rsidRPr="00975809">
              <w:rPr>
                <w:rFonts w:eastAsia="Times New Roman"/>
              </w:rPr>
              <w:t xml:space="preserve"> </w:t>
            </w:r>
          </w:p>
        </w:tc>
      </w:tr>
      <w:tr w:rsidR="00C47AC0" w:rsidRPr="00975809" w14:paraId="28190C68" w14:textId="77777777">
        <w:trPr>
          <w:trHeight w:val="4167"/>
        </w:trPr>
        <w:tc>
          <w:tcPr>
            <w:tcW w:w="3283" w:type="dxa"/>
            <w:tcBorders>
              <w:bottom w:val="single" w:sz="12" w:space="0" w:color="auto"/>
            </w:tcBorders>
            <w:shd w:val="clear" w:color="auto" w:fill="auto"/>
            <w:tcMar>
              <w:left w:w="0" w:type="dxa"/>
              <w:right w:w="0" w:type="dxa"/>
            </w:tcMar>
            <w:vAlign w:val="center"/>
          </w:tcPr>
          <w:p w14:paraId="6103A6CA" w14:textId="77777777" w:rsidR="002C5AE9" w:rsidRDefault="002C5AE9" w:rsidP="002C5AE9">
            <w:pPr>
              <w:tabs>
                <w:tab w:val="left" w:pos="288"/>
                <w:tab w:val="left" w:pos="576"/>
                <w:tab w:val="left" w:pos="864"/>
                <w:tab w:val="left" w:pos="1152"/>
              </w:tabs>
              <w:spacing w:before="40" w:after="120"/>
              <w:ind w:left="144" w:right="40"/>
              <w:rPr>
                <w:rFonts w:eastAsia="Times New Roman"/>
              </w:rPr>
            </w:pPr>
            <w:r w:rsidRPr="00975809">
              <w:rPr>
                <w:rFonts w:eastAsia="Times New Roman"/>
              </w:rPr>
              <w:t>No comprehensive analysis of risk of genocide, war crimes, crimes against humanity and ethnic cleansing</w:t>
            </w:r>
          </w:p>
          <w:p w14:paraId="4AB0E0A9" w14:textId="77777777" w:rsidR="002C5AE9" w:rsidRDefault="002C5AE9" w:rsidP="002C5AE9">
            <w:pPr>
              <w:tabs>
                <w:tab w:val="left" w:pos="288"/>
                <w:tab w:val="left" w:pos="576"/>
                <w:tab w:val="left" w:pos="864"/>
                <w:tab w:val="left" w:pos="1152"/>
              </w:tabs>
              <w:spacing w:before="40" w:after="120"/>
              <w:ind w:left="144" w:right="40"/>
              <w:rPr>
                <w:rFonts w:eastAsia="Times New Roman"/>
              </w:rPr>
            </w:pPr>
          </w:p>
          <w:p w14:paraId="7EFE7027" w14:textId="77777777" w:rsidR="002C5AE9" w:rsidRDefault="002C5AE9" w:rsidP="002C5AE9">
            <w:pPr>
              <w:tabs>
                <w:tab w:val="left" w:pos="288"/>
                <w:tab w:val="left" w:pos="576"/>
                <w:tab w:val="left" w:pos="864"/>
                <w:tab w:val="left" w:pos="1152"/>
              </w:tabs>
              <w:spacing w:before="40" w:after="120"/>
              <w:ind w:left="144" w:right="40"/>
              <w:rPr>
                <w:rFonts w:eastAsia="Times New Roman"/>
              </w:rPr>
            </w:pPr>
          </w:p>
          <w:p w14:paraId="5A4E83B5" w14:textId="77777777" w:rsidR="002C5AE9" w:rsidRDefault="002C5AE9" w:rsidP="002C5AE9">
            <w:pPr>
              <w:tabs>
                <w:tab w:val="left" w:pos="288"/>
                <w:tab w:val="left" w:pos="576"/>
                <w:tab w:val="left" w:pos="864"/>
                <w:tab w:val="left" w:pos="1152"/>
              </w:tabs>
              <w:spacing w:before="40" w:after="120"/>
              <w:ind w:left="144" w:right="40"/>
              <w:rPr>
                <w:rFonts w:eastAsia="Times New Roman"/>
              </w:rPr>
            </w:pPr>
          </w:p>
          <w:p w14:paraId="04F20944" w14:textId="77777777" w:rsidR="002C5AE9" w:rsidRDefault="002C5AE9" w:rsidP="002C5AE9">
            <w:pPr>
              <w:tabs>
                <w:tab w:val="left" w:pos="288"/>
                <w:tab w:val="left" w:pos="576"/>
                <w:tab w:val="left" w:pos="864"/>
                <w:tab w:val="left" w:pos="1152"/>
              </w:tabs>
              <w:spacing w:before="40" w:after="120"/>
              <w:ind w:left="144" w:right="40"/>
              <w:rPr>
                <w:rFonts w:eastAsia="Times New Roman"/>
              </w:rPr>
            </w:pPr>
          </w:p>
          <w:p w14:paraId="3884130E" w14:textId="77777777" w:rsidR="00090948" w:rsidRPr="002C5AE9" w:rsidRDefault="00090948" w:rsidP="00090948">
            <w:pPr>
              <w:tabs>
                <w:tab w:val="left" w:pos="288"/>
                <w:tab w:val="left" w:pos="576"/>
                <w:tab w:val="left" w:pos="864"/>
                <w:tab w:val="left" w:pos="1152"/>
              </w:tabs>
              <w:ind w:right="43"/>
              <w:rPr>
                <w:rFonts w:eastAsia="Times New Roman"/>
              </w:rPr>
            </w:pPr>
          </w:p>
          <w:p w14:paraId="6BD12DF7" w14:textId="77777777" w:rsidR="00090948" w:rsidRDefault="00090948" w:rsidP="00090948">
            <w:pPr>
              <w:tabs>
                <w:tab w:val="left" w:pos="288"/>
                <w:tab w:val="left" w:pos="576"/>
                <w:tab w:val="left" w:pos="864"/>
                <w:tab w:val="left" w:pos="1152"/>
              </w:tabs>
              <w:ind w:right="43"/>
              <w:rPr>
                <w:rFonts w:eastAsia="Times New Roman"/>
                <w:lang w:val="en-US"/>
              </w:rPr>
            </w:pPr>
          </w:p>
          <w:p w14:paraId="59F54075" w14:textId="77777777" w:rsidR="00090948" w:rsidRDefault="00090948" w:rsidP="00090948">
            <w:pPr>
              <w:tabs>
                <w:tab w:val="left" w:pos="288"/>
                <w:tab w:val="left" w:pos="576"/>
                <w:tab w:val="left" w:pos="864"/>
                <w:tab w:val="left" w:pos="1152"/>
              </w:tabs>
              <w:ind w:right="43"/>
              <w:rPr>
                <w:rFonts w:eastAsia="Times New Roman"/>
                <w:lang w:val="en-US"/>
              </w:rPr>
            </w:pPr>
          </w:p>
          <w:p w14:paraId="5EE3326C" w14:textId="77777777" w:rsidR="00090948" w:rsidRDefault="00090948" w:rsidP="00090948">
            <w:pPr>
              <w:tabs>
                <w:tab w:val="left" w:pos="288"/>
                <w:tab w:val="left" w:pos="576"/>
                <w:tab w:val="left" w:pos="864"/>
                <w:tab w:val="left" w:pos="1152"/>
              </w:tabs>
              <w:ind w:right="43"/>
              <w:rPr>
                <w:rFonts w:eastAsia="Times New Roman"/>
                <w:lang w:val="en-US"/>
              </w:rPr>
            </w:pPr>
          </w:p>
          <w:p w14:paraId="35585C4D" w14:textId="77777777" w:rsidR="00090948" w:rsidRDefault="00090948" w:rsidP="00090948">
            <w:pPr>
              <w:tabs>
                <w:tab w:val="left" w:pos="288"/>
                <w:tab w:val="left" w:pos="576"/>
                <w:tab w:val="left" w:pos="864"/>
                <w:tab w:val="left" w:pos="1152"/>
              </w:tabs>
              <w:ind w:right="43"/>
              <w:rPr>
                <w:rFonts w:eastAsia="Times New Roman"/>
                <w:lang w:val="en-US"/>
              </w:rPr>
            </w:pPr>
          </w:p>
          <w:p w14:paraId="70872018" w14:textId="77777777" w:rsidR="00090948" w:rsidRDefault="00090948" w:rsidP="00090948">
            <w:pPr>
              <w:tabs>
                <w:tab w:val="left" w:pos="288"/>
                <w:tab w:val="left" w:pos="576"/>
                <w:tab w:val="left" w:pos="864"/>
                <w:tab w:val="left" w:pos="1152"/>
              </w:tabs>
              <w:ind w:right="43"/>
              <w:rPr>
                <w:rFonts w:eastAsia="Times New Roman"/>
                <w:lang w:val="en-US"/>
              </w:rPr>
            </w:pPr>
          </w:p>
          <w:p w14:paraId="58DE658C" w14:textId="77777777" w:rsidR="00090948" w:rsidRDefault="00090948" w:rsidP="00090948">
            <w:pPr>
              <w:tabs>
                <w:tab w:val="left" w:pos="288"/>
                <w:tab w:val="left" w:pos="576"/>
                <w:tab w:val="left" w:pos="864"/>
                <w:tab w:val="left" w:pos="1152"/>
              </w:tabs>
              <w:ind w:right="43"/>
              <w:rPr>
                <w:rFonts w:eastAsia="Times New Roman"/>
                <w:lang w:val="en-US"/>
              </w:rPr>
            </w:pPr>
          </w:p>
          <w:p w14:paraId="51CC9153" w14:textId="77777777" w:rsidR="00090948" w:rsidRPr="00975809" w:rsidRDefault="00090948" w:rsidP="005E7F82">
            <w:pPr>
              <w:tabs>
                <w:tab w:val="left" w:pos="288"/>
                <w:tab w:val="left" w:pos="576"/>
                <w:tab w:val="left" w:pos="864"/>
                <w:tab w:val="left" w:pos="1152"/>
              </w:tabs>
              <w:ind w:right="43"/>
              <w:rPr>
                <w:bCs/>
              </w:rPr>
            </w:pPr>
          </w:p>
        </w:tc>
        <w:tc>
          <w:tcPr>
            <w:tcW w:w="3283" w:type="dxa"/>
            <w:tcBorders>
              <w:bottom w:val="single" w:sz="12" w:space="0" w:color="auto"/>
            </w:tcBorders>
            <w:shd w:val="clear" w:color="auto" w:fill="auto"/>
          </w:tcPr>
          <w:p w14:paraId="18BA542B" w14:textId="311EAD09" w:rsidR="002C5AE9" w:rsidRPr="00FD1E71" w:rsidRDefault="002C5AE9" w:rsidP="002C5AE9">
            <w:pPr>
              <w:tabs>
                <w:tab w:val="left" w:pos="288"/>
                <w:tab w:val="left" w:pos="576"/>
                <w:tab w:val="left" w:pos="864"/>
                <w:tab w:val="left" w:pos="1152"/>
              </w:tabs>
              <w:ind w:right="43"/>
              <w:rPr>
                <w:rFonts w:eastAsia="Times New Roman"/>
              </w:rPr>
            </w:pPr>
            <w:r w:rsidRPr="00975809">
              <w:rPr>
                <w:rFonts w:eastAsia="Times New Roman"/>
              </w:rPr>
              <w:t xml:space="preserve">Consultations with civil society representatives, community leaders, government representatives, and other relevant national actors are held; and an analysis of the risk of genocide, war crimes, crimes against humanity and ethnic cleansing is developed, with relevant recommendations shared with the Secretary-General, Government </w:t>
            </w:r>
            <w:r w:rsidR="00FD1E71">
              <w:rPr>
                <w:rFonts w:eastAsia="Times New Roman"/>
              </w:rPr>
              <w:t>and</w:t>
            </w:r>
            <w:r w:rsidRPr="00975809">
              <w:rPr>
                <w:rFonts w:eastAsia="Times New Roman"/>
              </w:rPr>
              <w:t xml:space="preserve"> Civil Society</w:t>
            </w:r>
          </w:p>
          <w:p w14:paraId="2FF00DD9" w14:textId="77777777" w:rsidR="002C5AE9" w:rsidRPr="002C5AE9" w:rsidRDefault="002C5AE9">
            <w:pPr>
              <w:tabs>
                <w:tab w:val="left" w:pos="288"/>
                <w:tab w:val="left" w:pos="576"/>
                <w:tab w:val="left" w:pos="864"/>
                <w:tab w:val="left" w:pos="1152"/>
              </w:tabs>
              <w:spacing w:before="40" w:after="120"/>
              <w:ind w:left="144" w:right="40"/>
              <w:rPr>
                <w:lang w:val="en-US"/>
              </w:rPr>
            </w:pPr>
          </w:p>
        </w:tc>
        <w:tc>
          <w:tcPr>
            <w:tcW w:w="3283" w:type="dxa"/>
            <w:tcBorders>
              <w:bottom w:val="single" w:sz="12" w:space="0" w:color="auto"/>
            </w:tcBorders>
            <w:shd w:val="clear" w:color="auto" w:fill="auto"/>
          </w:tcPr>
          <w:p w14:paraId="3D0DACCD" w14:textId="53586E54" w:rsidR="003D0E61" w:rsidRDefault="00C47AC0">
            <w:pPr>
              <w:tabs>
                <w:tab w:val="left" w:pos="288"/>
                <w:tab w:val="left" w:pos="576"/>
                <w:tab w:val="left" w:pos="864"/>
                <w:tab w:val="left" w:pos="1152"/>
              </w:tabs>
              <w:spacing w:before="40" w:after="120"/>
              <w:ind w:left="144" w:right="40"/>
              <w:rPr>
                <w:rFonts w:eastAsia="Times New Roman"/>
              </w:rPr>
            </w:pPr>
            <w:r w:rsidRPr="00975809">
              <w:rPr>
                <w:rFonts w:eastAsia="Times New Roman"/>
              </w:rPr>
              <w:t xml:space="preserve">Contribution to global efforts protecting populations from genocide, war crimes, and crimes against humanity </w:t>
            </w:r>
          </w:p>
          <w:p w14:paraId="4F4A0DF6" w14:textId="05B94CE8" w:rsidR="003B7DFE" w:rsidRDefault="003D0E61">
            <w:pPr>
              <w:tabs>
                <w:tab w:val="left" w:pos="288"/>
                <w:tab w:val="left" w:pos="576"/>
                <w:tab w:val="left" w:pos="864"/>
                <w:tab w:val="left" w:pos="1152"/>
              </w:tabs>
              <w:spacing w:before="40" w:after="120"/>
              <w:ind w:left="144" w:right="40"/>
              <w:rPr>
                <w:rFonts w:eastAsia="Times New Roman"/>
              </w:rPr>
            </w:pPr>
            <w:r>
              <w:rPr>
                <w:rFonts w:eastAsia="Times New Roman"/>
              </w:rPr>
              <w:t>Y</w:t>
            </w:r>
            <w:r w:rsidR="00C47AC0" w:rsidRPr="00975809">
              <w:rPr>
                <w:rFonts w:eastAsia="Times New Roman"/>
              </w:rPr>
              <w:t>ear-long commemoration of the 30th anniversary of the 1994 Genocide against the Tutsi, culminating in a series of high-level events in Kigali, Rwanda</w:t>
            </w:r>
          </w:p>
          <w:p w14:paraId="1ED76221" w14:textId="30C80872" w:rsidR="003B7DFE" w:rsidRDefault="0070477E">
            <w:pPr>
              <w:tabs>
                <w:tab w:val="left" w:pos="288"/>
                <w:tab w:val="left" w:pos="576"/>
                <w:tab w:val="left" w:pos="864"/>
                <w:tab w:val="left" w:pos="1152"/>
              </w:tabs>
              <w:spacing w:before="40" w:after="120"/>
              <w:ind w:left="144" w:right="40"/>
              <w:rPr>
                <w:rFonts w:eastAsia="Times New Roman"/>
              </w:rPr>
            </w:pPr>
            <w:r>
              <w:rPr>
                <w:rFonts w:eastAsia="Times New Roman"/>
              </w:rPr>
              <w:t>L</w:t>
            </w:r>
            <w:r w:rsidR="00C47AC0" w:rsidRPr="00975809">
              <w:rPr>
                <w:rFonts w:eastAsia="Times New Roman"/>
              </w:rPr>
              <w:t xml:space="preserve">eaders and experts </w:t>
            </w:r>
            <w:r w:rsidR="003B7DFE" w:rsidRPr="00975809">
              <w:rPr>
                <w:rFonts w:eastAsia="Times New Roman"/>
              </w:rPr>
              <w:t xml:space="preserve">brought together </w:t>
            </w:r>
            <w:r w:rsidR="00C47AC0" w:rsidRPr="00975809">
              <w:rPr>
                <w:rFonts w:eastAsia="Times New Roman"/>
              </w:rPr>
              <w:t xml:space="preserve">to strengthen global genocide prevention initiatives  </w:t>
            </w:r>
          </w:p>
          <w:p w14:paraId="41FD28F5" w14:textId="04F8D5AD" w:rsidR="00C47AC0" w:rsidRPr="00975809" w:rsidRDefault="003B7DFE" w:rsidP="003B7DFE">
            <w:pPr>
              <w:tabs>
                <w:tab w:val="left" w:pos="288"/>
                <w:tab w:val="left" w:pos="576"/>
                <w:tab w:val="left" w:pos="864"/>
                <w:tab w:val="left" w:pos="1152"/>
              </w:tabs>
              <w:spacing w:before="40" w:after="120"/>
              <w:ind w:left="144" w:right="40"/>
              <w:rPr>
                <w:rFonts w:eastAsia="Times New Roman"/>
                <w:strike/>
              </w:rPr>
            </w:pPr>
            <w:r>
              <w:rPr>
                <w:rFonts w:eastAsia="Times New Roman"/>
              </w:rPr>
              <w:t>D</w:t>
            </w:r>
            <w:r w:rsidR="00C47AC0" w:rsidRPr="00975809">
              <w:rPr>
                <w:rFonts w:eastAsia="Times New Roman"/>
              </w:rPr>
              <w:t>iscussions and dialogues generated four key policy documents focused on bolstering prevention strategies</w:t>
            </w:r>
          </w:p>
        </w:tc>
      </w:tr>
    </w:tbl>
    <w:p w14:paraId="63FDBD9B" w14:textId="77777777" w:rsidR="00C47AC0" w:rsidRPr="00975809" w:rsidRDefault="00C47AC0" w:rsidP="00C47A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5FDC9F" w14:textId="77777777" w:rsidR="00C47AC0" w:rsidRPr="00975809" w:rsidRDefault="00C47AC0" w:rsidP="00C47A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0BB7EF" w14:textId="77777777" w:rsidR="009C3B8A" w:rsidRPr="009C3B8A" w:rsidRDefault="009C3B8A" w:rsidP="009C3B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5A2D99" w14:textId="27B40D64" w:rsidR="00045C38" w:rsidRPr="00045C38" w:rsidRDefault="003D772B" w:rsidP="00D64E70">
      <w:pPr>
        <w:pStyle w:val="H1"/>
        <w:ind w:right="1260"/>
      </w:pPr>
      <w:r w:rsidRPr="009B1D8F">
        <w:tab/>
      </w:r>
      <w:r w:rsidR="008E35AF">
        <w:t xml:space="preserve">                </w:t>
      </w:r>
    </w:p>
    <w:p w14:paraId="2A4F08D0" w14:textId="426681AD" w:rsidR="003D772B" w:rsidRPr="00C1458E" w:rsidRDefault="003D772B" w:rsidP="005E7F82">
      <w:pPr>
        <w:pStyle w:val="H1"/>
        <w:tabs>
          <w:tab w:val="clear" w:pos="1267"/>
          <w:tab w:val="left" w:pos="1080"/>
        </w:tabs>
        <w:ind w:left="1080" w:right="1260" w:firstLine="180"/>
      </w:pPr>
      <w:r w:rsidRPr="00C1458E">
        <w:t>Planned result for 202</w:t>
      </w:r>
      <w:r w:rsidR="00C47AC0">
        <w:t>6</w:t>
      </w:r>
    </w:p>
    <w:p w14:paraId="3511D4AD" w14:textId="45C67089" w:rsidR="003D772B" w:rsidRPr="00C1458E" w:rsidRDefault="003D772B" w:rsidP="005E7F82">
      <w:pPr>
        <w:tabs>
          <w:tab w:val="right" w:pos="1022"/>
          <w:tab w:val="left" w:pos="1080"/>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080"/>
        <w:jc w:val="both"/>
        <w:rPr>
          <w:sz w:val="10"/>
        </w:rPr>
      </w:pPr>
    </w:p>
    <w:p w14:paraId="68D8010C" w14:textId="41AD1BED" w:rsidR="009C3B8A" w:rsidRPr="00C1458E" w:rsidRDefault="009C3B8A" w:rsidP="005E7F82">
      <w:pPr>
        <w:tabs>
          <w:tab w:val="right" w:pos="1022"/>
          <w:tab w:val="left" w:pos="1080"/>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080"/>
        <w:jc w:val="both"/>
        <w:rPr>
          <w:sz w:val="10"/>
        </w:rPr>
      </w:pPr>
    </w:p>
    <w:p w14:paraId="39417DD4" w14:textId="5FF3A47E" w:rsidR="003D772B" w:rsidRPr="00C1458E" w:rsidRDefault="00C47AC0" w:rsidP="005E7F82">
      <w:pPr>
        <w:pStyle w:val="H23"/>
        <w:tabs>
          <w:tab w:val="left" w:pos="1170"/>
          <w:tab w:val="right" w:pos="1260"/>
          <w:tab w:val="left" w:pos="1742"/>
          <w:tab w:val="left" w:pos="2218"/>
          <w:tab w:val="left" w:pos="2693"/>
          <w:tab w:val="left" w:pos="3182"/>
          <w:tab w:val="left" w:pos="3658"/>
          <w:tab w:val="left" w:pos="4133"/>
          <w:tab w:val="left" w:pos="4622"/>
          <w:tab w:val="left" w:pos="5098"/>
          <w:tab w:val="left" w:pos="5573"/>
          <w:tab w:val="left" w:pos="6048"/>
        </w:tabs>
        <w:ind w:left="1260" w:right="-60"/>
        <w:jc w:val="both"/>
        <w:rPr>
          <w:lang w:val="en-GB"/>
        </w:rPr>
      </w:pPr>
      <w:r>
        <w:t xml:space="preserve">Enhanced </w:t>
      </w:r>
      <w:r w:rsidRPr="00AB2C09">
        <w:t>protection from atrocity crimes through improved awareness and prevention</w:t>
      </w:r>
      <w:r w:rsidR="008E35AF">
        <w:t xml:space="preserve"> </w:t>
      </w:r>
      <w:r w:rsidRPr="00AB2C09">
        <w:t>mechanisms</w:t>
      </w:r>
      <w:r w:rsidR="002C5AE9">
        <w:t>, and b</w:t>
      </w:r>
      <w:r w:rsidRPr="00AB2C09">
        <w:t>etter risk identification capabilities for Member States and regional organizations</w:t>
      </w:r>
      <w:r>
        <w:t xml:space="preserve"> </w:t>
      </w:r>
    </w:p>
    <w:p w14:paraId="2084F3B4" w14:textId="1C759C1D" w:rsidR="003D772B" w:rsidRPr="00C1458E" w:rsidRDefault="003D772B" w:rsidP="005E7F82">
      <w:pPr>
        <w:tabs>
          <w:tab w:val="left" w:pos="1170"/>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0" w:hanging="450"/>
        <w:jc w:val="both"/>
        <w:rPr>
          <w:sz w:val="10"/>
        </w:rPr>
      </w:pPr>
    </w:p>
    <w:p w14:paraId="2785F105" w14:textId="3FD4ADC8" w:rsidR="003D772B" w:rsidRPr="009B1D8F" w:rsidRDefault="003D772B" w:rsidP="005E7F82">
      <w:pPr>
        <w:pStyle w:val="H23"/>
        <w:tabs>
          <w:tab w:val="left" w:pos="1170"/>
          <w:tab w:val="right" w:pos="1260"/>
          <w:tab w:val="left" w:pos="1742"/>
          <w:tab w:val="left" w:pos="2218"/>
          <w:tab w:val="left" w:pos="2693"/>
          <w:tab w:val="left" w:pos="3182"/>
          <w:tab w:val="left" w:pos="3658"/>
          <w:tab w:val="left" w:pos="4133"/>
          <w:tab w:val="left" w:pos="4622"/>
          <w:tab w:val="left" w:pos="5098"/>
          <w:tab w:val="left" w:pos="5573"/>
          <w:tab w:val="left" w:pos="6048"/>
        </w:tabs>
        <w:ind w:left="1260" w:right="1260" w:hanging="450"/>
      </w:pPr>
      <w:r w:rsidRPr="00C1458E">
        <w:tab/>
      </w:r>
      <w:r w:rsidR="008E35AF">
        <w:t xml:space="preserve">  </w:t>
      </w:r>
      <w:r w:rsidRPr="00C1458E">
        <w:t>Programme performance in 202</w:t>
      </w:r>
      <w:r w:rsidR="00C47AC0">
        <w:t>4</w:t>
      </w:r>
      <w:r w:rsidRPr="00C1458E">
        <w:t xml:space="preserve"> and target for 202</w:t>
      </w:r>
      <w:r w:rsidR="00C47AC0">
        <w:t>6</w:t>
      </w:r>
    </w:p>
    <w:p w14:paraId="587C223C" w14:textId="05B04931" w:rsidR="003D772B" w:rsidRPr="009C3B8A" w:rsidRDefault="003D772B" w:rsidP="005E7F82">
      <w:pPr>
        <w:tabs>
          <w:tab w:val="left" w:pos="1170"/>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0" w:hanging="450"/>
        <w:jc w:val="both"/>
        <w:rPr>
          <w:sz w:val="10"/>
        </w:rPr>
      </w:pPr>
    </w:p>
    <w:p w14:paraId="5DB9AF42" w14:textId="004DDCF9" w:rsidR="00E90FAB" w:rsidRDefault="00C47AC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In </w:t>
      </w:r>
      <w:r w:rsidRPr="00975809">
        <w:t xml:space="preserve">2024, </w:t>
      </w:r>
      <w:r w:rsidR="00E04DFF" w:rsidRPr="00975809">
        <w:t xml:space="preserve">the Mission’s work advanced national, regional and international efforts to protect populations from genocide, war crimes and crimes against humanity, and </w:t>
      </w:r>
      <w:r w:rsidR="0022241D">
        <w:t>met</w:t>
      </w:r>
      <w:r w:rsidR="0022241D" w:rsidRPr="00975809">
        <w:t xml:space="preserve"> the</w:t>
      </w:r>
      <w:r w:rsidR="00E04DFF" w:rsidRPr="00975809">
        <w:t xml:space="preserve"> planned target by having 20 follow-up actions taken by Member States and regional organizations to mitigate the risk of such crimes. In 2024, the Special Adviser undertook 14 official visits, issued 28 public statements and sent </w:t>
      </w:r>
      <w:r w:rsidR="00E04DFF">
        <w:t xml:space="preserve">eight </w:t>
      </w:r>
      <w:r w:rsidR="00E04DFF" w:rsidRPr="00975809">
        <w:t xml:space="preserve">internal notes to the Secretary-General. The mission conducted 17 workshops and eight technical assistance initiatives, supported the development of context-specific action plans on countering and addressing hate speech for six United Nations </w:t>
      </w:r>
      <w:r w:rsidR="007C722C">
        <w:t>c</w:t>
      </w:r>
      <w:r w:rsidR="00E04DFF" w:rsidRPr="00975809">
        <w:t xml:space="preserve">ountry </w:t>
      </w:r>
      <w:r w:rsidR="007C722C">
        <w:t>t</w:t>
      </w:r>
      <w:r w:rsidR="00E04DFF" w:rsidRPr="00975809">
        <w:t xml:space="preserve">eams and two subregions, and highlighted the voices of community-level actors through dedicated initiatives, including Sudanese women. </w:t>
      </w:r>
      <w:r w:rsidR="007C722C">
        <w:t>T</w:t>
      </w:r>
      <w:r w:rsidR="00E04DFF" w:rsidRPr="00975809">
        <w:t xml:space="preserve">he Mission also continued implementing its “Champions of prevention” initiative, aimed at providing visibility to community-level prevention work undertaken by civil society actors from Rwanda, Bosnia and Herzegovina, Iraq/Yazidi, Bangladesh/Rohingya and Cambodia, and advocacy campaigns were tied either to relevant international days or to Special Adviser’s </w:t>
      </w:r>
      <w:r w:rsidR="00E04DFF" w:rsidRPr="00AC3E7F">
        <w:t>missions on countering and addressing hate</w:t>
      </w:r>
      <w:r w:rsidR="00E04DFF">
        <w:t xml:space="preserve"> speech.</w:t>
      </w:r>
      <w:r>
        <w:t xml:space="preserve"> </w:t>
      </w:r>
      <w:r w:rsidR="00607653" w:rsidRPr="009B1D8F">
        <w:t xml:space="preserve"> </w:t>
      </w:r>
    </w:p>
    <w:p w14:paraId="3C358BEC" w14:textId="77777777" w:rsidR="0021514B" w:rsidRDefault="0021514B" w:rsidP="005E7F82">
      <w:pPr>
        <w:pStyle w:val="ListParagraph"/>
        <w:tabs>
          <w:tab w:val="left" w:pos="1170"/>
          <w:tab w:val="right" w:pos="1260"/>
        </w:tabs>
        <w:ind w:left="1260" w:hanging="450"/>
      </w:pPr>
    </w:p>
    <w:p w14:paraId="7BBBDD4D" w14:textId="0D2E55D6" w:rsidR="008E35AF" w:rsidRDefault="008E35AF" w:rsidP="005E7F82">
      <w:pPr>
        <w:pStyle w:val="H4"/>
        <w:tabs>
          <w:tab w:val="clear" w:pos="1022"/>
          <w:tab w:val="clear" w:pos="1267"/>
          <w:tab w:val="left" w:pos="1170"/>
          <w:tab w:val="right" w:pos="1260"/>
        </w:tabs>
        <w:ind w:left="1260" w:right="1260" w:hanging="450"/>
      </w:pPr>
      <w:r>
        <w:t xml:space="preserve">        </w:t>
      </w:r>
      <w:r w:rsidRPr="00975809">
        <w:t>Lessons learned and planned change</w:t>
      </w:r>
    </w:p>
    <w:p w14:paraId="3623175F" w14:textId="77777777" w:rsidR="008E35AF" w:rsidRDefault="008E35AF" w:rsidP="005E7F82">
      <w:pPr>
        <w:pStyle w:val="ListParagraph"/>
        <w:tabs>
          <w:tab w:val="left" w:pos="1170"/>
          <w:tab w:val="right" w:pos="1260"/>
        </w:tabs>
        <w:ind w:left="1260" w:hanging="450"/>
      </w:pPr>
    </w:p>
    <w:p w14:paraId="7387A71E" w14:textId="724A4D72" w:rsidR="008E35AF" w:rsidRDefault="008E35AF" w:rsidP="00734115">
      <w:pPr>
        <w:pStyle w:val="ListParagraph"/>
        <w:numPr>
          <w:ilvl w:val="0"/>
          <w:numId w:val="30"/>
        </w:numPr>
        <w:tabs>
          <w:tab w:val="left" w:pos="1170"/>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t xml:space="preserve"> </w:t>
      </w:r>
      <w:r w:rsidR="007C722C">
        <w:t>The lesson for the mission is that c</w:t>
      </w:r>
      <w:r w:rsidRPr="00AC3E7F">
        <w:t xml:space="preserve">ollaborating </w:t>
      </w:r>
      <w:r w:rsidRPr="00975809">
        <w:t xml:space="preserve">with UN field entities, the </w:t>
      </w:r>
      <w:r w:rsidR="00473FA2" w:rsidRPr="00473FA2">
        <w:t>International Residual Mechanism for Criminal Tribunals</w:t>
      </w:r>
      <w:r w:rsidR="00473FA2">
        <w:t xml:space="preserve"> (</w:t>
      </w:r>
      <w:r w:rsidRPr="00975809">
        <w:t>IRMCT</w:t>
      </w:r>
      <w:r w:rsidR="00473FA2">
        <w:t>)</w:t>
      </w:r>
      <w:r>
        <w:t xml:space="preserve">, </w:t>
      </w:r>
      <w:r w:rsidRPr="00975809">
        <w:t xml:space="preserve">and active NGOs and civil society organizations proved essential for expanding the Office's outreach and risk assessment capabilities. </w:t>
      </w:r>
      <w:r w:rsidR="007C722C">
        <w:t>In applying the lessons</w:t>
      </w:r>
      <w:r w:rsidRPr="00975809">
        <w:t xml:space="preserve">, the Mission will prioritize strengthening these partnerships, particularly with NGOs and </w:t>
      </w:r>
      <w:r w:rsidRPr="00975809">
        <w:lastRenderedPageBreak/>
        <w:t>civil society organizations on the ground, to further build capacity in areas crucial for preventing genocide and related</w:t>
      </w:r>
      <w:r>
        <w:t xml:space="preserve"> crimes.</w:t>
      </w:r>
    </w:p>
    <w:p w14:paraId="67694C5C" w14:textId="77777777" w:rsidR="008E35AF" w:rsidRDefault="008E35AF" w:rsidP="005E7F82">
      <w:pPr>
        <w:pStyle w:val="ListParagraph"/>
        <w:tabs>
          <w:tab w:val="left" w:pos="1170"/>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p>
    <w:p w14:paraId="622E6A36" w14:textId="0ECC75CE" w:rsidR="008E35AF" w:rsidRDefault="008E35AF" w:rsidP="00734115">
      <w:pPr>
        <w:pStyle w:val="ListParagraph"/>
        <w:numPr>
          <w:ilvl w:val="0"/>
          <w:numId w:val="30"/>
        </w:numPr>
        <w:tabs>
          <w:tab w:val="left" w:pos="1170"/>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t xml:space="preserve"> Expected </w:t>
      </w:r>
      <w:r w:rsidRPr="00975809">
        <w:t>progress towards the objective and the target for 2026 are presented in the performance measure below (see figure II</w:t>
      </w:r>
      <w:r w:rsidR="005B57EE">
        <w:t>I</w:t>
      </w:r>
      <w:r>
        <w:t>).</w:t>
      </w:r>
    </w:p>
    <w:p w14:paraId="13030AD9" w14:textId="77777777" w:rsidR="00D64E70" w:rsidRDefault="00D64E70" w:rsidP="007B0303">
      <w:pPr>
        <w:pStyle w:val="H23"/>
        <w:keepNext/>
        <w:keepLines/>
        <w:ind w:right="1260"/>
        <w:rPr>
          <w:b w:val="0"/>
          <w:bCs/>
          <w:highlight w:val="yellow"/>
          <w:lang w:val="en-GB"/>
        </w:rPr>
      </w:pPr>
    </w:p>
    <w:p w14:paraId="01F9C64B" w14:textId="082D8552" w:rsidR="007B0303" w:rsidRPr="00975809" w:rsidRDefault="007B0303" w:rsidP="007B0303">
      <w:pPr>
        <w:pStyle w:val="H23"/>
        <w:keepNext/>
        <w:keepLines/>
        <w:ind w:right="1260"/>
        <w:rPr>
          <w:b w:val="0"/>
          <w:bCs/>
          <w:lang w:val="en-GB"/>
        </w:rPr>
      </w:pPr>
      <w:r w:rsidRPr="0013619D">
        <w:rPr>
          <w:b w:val="0"/>
          <w:bCs/>
          <w:lang w:val="en-GB"/>
        </w:rPr>
        <w:t>Figure I</w:t>
      </w:r>
      <w:r w:rsidR="00D64E70" w:rsidRPr="0013619D">
        <w:rPr>
          <w:b w:val="0"/>
          <w:bCs/>
          <w:lang w:val="en-GB"/>
        </w:rPr>
        <w:t>I</w:t>
      </w:r>
      <w:r w:rsidR="005B57EE">
        <w:rPr>
          <w:b w:val="0"/>
          <w:bCs/>
          <w:lang w:val="en-GB"/>
        </w:rPr>
        <w:t>I</w:t>
      </w:r>
    </w:p>
    <w:p w14:paraId="6638D8BA" w14:textId="1B0B6D13" w:rsidR="007B0303" w:rsidRPr="00975809" w:rsidRDefault="007B0303" w:rsidP="007B0303">
      <w:pPr>
        <w:pStyle w:val="H23"/>
        <w:ind w:right="40"/>
        <w:rPr>
          <w:lang w:val="en-GB"/>
        </w:rPr>
      </w:pPr>
      <w:r w:rsidRPr="00975809">
        <w:rPr>
          <w:lang w:val="en-GB"/>
        </w:rPr>
        <w:t>Performance measure: number of follow-up actions taken by Member States</w:t>
      </w:r>
      <w:r w:rsidR="00D64E70">
        <w:rPr>
          <w:lang w:val="en-GB"/>
        </w:rPr>
        <w:t xml:space="preserve"> and other actors</w:t>
      </w:r>
      <w:r w:rsidRPr="00975809">
        <w:rPr>
          <w:lang w:val="en-GB"/>
        </w:rPr>
        <w:t xml:space="preserve">, as a result of early warning and recommendations provided by the </w:t>
      </w:r>
      <w:r w:rsidR="00D64E70">
        <w:rPr>
          <w:lang w:val="en-GB"/>
        </w:rPr>
        <w:t>mission</w:t>
      </w:r>
    </w:p>
    <w:p w14:paraId="67F000E0" w14:textId="77777777" w:rsidR="007B0303" w:rsidRPr="00D64E70" w:rsidRDefault="007B0303" w:rsidP="005E7F82">
      <w:pPr>
        <w:pStyle w:val="SingleTxt"/>
      </w:pPr>
    </w:p>
    <w:p w14:paraId="7D5E8549" w14:textId="2EFA3F37" w:rsidR="007B0303" w:rsidRPr="00975809" w:rsidRDefault="00BC56EC" w:rsidP="007B0303">
      <w:pPr>
        <w:pStyle w:val="SingleTxt"/>
        <w:rPr>
          <w:lang w:val="en-US"/>
        </w:rPr>
      </w:pPr>
      <w:r>
        <w:rPr>
          <w:noProof/>
        </w:rPr>
        <w:drawing>
          <wp:inline distT="0" distB="0" distL="0" distR="0" wp14:anchorId="5157DDF9" wp14:editId="32EB6DC1">
            <wp:extent cx="5486400" cy="2476500"/>
            <wp:effectExtent l="0" t="0" r="0" b="0"/>
            <wp:docPr id="628575556" name="Chart 1">
              <a:extLst xmlns:a="http://schemas.openxmlformats.org/drawingml/2006/main">
                <a:ext uri="{FF2B5EF4-FFF2-40B4-BE49-F238E27FC236}">
                  <a16:creationId xmlns:a16="http://schemas.microsoft.com/office/drawing/2014/main" id="{F4535DF5-3D43-B95F-1C05-622731754F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2E2C41A6" w14:textId="77777777" w:rsidR="007B0303" w:rsidRPr="005E7F82" w:rsidRDefault="007B0303" w:rsidP="005E7F82">
      <w:pPr>
        <w:pStyle w:val="SingleTxt"/>
        <w:rPr>
          <w:lang w:val="en-US"/>
        </w:rPr>
      </w:pPr>
    </w:p>
    <w:p w14:paraId="4AE49E04" w14:textId="77777777" w:rsidR="003D772B" w:rsidRPr="009B1D8F" w:rsidRDefault="003D772B" w:rsidP="00452B7F">
      <w:pPr>
        <w:pStyle w:val="H1"/>
        <w:ind w:right="1260"/>
      </w:pPr>
      <w:r w:rsidRPr="009B1D8F">
        <w:tab/>
      </w:r>
      <w:r w:rsidRPr="009B1D8F">
        <w:tab/>
        <w:t>Deliverables</w:t>
      </w:r>
    </w:p>
    <w:p w14:paraId="3F8EDDB7" w14:textId="7C090ACB" w:rsidR="003D772B" w:rsidRPr="00452B7F" w:rsidRDefault="003D772B" w:rsidP="00452B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F01692" w14:textId="729E8639" w:rsidR="00452B7F" w:rsidRPr="00452B7F" w:rsidRDefault="00452B7F" w:rsidP="00452B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98EF50" w14:textId="00BCB2D0" w:rsidR="003D772B" w:rsidRDefault="003D772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Table </w:t>
      </w:r>
      <w:r w:rsidR="00AE6AEB">
        <w:t>8</w:t>
      </w:r>
      <w:r w:rsidRPr="009B1D8F">
        <w:t xml:space="preserve"> lists all deliverables of the Office.</w:t>
      </w:r>
    </w:p>
    <w:p w14:paraId="0D218E08" w14:textId="542256FE" w:rsidR="003D772B" w:rsidRPr="0011749E" w:rsidRDefault="003D772B"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48EACF" w14:textId="77777777" w:rsidR="007B0303" w:rsidRPr="00975809" w:rsidRDefault="007B0303" w:rsidP="007B0303">
      <w:pPr>
        <w:pStyle w:val="H23"/>
        <w:ind w:right="1260"/>
        <w:rPr>
          <w:b w:val="0"/>
          <w:bCs/>
          <w:lang w:val="en-GB"/>
        </w:rPr>
      </w:pPr>
      <w:r w:rsidRPr="00975809">
        <w:rPr>
          <w:b w:val="0"/>
          <w:bCs/>
          <w:lang w:val="en-GB"/>
        </w:rPr>
        <w:t>Table 8</w:t>
      </w:r>
    </w:p>
    <w:p w14:paraId="2E64EF93" w14:textId="77777777" w:rsidR="007B0303" w:rsidRPr="00975809" w:rsidRDefault="007B0303" w:rsidP="007B0303">
      <w:pPr>
        <w:pStyle w:val="H23"/>
        <w:ind w:right="1260"/>
        <w:rPr>
          <w:lang w:val="en-GB"/>
        </w:rPr>
      </w:pPr>
      <w:r w:rsidRPr="00975809">
        <w:rPr>
          <w:lang w:val="en-GB"/>
        </w:rPr>
        <w:t>Deliverables for the period 2024–2026, by category and subcategory</w:t>
      </w:r>
    </w:p>
    <w:p w14:paraId="7147B536" w14:textId="77777777" w:rsidR="007B0303" w:rsidRPr="00975809" w:rsidRDefault="007B0303" w:rsidP="007B0303">
      <w:pPr>
        <w:pStyle w:val="SingleTxt"/>
        <w:spacing w:after="0" w:line="120" w:lineRule="exact"/>
        <w:rPr>
          <w:sz w:val="10"/>
        </w:rPr>
      </w:pPr>
    </w:p>
    <w:p w14:paraId="66FFDE83" w14:textId="77777777" w:rsidR="007B0303" w:rsidRPr="00975809" w:rsidRDefault="007B0303" w:rsidP="007B0303">
      <w:pPr>
        <w:pStyle w:val="SingleTxt"/>
        <w:spacing w:after="0" w:line="120" w:lineRule="exact"/>
        <w:rPr>
          <w:sz w:val="10"/>
        </w:rPr>
      </w:pPr>
    </w:p>
    <w:tbl>
      <w:tblPr>
        <w:tblW w:w="5000" w:type="pct"/>
        <w:tblCellMar>
          <w:left w:w="0" w:type="dxa"/>
          <w:right w:w="0" w:type="dxa"/>
        </w:tblCellMar>
        <w:tblLook w:val="04A0" w:firstRow="1" w:lastRow="0" w:firstColumn="1" w:lastColumn="0" w:noHBand="0" w:noVBand="1"/>
      </w:tblPr>
      <w:tblGrid>
        <w:gridCol w:w="7380"/>
        <w:gridCol w:w="617"/>
        <w:gridCol w:w="618"/>
        <w:gridCol w:w="617"/>
        <w:gridCol w:w="618"/>
      </w:tblGrid>
      <w:tr w:rsidR="007B0303" w:rsidRPr="00975809" w14:paraId="09DBA1A8" w14:textId="77777777">
        <w:trPr>
          <w:trHeight w:val="60"/>
          <w:tblHeader/>
        </w:trPr>
        <w:tc>
          <w:tcPr>
            <w:tcW w:w="7380" w:type="dxa"/>
            <w:tcBorders>
              <w:top w:val="single" w:sz="4" w:space="0" w:color="auto"/>
              <w:bottom w:val="single" w:sz="12" w:space="0" w:color="auto"/>
            </w:tcBorders>
            <w:shd w:val="clear" w:color="auto" w:fill="auto"/>
            <w:vAlign w:val="bottom"/>
          </w:tcPr>
          <w:p w14:paraId="01083836" w14:textId="77777777" w:rsidR="007B0303" w:rsidRPr="00975809" w:rsidRDefault="007B0303">
            <w:pPr>
              <w:spacing w:before="81" w:after="81" w:line="160" w:lineRule="exact"/>
              <w:ind w:right="40"/>
              <w:jc w:val="both"/>
              <w:rPr>
                <w:i/>
                <w:sz w:val="14"/>
              </w:rPr>
            </w:pPr>
            <w:r w:rsidRPr="00975809">
              <w:rPr>
                <w:i/>
                <w:sz w:val="14"/>
              </w:rPr>
              <w:t>Category and subcategory</w:t>
            </w:r>
          </w:p>
        </w:tc>
        <w:tc>
          <w:tcPr>
            <w:tcW w:w="617" w:type="dxa"/>
            <w:tcBorders>
              <w:top w:val="single" w:sz="4" w:space="0" w:color="auto"/>
              <w:bottom w:val="single" w:sz="12" w:space="0" w:color="auto"/>
            </w:tcBorders>
            <w:shd w:val="clear" w:color="auto" w:fill="auto"/>
            <w:vAlign w:val="bottom"/>
          </w:tcPr>
          <w:p w14:paraId="33612352" w14:textId="77777777" w:rsidR="007B0303" w:rsidRPr="00975809" w:rsidRDefault="007B0303">
            <w:pPr>
              <w:spacing w:before="81" w:after="81" w:line="160" w:lineRule="exact"/>
              <w:ind w:right="40"/>
              <w:jc w:val="right"/>
              <w:rPr>
                <w:i/>
                <w:sz w:val="14"/>
              </w:rPr>
            </w:pPr>
            <w:r w:rsidRPr="00975809">
              <w:rPr>
                <w:i/>
                <w:sz w:val="14"/>
              </w:rPr>
              <w:t>2024 planned</w:t>
            </w:r>
          </w:p>
        </w:tc>
        <w:tc>
          <w:tcPr>
            <w:tcW w:w="618" w:type="dxa"/>
            <w:tcBorders>
              <w:top w:val="single" w:sz="4" w:space="0" w:color="auto"/>
              <w:bottom w:val="single" w:sz="12" w:space="0" w:color="auto"/>
            </w:tcBorders>
            <w:shd w:val="clear" w:color="auto" w:fill="auto"/>
            <w:vAlign w:val="bottom"/>
          </w:tcPr>
          <w:p w14:paraId="3094C101" w14:textId="77777777" w:rsidR="007B0303" w:rsidRPr="00975809" w:rsidRDefault="007B0303">
            <w:pPr>
              <w:spacing w:before="81" w:after="81" w:line="160" w:lineRule="exact"/>
              <w:ind w:right="40"/>
              <w:jc w:val="right"/>
              <w:rPr>
                <w:i/>
                <w:sz w:val="14"/>
              </w:rPr>
            </w:pPr>
            <w:r w:rsidRPr="00975809">
              <w:rPr>
                <w:i/>
                <w:sz w:val="14"/>
              </w:rPr>
              <w:t xml:space="preserve">2024 actual </w:t>
            </w:r>
          </w:p>
        </w:tc>
        <w:tc>
          <w:tcPr>
            <w:tcW w:w="617" w:type="dxa"/>
            <w:tcBorders>
              <w:top w:val="single" w:sz="4" w:space="0" w:color="auto"/>
              <w:bottom w:val="single" w:sz="12" w:space="0" w:color="auto"/>
            </w:tcBorders>
            <w:shd w:val="clear" w:color="auto" w:fill="auto"/>
            <w:vAlign w:val="bottom"/>
          </w:tcPr>
          <w:p w14:paraId="55BD1BE4" w14:textId="77777777" w:rsidR="007B0303" w:rsidRPr="00975809" w:rsidRDefault="007B0303">
            <w:pPr>
              <w:spacing w:before="81" w:after="81" w:line="160" w:lineRule="exact"/>
              <w:ind w:right="40"/>
              <w:jc w:val="right"/>
              <w:rPr>
                <w:i/>
                <w:sz w:val="14"/>
              </w:rPr>
            </w:pPr>
            <w:r w:rsidRPr="00975809">
              <w:rPr>
                <w:i/>
                <w:sz w:val="14"/>
              </w:rPr>
              <w:t>2025 planned</w:t>
            </w:r>
          </w:p>
        </w:tc>
        <w:tc>
          <w:tcPr>
            <w:tcW w:w="618" w:type="dxa"/>
            <w:tcBorders>
              <w:top w:val="single" w:sz="4" w:space="0" w:color="auto"/>
              <w:bottom w:val="single" w:sz="12" w:space="0" w:color="auto"/>
            </w:tcBorders>
            <w:shd w:val="clear" w:color="auto" w:fill="auto"/>
            <w:vAlign w:val="bottom"/>
          </w:tcPr>
          <w:p w14:paraId="52E3D7D3" w14:textId="77777777" w:rsidR="007B0303" w:rsidRPr="00975809" w:rsidRDefault="007B0303">
            <w:pPr>
              <w:spacing w:before="81" w:after="81" w:line="160" w:lineRule="exact"/>
              <w:ind w:right="40"/>
              <w:jc w:val="right"/>
              <w:rPr>
                <w:i/>
                <w:sz w:val="14"/>
              </w:rPr>
            </w:pPr>
            <w:r w:rsidRPr="00975809">
              <w:rPr>
                <w:i/>
                <w:sz w:val="14"/>
              </w:rPr>
              <w:t>2026 planned</w:t>
            </w:r>
          </w:p>
        </w:tc>
      </w:tr>
      <w:tr w:rsidR="007B0303" w:rsidRPr="00975809" w14:paraId="70E2ACBD" w14:textId="77777777">
        <w:trPr>
          <w:trHeight w:hRule="exact" w:val="115"/>
          <w:tblHeader/>
        </w:trPr>
        <w:tc>
          <w:tcPr>
            <w:tcW w:w="7380" w:type="dxa"/>
            <w:tcBorders>
              <w:top w:val="single" w:sz="12" w:space="0" w:color="auto"/>
            </w:tcBorders>
            <w:shd w:val="clear" w:color="auto" w:fill="auto"/>
            <w:vAlign w:val="bottom"/>
          </w:tcPr>
          <w:p w14:paraId="49D56201" w14:textId="77777777" w:rsidR="007B0303" w:rsidRPr="00975809" w:rsidRDefault="007B0303">
            <w:pPr>
              <w:spacing w:before="40" w:after="40" w:line="210" w:lineRule="exact"/>
              <w:ind w:right="40"/>
              <w:jc w:val="both"/>
              <w:rPr>
                <w:sz w:val="17"/>
              </w:rPr>
            </w:pPr>
          </w:p>
        </w:tc>
        <w:tc>
          <w:tcPr>
            <w:tcW w:w="617" w:type="dxa"/>
            <w:tcBorders>
              <w:top w:val="single" w:sz="12" w:space="0" w:color="auto"/>
            </w:tcBorders>
            <w:shd w:val="clear" w:color="auto" w:fill="auto"/>
            <w:vAlign w:val="bottom"/>
          </w:tcPr>
          <w:p w14:paraId="1A1D8E24" w14:textId="77777777" w:rsidR="007B0303" w:rsidRPr="00975809" w:rsidRDefault="007B0303">
            <w:pPr>
              <w:spacing w:before="40" w:after="40" w:line="210" w:lineRule="exact"/>
              <w:ind w:right="40"/>
              <w:jc w:val="both"/>
              <w:rPr>
                <w:sz w:val="17"/>
              </w:rPr>
            </w:pPr>
          </w:p>
        </w:tc>
        <w:tc>
          <w:tcPr>
            <w:tcW w:w="618" w:type="dxa"/>
            <w:tcBorders>
              <w:top w:val="single" w:sz="12" w:space="0" w:color="auto"/>
            </w:tcBorders>
            <w:shd w:val="clear" w:color="auto" w:fill="auto"/>
            <w:vAlign w:val="bottom"/>
          </w:tcPr>
          <w:p w14:paraId="7AE2C361" w14:textId="77777777" w:rsidR="007B0303" w:rsidRPr="00975809" w:rsidRDefault="007B0303">
            <w:pPr>
              <w:spacing w:before="40" w:after="40" w:line="210" w:lineRule="exact"/>
              <w:ind w:right="40"/>
              <w:jc w:val="both"/>
              <w:rPr>
                <w:sz w:val="17"/>
              </w:rPr>
            </w:pPr>
          </w:p>
        </w:tc>
        <w:tc>
          <w:tcPr>
            <w:tcW w:w="617" w:type="dxa"/>
            <w:tcBorders>
              <w:top w:val="single" w:sz="12" w:space="0" w:color="auto"/>
            </w:tcBorders>
            <w:shd w:val="clear" w:color="auto" w:fill="auto"/>
            <w:vAlign w:val="bottom"/>
          </w:tcPr>
          <w:p w14:paraId="686E6B4E" w14:textId="77777777" w:rsidR="007B0303" w:rsidRPr="00975809" w:rsidRDefault="007B0303">
            <w:pPr>
              <w:spacing w:before="40" w:after="40" w:line="210" w:lineRule="exact"/>
              <w:ind w:right="40"/>
              <w:jc w:val="both"/>
              <w:rPr>
                <w:sz w:val="17"/>
              </w:rPr>
            </w:pPr>
          </w:p>
        </w:tc>
        <w:tc>
          <w:tcPr>
            <w:tcW w:w="618" w:type="dxa"/>
            <w:tcBorders>
              <w:top w:val="single" w:sz="12" w:space="0" w:color="auto"/>
            </w:tcBorders>
            <w:shd w:val="clear" w:color="auto" w:fill="auto"/>
            <w:vAlign w:val="bottom"/>
          </w:tcPr>
          <w:p w14:paraId="6F176DF8" w14:textId="77777777" w:rsidR="007B0303" w:rsidRPr="00975809" w:rsidRDefault="007B0303">
            <w:pPr>
              <w:spacing w:before="40" w:after="40" w:line="210" w:lineRule="exact"/>
              <w:ind w:right="40"/>
              <w:jc w:val="both"/>
              <w:rPr>
                <w:sz w:val="17"/>
              </w:rPr>
            </w:pPr>
          </w:p>
        </w:tc>
      </w:tr>
      <w:tr w:rsidR="007B0303" w:rsidRPr="00975809" w14:paraId="33B61D24" w14:textId="77777777">
        <w:tc>
          <w:tcPr>
            <w:tcW w:w="7380" w:type="dxa"/>
            <w:shd w:val="clear" w:color="auto" w:fill="auto"/>
            <w:vAlign w:val="bottom"/>
          </w:tcPr>
          <w:p w14:paraId="4309D35C" w14:textId="77777777" w:rsidR="007B0303" w:rsidRPr="00975809" w:rsidRDefault="007B0303">
            <w:pPr>
              <w:tabs>
                <w:tab w:val="left" w:pos="288"/>
                <w:tab w:val="left" w:pos="576"/>
                <w:tab w:val="left" w:pos="864"/>
                <w:tab w:val="left" w:pos="1152"/>
              </w:tabs>
              <w:spacing w:before="40" w:after="40" w:line="210" w:lineRule="exact"/>
              <w:ind w:right="40"/>
              <w:rPr>
                <w:b/>
                <w:bCs/>
                <w:sz w:val="17"/>
              </w:rPr>
            </w:pPr>
            <w:r w:rsidRPr="00975809">
              <w:rPr>
                <w:b/>
                <w:bCs/>
                <w:sz w:val="17"/>
              </w:rPr>
              <w:t>A.</w:t>
            </w:r>
            <w:r w:rsidRPr="00975809">
              <w:rPr>
                <w:b/>
                <w:bCs/>
                <w:sz w:val="17"/>
              </w:rPr>
              <w:tab/>
              <w:t>Facilitation of the intergovernmental process and expert bodies</w:t>
            </w:r>
          </w:p>
        </w:tc>
        <w:tc>
          <w:tcPr>
            <w:tcW w:w="617" w:type="dxa"/>
            <w:shd w:val="clear" w:color="auto" w:fill="auto"/>
            <w:vAlign w:val="bottom"/>
          </w:tcPr>
          <w:p w14:paraId="6AFE3E45"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p>
        </w:tc>
        <w:tc>
          <w:tcPr>
            <w:tcW w:w="618" w:type="dxa"/>
            <w:shd w:val="clear" w:color="auto" w:fill="auto"/>
            <w:vAlign w:val="bottom"/>
          </w:tcPr>
          <w:p w14:paraId="36A7D2B4"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p>
        </w:tc>
        <w:tc>
          <w:tcPr>
            <w:tcW w:w="617" w:type="dxa"/>
            <w:shd w:val="clear" w:color="auto" w:fill="auto"/>
            <w:vAlign w:val="bottom"/>
          </w:tcPr>
          <w:p w14:paraId="5F4B241F"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p>
        </w:tc>
        <w:tc>
          <w:tcPr>
            <w:tcW w:w="618" w:type="dxa"/>
            <w:shd w:val="clear" w:color="auto" w:fill="auto"/>
            <w:vAlign w:val="bottom"/>
          </w:tcPr>
          <w:p w14:paraId="60B5A635"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p>
        </w:tc>
      </w:tr>
      <w:tr w:rsidR="007B0303" w:rsidRPr="00975809" w14:paraId="5023D435" w14:textId="77777777">
        <w:tc>
          <w:tcPr>
            <w:tcW w:w="7380" w:type="dxa"/>
            <w:shd w:val="clear" w:color="auto" w:fill="auto"/>
            <w:vAlign w:val="bottom"/>
          </w:tcPr>
          <w:p w14:paraId="6C88B868" w14:textId="77777777" w:rsidR="007B0303" w:rsidRPr="00975809" w:rsidRDefault="007B0303">
            <w:pPr>
              <w:tabs>
                <w:tab w:val="left" w:pos="288"/>
                <w:tab w:val="left" w:pos="576"/>
                <w:tab w:val="left" w:pos="864"/>
                <w:tab w:val="left" w:pos="1152"/>
              </w:tabs>
              <w:spacing w:before="40" w:after="40" w:line="210" w:lineRule="exact"/>
              <w:ind w:right="40"/>
              <w:rPr>
                <w:b/>
                <w:bCs/>
                <w:sz w:val="17"/>
              </w:rPr>
            </w:pPr>
            <w:r w:rsidRPr="00975809">
              <w:rPr>
                <w:b/>
                <w:bCs/>
                <w:sz w:val="17"/>
              </w:rPr>
              <w:tab/>
              <w:t xml:space="preserve">Parliamentary documentation </w:t>
            </w:r>
            <w:r w:rsidRPr="00975809">
              <w:rPr>
                <w:sz w:val="17"/>
              </w:rPr>
              <w:t>(number of documents)</w:t>
            </w:r>
          </w:p>
        </w:tc>
        <w:tc>
          <w:tcPr>
            <w:tcW w:w="617" w:type="dxa"/>
            <w:shd w:val="clear" w:color="auto" w:fill="auto"/>
            <w:vAlign w:val="bottom"/>
          </w:tcPr>
          <w:p w14:paraId="54174ED0"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2</w:t>
            </w:r>
          </w:p>
        </w:tc>
        <w:tc>
          <w:tcPr>
            <w:tcW w:w="618" w:type="dxa"/>
            <w:shd w:val="clear" w:color="auto" w:fill="auto"/>
            <w:vAlign w:val="bottom"/>
          </w:tcPr>
          <w:p w14:paraId="1D376418"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2</w:t>
            </w:r>
          </w:p>
        </w:tc>
        <w:tc>
          <w:tcPr>
            <w:tcW w:w="617" w:type="dxa"/>
            <w:shd w:val="clear" w:color="auto" w:fill="auto"/>
            <w:vAlign w:val="bottom"/>
          </w:tcPr>
          <w:p w14:paraId="7107C116"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2</w:t>
            </w:r>
          </w:p>
        </w:tc>
        <w:tc>
          <w:tcPr>
            <w:tcW w:w="618" w:type="dxa"/>
            <w:shd w:val="clear" w:color="auto" w:fill="auto"/>
            <w:vAlign w:val="bottom"/>
          </w:tcPr>
          <w:p w14:paraId="51875710"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2</w:t>
            </w:r>
          </w:p>
        </w:tc>
      </w:tr>
      <w:tr w:rsidR="007B0303" w:rsidRPr="00975809" w14:paraId="74C58545" w14:textId="77777777">
        <w:tc>
          <w:tcPr>
            <w:tcW w:w="7380" w:type="dxa"/>
            <w:shd w:val="clear" w:color="auto" w:fill="auto"/>
            <w:vAlign w:val="bottom"/>
          </w:tcPr>
          <w:p w14:paraId="0990D577" w14:textId="77777777" w:rsidR="007B0303" w:rsidRPr="00975809" w:rsidRDefault="007B0303">
            <w:pPr>
              <w:tabs>
                <w:tab w:val="left" w:pos="288"/>
                <w:tab w:val="left" w:pos="576"/>
                <w:tab w:val="left" w:pos="864"/>
                <w:tab w:val="left" w:pos="1152"/>
              </w:tabs>
              <w:spacing w:before="40" w:after="40" w:line="210" w:lineRule="exact"/>
              <w:ind w:right="40"/>
              <w:rPr>
                <w:sz w:val="17"/>
              </w:rPr>
            </w:pPr>
            <w:r w:rsidRPr="00975809">
              <w:rPr>
                <w:sz w:val="17"/>
              </w:rPr>
              <w:tab/>
              <w:t>1.</w:t>
            </w:r>
            <w:r w:rsidRPr="00975809">
              <w:rPr>
                <w:sz w:val="17"/>
              </w:rPr>
              <w:tab/>
              <w:t>Report of the Secretary-General on the responsibility to protect</w:t>
            </w:r>
          </w:p>
        </w:tc>
        <w:tc>
          <w:tcPr>
            <w:tcW w:w="617" w:type="dxa"/>
            <w:shd w:val="clear" w:color="auto" w:fill="auto"/>
            <w:vAlign w:val="bottom"/>
          </w:tcPr>
          <w:p w14:paraId="1459F267"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1</w:t>
            </w:r>
          </w:p>
        </w:tc>
        <w:tc>
          <w:tcPr>
            <w:tcW w:w="618" w:type="dxa"/>
            <w:shd w:val="clear" w:color="auto" w:fill="auto"/>
            <w:vAlign w:val="bottom"/>
          </w:tcPr>
          <w:p w14:paraId="59B5076C"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1</w:t>
            </w:r>
          </w:p>
        </w:tc>
        <w:tc>
          <w:tcPr>
            <w:tcW w:w="617" w:type="dxa"/>
            <w:shd w:val="clear" w:color="auto" w:fill="auto"/>
            <w:vAlign w:val="bottom"/>
          </w:tcPr>
          <w:p w14:paraId="10EAA84F"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1</w:t>
            </w:r>
          </w:p>
        </w:tc>
        <w:tc>
          <w:tcPr>
            <w:tcW w:w="618" w:type="dxa"/>
            <w:shd w:val="clear" w:color="auto" w:fill="auto"/>
            <w:vAlign w:val="bottom"/>
          </w:tcPr>
          <w:p w14:paraId="15478BA9"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1</w:t>
            </w:r>
          </w:p>
        </w:tc>
      </w:tr>
      <w:tr w:rsidR="007B0303" w:rsidRPr="00975809" w14:paraId="0558F887" w14:textId="77777777">
        <w:tc>
          <w:tcPr>
            <w:tcW w:w="7380" w:type="dxa"/>
            <w:shd w:val="clear" w:color="auto" w:fill="auto"/>
            <w:vAlign w:val="bottom"/>
          </w:tcPr>
          <w:p w14:paraId="58968EB8" w14:textId="77777777" w:rsidR="007B0303" w:rsidRPr="00975809" w:rsidRDefault="007B0303">
            <w:pPr>
              <w:tabs>
                <w:tab w:val="left" w:pos="288"/>
                <w:tab w:val="left" w:pos="576"/>
                <w:tab w:val="left" w:pos="864"/>
                <w:tab w:val="left" w:pos="1152"/>
              </w:tabs>
              <w:spacing w:before="40" w:after="40" w:line="210" w:lineRule="exact"/>
              <w:ind w:left="576" w:right="40" w:hanging="576"/>
              <w:rPr>
                <w:sz w:val="17"/>
              </w:rPr>
            </w:pPr>
            <w:r w:rsidRPr="00975809">
              <w:rPr>
                <w:sz w:val="17"/>
              </w:rPr>
              <w:tab/>
              <w:t>2.</w:t>
            </w:r>
            <w:r w:rsidRPr="00975809">
              <w:rPr>
                <w:sz w:val="17"/>
              </w:rPr>
              <w:tab/>
            </w:r>
            <w:r w:rsidRPr="00975809">
              <w:rPr>
                <w:spacing w:val="2"/>
                <w:sz w:val="17"/>
              </w:rPr>
              <w:t>Report of the Secretary-General on the prevention of genocide to the Human Rights Council</w:t>
            </w:r>
          </w:p>
        </w:tc>
        <w:tc>
          <w:tcPr>
            <w:tcW w:w="617" w:type="dxa"/>
            <w:shd w:val="clear" w:color="auto" w:fill="auto"/>
            <w:vAlign w:val="bottom"/>
          </w:tcPr>
          <w:p w14:paraId="22EDFCFE"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1</w:t>
            </w:r>
          </w:p>
        </w:tc>
        <w:tc>
          <w:tcPr>
            <w:tcW w:w="618" w:type="dxa"/>
            <w:shd w:val="clear" w:color="auto" w:fill="auto"/>
            <w:vAlign w:val="bottom"/>
          </w:tcPr>
          <w:p w14:paraId="1F0F4F14"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1</w:t>
            </w:r>
          </w:p>
        </w:tc>
        <w:tc>
          <w:tcPr>
            <w:tcW w:w="617" w:type="dxa"/>
            <w:shd w:val="clear" w:color="auto" w:fill="auto"/>
            <w:vAlign w:val="bottom"/>
          </w:tcPr>
          <w:p w14:paraId="29596B96"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1</w:t>
            </w:r>
          </w:p>
        </w:tc>
        <w:tc>
          <w:tcPr>
            <w:tcW w:w="618" w:type="dxa"/>
            <w:shd w:val="clear" w:color="auto" w:fill="auto"/>
            <w:vAlign w:val="bottom"/>
          </w:tcPr>
          <w:p w14:paraId="6681319B"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1</w:t>
            </w:r>
          </w:p>
        </w:tc>
      </w:tr>
      <w:tr w:rsidR="007B0303" w:rsidRPr="00975809" w14:paraId="2A781526" w14:textId="77777777">
        <w:tc>
          <w:tcPr>
            <w:tcW w:w="7380" w:type="dxa"/>
            <w:shd w:val="clear" w:color="auto" w:fill="auto"/>
            <w:vAlign w:val="bottom"/>
          </w:tcPr>
          <w:p w14:paraId="41431821" w14:textId="77777777" w:rsidR="007B0303" w:rsidRPr="00975809" w:rsidRDefault="007B0303">
            <w:pPr>
              <w:tabs>
                <w:tab w:val="left" w:pos="288"/>
                <w:tab w:val="left" w:pos="576"/>
                <w:tab w:val="left" w:pos="864"/>
                <w:tab w:val="left" w:pos="1152"/>
              </w:tabs>
              <w:spacing w:before="40" w:after="40" w:line="210" w:lineRule="exact"/>
              <w:ind w:right="40"/>
              <w:rPr>
                <w:b/>
                <w:bCs/>
                <w:sz w:val="17"/>
              </w:rPr>
            </w:pPr>
            <w:r w:rsidRPr="00975809">
              <w:rPr>
                <w:b/>
                <w:bCs/>
                <w:sz w:val="17"/>
              </w:rPr>
              <w:tab/>
              <w:t xml:space="preserve">Substantive services for meetings </w:t>
            </w:r>
            <w:r w:rsidRPr="00975809">
              <w:rPr>
                <w:sz w:val="17"/>
              </w:rPr>
              <w:t>(number of three-hour meetings)</w:t>
            </w:r>
          </w:p>
        </w:tc>
        <w:tc>
          <w:tcPr>
            <w:tcW w:w="617" w:type="dxa"/>
            <w:shd w:val="clear" w:color="auto" w:fill="auto"/>
            <w:vAlign w:val="bottom"/>
          </w:tcPr>
          <w:p w14:paraId="46016F99"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szCs w:val="17"/>
              </w:rPr>
            </w:pPr>
            <w:r w:rsidRPr="00975809">
              <w:rPr>
                <w:b/>
                <w:bCs/>
                <w:sz w:val="17"/>
                <w:szCs w:val="17"/>
              </w:rPr>
              <w:t>5</w:t>
            </w:r>
          </w:p>
        </w:tc>
        <w:tc>
          <w:tcPr>
            <w:tcW w:w="618" w:type="dxa"/>
            <w:shd w:val="clear" w:color="auto" w:fill="auto"/>
            <w:vAlign w:val="bottom"/>
          </w:tcPr>
          <w:p w14:paraId="4023109B"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6</w:t>
            </w:r>
          </w:p>
        </w:tc>
        <w:tc>
          <w:tcPr>
            <w:tcW w:w="617" w:type="dxa"/>
            <w:shd w:val="clear" w:color="auto" w:fill="auto"/>
            <w:vAlign w:val="bottom"/>
          </w:tcPr>
          <w:p w14:paraId="1C40E3DA"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szCs w:val="17"/>
              </w:rPr>
            </w:pPr>
            <w:r w:rsidRPr="00975809">
              <w:rPr>
                <w:b/>
                <w:bCs/>
                <w:sz w:val="17"/>
              </w:rPr>
              <w:t>5</w:t>
            </w:r>
          </w:p>
        </w:tc>
        <w:tc>
          <w:tcPr>
            <w:tcW w:w="618" w:type="dxa"/>
            <w:shd w:val="clear" w:color="auto" w:fill="auto"/>
            <w:vAlign w:val="bottom"/>
          </w:tcPr>
          <w:p w14:paraId="0071D7FF"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5</w:t>
            </w:r>
          </w:p>
        </w:tc>
      </w:tr>
      <w:tr w:rsidR="007B0303" w:rsidRPr="00975809" w14:paraId="38340460" w14:textId="77777777">
        <w:tc>
          <w:tcPr>
            <w:tcW w:w="7380" w:type="dxa"/>
            <w:shd w:val="clear" w:color="auto" w:fill="auto"/>
            <w:vAlign w:val="bottom"/>
          </w:tcPr>
          <w:p w14:paraId="5BD01F88" w14:textId="77777777" w:rsidR="007B0303" w:rsidRPr="00975809" w:rsidRDefault="007B0303">
            <w:pPr>
              <w:tabs>
                <w:tab w:val="left" w:pos="288"/>
                <w:tab w:val="left" w:pos="576"/>
                <w:tab w:val="left" w:pos="864"/>
                <w:tab w:val="left" w:pos="1152"/>
              </w:tabs>
              <w:spacing w:before="40" w:after="40" w:line="210" w:lineRule="exact"/>
              <w:ind w:right="40"/>
              <w:rPr>
                <w:sz w:val="17"/>
              </w:rPr>
            </w:pPr>
            <w:r w:rsidRPr="00975809">
              <w:rPr>
                <w:sz w:val="17"/>
              </w:rPr>
              <w:tab/>
              <w:t>3.</w:t>
            </w:r>
            <w:r w:rsidRPr="00975809">
              <w:rPr>
                <w:sz w:val="17"/>
              </w:rPr>
              <w:tab/>
              <w:t>Meetings of the General Assembly on the responsibility to protect</w:t>
            </w:r>
          </w:p>
        </w:tc>
        <w:tc>
          <w:tcPr>
            <w:tcW w:w="617" w:type="dxa"/>
            <w:shd w:val="clear" w:color="auto" w:fill="auto"/>
            <w:vAlign w:val="bottom"/>
          </w:tcPr>
          <w:p w14:paraId="5A5689BF" w14:textId="77777777" w:rsidR="007B0303" w:rsidRPr="00975809" w:rsidRDefault="007B0303">
            <w:pPr>
              <w:tabs>
                <w:tab w:val="left" w:pos="288"/>
                <w:tab w:val="left" w:pos="576"/>
                <w:tab w:val="left" w:pos="864"/>
                <w:tab w:val="left" w:pos="1152"/>
              </w:tabs>
              <w:spacing w:before="40" w:after="40" w:line="210" w:lineRule="exact"/>
              <w:ind w:right="40"/>
              <w:jc w:val="right"/>
              <w:rPr>
                <w:sz w:val="17"/>
                <w:szCs w:val="17"/>
              </w:rPr>
            </w:pPr>
            <w:r w:rsidRPr="00975809">
              <w:rPr>
                <w:sz w:val="17"/>
              </w:rPr>
              <w:t>3</w:t>
            </w:r>
          </w:p>
        </w:tc>
        <w:tc>
          <w:tcPr>
            <w:tcW w:w="618" w:type="dxa"/>
            <w:shd w:val="clear" w:color="auto" w:fill="auto"/>
            <w:vAlign w:val="bottom"/>
          </w:tcPr>
          <w:p w14:paraId="44EF44BF"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3</w:t>
            </w:r>
          </w:p>
        </w:tc>
        <w:tc>
          <w:tcPr>
            <w:tcW w:w="617" w:type="dxa"/>
            <w:shd w:val="clear" w:color="auto" w:fill="auto"/>
            <w:vAlign w:val="bottom"/>
          </w:tcPr>
          <w:p w14:paraId="2A2D1D7E"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3</w:t>
            </w:r>
          </w:p>
        </w:tc>
        <w:tc>
          <w:tcPr>
            <w:tcW w:w="618" w:type="dxa"/>
            <w:shd w:val="clear" w:color="auto" w:fill="auto"/>
            <w:vAlign w:val="bottom"/>
          </w:tcPr>
          <w:p w14:paraId="1FD136E7"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3</w:t>
            </w:r>
          </w:p>
        </w:tc>
      </w:tr>
      <w:tr w:rsidR="007B0303" w:rsidRPr="00975809" w14:paraId="574BE077" w14:textId="77777777">
        <w:tc>
          <w:tcPr>
            <w:tcW w:w="7380" w:type="dxa"/>
            <w:shd w:val="clear" w:color="auto" w:fill="auto"/>
            <w:vAlign w:val="bottom"/>
          </w:tcPr>
          <w:p w14:paraId="3E98A327" w14:textId="77777777" w:rsidR="007B0303" w:rsidRPr="00975809" w:rsidRDefault="007B0303">
            <w:pPr>
              <w:tabs>
                <w:tab w:val="left" w:pos="288"/>
                <w:tab w:val="left" w:pos="576"/>
                <w:tab w:val="left" w:pos="864"/>
                <w:tab w:val="left" w:pos="1152"/>
              </w:tabs>
              <w:spacing w:before="40" w:after="40" w:line="210" w:lineRule="exact"/>
              <w:ind w:right="40"/>
              <w:rPr>
                <w:sz w:val="17"/>
              </w:rPr>
            </w:pPr>
            <w:r w:rsidRPr="00975809">
              <w:rPr>
                <w:sz w:val="17"/>
              </w:rPr>
              <w:tab/>
              <w:t>4.</w:t>
            </w:r>
            <w:r w:rsidRPr="00975809">
              <w:rPr>
                <w:sz w:val="17"/>
              </w:rPr>
              <w:tab/>
              <w:t>Meetings of the Human Rights Council on the prevention of genocide</w:t>
            </w:r>
          </w:p>
        </w:tc>
        <w:tc>
          <w:tcPr>
            <w:tcW w:w="617" w:type="dxa"/>
            <w:shd w:val="clear" w:color="auto" w:fill="auto"/>
            <w:vAlign w:val="bottom"/>
          </w:tcPr>
          <w:p w14:paraId="00B7E591"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szCs w:val="17"/>
              </w:rPr>
              <w:t>2</w:t>
            </w:r>
          </w:p>
        </w:tc>
        <w:tc>
          <w:tcPr>
            <w:tcW w:w="618" w:type="dxa"/>
            <w:shd w:val="clear" w:color="auto" w:fill="auto"/>
            <w:vAlign w:val="bottom"/>
          </w:tcPr>
          <w:p w14:paraId="29EE8959"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3</w:t>
            </w:r>
          </w:p>
        </w:tc>
        <w:tc>
          <w:tcPr>
            <w:tcW w:w="617" w:type="dxa"/>
            <w:shd w:val="clear" w:color="auto" w:fill="auto"/>
            <w:vAlign w:val="bottom"/>
          </w:tcPr>
          <w:p w14:paraId="3F17F27A" w14:textId="77777777" w:rsidR="007B0303" w:rsidRPr="00975809" w:rsidRDefault="007B0303">
            <w:pPr>
              <w:tabs>
                <w:tab w:val="left" w:pos="288"/>
                <w:tab w:val="left" w:pos="576"/>
                <w:tab w:val="left" w:pos="864"/>
                <w:tab w:val="left" w:pos="1152"/>
              </w:tabs>
              <w:spacing w:before="40" w:after="40" w:line="210" w:lineRule="exact"/>
              <w:ind w:right="40"/>
              <w:jc w:val="right"/>
              <w:rPr>
                <w:sz w:val="17"/>
                <w:szCs w:val="17"/>
              </w:rPr>
            </w:pPr>
            <w:r w:rsidRPr="00975809">
              <w:rPr>
                <w:sz w:val="17"/>
                <w:szCs w:val="17"/>
              </w:rPr>
              <w:t>2</w:t>
            </w:r>
          </w:p>
        </w:tc>
        <w:tc>
          <w:tcPr>
            <w:tcW w:w="618" w:type="dxa"/>
            <w:shd w:val="clear" w:color="auto" w:fill="auto"/>
            <w:vAlign w:val="bottom"/>
          </w:tcPr>
          <w:p w14:paraId="14BDFAD1" w14:textId="77777777" w:rsidR="007B0303" w:rsidRPr="00975809" w:rsidRDefault="007B0303">
            <w:pPr>
              <w:tabs>
                <w:tab w:val="left" w:pos="288"/>
                <w:tab w:val="left" w:pos="576"/>
                <w:tab w:val="left" w:pos="864"/>
                <w:tab w:val="left" w:pos="1152"/>
              </w:tabs>
              <w:spacing w:before="40" w:after="40" w:line="210" w:lineRule="exact"/>
              <w:ind w:right="40"/>
              <w:jc w:val="right"/>
              <w:rPr>
                <w:sz w:val="17"/>
                <w:szCs w:val="17"/>
              </w:rPr>
            </w:pPr>
            <w:r w:rsidRPr="00975809">
              <w:rPr>
                <w:sz w:val="17"/>
                <w:szCs w:val="17"/>
              </w:rPr>
              <w:t>2</w:t>
            </w:r>
          </w:p>
        </w:tc>
      </w:tr>
      <w:tr w:rsidR="007B0303" w:rsidRPr="00975809" w14:paraId="7A9093FD" w14:textId="77777777">
        <w:tc>
          <w:tcPr>
            <w:tcW w:w="7380" w:type="dxa"/>
            <w:shd w:val="clear" w:color="auto" w:fill="auto"/>
            <w:vAlign w:val="bottom"/>
          </w:tcPr>
          <w:p w14:paraId="14EF2C72" w14:textId="77777777" w:rsidR="007B0303" w:rsidRPr="00975809" w:rsidRDefault="007B0303">
            <w:pPr>
              <w:tabs>
                <w:tab w:val="left" w:pos="288"/>
                <w:tab w:val="left" w:pos="576"/>
                <w:tab w:val="left" w:pos="864"/>
                <w:tab w:val="left" w:pos="1152"/>
              </w:tabs>
              <w:spacing w:before="40" w:after="40" w:line="210" w:lineRule="exact"/>
              <w:ind w:right="40"/>
              <w:rPr>
                <w:b/>
                <w:bCs/>
                <w:sz w:val="17"/>
              </w:rPr>
            </w:pPr>
            <w:r w:rsidRPr="00975809">
              <w:rPr>
                <w:b/>
                <w:bCs/>
                <w:sz w:val="17"/>
              </w:rPr>
              <w:t>B.</w:t>
            </w:r>
            <w:r w:rsidRPr="00975809">
              <w:rPr>
                <w:b/>
                <w:bCs/>
                <w:sz w:val="17"/>
              </w:rPr>
              <w:tab/>
              <w:t>Generation and transfer of knowledge</w:t>
            </w:r>
          </w:p>
        </w:tc>
        <w:tc>
          <w:tcPr>
            <w:tcW w:w="617" w:type="dxa"/>
            <w:shd w:val="clear" w:color="auto" w:fill="auto"/>
            <w:vAlign w:val="bottom"/>
          </w:tcPr>
          <w:p w14:paraId="3688C484"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p>
        </w:tc>
        <w:tc>
          <w:tcPr>
            <w:tcW w:w="618" w:type="dxa"/>
            <w:shd w:val="clear" w:color="auto" w:fill="auto"/>
            <w:vAlign w:val="bottom"/>
          </w:tcPr>
          <w:p w14:paraId="37E7D126"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p>
        </w:tc>
        <w:tc>
          <w:tcPr>
            <w:tcW w:w="617" w:type="dxa"/>
            <w:shd w:val="clear" w:color="auto" w:fill="auto"/>
            <w:vAlign w:val="bottom"/>
          </w:tcPr>
          <w:p w14:paraId="534F666F"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p>
        </w:tc>
        <w:tc>
          <w:tcPr>
            <w:tcW w:w="618" w:type="dxa"/>
            <w:shd w:val="clear" w:color="auto" w:fill="auto"/>
            <w:vAlign w:val="bottom"/>
          </w:tcPr>
          <w:p w14:paraId="2819A30B"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p>
        </w:tc>
      </w:tr>
      <w:tr w:rsidR="007B0303" w:rsidRPr="00975809" w14:paraId="33A092B1" w14:textId="77777777">
        <w:tc>
          <w:tcPr>
            <w:tcW w:w="7380" w:type="dxa"/>
            <w:shd w:val="clear" w:color="auto" w:fill="auto"/>
            <w:vAlign w:val="bottom"/>
          </w:tcPr>
          <w:p w14:paraId="178A5D8E" w14:textId="77777777" w:rsidR="007B0303" w:rsidRPr="00975809" w:rsidRDefault="007B0303">
            <w:pPr>
              <w:tabs>
                <w:tab w:val="left" w:pos="288"/>
                <w:tab w:val="left" w:pos="576"/>
                <w:tab w:val="left" w:pos="864"/>
                <w:tab w:val="left" w:pos="1152"/>
              </w:tabs>
              <w:spacing w:before="40" w:after="40" w:line="210" w:lineRule="exact"/>
              <w:ind w:right="40"/>
              <w:rPr>
                <w:b/>
                <w:bCs/>
                <w:sz w:val="17"/>
              </w:rPr>
            </w:pPr>
            <w:r w:rsidRPr="00975809">
              <w:rPr>
                <w:b/>
                <w:bCs/>
                <w:sz w:val="17"/>
              </w:rPr>
              <w:tab/>
              <w:t xml:space="preserve">Field and technical cooperation projects </w:t>
            </w:r>
            <w:r w:rsidRPr="00975809">
              <w:rPr>
                <w:sz w:val="17"/>
              </w:rPr>
              <w:t>(number of projects)</w:t>
            </w:r>
          </w:p>
        </w:tc>
        <w:tc>
          <w:tcPr>
            <w:tcW w:w="617" w:type="dxa"/>
            <w:shd w:val="clear" w:color="auto" w:fill="auto"/>
            <w:vAlign w:val="bottom"/>
          </w:tcPr>
          <w:p w14:paraId="3233C1D1"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szCs w:val="17"/>
              </w:rPr>
            </w:pPr>
            <w:r w:rsidRPr="00975809">
              <w:rPr>
                <w:b/>
                <w:bCs/>
                <w:sz w:val="17"/>
                <w:szCs w:val="17"/>
              </w:rPr>
              <w:t>8</w:t>
            </w:r>
          </w:p>
        </w:tc>
        <w:tc>
          <w:tcPr>
            <w:tcW w:w="618" w:type="dxa"/>
            <w:shd w:val="clear" w:color="auto" w:fill="auto"/>
            <w:vAlign w:val="bottom"/>
          </w:tcPr>
          <w:p w14:paraId="069F2F5E"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8</w:t>
            </w:r>
          </w:p>
        </w:tc>
        <w:tc>
          <w:tcPr>
            <w:tcW w:w="617" w:type="dxa"/>
            <w:shd w:val="clear" w:color="auto" w:fill="auto"/>
            <w:vAlign w:val="bottom"/>
          </w:tcPr>
          <w:p w14:paraId="23E8E4B8"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szCs w:val="17"/>
              </w:rPr>
            </w:pPr>
            <w:r w:rsidRPr="00975809">
              <w:rPr>
                <w:b/>
                <w:bCs/>
                <w:sz w:val="17"/>
              </w:rPr>
              <w:t>9</w:t>
            </w:r>
          </w:p>
        </w:tc>
        <w:tc>
          <w:tcPr>
            <w:tcW w:w="618" w:type="dxa"/>
            <w:shd w:val="clear" w:color="auto" w:fill="auto"/>
            <w:vAlign w:val="bottom"/>
          </w:tcPr>
          <w:p w14:paraId="389B29D5"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9</w:t>
            </w:r>
          </w:p>
        </w:tc>
      </w:tr>
      <w:tr w:rsidR="007B0303" w:rsidRPr="00975809" w14:paraId="58757737" w14:textId="77777777">
        <w:tc>
          <w:tcPr>
            <w:tcW w:w="7380" w:type="dxa"/>
            <w:shd w:val="clear" w:color="auto" w:fill="auto"/>
            <w:vAlign w:val="bottom"/>
          </w:tcPr>
          <w:p w14:paraId="322860A0" w14:textId="77777777" w:rsidR="007B0303" w:rsidRPr="00975809" w:rsidRDefault="007B0303">
            <w:pPr>
              <w:tabs>
                <w:tab w:val="left" w:pos="288"/>
                <w:tab w:val="left" w:pos="576"/>
                <w:tab w:val="left" w:pos="864"/>
                <w:tab w:val="left" w:pos="1152"/>
              </w:tabs>
              <w:spacing w:before="40" w:after="40" w:line="210" w:lineRule="exact"/>
              <w:ind w:left="576" w:right="40" w:hanging="576"/>
              <w:rPr>
                <w:sz w:val="17"/>
              </w:rPr>
            </w:pPr>
            <w:r w:rsidRPr="00975809">
              <w:rPr>
                <w:sz w:val="17"/>
              </w:rPr>
              <w:tab/>
              <w:t>5.</w:t>
            </w:r>
            <w:r w:rsidRPr="00975809">
              <w:rPr>
                <w:sz w:val="17"/>
              </w:rPr>
              <w:tab/>
              <w:t>Projects on national mechanisms, including legislation, for the prevention of genocide, war crimes, ethnic cleansing and crimes against humanity</w:t>
            </w:r>
          </w:p>
        </w:tc>
        <w:tc>
          <w:tcPr>
            <w:tcW w:w="617" w:type="dxa"/>
            <w:shd w:val="clear" w:color="auto" w:fill="auto"/>
            <w:vAlign w:val="bottom"/>
          </w:tcPr>
          <w:p w14:paraId="520FA92C" w14:textId="77777777" w:rsidR="007B0303" w:rsidRPr="00975809" w:rsidRDefault="007B0303">
            <w:pPr>
              <w:tabs>
                <w:tab w:val="left" w:pos="288"/>
                <w:tab w:val="left" w:pos="576"/>
                <w:tab w:val="left" w:pos="864"/>
                <w:tab w:val="left" w:pos="1152"/>
              </w:tabs>
              <w:spacing w:before="40" w:after="40" w:line="210" w:lineRule="exact"/>
              <w:ind w:right="40"/>
              <w:jc w:val="right"/>
              <w:rPr>
                <w:sz w:val="17"/>
                <w:szCs w:val="17"/>
              </w:rPr>
            </w:pPr>
            <w:r w:rsidRPr="00975809">
              <w:rPr>
                <w:sz w:val="17"/>
                <w:szCs w:val="17"/>
              </w:rPr>
              <w:t>8</w:t>
            </w:r>
          </w:p>
        </w:tc>
        <w:tc>
          <w:tcPr>
            <w:tcW w:w="618" w:type="dxa"/>
            <w:shd w:val="clear" w:color="auto" w:fill="auto"/>
            <w:vAlign w:val="bottom"/>
          </w:tcPr>
          <w:p w14:paraId="3DD9EF07"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8</w:t>
            </w:r>
          </w:p>
        </w:tc>
        <w:tc>
          <w:tcPr>
            <w:tcW w:w="617" w:type="dxa"/>
            <w:shd w:val="clear" w:color="auto" w:fill="auto"/>
            <w:vAlign w:val="bottom"/>
          </w:tcPr>
          <w:p w14:paraId="6CB3A48D"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9</w:t>
            </w:r>
          </w:p>
        </w:tc>
        <w:tc>
          <w:tcPr>
            <w:tcW w:w="618" w:type="dxa"/>
            <w:shd w:val="clear" w:color="auto" w:fill="auto"/>
            <w:vAlign w:val="bottom"/>
          </w:tcPr>
          <w:p w14:paraId="42BC9A3A"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9</w:t>
            </w:r>
          </w:p>
        </w:tc>
      </w:tr>
      <w:tr w:rsidR="007B0303" w:rsidRPr="00975809" w14:paraId="4BAD7F43" w14:textId="77777777">
        <w:tc>
          <w:tcPr>
            <w:tcW w:w="7380" w:type="dxa"/>
            <w:shd w:val="clear" w:color="auto" w:fill="auto"/>
            <w:vAlign w:val="bottom"/>
          </w:tcPr>
          <w:p w14:paraId="2D6B5226" w14:textId="77777777" w:rsidR="007B0303" w:rsidRPr="00975809" w:rsidRDefault="007B0303">
            <w:pPr>
              <w:tabs>
                <w:tab w:val="left" w:pos="288"/>
                <w:tab w:val="left" w:pos="576"/>
                <w:tab w:val="left" w:pos="864"/>
                <w:tab w:val="left" w:pos="1152"/>
              </w:tabs>
              <w:spacing w:before="40" w:after="40" w:line="210" w:lineRule="exact"/>
              <w:ind w:right="40"/>
              <w:rPr>
                <w:b/>
                <w:bCs/>
                <w:sz w:val="17"/>
              </w:rPr>
            </w:pPr>
            <w:r w:rsidRPr="00975809">
              <w:rPr>
                <w:b/>
                <w:bCs/>
                <w:sz w:val="17"/>
              </w:rPr>
              <w:tab/>
              <w:t xml:space="preserve">Seminars, workshops and training events </w:t>
            </w:r>
            <w:r w:rsidRPr="00975809">
              <w:rPr>
                <w:sz w:val="17"/>
              </w:rPr>
              <w:t>(number of days)</w:t>
            </w:r>
          </w:p>
        </w:tc>
        <w:tc>
          <w:tcPr>
            <w:tcW w:w="617" w:type="dxa"/>
            <w:shd w:val="clear" w:color="auto" w:fill="auto"/>
            <w:vAlign w:val="bottom"/>
          </w:tcPr>
          <w:p w14:paraId="093B3521"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szCs w:val="17"/>
              </w:rPr>
            </w:pPr>
            <w:r w:rsidRPr="00975809">
              <w:rPr>
                <w:b/>
                <w:bCs/>
                <w:sz w:val="17"/>
                <w:szCs w:val="17"/>
              </w:rPr>
              <w:t>45</w:t>
            </w:r>
          </w:p>
        </w:tc>
        <w:tc>
          <w:tcPr>
            <w:tcW w:w="618" w:type="dxa"/>
            <w:shd w:val="clear" w:color="auto" w:fill="auto"/>
            <w:vAlign w:val="bottom"/>
          </w:tcPr>
          <w:p w14:paraId="3F71E4BE"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41</w:t>
            </w:r>
          </w:p>
        </w:tc>
        <w:tc>
          <w:tcPr>
            <w:tcW w:w="617" w:type="dxa"/>
            <w:shd w:val="clear" w:color="auto" w:fill="auto"/>
            <w:vAlign w:val="bottom"/>
          </w:tcPr>
          <w:p w14:paraId="0F6117E1"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48</w:t>
            </w:r>
          </w:p>
        </w:tc>
        <w:tc>
          <w:tcPr>
            <w:tcW w:w="618" w:type="dxa"/>
            <w:shd w:val="clear" w:color="auto" w:fill="auto"/>
            <w:vAlign w:val="bottom"/>
          </w:tcPr>
          <w:p w14:paraId="1ADDD7D3"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48</w:t>
            </w:r>
          </w:p>
        </w:tc>
      </w:tr>
      <w:tr w:rsidR="007B0303" w:rsidRPr="00975809" w14:paraId="503025D9" w14:textId="77777777">
        <w:tc>
          <w:tcPr>
            <w:tcW w:w="7380" w:type="dxa"/>
            <w:shd w:val="clear" w:color="auto" w:fill="auto"/>
            <w:vAlign w:val="bottom"/>
          </w:tcPr>
          <w:p w14:paraId="59F7FD5D" w14:textId="77777777" w:rsidR="007B0303" w:rsidRPr="00975809" w:rsidRDefault="007B0303">
            <w:pPr>
              <w:tabs>
                <w:tab w:val="left" w:pos="288"/>
                <w:tab w:val="left" w:pos="576"/>
                <w:tab w:val="left" w:pos="864"/>
                <w:tab w:val="left" w:pos="1152"/>
              </w:tabs>
              <w:spacing w:before="40" w:after="40" w:line="210" w:lineRule="exact"/>
              <w:ind w:left="576" w:right="40" w:hanging="576"/>
              <w:rPr>
                <w:spacing w:val="2"/>
                <w:sz w:val="17"/>
              </w:rPr>
            </w:pPr>
            <w:r w:rsidRPr="00975809">
              <w:rPr>
                <w:spacing w:val="2"/>
                <w:sz w:val="17"/>
              </w:rPr>
              <w:lastRenderedPageBreak/>
              <w:tab/>
              <w:t>6.</w:t>
            </w:r>
            <w:r w:rsidRPr="00975809">
              <w:rPr>
                <w:spacing w:val="2"/>
                <w:sz w:val="17"/>
              </w:rPr>
              <w:tab/>
              <w:t xml:space="preserve">Workshops on the prevention of genocide, war crimes, ethnic cleansing and crimes against humanity, including their incitement, and on the establishment and review of national and regional early warning mechanisms, including </w:t>
            </w:r>
            <w:r w:rsidRPr="00975809">
              <w:rPr>
                <w:sz w:val="17"/>
              </w:rPr>
              <w:t>coordinated participation with the International Residual Mechanism for Criminal Tribunals in conferences, expert meetings, memorial events and meetings of victims</w:t>
            </w:r>
          </w:p>
        </w:tc>
        <w:tc>
          <w:tcPr>
            <w:tcW w:w="617" w:type="dxa"/>
            <w:shd w:val="clear" w:color="auto" w:fill="auto"/>
            <w:vAlign w:val="bottom"/>
          </w:tcPr>
          <w:p w14:paraId="19BFB254" w14:textId="77777777" w:rsidR="007B0303" w:rsidRPr="00975809" w:rsidRDefault="007B0303">
            <w:pPr>
              <w:tabs>
                <w:tab w:val="left" w:pos="288"/>
                <w:tab w:val="left" w:pos="576"/>
                <w:tab w:val="left" w:pos="864"/>
                <w:tab w:val="left" w:pos="1152"/>
              </w:tabs>
              <w:spacing w:before="40" w:after="40" w:line="210" w:lineRule="exact"/>
              <w:ind w:right="40"/>
              <w:jc w:val="right"/>
              <w:rPr>
                <w:sz w:val="17"/>
                <w:szCs w:val="17"/>
              </w:rPr>
            </w:pPr>
            <w:r w:rsidRPr="00975809">
              <w:rPr>
                <w:sz w:val="17"/>
                <w:szCs w:val="17"/>
              </w:rPr>
              <w:t>45</w:t>
            </w:r>
          </w:p>
        </w:tc>
        <w:tc>
          <w:tcPr>
            <w:tcW w:w="618" w:type="dxa"/>
            <w:shd w:val="clear" w:color="auto" w:fill="auto"/>
            <w:vAlign w:val="bottom"/>
          </w:tcPr>
          <w:p w14:paraId="6A28F650"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41</w:t>
            </w:r>
          </w:p>
        </w:tc>
        <w:tc>
          <w:tcPr>
            <w:tcW w:w="617" w:type="dxa"/>
            <w:shd w:val="clear" w:color="auto" w:fill="auto"/>
            <w:vAlign w:val="bottom"/>
          </w:tcPr>
          <w:p w14:paraId="407E44F0"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48</w:t>
            </w:r>
          </w:p>
        </w:tc>
        <w:tc>
          <w:tcPr>
            <w:tcW w:w="618" w:type="dxa"/>
            <w:shd w:val="clear" w:color="auto" w:fill="auto"/>
            <w:vAlign w:val="bottom"/>
          </w:tcPr>
          <w:p w14:paraId="472777EA"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48</w:t>
            </w:r>
          </w:p>
        </w:tc>
      </w:tr>
      <w:tr w:rsidR="007B0303" w:rsidRPr="00975809" w14:paraId="35040A96" w14:textId="77777777">
        <w:tc>
          <w:tcPr>
            <w:tcW w:w="7380" w:type="dxa"/>
            <w:shd w:val="clear" w:color="auto" w:fill="auto"/>
            <w:vAlign w:val="bottom"/>
          </w:tcPr>
          <w:p w14:paraId="6228C781" w14:textId="77777777" w:rsidR="007B0303" w:rsidRPr="00975809" w:rsidRDefault="007B0303">
            <w:pPr>
              <w:keepNext/>
              <w:keepLines/>
              <w:tabs>
                <w:tab w:val="left" w:pos="288"/>
                <w:tab w:val="left" w:pos="576"/>
                <w:tab w:val="left" w:pos="864"/>
                <w:tab w:val="left" w:pos="1152"/>
              </w:tabs>
              <w:spacing w:before="40" w:after="40" w:line="210" w:lineRule="exact"/>
              <w:ind w:right="40"/>
              <w:rPr>
                <w:b/>
                <w:bCs/>
                <w:sz w:val="17"/>
              </w:rPr>
            </w:pPr>
            <w:r w:rsidRPr="00975809">
              <w:rPr>
                <w:b/>
                <w:bCs/>
                <w:sz w:val="17"/>
              </w:rPr>
              <w:tab/>
              <w:t xml:space="preserve">Publications </w:t>
            </w:r>
            <w:r w:rsidRPr="00975809">
              <w:rPr>
                <w:sz w:val="17"/>
              </w:rPr>
              <w:t>(number of publications)</w:t>
            </w:r>
          </w:p>
        </w:tc>
        <w:tc>
          <w:tcPr>
            <w:tcW w:w="617" w:type="dxa"/>
            <w:shd w:val="clear" w:color="auto" w:fill="auto"/>
            <w:vAlign w:val="bottom"/>
          </w:tcPr>
          <w:p w14:paraId="517A7941"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szCs w:val="17"/>
              </w:rPr>
              <w:t>2</w:t>
            </w:r>
          </w:p>
        </w:tc>
        <w:tc>
          <w:tcPr>
            <w:tcW w:w="618" w:type="dxa"/>
            <w:shd w:val="clear" w:color="auto" w:fill="auto"/>
            <w:vAlign w:val="bottom"/>
          </w:tcPr>
          <w:p w14:paraId="628A80D6"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2</w:t>
            </w:r>
          </w:p>
        </w:tc>
        <w:tc>
          <w:tcPr>
            <w:tcW w:w="617" w:type="dxa"/>
            <w:shd w:val="clear" w:color="auto" w:fill="auto"/>
            <w:vAlign w:val="bottom"/>
          </w:tcPr>
          <w:p w14:paraId="767D83DB"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szCs w:val="17"/>
              </w:rPr>
            </w:pPr>
            <w:r w:rsidRPr="00975809">
              <w:rPr>
                <w:b/>
                <w:bCs/>
                <w:sz w:val="17"/>
              </w:rPr>
              <w:t>2</w:t>
            </w:r>
          </w:p>
        </w:tc>
        <w:tc>
          <w:tcPr>
            <w:tcW w:w="618" w:type="dxa"/>
            <w:shd w:val="clear" w:color="auto" w:fill="auto"/>
            <w:vAlign w:val="bottom"/>
          </w:tcPr>
          <w:p w14:paraId="48385AE6"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2</w:t>
            </w:r>
          </w:p>
        </w:tc>
      </w:tr>
      <w:tr w:rsidR="007B0303" w:rsidRPr="00975809" w14:paraId="0686CC25" w14:textId="77777777">
        <w:tc>
          <w:tcPr>
            <w:tcW w:w="7380" w:type="dxa"/>
            <w:shd w:val="clear" w:color="auto" w:fill="auto"/>
            <w:vAlign w:val="bottom"/>
          </w:tcPr>
          <w:p w14:paraId="7716FEF2" w14:textId="77777777" w:rsidR="007B0303" w:rsidRPr="00975809" w:rsidRDefault="007B0303">
            <w:pPr>
              <w:keepNext/>
              <w:keepLines/>
              <w:tabs>
                <w:tab w:val="left" w:pos="288"/>
                <w:tab w:val="left" w:pos="576"/>
                <w:tab w:val="left" w:pos="864"/>
                <w:tab w:val="left" w:pos="1152"/>
              </w:tabs>
              <w:spacing w:before="40" w:after="40" w:line="210" w:lineRule="exact"/>
              <w:ind w:left="576" w:right="40" w:hanging="576"/>
              <w:rPr>
                <w:sz w:val="17"/>
              </w:rPr>
            </w:pPr>
            <w:r w:rsidRPr="00975809">
              <w:rPr>
                <w:sz w:val="17"/>
              </w:rPr>
              <w:tab/>
              <w:t>7.</w:t>
            </w:r>
            <w:r w:rsidRPr="00975809">
              <w:rPr>
                <w:sz w:val="17"/>
              </w:rPr>
              <w:tab/>
              <w:t xml:space="preserve">Publications, including media and on electronic platforms, on the prevention of genocide, war crimes, ethnic cleansing and crimes against humanity </w:t>
            </w:r>
          </w:p>
        </w:tc>
        <w:tc>
          <w:tcPr>
            <w:tcW w:w="617" w:type="dxa"/>
            <w:shd w:val="clear" w:color="auto" w:fill="auto"/>
            <w:vAlign w:val="bottom"/>
          </w:tcPr>
          <w:p w14:paraId="483F7DAE"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szCs w:val="17"/>
              </w:rPr>
              <w:t>2</w:t>
            </w:r>
          </w:p>
        </w:tc>
        <w:tc>
          <w:tcPr>
            <w:tcW w:w="618" w:type="dxa"/>
            <w:shd w:val="clear" w:color="auto" w:fill="auto"/>
            <w:vAlign w:val="bottom"/>
          </w:tcPr>
          <w:p w14:paraId="46C5481D"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2</w:t>
            </w:r>
          </w:p>
        </w:tc>
        <w:tc>
          <w:tcPr>
            <w:tcW w:w="617" w:type="dxa"/>
            <w:shd w:val="clear" w:color="auto" w:fill="auto"/>
            <w:vAlign w:val="bottom"/>
          </w:tcPr>
          <w:p w14:paraId="196C5A74" w14:textId="77777777" w:rsidR="007B0303" w:rsidRPr="00975809" w:rsidRDefault="007B0303">
            <w:pPr>
              <w:tabs>
                <w:tab w:val="left" w:pos="288"/>
                <w:tab w:val="left" w:pos="576"/>
                <w:tab w:val="left" w:pos="864"/>
                <w:tab w:val="left" w:pos="1152"/>
              </w:tabs>
              <w:spacing w:before="40" w:after="40" w:line="210" w:lineRule="exact"/>
              <w:ind w:right="40"/>
              <w:jc w:val="right"/>
              <w:rPr>
                <w:sz w:val="17"/>
                <w:szCs w:val="17"/>
              </w:rPr>
            </w:pPr>
            <w:r w:rsidRPr="00975809">
              <w:rPr>
                <w:sz w:val="17"/>
              </w:rPr>
              <w:t>2</w:t>
            </w:r>
          </w:p>
        </w:tc>
        <w:tc>
          <w:tcPr>
            <w:tcW w:w="618" w:type="dxa"/>
            <w:shd w:val="clear" w:color="auto" w:fill="auto"/>
            <w:vAlign w:val="bottom"/>
          </w:tcPr>
          <w:p w14:paraId="6CD6C66A"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2</w:t>
            </w:r>
          </w:p>
        </w:tc>
      </w:tr>
      <w:tr w:rsidR="007B0303" w:rsidRPr="00975809" w14:paraId="00DBF095" w14:textId="77777777">
        <w:tc>
          <w:tcPr>
            <w:tcW w:w="7380" w:type="dxa"/>
            <w:shd w:val="clear" w:color="auto" w:fill="auto"/>
            <w:vAlign w:val="bottom"/>
          </w:tcPr>
          <w:p w14:paraId="7C524FD3" w14:textId="77777777" w:rsidR="007B0303" w:rsidRPr="00975809" w:rsidRDefault="007B0303">
            <w:pPr>
              <w:keepNext/>
              <w:keepLines/>
              <w:tabs>
                <w:tab w:val="left" w:pos="288"/>
                <w:tab w:val="left" w:pos="576"/>
                <w:tab w:val="left" w:pos="864"/>
                <w:tab w:val="left" w:pos="1152"/>
              </w:tabs>
              <w:spacing w:before="40" w:after="40" w:line="210" w:lineRule="exact"/>
              <w:ind w:right="40"/>
              <w:rPr>
                <w:b/>
                <w:bCs/>
                <w:sz w:val="17"/>
              </w:rPr>
            </w:pPr>
            <w:r w:rsidRPr="00975809">
              <w:rPr>
                <w:b/>
                <w:bCs/>
                <w:sz w:val="17"/>
              </w:rPr>
              <w:tab/>
              <w:t xml:space="preserve">Technical materials </w:t>
            </w:r>
            <w:r w:rsidRPr="00975809">
              <w:rPr>
                <w:sz w:val="17"/>
              </w:rPr>
              <w:t>(number of materials)</w:t>
            </w:r>
          </w:p>
        </w:tc>
        <w:tc>
          <w:tcPr>
            <w:tcW w:w="617" w:type="dxa"/>
            <w:shd w:val="clear" w:color="auto" w:fill="auto"/>
            <w:vAlign w:val="bottom"/>
          </w:tcPr>
          <w:p w14:paraId="7CCD4E2E" w14:textId="77777777" w:rsidR="007B0303" w:rsidRPr="00975809" w:rsidRDefault="007B0303">
            <w:pPr>
              <w:keepNext/>
              <w:keepLines/>
              <w:tabs>
                <w:tab w:val="left" w:pos="288"/>
                <w:tab w:val="left" w:pos="576"/>
                <w:tab w:val="left" w:pos="864"/>
                <w:tab w:val="left" w:pos="1152"/>
              </w:tabs>
              <w:spacing w:before="40" w:after="40" w:line="210" w:lineRule="exact"/>
              <w:ind w:right="40"/>
              <w:jc w:val="right"/>
              <w:rPr>
                <w:b/>
                <w:bCs/>
                <w:sz w:val="17"/>
              </w:rPr>
            </w:pPr>
            <w:r w:rsidRPr="00975809">
              <w:rPr>
                <w:b/>
                <w:bCs/>
                <w:sz w:val="17"/>
                <w:szCs w:val="17"/>
              </w:rPr>
              <w:t>4</w:t>
            </w:r>
          </w:p>
        </w:tc>
        <w:tc>
          <w:tcPr>
            <w:tcW w:w="618" w:type="dxa"/>
            <w:shd w:val="clear" w:color="auto" w:fill="auto"/>
            <w:vAlign w:val="bottom"/>
          </w:tcPr>
          <w:p w14:paraId="6B3D36B7" w14:textId="77777777" w:rsidR="007B0303" w:rsidRPr="00975809" w:rsidRDefault="007B0303">
            <w:pPr>
              <w:keepNext/>
              <w:keepLines/>
              <w:tabs>
                <w:tab w:val="left" w:pos="288"/>
                <w:tab w:val="left" w:pos="576"/>
                <w:tab w:val="left" w:pos="864"/>
                <w:tab w:val="left" w:pos="1152"/>
              </w:tabs>
              <w:spacing w:before="40" w:after="40" w:line="210" w:lineRule="exact"/>
              <w:ind w:right="40"/>
              <w:jc w:val="right"/>
              <w:rPr>
                <w:b/>
                <w:bCs/>
                <w:sz w:val="17"/>
              </w:rPr>
            </w:pPr>
            <w:r w:rsidRPr="00975809">
              <w:rPr>
                <w:b/>
                <w:bCs/>
                <w:sz w:val="17"/>
              </w:rPr>
              <w:t>4</w:t>
            </w:r>
          </w:p>
        </w:tc>
        <w:tc>
          <w:tcPr>
            <w:tcW w:w="617" w:type="dxa"/>
            <w:shd w:val="clear" w:color="auto" w:fill="auto"/>
            <w:vAlign w:val="bottom"/>
          </w:tcPr>
          <w:p w14:paraId="2668FC00" w14:textId="77777777" w:rsidR="007B0303" w:rsidRPr="00975809" w:rsidRDefault="007B0303">
            <w:pPr>
              <w:keepNext/>
              <w:keepLines/>
              <w:tabs>
                <w:tab w:val="left" w:pos="288"/>
                <w:tab w:val="left" w:pos="576"/>
                <w:tab w:val="left" w:pos="864"/>
                <w:tab w:val="left" w:pos="1152"/>
              </w:tabs>
              <w:spacing w:before="40" w:after="40" w:line="210" w:lineRule="exact"/>
              <w:ind w:right="40"/>
              <w:jc w:val="right"/>
              <w:rPr>
                <w:b/>
                <w:bCs/>
                <w:sz w:val="17"/>
                <w:szCs w:val="17"/>
              </w:rPr>
            </w:pPr>
            <w:r w:rsidRPr="00975809">
              <w:rPr>
                <w:b/>
                <w:bCs/>
                <w:sz w:val="17"/>
              </w:rPr>
              <w:t>4</w:t>
            </w:r>
          </w:p>
        </w:tc>
        <w:tc>
          <w:tcPr>
            <w:tcW w:w="618" w:type="dxa"/>
            <w:shd w:val="clear" w:color="auto" w:fill="auto"/>
            <w:vAlign w:val="bottom"/>
          </w:tcPr>
          <w:p w14:paraId="249846AC" w14:textId="77777777" w:rsidR="007B0303" w:rsidRPr="00975809" w:rsidRDefault="007B0303">
            <w:pPr>
              <w:keepNext/>
              <w:keepLines/>
              <w:tabs>
                <w:tab w:val="left" w:pos="288"/>
                <w:tab w:val="left" w:pos="576"/>
                <w:tab w:val="left" w:pos="864"/>
                <w:tab w:val="left" w:pos="1152"/>
              </w:tabs>
              <w:spacing w:before="40" w:after="40" w:line="210" w:lineRule="exact"/>
              <w:ind w:right="40"/>
              <w:jc w:val="right"/>
              <w:rPr>
                <w:b/>
                <w:bCs/>
                <w:sz w:val="17"/>
              </w:rPr>
            </w:pPr>
            <w:r w:rsidRPr="00975809">
              <w:rPr>
                <w:b/>
                <w:bCs/>
                <w:sz w:val="17"/>
              </w:rPr>
              <w:t>4</w:t>
            </w:r>
          </w:p>
        </w:tc>
      </w:tr>
      <w:tr w:rsidR="007B0303" w:rsidRPr="00975809" w14:paraId="344A2D1A" w14:textId="77777777">
        <w:tc>
          <w:tcPr>
            <w:tcW w:w="7380" w:type="dxa"/>
            <w:shd w:val="clear" w:color="auto" w:fill="auto"/>
            <w:vAlign w:val="bottom"/>
          </w:tcPr>
          <w:p w14:paraId="10A92B2B" w14:textId="77777777" w:rsidR="007B0303" w:rsidRPr="00975809" w:rsidRDefault="007B0303">
            <w:pPr>
              <w:keepNext/>
              <w:keepLines/>
              <w:tabs>
                <w:tab w:val="left" w:pos="288"/>
                <w:tab w:val="left" w:pos="576"/>
                <w:tab w:val="left" w:pos="864"/>
                <w:tab w:val="left" w:pos="1152"/>
              </w:tabs>
              <w:spacing w:before="40" w:after="40" w:line="210" w:lineRule="exact"/>
              <w:ind w:right="40"/>
              <w:rPr>
                <w:sz w:val="17"/>
              </w:rPr>
            </w:pPr>
            <w:r w:rsidRPr="00975809">
              <w:rPr>
                <w:sz w:val="17"/>
              </w:rPr>
              <w:tab/>
              <w:t>8.</w:t>
            </w:r>
            <w:r w:rsidRPr="00975809">
              <w:rPr>
                <w:sz w:val="17"/>
              </w:rPr>
              <w:tab/>
              <w:t>Guidance notes and awareness materials on countering and addressing hate speech</w:t>
            </w:r>
          </w:p>
        </w:tc>
        <w:tc>
          <w:tcPr>
            <w:tcW w:w="617" w:type="dxa"/>
            <w:shd w:val="clear" w:color="auto" w:fill="auto"/>
            <w:vAlign w:val="bottom"/>
          </w:tcPr>
          <w:p w14:paraId="44E9DC73" w14:textId="77777777" w:rsidR="007B0303" w:rsidRPr="00975809" w:rsidRDefault="007B0303">
            <w:pPr>
              <w:keepNext/>
              <w:keepLines/>
              <w:tabs>
                <w:tab w:val="left" w:pos="288"/>
                <w:tab w:val="left" w:pos="576"/>
                <w:tab w:val="left" w:pos="864"/>
                <w:tab w:val="left" w:pos="1152"/>
              </w:tabs>
              <w:spacing w:before="40" w:after="40" w:line="210" w:lineRule="exact"/>
              <w:ind w:right="40"/>
              <w:jc w:val="right"/>
              <w:rPr>
                <w:sz w:val="17"/>
                <w:szCs w:val="17"/>
              </w:rPr>
            </w:pPr>
            <w:r w:rsidRPr="00975809">
              <w:rPr>
                <w:sz w:val="17"/>
                <w:szCs w:val="17"/>
              </w:rPr>
              <w:t>2</w:t>
            </w:r>
          </w:p>
        </w:tc>
        <w:tc>
          <w:tcPr>
            <w:tcW w:w="618" w:type="dxa"/>
            <w:shd w:val="clear" w:color="auto" w:fill="auto"/>
            <w:vAlign w:val="bottom"/>
          </w:tcPr>
          <w:p w14:paraId="5ABB0639" w14:textId="77777777" w:rsidR="007B0303" w:rsidRPr="00975809" w:rsidRDefault="007B0303">
            <w:pPr>
              <w:keepNext/>
              <w:keepLines/>
              <w:tabs>
                <w:tab w:val="left" w:pos="288"/>
                <w:tab w:val="left" w:pos="576"/>
                <w:tab w:val="left" w:pos="864"/>
                <w:tab w:val="left" w:pos="1152"/>
              </w:tabs>
              <w:spacing w:before="40" w:after="40" w:line="210" w:lineRule="exact"/>
              <w:ind w:right="40"/>
              <w:jc w:val="right"/>
              <w:rPr>
                <w:sz w:val="17"/>
              </w:rPr>
            </w:pPr>
            <w:r w:rsidRPr="00975809">
              <w:rPr>
                <w:sz w:val="17"/>
              </w:rPr>
              <w:t>2</w:t>
            </w:r>
          </w:p>
        </w:tc>
        <w:tc>
          <w:tcPr>
            <w:tcW w:w="617" w:type="dxa"/>
            <w:shd w:val="clear" w:color="auto" w:fill="auto"/>
            <w:vAlign w:val="bottom"/>
          </w:tcPr>
          <w:p w14:paraId="53EAA427" w14:textId="77777777" w:rsidR="007B0303" w:rsidRPr="00975809" w:rsidRDefault="007B0303">
            <w:pPr>
              <w:keepNext/>
              <w:keepLines/>
              <w:tabs>
                <w:tab w:val="left" w:pos="288"/>
                <w:tab w:val="left" w:pos="576"/>
                <w:tab w:val="left" w:pos="864"/>
                <w:tab w:val="left" w:pos="1152"/>
              </w:tabs>
              <w:spacing w:before="40" w:after="40" w:line="210" w:lineRule="exact"/>
              <w:ind w:right="40"/>
              <w:jc w:val="right"/>
              <w:rPr>
                <w:sz w:val="17"/>
                <w:szCs w:val="17"/>
              </w:rPr>
            </w:pPr>
            <w:r w:rsidRPr="00975809">
              <w:rPr>
                <w:sz w:val="17"/>
              </w:rPr>
              <w:t>2</w:t>
            </w:r>
          </w:p>
        </w:tc>
        <w:tc>
          <w:tcPr>
            <w:tcW w:w="618" w:type="dxa"/>
            <w:shd w:val="clear" w:color="auto" w:fill="auto"/>
            <w:vAlign w:val="bottom"/>
          </w:tcPr>
          <w:p w14:paraId="6BA85823" w14:textId="77777777" w:rsidR="007B0303" w:rsidRPr="00975809" w:rsidRDefault="007B0303">
            <w:pPr>
              <w:keepNext/>
              <w:keepLines/>
              <w:tabs>
                <w:tab w:val="left" w:pos="288"/>
                <w:tab w:val="left" w:pos="576"/>
                <w:tab w:val="left" w:pos="864"/>
                <w:tab w:val="left" w:pos="1152"/>
              </w:tabs>
              <w:spacing w:before="40" w:after="40" w:line="210" w:lineRule="exact"/>
              <w:ind w:right="40"/>
              <w:jc w:val="right"/>
              <w:rPr>
                <w:sz w:val="17"/>
              </w:rPr>
            </w:pPr>
            <w:r w:rsidRPr="00975809">
              <w:rPr>
                <w:sz w:val="17"/>
              </w:rPr>
              <w:t>2</w:t>
            </w:r>
          </w:p>
        </w:tc>
      </w:tr>
      <w:tr w:rsidR="007B0303" w:rsidRPr="00975809" w14:paraId="642A00F6" w14:textId="77777777">
        <w:tc>
          <w:tcPr>
            <w:tcW w:w="7380" w:type="dxa"/>
            <w:shd w:val="clear" w:color="auto" w:fill="auto"/>
            <w:vAlign w:val="bottom"/>
          </w:tcPr>
          <w:p w14:paraId="1CB117FD" w14:textId="77777777" w:rsidR="007B0303" w:rsidRPr="00975809" w:rsidRDefault="007B0303">
            <w:pPr>
              <w:tabs>
                <w:tab w:val="left" w:pos="288"/>
                <w:tab w:val="left" w:pos="576"/>
                <w:tab w:val="left" w:pos="864"/>
                <w:tab w:val="left" w:pos="1152"/>
              </w:tabs>
              <w:spacing w:before="40" w:after="40" w:line="210" w:lineRule="exact"/>
              <w:ind w:left="576" w:right="40" w:hanging="576"/>
              <w:rPr>
                <w:sz w:val="17"/>
              </w:rPr>
            </w:pPr>
            <w:r w:rsidRPr="00975809">
              <w:rPr>
                <w:sz w:val="17"/>
              </w:rPr>
              <w:tab/>
              <w:t>9.</w:t>
            </w:r>
            <w:r w:rsidRPr="00975809">
              <w:rPr>
                <w:sz w:val="17"/>
              </w:rPr>
              <w:tab/>
              <w:t xml:space="preserve">Guidance notes on genocide denial and the prevention of genocide, war crimes, ethnic cleansing and crimes against humanity </w:t>
            </w:r>
          </w:p>
        </w:tc>
        <w:tc>
          <w:tcPr>
            <w:tcW w:w="617" w:type="dxa"/>
            <w:shd w:val="clear" w:color="auto" w:fill="auto"/>
            <w:vAlign w:val="bottom"/>
          </w:tcPr>
          <w:p w14:paraId="50F1FAB5" w14:textId="77777777" w:rsidR="007B0303" w:rsidRPr="00975809" w:rsidRDefault="007B0303">
            <w:pPr>
              <w:tabs>
                <w:tab w:val="left" w:pos="288"/>
                <w:tab w:val="left" w:pos="576"/>
                <w:tab w:val="left" w:pos="864"/>
                <w:tab w:val="left" w:pos="1152"/>
              </w:tabs>
              <w:spacing w:before="40" w:after="40" w:line="210" w:lineRule="exact"/>
              <w:ind w:right="40"/>
              <w:jc w:val="right"/>
              <w:rPr>
                <w:sz w:val="17"/>
                <w:szCs w:val="17"/>
              </w:rPr>
            </w:pPr>
            <w:r w:rsidRPr="00975809">
              <w:rPr>
                <w:sz w:val="17"/>
                <w:szCs w:val="17"/>
              </w:rPr>
              <w:t>2</w:t>
            </w:r>
          </w:p>
        </w:tc>
        <w:tc>
          <w:tcPr>
            <w:tcW w:w="618" w:type="dxa"/>
            <w:shd w:val="clear" w:color="auto" w:fill="auto"/>
            <w:vAlign w:val="bottom"/>
          </w:tcPr>
          <w:p w14:paraId="6E2BDBA0"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2</w:t>
            </w:r>
          </w:p>
        </w:tc>
        <w:tc>
          <w:tcPr>
            <w:tcW w:w="617" w:type="dxa"/>
            <w:shd w:val="clear" w:color="auto" w:fill="auto"/>
            <w:vAlign w:val="bottom"/>
          </w:tcPr>
          <w:p w14:paraId="23957C38" w14:textId="77777777" w:rsidR="007B0303" w:rsidRPr="00975809" w:rsidRDefault="007B0303">
            <w:pPr>
              <w:tabs>
                <w:tab w:val="left" w:pos="288"/>
                <w:tab w:val="left" w:pos="576"/>
                <w:tab w:val="left" w:pos="864"/>
                <w:tab w:val="left" w:pos="1152"/>
              </w:tabs>
              <w:spacing w:before="40" w:after="40" w:line="210" w:lineRule="exact"/>
              <w:ind w:right="40"/>
              <w:jc w:val="right"/>
              <w:rPr>
                <w:sz w:val="17"/>
                <w:szCs w:val="17"/>
              </w:rPr>
            </w:pPr>
            <w:r w:rsidRPr="00975809">
              <w:rPr>
                <w:sz w:val="17"/>
              </w:rPr>
              <w:t>2</w:t>
            </w:r>
          </w:p>
        </w:tc>
        <w:tc>
          <w:tcPr>
            <w:tcW w:w="618" w:type="dxa"/>
            <w:shd w:val="clear" w:color="auto" w:fill="auto"/>
            <w:vAlign w:val="bottom"/>
          </w:tcPr>
          <w:p w14:paraId="38CB23D2"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2</w:t>
            </w:r>
          </w:p>
        </w:tc>
      </w:tr>
      <w:tr w:rsidR="007B0303" w:rsidRPr="00975809" w14:paraId="3DA7EBA2" w14:textId="77777777">
        <w:tc>
          <w:tcPr>
            <w:tcW w:w="7380" w:type="dxa"/>
            <w:shd w:val="clear" w:color="auto" w:fill="auto"/>
            <w:vAlign w:val="bottom"/>
          </w:tcPr>
          <w:p w14:paraId="3A73B6C2" w14:textId="77777777" w:rsidR="007B0303" w:rsidRPr="00975809" w:rsidRDefault="007B0303">
            <w:pPr>
              <w:tabs>
                <w:tab w:val="left" w:pos="288"/>
                <w:tab w:val="left" w:pos="576"/>
                <w:tab w:val="left" w:pos="864"/>
                <w:tab w:val="left" w:pos="1152"/>
              </w:tabs>
              <w:spacing w:before="40" w:after="40" w:line="210" w:lineRule="exact"/>
              <w:ind w:right="40"/>
              <w:rPr>
                <w:sz w:val="17"/>
              </w:rPr>
            </w:pPr>
            <w:r w:rsidRPr="00975809">
              <w:rPr>
                <w:sz w:val="17"/>
              </w:rPr>
              <w:tab/>
            </w:r>
            <w:r w:rsidRPr="00975809">
              <w:rPr>
                <w:b/>
                <w:bCs/>
                <w:sz w:val="17"/>
              </w:rPr>
              <w:t xml:space="preserve">Fact-finding, monitoring and investigation missions </w:t>
            </w:r>
            <w:r w:rsidRPr="00975809">
              <w:rPr>
                <w:sz w:val="17"/>
                <w:szCs w:val="17"/>
              </w:rPr>
              <w:t>(number of missions)</w:t>
            </w:r>
          </w:p>
        </w:tc>
        <w:tc>
          <w:tcPr>
            <w:tcW w:w="617" w:type="dxa"/>
            <w:shd w:val="clear" w:color="auto" w:fill="auto"/>
            <w:vAlign w:val="bottom"/>
          </w:tcPr>
          <w:p w14:paraId="0436FEB5"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10</w:t>
            </w:r>
          </w:p>
        </w:tc>
        <w:tc>
          <w:tcPr>
            <w:tcW w:w="618" w:type="dxa"/>
            <w:shd w:val="clear" w:color="auto" w:fill="auto"/>
            <w:vAlign w:val="bottom"/>
          </w:tcPr>
          <w:p w14:paraId="4CD60B25"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11</w:t>
            </w:r>
          </w:p>
        </w:tc>
        <w:tc>
          <w:tcPr>
            <w:tcW w:w="617" w:type="dxa"/>
            <w:shd w:val="clear" w:color="auto" w:fill="auto"/>
            <w:vAlign w:val="bottom"/>
          </w:tcPr>
          <w:p w14:paraId="4A76566B"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10</w:t>
            </w:r>
          </w:p>
        </w:tc>
        <w:tc>
          <w:tcPr>
            <w:tcW w:w="618" w:type="dxa"/>
            <w:shd w:val="clear" w:color="auto" w:fill="auto"/>
            <w:vAlign w:val="bottom"/>
          </w:tcPr>
          <w:p w14:paraId="38DE27C1" w14:textId="77777777" w:rsidR="007B0303" w:rsidRPr="00975809" w:rsidRDefault="007B0303">
            <w:pPr>
              <w:tabs>
                <w:tab w:val="left" w:pos="288"/>
                <w:tab w:val="left" w:pos="576"/>
                <w:tab w:val="left" w:pos="864"/>
                <w:tab w:val="left" w:pos="1152"/>
              </w:tabs>
              <w:spacing w:before="40" w:after="40" w:line="210" w:lineRule="exact"/>
              <w:ind w:right="40"/>
              <w:jc w:val="right"/>
              <w:rPr>
                <w:b/>
                <w:bCs/>
                <w:sz w:val="17"/>
              </w:rPr>
            </w:pPr>
            <w:r w:rsidRPr="00975809">
              <w:rPr>
                <w:b/>
                <w:bCs/>
                <w:sz w:val="17"/>
              </w:rPr>
              <w:t>10</w:t>
            </w:r>
          </w:p>
        </w:tc>
      </w:tr>
      <w:tr w:rsidR="007B0303" w:rsidRPr="00975809" w14:paraId="279B2584" w14:textId="77777777">
        <w:tc>
          <w:tcPr>
            <w:tcW w:w="7380" w:type="dxa"/>
            <w:shd w:val="clear" w:color="auto" w:fill="auto"/>
            <w:vAlign w:val="bottom"/>
          </w:tcPr>
          <w:p w14:paraId="6E077B7E" w14:textId="77777777" w:rsidR="007B0303" w:rsidRPr="00975809" w:rsidRDefault="007B0303">
            <w:pPr>
              <w:tabs>
                <w:tab w:val="left" w:pos="288"/>
                <w:tab w:val="left" w:pos="576"/>
                <w:tab w:val="left" w:pos="864"/>
                <w:tab w:val="left" w:pos="1152"/>
              </w:tabs>
              <w:spacing w:before="40" w:after="40" w:line="210" w:lineRule="exact"/>
              <w:ind w:right="40"/>
              <w:rPr>
                <w:sz w:val="17"/>
                <w:szCs w:val="17"/>
              </w:rPr>
            </w:pPr>
            <w:r w:rsidRPr="00975809">
              <w:rPr>
                <w:sz w:val="17"/>
              </w:rPr>
              <w:tab/>
            </w:r>
            <w:r w:rsidRPr="00975809">
              <w:rPr>
                <w:sz w:val="17"/>
                <w:szCs w:val="17"/>
              </w:rPr>
              <w:t>10.</w:t>
            </w:r>
            <w:r w:rsidRPr="00975809">
              <w:rPr>
                <w:sz w:val="17"/>
              </w:rPr>
              <w:tab/>
            </w:r>
            <w:r w:rsidRPr="00975809">
              <w:rPr>
                <w:sz w:val="17"/>
                <w:szCs w:val="17"/>
              </w:rPr>
              <w:t xml:space="preserve">High-level and country-specific assessment missions </w:t>
            </w:r>
          </w:p>
        </w:tc>
        <w:tc>
          <w:tcPr>
            <w:tcW w:w="617" w:type="dxa"/>
            <w:shd w:val="clear" w:color="auto" w:fill="auto"/>
            <w:vAlign w:val="bottom"/>
          </w:tcPr>
          <w:p w14:paraId="30198237" w14:textId="77777777" w:rsidR="007B0303" w:rsidRPr="00975809" w:rsidRDefault="007B0303">
            <w:pPr>
              <w:tabs>
                <w:tab w:val="left" w:pos="288"/>
                <w:tab w:val="left" w:pos="576"/>
                <w:tab w:val="left" w:pos="864"/>
                <w:tab w:val="left" w:pos="1152"/>
              </w:tabs>
              <w:spacing w:before="40" w:after="40" w:line="210" w:lineRule="exact"/>
              <w:ind w:right="40"/>
              <w:jc w:val="right"/>
              <w:rPr>
                <w:sz w:val="17"/>
                <w:szCs w:val="17"/>
              </w:rPr>
            </w:pPr>
            <w:r w:rsidRPr="00975809">
              <w:rPr>
                <w:sz w:val="17"/>
              </w:rPr>
              <w:t>10</w:t>
            </w:r>
          </w:p>
        </w:tc>
        <w:tc>
          <w:tcPr>
            <w:tcW w:w="618" w:type="dxa"/>
            <w:shd w:val="clear" w:color="auto" w:fill="auto"/>
            <w:vAlign w:val="bottom"/>
          </w:tcPr>
          <w:p w14:paraId="5DA5521E"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11</w:t>
            </w:r>
          </w:p>
        </w:tc>
        <w:tc>
          <w:tcPr>
            <w:tcW w:w="617" w:type="dxa"/>
            <w:shd w:val="clear" w:color="auto" w:fill="auto"/>
            <w:vAlign w:val="bottom"/>
          </w:tcPr>
          <w:p w14:paraId="2A4C3672"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10</w:t>
            </w:r>
          </w:p>
        </w:tc>
        <w:tc>
          <w:tcPr>
            <w:tcW w:w="618" w:type="dxa"/>
            <w:shd w:val="clear" w:color="auto" w:fill="auto"/>
            <w:vAlign w:val="bottom"/>
          </w:tcPr>
          <w:p w14:paraId="48D17C52" w14:textId="77777777" w:rsidR="007B0303" w:rsidRPr="00975809" w:rsidRDefault="007B0303">
            <w:pPr>
              <w:tabs>
                <w:tab w:val="left" w:pos="288"/>
                <w:tab w:val="left" w:pos="576"/>
                <w:tab w:val="left" w:pos="864"/>
                <w:tab w:val="left" w:pos="1152"/>
              </w:tabs>
              <w:spacing w:before="40" w:after="40" w:line="210" w:lineRule="exact"/>
              <w:ind w:right="40"/>
              <w:jc w:val="right"/>
              <w:rPr>
                <w:sz w:val="17"/>
              </w:rPr>
            </w:pPr>
            <w:r w:rsidRPr="00975809">
              <w:rPr>
                <w:sz w:val="17"/>
              </w:rPr>
              <w:t>10</w:t>
            </w:r>
          </w:p>
        </w:tc>
      </w:tr>
      <w:tr w:rsidR="007B0303" w:rsidRPr="00975809" w14:paraId="43612A1E" w14:textId="77777777">
        <w:tc>
          <w:tcPr>
            <w:tcW w:w="7380" w:type="dxa"/>
            <w:shd w:val="clear" w:color="auto" w:fill="auto"/>
            <w:vAlign w:val="bottom"/>
          </w:tcPr>
          <w:p w14:paraId="05FAF69F"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r w:rsidRPr="00975809">
              <w:rPr>
                <w:b/>
                <w:bCs/>
                <w:sz w:val="17"/>
              </w:rPr>
              <w:t>C.</w:t>
            </w:r>
            <w:r w:rsidRPr="00975809">
              <w:rPr>
                <w:b/>
                <w:bCs/>
                <w:sz w:val="17"/>
              </w:rPr>
              <w:tab/>
              <w:t>Substantive deliverables</w:t>
            </w:r>
          </w:p>
        </w:tc>
        <w:tc>
          <w:tcPr>
            <w:tcW w:w="617" w:type="dxa"/>
            <w:shd w:val="clear" w:color="auto" w:fill="auto"/>
            <w:vAlign w:val="bottom"/>
          </w:tcPr>
          <w:p w14:paraId="07D3F80C"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p>
        </w:tc>
        <w:tc>
          <w:tcPr>
            <w:tcW w:w="618" w:type="dxa"/>
            <w:shd w:val="clear" w:color="auto" w:fill="auto"/>
            <w:vAlign w:val="bottom"/>
          </w:tcPr>
          <w:p w14:paraId="69DFA65E"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p>
        </w:tc>
        <w:tc>
          <w:tcPr>
            <w:tcW w:w="617" w:type="dxa"/>
            <w:shd w:val="clear" w:color="auto" w:fill="auto"/>
            <w:vAlign w:val="bottom"/>
          </w:tcPr>
          <w:p w14:paraId="43FE6553"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p>
        </w:tc>
        <w:tc>
          <w:tcPr>
            <w:tcW w:w="618" w:type="dxa"/>
            <w:shd w:val="clear" w:color="auto" w:fill="auto"/>
            <w:vAlign w:val="bottom"/>
          </w:tcPr>
          <w:p w14:paraId="118200B0"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p>
        </w:tc>
      </w:tr>
      <w:tr w:rsidR="007B0303" w:rsidRPr="00975809" w14:paraId="7BCF61F8" w14:textId="77777777">
        <w:tc>
          <w:tcPr>
            <w:tcW w:w="9850" w:type="dxa"/>
            <w:gridSpan w:val="5"/>
            <w:shd w:val="clear" w:color="auto" w:fill="auto"/>
            <w:vAlign w:val="bottom"/>
          </w:tcPr>
          <w:p w14:paraId="01999400" w14:textId="77777777" w:rsidR="007B0303" w:rsidRPr="00975809" w:rsidRDefault="007B0303">
            <w:pPr>
              <w:tabs>
                <w:tab w:val="left" w:pos="288"/>
                <w:tab w:val="left" w:pos="576"/>
                <w:tab w:val="left" w:pos="864"/>
                <w:tab w:val="left" w:pos="1152"/>
              </w:tabs>
              <w:spacing w:before="40" w:after="40" w:line="210" w:lineRule="exact"/>
              <w:ind w:left="288" w:right="40" w:hanging="288"/>
              <w:jc w:val="both"/>
              <w:rPr>
                <w:b/>
                <w:bCs/>
                <w:sz w:val="17"/>
                <w:szCs w:val="17"/>
              </w:rPr>
            </w:pPr>
            <w:r w:rsidRPr="00975809">
              <w:rPr>
                <w:b/>
                <w:bCs/>
                <w:sz w:val="17"/>
                <w:szCs w:val="17"/>
              </w:rPr>
              <w:tab/>
              <w:t>Consultation, advice and advocacy</w:t>
            </w:r>
            <w:r w:rsidRPr="00975809">
              <w:rPr>
                <w:sz w:val="17"/>
                <w:szCs w:val="17"/>
              </w:rPr>
              <w:t>: advice on the risk of genocide, war crimes, ethnic cleansing and crimes against humanity and on preventive measures; advocacy and consultations on the prevention of genocide, war crimes, ethnic cleansing and crimes against humanity; briefings on country situations and thematic areas relevant to prevention.</w:t>
            </w:r>
          </w:p>
        </w:tc>
      </w:tr>
      <w:tr w:rsidR="007B0303" w:rsidRPr="00975809" w14:paraId="25A9CD07" w14:textId="77777777">
        <w:tc>
          <w:tcPr>
            <w:tcW w:w="7380" w:type="dxa"/>
            <w:shd w:val="clear" w:color="auto" w:fill="auto"/>
            <w:vAlign w:val="bottom"/>
          </w:tcPr>
          <w:p w14:paraId="5DEE5A1C"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r w:rsidRPr="00975809">
              <w:rPr>
                <w:b/>
                <w:bCs/>
                <w:sz w:val="17"/>
              </w:rPr>
              <w:t>D.</w:t>
            </w:r>
            <w:r w:rsidRPr="00975809">
              <w:rPr>
                <w:b/>
                <w:bCs/>
                <w:sz w:val="17"/>
              </w:rPr>
              <w:tab/>
              <w:t>Communication deliverables</w:t>
            </w:r>
          </w:p>
        </w:tc>
        <w:tc>
          <w:tcPr>
            <w:tcW w:w="617" w:type="dxa"/>
            <w:shd w:val="clear" w:color="auto" w:fill="auto"/>
            <w:vAlign w:val="bottom"/>
          </w:tcPr>
          <w:p w14:paraId="1C03C2A9"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p>
        </w:tc>
        <w:tc>
          <w:tcPr>
            <w:tcW w:w="618" w:type="dxa"/>
            <w:shd w:val="clear" w:color="auto" w:fill="auto"/>
            <w:vAlign w:val="bottom"/>
          </w:tcPr>
          <w:p w14:paraId="574F82BE"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p>
        </w:tc>
        <w:tc>
          <w:tcPr>
            <w:tcW w:w="617" w:type="dxa"/>
            <w:shd w:val="clear" w:color="auto" w:fill="auto"/>
            <w:vAlign w:val="bottom"/>
          </w:tcPr>
          <w:p w14:paraId="20579974"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p>
        </w:tc>
        <w:tc>
          <w:tcPr>
            <w:tcW w:w="618" w:type="dxa"/>
            <w:shd w:val="clear" w:color="auto" w:fill="auto"/>
            <w:vAlign w:val="bottom"/>
          </w:tcPr>
          <w:p w14:paraId="5BA6B63B" w14:textId="77777777" w:rsidR="007B0303" w:rsidRPr="00975809" w:rsidRDefault="007B0303">
            <w:pPr>
              <w:tabs>
                <w:tab w:val="left" w:pos="288"/>
                <w:tab w:val="left" w:pos="576"/>
                <w:tab w:val="left" w:pos="864"/>
                <w:tab w:val="left" w:pos="1152"/>
              </w:tabs>
              <w:spacing w:before="40" w:after="40" w:line="210" w:lineRule="exact"/>
              <w:ind w:right="40"/>
              <w:jc w:val="both"/>
              <w:rPr>
                <w:b/>
                <w:bCs/>
                <w:sz w:val="17"/>
              </w:rPr>
            </w:pPr>
          </w:p>
        </w:tc>
      </w:tr>
      <w:tr w:rsidR="007B0303" w:rsidRPr="00975809" w14:paraId="5D28901D" w14:textId="77777777">
        <w:tc>
          <w:tcPr>
            <w:tcW w:w="9850" w:type="dxa"/>
            <w:gridSpan w:val="5"/>
            <w:shd w:val="clear" w:color="auto" w:fill="auto"/>
            <w:vAlign w:val="bottom"/>
          </w:tcPr>
          <w:p w14:paraId="7E2B45FA" w14:textId="0C74E051" w:rsidR="007B0303" w:rsidRPr="00975809" w:rsidRDefault="007B0303">
            <w:pPr>
              <w:tabs>
                <w:tab w:val="left" w:pos="288"/>
                <w:tab w:val="left" w:pos="576"/>
                <w:tab w:val="left" w:pos="864"/>
                <w:tab w:val="left" w:pos="1152"/>
              </w:tabs>
              <w:spacing w:before="40" w:after="40" w:line="210" w:lineRule="exact"/>
              <w:ind w:left="288" w:right="40" w:hanging="288"/>
              <w:jc w:val="both"/>
              <w:rPr>
                <w:sz w:val="17"/>
                <w:szCs w:val="17"/>
              </w:rPr>
            </w:pPr>
            <w:r w:rsidRPr="00975809">
              <w:rPr>
                <w:sz w:val="17"/>
              </w:rPr>
              <w:tab/>
            </w:r>
            <w:r w:rsidRPr="00975809">
              <w:rPr>
                <w:b/>
                <w:bCs/>
                <w:sz w:val="17"/>
                <w:szCs w:val="17"/>
              </w:rPr>
              <w:t>Outreach programmes, special events and information materials</w:t>
            </w:r>
            <w:r w:rsidRPr="00975809">
              <w:rPr>
                <w:sz w:val="17"/>
                <w:szCs w:val="17"/>
              </w:rPr>
              <w:t>: commemoration of the International Day of Commemoration and Dignity of the Victims of the Crime of Genocide and of the Prevention of This Crime; anniversary of the adoption of the Convention on the Prevention and Punishment of the Crime of Genocide; commemoration of the International Day for Countering Hate Speech; The Srebrenica Genocide and the United Nations outreach programme”</w:t>
            </w:r>
          </w:p>
        </w:tc>
      </w:tr>
      <w:tr w:rsidR="007B0303" w:rsidRPr="00975809" w14:paraId="074553A7" w14:textId="77777777">
        <w:tc>
          <w:tcPr>
            <w:tcW w:w="9850" w:type="dxa"/>
            <w:gridSpan w:val="5"/>
            <w:tcBorders>
              <w:bottom w:val="single" w:sz="12" w:space="0" w:color="auto"/>
            </w:tcBorders>
            <w:shd w:val="clear" w:color="auto" w:fill="auto"/>
            <w:vAlign w:val="bottom"/>
          </w:tcPr>
          <w:p w14:paraId="782D91F5" w14:textId="77777777" w:rsidR="007B0303" w:rsidRPr="00975809" w:rsidRDefault="007B0303">
            <w:pPr>
              <w:tabs>
                <w:tab w:val="left" w:pos="288"/>
                <w:tab w:val="left" w:pos="576"/>
                <w:tab w:val="left" w:pos="864"/>
                <w:tab w:val="left" w:pos="1152"/>
              </w:tabs>
              <w:spacing w:before="40" w:after="40" w:line="210" w:lineRule="exact"/>
              <w:ind w:left="288" w:right="40" w:hanging="288"/>
              <w:jc w:val="both"/>
              <w:rPr>
                <w:sz w:val="17"/>
                <w:szCs w:val="17"/>
              </w:rPr>
            </w:pPr>
            <w:r w:rsidRPr="00975809">
              <w:rPr>
                <w:sz w:val="17"/>
              </w:rPr>
              <w:tab/>
            </w:r>
            <w:r w:rsidRPr="00975809">
              <w:rPr>
                <w:b/>
                <w:bCs/>
                <w:sz w:val="17"/>
                <w:szCs w:val="17"/>
              </w:rPr>
              <w:t>External and media relations</w:t>
            </w:r>
            <w:r w:rsidRPr="00975809">
              <w:rPr>
                <w:sz w:val="17"/>
                <w:szCs w:val="17"/>
              </w:rPr>
              <w:t xml:space="preserve">: public statements by the Special Adviser on situations of concern, on commemorative events and upon the conclusion of high-level missions; media briefings; editorial opinions (op-eds). </w:t>
            </w:r>
          </w:p>
        </w:tc>
      </w:tr>
    </w:tbl>
    <w:p w14:paraId="09A6D3A9" w14:textId="77777777" w:rsidR="007B0303" w:rsidRPr="00975809" w:rsidRDefault="007B0303" w:rsidP="007B0303">
      <w:pPr>
        <w:pStyle w:val="SingleTxt"/>
        <w:spacing w:after="0" w:line="120" w:lineRule="exact"/>
        <w:rPr>
          <w:sz w:val="10"/>
        </w:rPr>
      </w:pPr>
    </w:p>
    <w:p w14:paraId="6012B164" w14:textId="77777777" w:rsidR="007B0303" w:rsidRPr="00975809" w:rsidRDefault="007B0303" w:rsidP="007B0303">
      <w:pPr>
        <w:pStyle w:val="SingleTxt"/>
        <w:spacing w:after="0" w:line="120" w:lineRule="exact"/>
        <w:rPr>
          <w:sz w:val="10"/>
        </w:rPr>
      </w:pPr>
    </w:p>
    <w:p w14:paraId="527F2036" w14:textId="77777777" w:rsidR="00D64E70" w:rsidRDefault="00D64E70" w:rsidP="009A4409">
      <w:pPr>
        <w:pStyle w:val="SingleTxt"/>
        <w:rPr>
          <w:rFonts w:eastAsia="Times New Roman" w:cs="Arial"/>
          <w:b/>
          <w:bCs/>
          <w:spacing w:val="8"/>
          <w:w w:val="100"/>
          <w:kern w:val="0"/>
          <w:sz w:val="24"/>
          <w:szCs w:val="24"/>
          <w:lang w:val="en-US"/>
        </w:rPr>
      </w:pPr>
    </w:p>
    <w:p w14:paraId="6925DC1C" w14:textId="1BAF7E45" w:rsidR="009A4409" w:rsidRDefault="007B0303" w:rsidP="005E7F82">
      <w:pPr>
        <w:pStyle w:val="SingleTxt"/>
        <w:ind w:hanging="7"/>
        <w:rPr>
          <w:rFonts w:eastAsia="Times New Roman" w:cs="Arial"/>
          <w:b/>
          <w:bCs/>
          <w:spacing w:val="8"/>
          <w:w w:val="100"/>
          <w:kern w:val="0"/>
          <w:sz w:val="24"/>
          <w:szCs w:val="24"/>
          <w:lang w:val="en-US"/>
        </w:rPr>
      </w:pPr>
      <w:r w:rsidRPr="00975809">
        <w:rPr>
          <w:rFonts w:eastAsia="Times New Roman" w:cs="Arial"/>
          <w:b/>
          <w:bCs/>
          <w:spacing w:val="8"/>
          <w:w w:val="100"/>
          <w:kern w:val="0"/>
          <w:sz w:val="24"/>
          <w:szCs w:val="24"/>
          <w:lang w:val="en-US"/>
        </w:rPr>
        <w:t>Evaluation activities</w:t>
      </w:r>
    </w:p>
    <w:p w14:paraId="1AB7A53B" w14:textId="5EB8E516" w:rsidR="007B0303" w:rsidRPr="007B0303" w:rsidRDefault="007B0303"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w:t>
      </w:r>
      <w:r w:rsidR="000F718E">
        <w:t xml:space="preserve">Office </w:t>
      </w:r>
      <w:r w:rsidR="000F718E" w:rsidRPr="00975809">
        <w:rPr>
          <w:rFonts w:eastAsia="Times New Roman"/>
          <w:iCs/>
          <w:spacing w:val="6"/>
          <w:w w:val="100"/>
          <w:kern w:val="0"/>
          <w:lang w:val="en-US"/>
        </w:rPr>
        <w:t xml:space="preserve">underwent an independent communication evaluation in 2024, analyzing data from 12 missions (January 2022-August 2024). The evaluation examined various communication outputs, finding that statements, speeches, and social media were the most effective advocacy tools, with potential for expansion. Based on the findings of the evaluations, the Office </w:t>
      </w:r>
      <w:r w:rsidR="007C722C">
        <w:rPr>
          <w:rFonts w:eastAsia="Times New Roman"/>
          <w:iCs/>
          <w:spacing w:val="6"/>
          <w:w w:val="100"/>
          <w:kern w:val="0"/>
          <w:lang w:val="en-US"/>
        </w:rPr>
        <w:t>will</w:t>
      </w:r>
      <w:r w:rsidR="007C722C" w:rsidRPr="00975809">
        <w:rPr>
          <w:rFonts w:eastAsia="Times New Roman"/>
          <w:iCs/>
          <w:spacing w:val="6"/>
          <w:w w:val="100"/>
          <w:kern w:val="0"/>
          <w:lang w:val="en-US"/>
        </w:rPr>
        <w:t xml:space="preserve"> </w:t>
      </w:r>
      <w:r w:rsidR="000F718E" w:rsidRPr="00975809">
        <w:rPr>
          <w:rFonts w:eastAsia="Times New Roman"/>
          <w:iCs/>
          <w:spacing w:val="6"/>
          <w:w w:val="100"/>
          <w:kern w:val="0"/>
          <w:lang w:val="en-US"/>
        </w:rPr>
        <w:t>improve its communication of work and achievements by embedding a strong communications culture within its</w:t>
      </w:r>
      <w:r w:rsidR="000F718E">
        <w:rPr>
          <w:rFonts w:eastAsia="Times New Roman"/>
          <w:iCs/>
          <w:spacing w:val="6"/>
          <w:w w:val="100"/>
          <w:kern w:val="0"/>
          <w:lang w:val="en-US"/>
        </w:rPr>
        <w:t xml:space="preserve"> operations. </w:t>
      </w:r>
    </w:p>
    <w:p w14:paraId="73F28BA1" w14:textId="6AFAD990" w:rsidR="007B0303" w:rsidRPr="007B0303" w:rsidRDefault="007B0303"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B0303">
        <w:rPr>
          <w:rFonts w:eastAsia="Times New Roman"/>
          <w:iCs/>
          <w:spacing w:val="6"/>
          <w:w w:val="100"/>
          <w:kern w:val="0"/>
          <w:lang w:val="en-US"/>
        </w:rPr>
        <w:t xml:space="preserve">For 2026, </w:t>
      </w:r>
      <w:r w:rsidR="000F718E" w:rsidRPr="007B0303">
        <w:rPr>
          <w:rFonts w:eastAsia="Times New Roman"/>
          <w:iCs/>
          <w:spacing w:val="6"/>
          <w:w w:val="100"/>
          <w:kern w:val="0"/>
          <w:lang w:val="en-US"/>
        </w:rPr>
        <w:t xml:space="preserve">the Office plans to evaluate the impact of its 2023-2024 Plans of Action and policy documents, collaborating with the UN system, funds, programs, NGOs, civil society organizations, and Member States to determine efficient </w:t>
      </w:r>
      <w:r w:rsidR="000F718E">
        <w:rPr>
          <w:rFonts w:eastAsia="Times New Roman"/>
          <w:iCs/>
          <w:spacing w:val="6"/>
          <w:w w:val="100"/>
          <w:kern w:val="0"/>
          <w:lang w:val="en-US"/>
        </w:rPr>
        <w:t xml:space="preserve">implementation </w:t>
      </w:r>
      <w:r w:rsidRPr="007B0303">
        <w:rPr>
          <w:rFonts w:eastAsia="Times New Roman"/>
          <w:iCs/>
          <w:spacing w:val="6"/>
          <w:w w:val="100"/>
          <w:kern w:val="0"/>
          <w:lang w:val="en-US"/>
        </w:rPr>
        <w:t xml:space="preserve">methods. </w:t>
      </w:r>
    </w:p>
    <w:p w14:paraId="221794F9" w14:textId="77777777" w:rsidR="0011749E" w:rsidRDefault="0011749E"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0EEA69" w14:textId="77777777" w:rsidR="00776F78" w:rsidRDefault="00776F78"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3E554A" w14:textId="77777777" w:rsidR="0021514B" w:rsidRDefault="0021514B"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5503AF" w14:textId="77777777" w:rsidR="0021514B" w:rsidRDefault="0021514B"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2B641A" w14:textId="77777777" w:rsidR="0021514B" w:rsidRDefault="0021514B"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968797" w14:textId="77777777" w:rsidR="0021514B" w:rsidRDefault="0021514B"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BAA731" w14:textId="77777777" w:rsidR="0021514B" w:rsidRDefault="0021514B"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6C015D" w14:textId="77777777" w:rsidR="0021514B" w:rsidRDefault="0021514B"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E84DAE" w14:textId="77777777" w:rsidR="0021514B" w:rsidRDefault="0021514B"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6453D7" w14:textId="77777777" w:rsidR="0021514B" w:rsidRDefault="0021514B"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8477F4" w14:textId="77777777" w:rsidR="0021514B" w:rsidRDefault="0021514B"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019487" w14:textId="77777777" w:rsidR="00776F78" w:rsidRDefault="00776F78"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659CF6" w14:textId="77777777" w:rsidR="00A10B82" w:rsidRDefault="00A10B82" w:rsidP="001174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A7CA95" w14:textId="77777777" w:rsidR="007E6F2D" w:rsidRPr="007E6F2D" w:rsidRDefault="007E6F2D" w:rsidP="007E6F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8F97C6" w14:textId="77777777" w:rsidR="0013619D" w:rsidRDefault="00120653" w:rsidP="00120653">
      <w:pPr>
        <w:pStyle w:val="HCh"/>
        <w:ind w:left="1267" w:right="1260" w:hanging="1267"/>
      </w:pPr>
      <w:r w:rsidRPr="009B1D8F">
        <w:tab/>
      </w:r>
    </w:p>
    <w:p w14:paraId="6AC2E35A" w14:textId="77777777" w:rsidR="0046610E" w:rsidRDefault="0046610E" w:rsidP="0046610E">
      <w:pPr>
        <w:pStyle w:val="SingleTxt"/>
      </w:pPr>
    </w:p>
    <w:p w14:paraId="72B21D28" w14:textId="77777777" w:rsidR="0046610E" w:rsidRDefault="0046610E" w:rsidP="0046610E">
      <w:pPr>
        <w:pStyle w:val="SingleTxt"/>
      </w:pPr>
    </w:p>
    <w:p w14:paraId="71785AE3" w14:textId="77777777" w:rsidR="0046610E" w:rsidRPr="0046610E" w:rsidRDefault="0046610E" w:rsidP="0046610E">
      <w:pPr>
        <w:pStyle w:val="SingleTxt"/>
      </w:pPr>
    </w:p>
    <w:p w14:paraId="58C71084" w14:textId="77777777" w:rsidR="0013619D" w:rsidRDefault="0013619D" w:rsidP="00120653">
      <w:pPr>
        <w:pStyle w:val="HCh"/>
        <w:ind w:left="1267" w:right="1260" w:hanging="1267"/>
      </w:pPr>
    </w:p>
    <w:p w14:paraId="6C9C409E" w14:textId="4037B4A5" w:rsidR="00120653" w:rsidRPr="009B1D8F" w:rsidRDefault="0013619D" w:rsidP="00120653">
      <w:pPr>
        <w:pStyle w:val="HCh"/>
        <w:ind w:left="1267" w:right="1260" w:hanging="1267"/>
      </w:pPr>
      <w:r>
        <w:tab/>
      </w:r>
      <w:r w:rsidR="00120653" w:rsidRPr="009B1D8F">
        <w:t>B.</w:t>
      </w:r>
      <w:r w:rsidR="00120653" w:rsidRPr="009B1D8F">
        <w:tab/>
        <w:t>Proposed post and non-post resource requirements fo</w:t>
      </w:r>
      <w:r w:rsidR="00120653" w:rsidRPr="00AE6AEB">
        <w:t>r 202</w:t>
      </w:r>
      <w:r w:rsidR="007B0303">
        <w:t>6</w:t>
      </w:r>
    </w:p>
    <w:p w14:paraId="4167CC7C" w14:textId="77777777" w:rsidR="00120653" w:rsidRPr="007E6F2D" w:rsidRDefault="00120653" w:rsidP="001206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1C77DB" w14:textId="77777777" w:rsidR="00120653" w:rsidRPr="007E6F2D" w:rsidRDefault="00120653" w:rsidP="001206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2ED8FC" w14:textId="77777777" w:rsidR="00120653" w:rsidRPr="009B1D8F" w:rsidRDefault="00120653" w:rsidP="001206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B1D8F">
        <w:tab/>
      </w:r>
      <w:r w:rsidRPr="009B1D8F">
        <w:tab/>
        <w:t>Resource requirements (regular budget)</w:t>
      </w:r>
    </w:p>
    <w:p w14:paraId="0978395A" w14:textId="4A4AC030" w:rsidR="003D772B" w:rsidRPr="007E6F2D" w:rsidRDefault="003D772B" w:rsidP="007E6F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FDB4E2" w14:textId="77777777" w:rsidR="007B0303" w:rsidRPr="00B27447" w:rsidRDefault="007B0303" w:rsidP="007B0303">
      <w:pPr>
        <w:pStyle w:val="H23"/>
        <w:ind w:right="1260"/>
        <w:rPr>
          <w:b w:val="0"/>
          <w:bCs/>
          <w:lang w:val="en-GB"/>
        </w:rPr>
      </w:pPr>
      <w:r w:rsidRPr="00B27447">
        <w:rPr>
          <w:b w:val="0"/>
          <w:bCs/>
          <w:lang w:val="en-GB"/>
        </w:rPr>
        <w:t xml:space="preserve">Table 9 </w:t>
      </w:r>
    </w:p>
    <w:p w14:paraId="0E11120E" w14:textId="77777777" w:rsidR="007B0303" w:rsidRPr="00B27447" w:rsidRDefault="007B0303" w:rsidP="007B0303">
      <w:pPr>
        <w:pStyle w:val="H23"/>
        <w:ind w:right="1260"/>
        <w:rPr>
          <w:lang w:val="en-GB"/>
        </w:rPr>
      </w:pPr>
      <w:r w:rsidRPr="00B27447">
        <w:rPr>
          <w:lang w:val="en-GB"/>
        </w:rPr>
        <w:t>Financial resources</w:t>
      </w:r>
    </w:p>
    <w:p w14:paraId="3FEE4F4B" w14:textId="77777777" w:rsidR="007B0303" w:rsidRPr="00B27447" w:rsidRDefault="007B0303" w:rsidP="007B0303">
      <w:pPr>
        <w:rPr>
          <w:sz w:val="14"/>
          <w:szCs w:val="14"/>
        </w:rPr>
      </w:pPr>
      <w:r w:rsidRPr="00B27447">
        <w:rPr>
          <w:sz w:val="14"/>
          <w:szCs w:val="14"/>
        </w:rPr>
        <w:t>(Thousands of United States dollars)</w:t>
      </w:r>
    </w:p>
    <w:p w14:paraId="3464D088" w14:textId="77777777" w:rsidR="007B0303" w:rsidRPr="00B27447" w:rsidRDefault="007B0303" w:rsidP="007B0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A0B48B" w14:textId="77777777" w:rsidR="007B0303" w:rsidRPr="00B27447" w:rsidRDefault="007B0303" w:rsidP="007B0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80"/>
        <w:gridCol w:w="1142"/>
        <w:gridCol w:w="1142"/>
        <w:gridCol w:w="118"/>
        <w:gridCol w:w="1024"/>
        <w:gridCol w:w="110"/>
        <w:gridCol w:w="1017"/>
        <w:gridCol w:w="16"/>
        <w:gridCol w:w="96"/>
        <w:gridCol w:w="1365"/>
      </w:tblGrid>
      <w:tr w:rsidR="007B0303" w:rsidRPr="00B27447" w14:paraId="681CF663" w14:textId="77777777">
        <w:trPr>
          <w:tblHeader/>
        </w:trPr>
        <w:tc>
          <w:tcPr>
            <w:tcW w:w="3780" w:type="dxa"/>
            <w:tcBorders>
              <w:top w:val="single" w:sz="4" w:space="0" w:color="auto"/>
            </w:tcBorders>
            <w:shd w:val="clear" w:color="auto" w:fill="auto"/>
            <w:vAlign w:val="bottom"/>
          </w:tcPr>
          <w:p w14:paraId="223B08BF" w14:textId="77777777" w:rsidR="007B0303" w:rsidRPr="00B27447" w:rsidRDefault="007B0303">
            <w:pPr>
              <w:spacing w:before="81" w:after="81" w:line="160" w:lineRule="exact"/>
              <w:ind w:right="40"/>
              <w:rPr>
                <w:rFonts w:eastAsia="Times New Roman"/>
                <w:i/>
                <w:sz w:val="14"/>
              </w:rPr>
            </w:pPr>
          </w:p>
        </w:tc>
        <w:tc>
          <w:tcPr>
            <w:tcW w:w="2284" w:type="dxa"/>
            <w:gridSpan w:val="2"/>
            <w:tcBorders>
              <w:top w:val="single" w:sz="4" w:space="0" w:color="auto"/>
              <w:bottom w:val="single" w:sz="4" w:space="0" w:color="auto"/>
            </w:tcBorders>
            <w:vAlign w:val="center"/>
          </w:tcPr>
          <w:p w14:paraId="4DCB4F78" w14:textId="77777777" w:rsidR="007B0303" w:rsidRPr="00B27447" w:rsidRDefault="007B0303">
            <w:pPr>
              <w:spacing w:before="81" w:after="81" w:line="160" w:lineRule="exact"/>
              <w:ind w:left="144" w:right="40"/>
              <w:jc w:val="center"/>
              <w:rPr>
                <w:rFonts w:eastAsia="Times New Roman"/>
                <w:i/>
                <w:sz w:val="14"/>
              </w:rPr>
            </w:pPr>
            <w:r w:rsidRPr="00B27447">
              <w:rPr>
                <w:rFonts w:eastAsia="Times New Roman"/>
                <w:i/>
                <w:sz w:val="14"/>
              </w:rPr>
              <w:t>202</w:t>
            </w:r>
            <w:r>
              <w:rPr>
                <w:rFonts w:eastAsia="Times New Roman"/>
                <w:i/>
                <w:sz w:val="14"/>
              </w:rPr>
              <w:t>4</w:t>
            </w:r>
          </w:p>
        </w:tc>
        <w:tc>
          <w:tcPr>
            <w:tcW w:w="118" w:type="dxa"/>
            <w:tcBorders>
              <w:top w:val="single" w:sz="4" w:space="0" w:color="auto"/>
            </w:tcBorders>
            <w:shd w:val="clear" w:color="auto" w:fill="auto"/>
            <w:vAlign w:val="bottom"/>
          </w:tcPr>
          <w:p w14:paraId="0BB47E65" w14:textId="77777777" w:rsidR="007B0303" w:rsidRPr="00B27447" w:rsidRDefault="007B0303">
            <w:pPr>
              <w:spacing w:before="81" w:after="81" w:line="160" w:lineRule="exact"/>
              <w:ind w:left="144" w:right="40"/>
              <w:jc w:val="right"/>
              <w:rPr>
                <w:rFonts w:eastAsia="Times New Roman"/>
                <w:i/>
                <w:sz w:val="14"/>
              </w:rPr>
            </w:pPr>
          </w:p>
        </w:tc>
        <w:tc>
          <w:tcPr>
            <w:tcW w:w="1024" w:type="dxa"/>
            <w:tcBorders>
              <w:top w:val="single" w:sz="4" w:space="0" w:color="auto"/>
              <w:bottom w:val="single" w:sz="4" w:space="0" w:color="auto"/>
            </w:tcBorders>
            <w:shd w:val="clear" w:color="auto" w:fill="auto"/>
            <w:vAlign w:val="center"/>
          </w:tcPr>
          <w:p w14:paraId="2661AD54"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5</w:t>
            </w:r>
          </w:p>
        </w:tc>
        <w:tc>
          <w:tcPr>
            <w:tcW w:w="110" w:type="dxa"/>
            <w:tcBorders>
              <w:top w:val="single" w:sz="4" w:space="0" w:color="auto"/>
            </w:tcBorders>
            <w:shd w:val="clear" w:color="auto" w:fill="auto"/>
            <w:vAlign w:val="bottom"/>
          </w:tcPr>
          <w:p w14:paraId="0C4331AE" w14:textId="77777777" w:rsidR="007B0303" w:rsidRPr="00B27447" w:rsidRDefault="007B0303">
            <w:pPr>
              <w:spacing w:before="81" w:after="81" w:line="160" w:lineRule="exact"/>
              <w:ind w:left="144" w:right="40"/>
              <w:jc w:val="right"/>
              <w:rPr>
                <w:rFonts w:eastAsia="Times New Roman"/>
                <w:i/>
                <w:sz w:val="14"/>
              </w:rPr>
            </w:pPr>
          </w:p>
        </w:tc>
        <w:tc>
          <w:tcPr>
            <w:tcW w:w="1017" w:type="dxa"/>
            <w:tcBorders>
              <w:top w:val="single" w:sz="4" w:space="0" w:color="auto"/>
              <w:bottom w:val="single" w:sz="4" w:space="0" w:color="auto"/>
            </w:tcBorders>
            <w:shd w:val="clear" w:color="auto" w:fill="auto"/>
            <w:vAlign w:val="bottom"/>
          </w:tcPr>
          <w:p w14:paraId="08D5A29A"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p>
        </w:tc>
        <w:tc>
          <w:tcPr>
            <w:tcW w:w="112" w:type="dxa"/>
            <w:gridSpan w:val="2"/>
            <w:tcBorders>
              <w:top w:val="single" w:sz="4" w:space="0" w:color="auto"/>
            </w:tcBorders>
            <w:shd w:val="clear" w:color="auto" w:fill="auto"/>
            <w:vAlign w:val="bottom"/>
          </w:tcPr>
          <w:p w14:paraId="06CB9EE1" w14:textId="77777777" w:rsidR="007B0303" w:rsidRPr="00B27447" w:rsidRDefault="007B0303">
            <w:pPr>
              <w:spacing w:before="81" w:after="81" w:line="160" w:lineRule="exact"/>
              <w:ind w:left="144" w:right="40"/>
              <w:jc w:val="right"/>
              <w:rPr>
                <w:rFonts w:eastAsia="Times New Roman"/>
                <w:i/>
                <w:sz w:val="14"/>
              </w:rPr>
            </w:pPr>
          </w:p>
        </w:tc>
        <w:tc>
          <w:tcPr>
            <w:tcW w:w="1365" w:type="dxa"/>
            <w:tcBorders>
              <w:top w:val="single" w:sz="4" w:space="0" w:color="auto"/>
              <w:bottom w:val="single" w:sz="4" w:space="0" w:color="auto"/>
            </w:tcBorders>
            <w:shd w:val="clear" w:color="auto" w:fill="auto"/>
            <w:vAlign w:val="bottom"/>
          </w:tcPr>
          <w:p w14:paraId="4C9AC24E"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Variance</w:t>
            </w:r>
          </w:p>
        </w:tc>
      </w:tr>
      <w:tr w:rsidR="007B0303" w:rsidRPr="00B27447" w14:paraId="30D71E3F" w14:textId="77777777">
        <w:trPr>
          <w:tblHeader/>
        </w:trPr>
        <w:tc>
          <w:tcPr>
            <w:tcW w:w="3780" w:type="dxa"/>
            <w:shd w:val="clear" w:color="auto" w:fill="auto"/>
            <w:vAlign w:val="bottom"/>
          </w:tcPr>
          <w:p w14:paraId="3A251BD1" w14:textId="77777777" w:rsidR="007B0303" w:rsidRPr="00B27447" w:rsidRDefault="007B0303">
            <w:pPr>
              <w:spacing w:before="81" w:after="81" w:line="160" w:lineRule="exact"/>
              <w:ind w:right="40"/>
              <w:rPr>
                <w:rFonts w:eastAsia="Times New Roman"/>
                <w:i/>
                <w:sz w:val="14"/>
              </w:rPr>
            </w:pPr>
          </w:p>
        </w:tc>
        <w:tc>
          <w:tcPr>
            <w:tcW w:w="1142" w:type="dxa"/>
            <w:tcBorders>
              <w:top w:val="single" w:sz="4" w:space="0" w:color="auto"/>
              <w:bottom w:val="single" w:sz="4" w:space="0" w:color="auto"/>
            </w:tcBorders>
            <w:vAlign w:val="bottom"/>
          </w:tcPr>
          <w:p w14:paraId="3CA8F153"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Appropriation</w:t>
            </w:r>
          </w:p>
        </w:tc>
        <w:tc>
          <w:tcPr>
            <w:tcW w:w="1142" w:type="dxa"/>
            <w:tcBorders>
              <w:top w:val="single" w:sz="4" w:space="0" w:color="auto"/>
              <w:bottom w:val="single" w:sz="4" w:space="0" w:color="auto"/>
            </w:tcBorders>
            <w:shd w:val="clear" w:color="auto" w:fill="auto"/>
            <w:vAlign w:val="bottom"/>
          </w:tcPr>
          <w:p w14:paraId="383ED32C"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Expenditure</w:t>
            </w:r>
          </w:p>
        </w:tc>
        <w:tc>
          <w:tcPr>
            <w:tcW w:w="1142" w:type="dxa"/>
            <w:gridSpan w:val="2"/>
            <w:tcBorders>
              <w:bottom w:val="single" w:sz="4" w:space="0" w:color="auto"/>
            </w:tcBorders>
            <w:shd w:val="clear" w:color="auto" w:fill="auto"/>
            <w:vAlign w:val="bottom"/>
          </w:tcPr>
          <w:p w14:paraId="5D38068A"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 xml:space="preserve">Appropriation </w:t>
            </w:r>
          </w:p>
        </w:tc>
        <w:tc>
          <w:tcPr>
            <w:tcW w:w="1143" w:type="dxa"/>
            <w:gridSpan w:val="3"/>
            <w:tcBorders>
              <w:bottom w:val="single" w:sz="4" w:space="0" w:color="auto"/>
            </w:tcBorders>
            <w:shd w:val="clear" w:color="auto" w:fill="auto"/>
            <w:vAlign w:val="bottom"/>
          </w:tcPr>
          <w:p w14:paraId="495FC7E1"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Requirements</w:t>
            </w:r>
          </w:p>
        </w:tc>
        <w:tc>
          <w:tcPr>
            <w:tcW w:w="1461" w:type="dxa"/>
            <w:gridSpan w:val="2"/>
            <w:tcBorders>
              <w:bottom w:val="single" w:sz="4" w:space="0" w:color="auto"/>
            </w:tcBorders>
            <w:shd w:val="clear" w:color="auto" w:fill="auto"/>
            <w:vAlign w:val="bottom"/>
          </w:tcPr>
          <w:p w14:paraId="7A83E437"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r w:rsidRPr="00B27447">
              <w:rPr>
                <w:rFonts w:eastAsia="Times New Roman"/>
                <w:i/>
                <w:sz w:val="14"/>
              </w:rPr>
              <w:t xml:space="preserve"> vs. 202</w:t>
            </w:r>
            <w:r>
              <w:rPr>
                <w:rFonts w:eastAsia="Times New Roman"/>
                <w:i/>
                <w:sz w:val="14"/>
              </w:rPr>
              <w:t>5</w:t>
            </w:r>
            <w:r w:rsidRPr="00B27447">
              <w:rPr>
                <w:rFonts w:eastAsia="Times New Roman"/>
                <w:i/>
                <w:sz w:val="14"/>
              </w:rPr>
              <w:t xml:space="preserve"> Increase/(decrease)</w:t>
            </w:r>
          </w:p>
        </w:tc>
      </w:tr>
      <w:tr w:rsidR="007B0303" w:rsidRPr="00B27447" w14:paraId="0D8FCCC1" w14:textId="77777777">
        <w:trPr>
          <w:tblHeader/>
        </w:trPr>
        <w:tc>
          <w:tcPr>
            <w:tcW w:w="3780" w:type="dxa"/>
            <w:tcBorders>
              <w:bottom w:val="single" w:sz="12" w:space="0" w:color="auto"/>
            </w:tcBorders>
            <w:shd w:val="clear" w:color="auto" w:fill="auto"/>
            <w:vAlign w:val="bottom"/>
          </w:tcPr>
          <w:p w14:paraId="47B031ED" w14:textId="77777777" w:rsidR="007B0303" w:rsidRPr="00B27447" w:rsidRDefault="007B0303">
            <w:pPr>
              <w:spacing w:before="81" w:after="81" w:line="160" w:lineRule="exact"/>
              <w:ind w:right="40"/>
              <w:rPr>
                <w:rFonts w:eastAsia="Times New Roman"/>
                <w:i/>
                <w:sz w:val="14"/>
              </w:rPr>
            </w:pPr>
            <w:r w:rsidRPr="00B27447">
              <w:rPr>
                <w:rFonts w:eastAsia="Times New Roman"/>
                <w:i/>
                <w:sz w:val="14"/>
              </w:rPr>
              <w:t>Category of expenditure</w:t>
            </w:r>
          </w:p>
        </w:tc>
        <w:tc>
          <w:tcPr>
            <w:tcW w:w="1142" w:type="dxa"/>
            <w:tcBorders>
              <w:top w:val="single" w:sz="4" w:space="0" w:color="auto"/>
              <w:bottom w:val="single" w:sz="12" w:space="0" w:color="auto"/>
            </w:tcBorders>
            <w:vAlign w:val="bottom"/>
          </w:tcPr>
          <w:p w14:paraId="4D781F2C"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(1)</w:t>
            </w:r>
          </w:p>
        </w:tc>
        <w:tc>
          <w:tcPr>
            <w:tcW w:w="1142" w:type="dxa"/>
            <w:tcBorders>
              <w:top w:val="single" w:sz="4" w:space="0" w:color="auto"/>
              <w:bottom w:val="single" w:sz="12" w:space="0" w:color="auto"/>
            </w:tcBorders>
            <w:shd w:val="clear" w:color="auto" w:fill="auto"/>
            <w:vAlign w:val="bottom"/>
          </w:tcPr>
          <w:p w14:paraId="1450BF2B"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(2)</w:t>
            </w:r>
          </w:p>
        </w:tc>
        <w:tc>
          <w:tcPr>
            <w:tcW w:w="1142" w:type="dxa"/>
            <w:gridSpan w:val="2"/>
            <w:tcBorders>
              <w:top w:val="single" w:sz="4" w:space="0" w:color="auto"/>
              <w:bottom w:val="single" w:sz="12" w:space="0" w:color="auto"/>
            </w:tcBorders>
            <w:shd w:val="clear" w:color="auto" w:fill="auto"/>
            <w:vAlign w:val="bottom"/>
          </w:tcPr>
          <w:p w14:paraId="78C28279"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(3)</w:t>
            </w:r>
          </w:p>
        </w:tc>
        <w:tc>
          <w:tcPr>
            <w:tcW w:w="1143" w:type="dxa"/>
            <w:gridSpan w:val="3"/>
            <w:tcBorders>
              <w:top w:val="single" w:sz="4" w:space="0" w:color="auto"/>
              <w:bottom w:val="single" w:sz="12" w:space="0" w:color="auto"/>
            </w:tcBorders>
            <w:shd w:val="clear" w:color="auto" w:fill="auto"/>
            <w:vAlign w:val="bottom"/>
          </w:tcPr>
          <w:p w14:paraId="59146274"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(4)</w:t>
            </w:r>
          </w:p>
        </w:tc>
        <w:tc>
          <w:tcPr>
            <w:tcW w:w="1461" w:type="dxa"/>
            <w:gridSpan w:val="2"/>
            <w:tcBorders>
              <w:top w:val="single" w:sz="4" w:space="0" w:color="auto"/>
              <w:bottom w:val="single" w:sz="12" w:space="0" w:color="auto"/>
            </w:tcBorders>
            <w:shd w:val="clear" w:color="auto" w:fill="auto"/>
            <w:vAlign w:val="bottom"/>
          </w:tcPr>
          <w:p w14:paraId="7E11D7C6" w14:textId="77777777" w:rsidR="007B0303" w:rsidRPr="00B27447" w:rsidRDefault="007B0303">
            <w:pPr>
              <w:spacing w:before="81" w:after="81" w:line="160" w:lineRule="exact"/>
              <w:ind w:left="144" w:right="40"/>
              <w:jc w:val="right"/>
              <w:rPr>
                <w:rFonts w:eastAsia="Times New Roman"/>
                <w:i/>
                <w:sz w:val="14"/>
              </w:rPr>
            </w:pPr>
            <w:r w:rsidRPr="00B27447">
              <w:rPr>
                <w:rFonts w:eastAsia="Times New Roman"/>
                <w:i/>
                <w:sz w:val="14"/>
              </w:rPr>
              <w:t>(5)=(4)-(3)</w:t>
            </w:r>
          </w:p>
        </w:tc>
      </w:tr>
      <w:tr w:rsidR="007B0303" w:rsidRPr="00B27447" w14:paraId="4BF02ABC" w14:textId="77777777">
        <w:trPr>
          <w:trHeight w:hRule="exact" w:val="115"/>
          <w:tblHeader/>
        </w:trPr>
        <w:tc>
          <w:tcPr>
            <w:tcW w:w="3780" w:type="dxa"/>
            <w:tcBorders>
              <w:top w:val="single" w:sz="12" w:space="0" w:color="auto"/>
            </w:tcBorders>
            <w:shd w:val="clear" w:color="auto" w:fill="auto"/>
            <w:vAlign w:val="bottom"/>
          </w:tcPr>
          <w:p w14:paraId="60AECB79" w14:textId="77777777" w:rsidR="007B0303" w:rsidRPr="00B27447" w:rsidRDefault="007B0303">
            <w:pPr>
              <w:spacing w:before="40" w:after="40" w:line="210" w:lineRule="exact"/>
              <w:ind w:right="40"/>
              <w:rPr>
                <w:rFonts w:eastAsia="Times New Roman"/>
                <w:color w:val="FF0000"/>
                <w:sz w:val="17"/>
              </w:rPr>
            </w:pPr>
          </w:p>
        </w:tc>
        <w:tc>
          <w:tcPr>
            <w:tcW w:w="1142" w:type="dxa"/>
            <w:tcBorders>
              <w:top w:val="single" w:sz="12" w:space="0" w:color="auto"/>
            </w:tcBorders>
          </w:tcPr>
          <w:p w14:paraId="2CC0C61D" w14:textId="77777777" w:rsidR="007B0303" w:rsidRPr="00B27447" w:rsidRDefault="007B0303">
            <w:pPr>
              <w:spacing w:before="40" w:after="40" w:line="210" w:lineRule="exact"/>
              <w:ind w:left="144" w:right="40"/>
              <w:jc w:val="right"/>
              <w:rPr>
                <w:rFonts w:eastAsia="Times New Roman"/>
                <w:color w:val="FF0000"/>
                <w:sz w:val="17"/>
              </w:rPr>
            </w:pPr>
          </w:p>
        </w:tc>
        <w:tc>
          <w:tcPr>
            <w:tcW w:w="1142" w:type="dxa"/>
            <w:tcBorders>
              <w:top w:val="single" w:sz="12" w:space="0" w:color="auto"/>
            </w:tcBorders>
            <w:shd w:val="clear" w:color="auto" w:fill="auto"/>
            <w:vAlign w:val="bottom"/>
          </w:tcPr>
          <w:p w14:paraId="7A7D0240" w14:textId="77777777" w:rsidR="007B0303" w:rsidRPr="00B27447" w:rsidRDefault="007B0303">
            <w:pPr>
              <w:spacing w:before="40" w:after="40" w:line="210" w:lineRule="exact"/>
              <w:ind w:left="144" w:right="40"/>
              <w:jc w:val="right"/>
              <w:rPr>
                <w:rFonts w:eastAsia="Times New Roman"/>
                <w:color w:val="FF0000"/>
                <w:sz w:val="17"/>
              </w:rPr>
            </w:pPr>
          </w:p>
        </w:tc>
        <w:tc>
          <w:tcPr>
            <w:tcW w:w="1142" w:type="dxa"/>
            <w:gridSpan w:val="2"/>
            <w:tcBorders>
              <w:top w:val="single" w:sz="12" w:space="0" w:color="auto"/>
            </w:tcBorders>
            <w:shd w:val="clear" w:color="auto" w:fill="auto"/>
            <w:vAlign w:val="bottom"/>
          </w:tcPr>
          <w:p w14:paraId="28CC488A" w14:textId="77777777" w:rsidR="007B0303" w:rsidRPr="00B27447" w:rsidRDefault="007B0303">
            <w:pPr>
              <w:spacing w:before="40" w:after="40" w:line="210" w:lineRule="exact"/>
              <w:ind w:left="144" w:right="40"/>
              <w:jc w:val="right"/>
              <w:rPr>
                <w:rFonts w:eastAsia="Times New Roman"/>
                <w:color w:val="FF0000"/>
                <w:sz w:val="17"/>
              </w:rPr>
            </w:pPr>
          </w:p>
        </w:tc>
        <w:tc>
          <w:tcPr>
            <w:tcW w:w="1143" w:type="dxa"/>
            <w:gridSpan w:val="3"/>
            <w:tcBorders>
              <w:top w:val="single" w:sz="12" w:space="0" w:color="auto"/>
            </w:tcBorders>
            <w:shd w:val="clear" w:color="auto" w:fill="auto"/>
            <w:vAlign w:val="bottom"/>
          </w:tcPr>
          <w:p w14:paraId="40079034" w14:textId="77777777" w:rsidR="007B0303" w:rsidRPr="00B27447" w:rsidRDefault="007B0303">
            <w:pPr>
              <w:spacing w:before="40" w:after="40" w:line="210" w:lineRule="exact"/>
              <w:ind w:left="144" w:right="40"/>
              <w:jc w:val="right"/>
              <w:rPr>
                <w:rFonts w:eastAsia="Times New Roman"/>
                <w:color w:val="FF0000"/>
                <w:sz w:val="17"/>
              </w:rPr>
            </w:pPr>
          </w:p>
        </w:tc>
        <w:tc>
          <w:tcPr>
            <w:tcW w:w="1461" w:type="dxa"/>
            <w:gridSpan w:val="2"/>
            <w:tcBorders>
              <w:top w:val="single" w:sz="12" w:space="0" w:color="auto"/>
            </w:tcBorders>
            <w:shd w:val="clear" w:color="auto" w:fill="auto"/>
            <w:vAlign w:val="bottom"/>
          </w:tcPr>
          <w:p w14:paraId="7D33EBF6" w14:textId="77777777" w:rsidR="007B0303" w:rsidRPr="00B27447" w:rsidRDefault="007B0303">
            <w:pPr>
              <w:spacing w:before="40" w:after="40" w:line="210" w:lineRule="exact"/>
              <w:ind w:left="144" w:right="40"/>
              <w:jc w:val="right"/>
              <w:rPr>
                <w:rFonts w:eastAsia="Times New Roman"/>
                <w:color w:val="FF0000"/>
                <w:sz w:val="17"/>
              </w:rPr>
            </w:pPr>
          </w:p>
        </w:tc>
      </w:tr>
      <w:tr w:rsidR="007B0303" w:rsidRPr="00B27447" w14:paraId="14D82FD7" w14:textId="77777777">
        <w:tc>
          <w:tcPr>
            <w:tcW w:w="3780" w:type="dxa"/>
            <w:shd w:val="clear" w:color="auto" w:fill="auto"/>
            <w:vAlign w:val="center"/>
          </w:tcPr>
          <w:p w14:paraId="57A45D90" w14:textId="19313E19" w:rsidR="007B0303" w:rsidRPr="00B27447" w:rsidRDefault="007B0303">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Military and police personnel </w:t>
            </w:r>
          </w:p>
        </w:tc>
        <w:tc>
          <w:tcPr>
            <w:tcW w:w="1142" w:type="dxa"/>
            <w:shd w:val="clear" w:color="auto" w:fill="auto"/>
            <w:vAlign w:val="center"/>
          </w:tcPr>
          <w:p w14:paraId="57A65366"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42" w:type="dxa"/>
            <w:shd w:val="clear" w:color="auto" w:fill="auto"/>
            <w:vAlign w:val="center"/>
          </w:tcPr>
          <w:p w14:paraId="22DA5416"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42" w:type="dxa"/>
            <w:gridSpan w:val="2"/>
            <w:shd w:val="clear" w:color="auto" w:fill="auto"/>
            <w:vAlign w:val="center"/>
          </w:tcPr>
          <w:p w14:paraId="2CD89647"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43" w:type="dxa"/>
            <w:gridSpan w:val="3"/>
            <w:shd w:val="clear" w:color="auto" w:fill="auto"/>
            <w:vAlign w:val="center"/>
          </w:tcPr>
          <w:p w14:paraId="0C09E3CF"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461" w:type="dxa"/>
            <w:gridSpan w:val="2"/>
            <w:shd w:val="clear" w:color="auto" w:fill="auto"/>
            <w:vAlign w:val="center"/>
          </w:tcPr>
          <w:p w14:paraId="727530A5"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r>
      <w:tr w:rsidR="007B0303" w:rsidRPr="00B27447" w14:paraId="09A0F00B" w14:textId="77777777">
        <w:tc>
          <w:tcPr>
            <w:tcW w:w="3780" w:type="dxa"/>
            <w:shd w:val="clear" w:color="auto" w:fill="auto"/>
            <w:vAlign w:val="center"/>
          </w:tcPr>
          <w:p w14:paraId="44B0155C" w14:textId="11280A9E" w:rsidR="007B0303" w:rsidRPr="00B27447" w:rsidRDefault="007B0303">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Civilian personnel </w:t>
            </w:r>
          </w:p>
        </w:tc>
        <w:tc>
          <w:tcPr>
            <w:tcW w:w="1142" w:type="dxa"/>
            <w:shd w:val="clear" w:color="auto" w:fill="auto"/>
            <w:vAlign w:val="center"/>
          </w:tcPr>
          <w:p w14:paraId="3230447D"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2 260.8</w:t>
            </w:r>
          </w:p>
        </w:tc>
        <w:tc>
          <w:tcPr>
            <w:tcW w:w="1142" w:type="dxa"/>
            <w:shd w:val="clear" w:color="auto" w:fill="auto"/>
            <w:vAlign w:val="center"/>
          </w:tcPr>
          <w:p w14:paraId="00C02FA1"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2 485.5</w:t>
            </w:r>
          </w:p>
        </w:tc>
        <w:tc>
          <w:tcPr>
            <w:tcW w:w="1142" w:type="dxa"/>
            <w:gridSpan w:val="2"/>
            <w:shd w:val="clear" w:color="auto" w:fill="auto"/>
            <w:vAlign w:val="center"/>
          </w:tcPr>
          <w:p w14:paraId="67EFDA26"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2 819.8</w:t>
            </w:r>
          </w:p>
        </w:tc>
        <w:tc>
          <w:tcPr>
            <w:tcW w:w="1143" w:type="dxa"/>
            <w:gridSpan w:val="3"/>
            <w:shd w:val="clear" w:color="auto" w:fill="auto"/>
            <w:vAlign w:val="center"/>
          </w:tcPr>
          <w:p w14:paraId="7790D984" w14:textId="482C1874"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szCs w:val="17"/>
              </w:rPr>
            </w:pPr>
            <w:r>
              <w:rPr>
                <w:rFonts w:eastAsia="Times New Roman"/>
                <w:sz w:val="17"/>
                <w:szCs w:val="17"/>
              </w:rPr>
              <w:t xml:space="preserve">3 </w:t>
            </w:r>
            <w:r w:rsidR="00565F4D">
              <w:rPr>
                <w:rFonts w:eastAsia="Times New Roman"/>
                <w:sz w:val="17"/>
                <w:szCs w:val="17"/>
              </w:rPr>
              <w:t>317.9</w:t>
            </w:r>
            <w:r>
              <w:rPr>
                <w:rFonts w:eastAsia="Times New Roman"/>
                <w:sz w:val="17"/>
                <w:szCs w:val="17"/>
              </w:rPr>
              <w:t xml:space="preserve"> </w:t>
            </w:r>
          </w:p>
        </w:tc>
        <w:tc>
          <w:tcPr>
            <w:tcW w:w="1461" w:type="dxa"/>
            <w:gridSpan w:val="2"/>
            <w:shd w:val="clear" w:color="auto" w:fill="auto"/>
            <w:vAlign w:val="center"/>
          </w:tcPr>
          <w:p w14:paraId="0AF58FF9" w14:textId="5EB2F7CD" w:rsidR="007B0303" w:rsidRPr="00B27447" w:rsidRDefault="00565F4D">
            <w:pPr>
              <w:tabs>
                <w:tab w:val="left" w:pos="288"/>
                <w:tab w:val="left" w:pos="576"/>
                <w:tab w:val="left" w:pos="864"/>
                <w:tab w:val="left" w:pos="1152"/>
              </w:tabs>
              <w:spacing w:before="40" w:after="40" w:line="210" w:lineRule="exact"/>
              <w:ind w:left="144" w:right="40"/>
              <w:jc w:val="right"/>
              <w:rPr>
                <w:rFonts w:eastAsia="Times New Roman"/>
                <w:sz w:val="17"/>
                <w:szCs w:val="17"/>
              </w:rPr>
            </w:pPr>
            <w:r>
              <w:rPr>
                <w:rFonts w:eastAsia="Times New Roman"/>
                <w:sz w:val="17"/>
                <w:szCs w:val="17"/>
              </w:rPr>
              <w:t>498.1</w:t>
            </w:r>
          </w:p>
        </w:tc>
      </w:tr>
      <w:tr w:rsidR="007B0303" w:rsidRPr="00B27447" w14:paraId="03EC2BCE" w14:textId="77777777">
        <w:tc>
          <w:tcPr>
            <w:tcW w:w="3780" w:type="dxa"/>
            <w:shd w:val="clear" w:color="auto" w:fill="auto"/>
            <w:vAlign w:val="center"/>
          </w:tcPr>
          <w:p w14:paraId="7E258C64" w14:textId="77777777" w:rsidR="007B0303" w:rsidRPr="00B27447" w:rsidRDefault="007B0303">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Operational costs </w:t>
            </w:r>
          </w:p>
        </w:tc>
        <w:tc>
          <w:tcPr>
            <w:tcW w:w="1142" w:type="dxa"/>
            <w:tcBorders>
              <w:bottom w:val="single" w:sz="4" w:space="0" w:color="auto"/>
            </w:tcBorders>
            <w:shd w:val="clear" w:color="auto" w:fill="auto"/>
            <w:vAlign w:val="center"/>
          </w:tcPr>
          <w:p w14:paraId="0187D397"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554.9</w:t>
            </w:r>
          </w:p>
        </w:tc>
        <w:tc>
          <w:tcPr>
            <w:tcW w:w="1142" w:type="dxa"/>
            <w:shd w:val="clear" w:color="auto" w:fill="auto"/>
            <w:vAlign w:val="center"/>
          </w:tcPr>
          <w:p w14:paraId="52CCF3B0" w14:textId="4006D51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41</w:t>
            </w:r>
            <w:r w:rsidR="00904849">
              <w:rPr>
                <w:rFonts w:eastAsia="Times New Roman"/>
                <w:sz w:val="17"/>
              </w:rPr>
              <w:t>1</w:t>
            </w:r>
            <w:r>
              <w:rPr>
                <w:rFonts w:eastAsia="Times New Roman"/>
                <w:sz w:val="17"/>
              </w:rPr>
              <w:t>.</w:t>
            </w:r>
            <w:r w:rsidR="00904849">
              <w:rPr>
                <w:rFonts w:eastAsia="Times New Roman"/>
                <w:sz w:val="17"/>
              </w:rPr>
              <w:t>4</w:t>
            </w:r>
          </w:p>
        </w:tc>
        <w:tc>
          <w:tcPr>
            <w:tcW w:w="1142" w:type="dxa"/>
            <w:gridSpan w:val="2"/>
            <w:shd w:val="clear" w:color="auto" w:fill="auto"/>
            <w:vAlign w:val="center"/>
          </w:tcPr>
          <w:p w14:paraId="1BAD8ABF"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5</w:t>
            </w:r>
            <w:r>
              <w:rPr>
                <w:rFonts w:eastAsia="Times New Roman"/>
                <w:sz w:val="17"/>
              </w:rPr>
              <w:t>66</w:t>
            </w:r>
            <w:r w:rsidRPr="00B27447">
              <w:rPr>
                <w:rFonts w:eastAsia="Times New Roman"/>
                <w:sz w:val="17"/>
              </w:rPr>
              <w:t>.9</w:t>
            </w:r>
          </w:p>
        </w:tc>
        <w:tc>
          <w:tcPr>
            <w:tcW w:w="1143" w:type="dxa"/>
            <w:gridSpan w:val="3"/>
            <w:shd w:val="clear" w:color="auto" w:fill="auto"/>
            <w:vAlign w:val="center"/>
          </w:tcPr>
          <w:p w14:paraId="6BB07E3A"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539.6</w:t>
            </w:r>
          </w:p>
        </w:tc>
        <w:tc>
          <w:tcPr>
            <w:tcW w:w="1461" w:type="dxa"/>
            <w:gridSpan w:val="2"/>
            <w:shd w:val="clear" w:color="auto" w:fill="auto"/>
            <w:vAlign w:val="center"/>
          </w:tcPr>
          <w:p w14:paraId="6CE763CA"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(27.3)</w:t>
            </w:r>
          </w:p>
        </w:tc>
      </w:tr>
      <w:tr w:rsidR="007B0303" w:rsidRPr="00B27447" w14:paraId="22F39B2F" w14:textId="77777777">
        <w:tc>
          <w:tcPr>
            <w:tcW w:w="3780" w:type="dxa"/>
            <w:tcBorders>
              <w:top w:val="single" w:sz="4" w:space="0" w:color="auto"/>
              <w:bottom w:val="single" w:sz="12" w:space="0" w:color="auto"/>
            </w:tcBorders>
            <w:shd w:val="clear" w:color="auto" w:fill="auto"/>
            <w:vAlign w:val="center"/>
          </w:tcPr>
          <w:p w14:paraId="16593536" w14:textId="77777777" w:rsidR="007B0303" w:rsidRPr="00B27447" w:rsidRDefault="007B0303">
            <w:pPr>
              <w:tabs>
                <w:tab w:val="left" w:pos="288"/>
                <w:tab w:val="left" w:pos="576"/>
                <w:tab w:val="left" w:pos="864"/>
                <w:tab w:val="left" w:pos="1152"/>
              </w:tabs>
              <w:spacing w:before="81" w:after="81" w:line="210" w:lineRule="exact"/>
              <w:ind w:right="40"/>
              <w:rPr>
                <w:rFonts w:eastAsia="Times New Roman"/>
                <w:b/>
                <w:sz w:val="17"/>
              </w:rPr>
            </w:pPr>
            <w:r w:rsidRPr="00B27447">
              <w:rPr>
                <w:rFonts w:eastAsia="Times New Roman"/>
              </w:rPr>
              <w:tab/>
            </w:r>
            <w:r w:rsidRPr="00B27447">
              <w:rPr>
                <w:rFonts w:eastAsia="Times New Roman"/>
                <w:b/>
                <w:sz w:val="17"/>
              </w:rPr>
              <w:t xml:space="preserve">Total (net of staff assessment) </w:t>
            </w:r>
          </w:p>
        </w:tc>
        <w:tc>
          <w:tcPr>
            <w:tcW w:w="1142" w:type="dxa"/>
            <w:tcBorders>
              <w:top w:val="single" w:sz="4" w:space="0" w:color="auto"/>
              <w:bottom w:val="single" w:sz="12" w:space="0" w:color="auto"/>
            </w:tcBorders>
            <w:shd w:val="clear" w:color="auto" w:fill="auto"/>
            <w:vAlign w:val="center"/>
          </w:tcPr>
          <w:p w14:paraId="775B1502"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b/>
                <w:bCs/>
                <w:sz w:val="17"/>
              </w:rPr>
            </w:pPr>
            <w:r w:rsidRPr="00B27447">
              <w:rPr>
                <w:rFonts w:eastAsia="Times New Roman"/>
                <w:b/>
                <w:bCs/>
                <w:sz w:val="17"/>
              </w:rPr>
              <w:t>2 815.7</w:t>
            </w:r>
          </w:p>
        </w:tc>
        <w:tc>
          <w:tcPr>
            <w:tcW w:w="1142" w:type="dxa"/>
            <w:tcBorders>
              <w:top w:val="single" w:sz="4" w:space="0" w:color="auto"/>
              <w:bottom w:val="single" w:sz="12" w:space="0" w:color="auto"/>
            </w:tcBorders>
            <w:shd w:val="clear" w:color="auto" w:fill="auto"/>
            <w:vAlign w:val="center"/>
          </w:tcPr>
          <w:p w14:paraId="7C41D6FF" w14:textId="1539DC1C"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b/>
                <w:bCs/>
                <w:sz w:val="17"/>
              </w:rPr>
            </w:pPr>
            <w:r>
              <w:rPr>
                <w:rFonts w:eastAsia="Times New Roman"/>
                <w:b/>
                <w:bCs/>
                <w:sz w:val="17"/>
              </w:rPr>
              <w:t>2 89</w:t>
            </w:r>
            <w:r w:rsidR="00904849">
              <w:rPr>
                <w:rFonts w:eastAsia="Times New Roman"/>
                <w:b/>
                <w:bCs/>
                <w:sz w:val="17"/>
              </w:rPr>
              <w:t>6</w:t>
            </w:r>
            <w:r>
              <w:rPr>
                <w:rFonts w:eastAsia="Times New Roman"/>
                <w:b/>
                <w:bCs/>
                <w:sz w:val="17"/>
              </w:rPr>
              <w:t>.</w:t>
            </w:r>
            <w:r w:rsidR="00904849">
              <w:rPr>
                <w:rFonts w:eastAsia="Times New Roman"/>
                <w:b/>
                <w:bCs/>
                <w:sz w:val="17"/>
              </w:rPr>
              <w:t>9</w:t>
            </w:r>
          </w:p>
        </w:tc>
        <w:tc>
          <w:tcPr>
            <w:tcW w:w="1142" w:type="dxa"/>
            <w:gridSpan w:val="2"/>
            <w:tcBorders>
              <w:top w:val="single" w:sz="4" w:space="0" w:color="auto"/>
              <w:bottom w:val="single" w:sz="12" w:space="0" w:color="auto"/>
            </w:tcBorders>
            <w:shd w:val="clear" w:color="auto" w:fill="auto"/>
            <w:vAlign w:val="center"/>
          </w:tcPr>
          <w:p w14:paraId="04E1FCC9" w14:textId="77777777"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b/>
                <w:bCs/>
                <w:sz w:val="17"/>
              </w:rPr>
            </w:pPr>
            <w:r>
              <w:rPr>
                <w:rFonts w:eastAsia="Times New Roman"/>
                <w:b/>
                <w:bCs/>
                <w:sz w:val="17"/>
              </w:rPr>
              <w:t>3 386</w:t>
            </w:r>
            <w:r w:rsidRPr="00B27447">
              <w:rPr>
                <w:rFonts w:eastAsia="Times New Roman"/>
                <w:b/>
                <w:bCs/>
                <w:sz w:val="17"/>
              </w:rPr>
              <w:t>.7</w:t>
            </w:r>
          </w:p>
        </w:tc>
        <w:tc>
          <w:tcPr>
            <w:tcW w:w="1143" w:type="dxa"/>
            <w:gridSpan w:val="3"/>
            <w:tcBorders>
              <w:top w:val="single" w:sz="4" w:space="0" w:color="auto"/>
              <w:bottom w:val="single" w:sz="12" w:space="0" w:color="auto"/>
            </w:tcBorders>
            <w:shd w:val="clear" w:color="auto" w:fill="auto"/>
            <w:vAlign w:val="center"/>
          </w:tcPr>
          <w:p w14:paraId="6CAB6024" w14:textId="12D94F43" w:rsidR="007B0303" w:rsidRPr="00B27447" w:rsidRDefault="007B0303">
            <w:pPr>
              <w:tabs>
                <w:tab w:val="left" w:pos="288"/>
                <w:tab w:val="left" w:pos="576"/>
                <w:tab w:val="left" w:pos="864"/>
                <w:tab w:val="left" w:pos="1152"/>
              </w:tabs>
              <w:spacing w:before="40" w:after="40" w:line="210" w:lineRule="exact"/>
              <w:ind w:left="144" w:right="40"/>
              <w:jc w:val="right"/>
              <w:rPr>
                <w:rFonts w:eastAsia="Times New Roman"/>
                <w:b/>
                <w:sz w:val="17"/>
                <w:szCs w:val="17"/>
              </w:rPr>
            </w:pPr>
            <w:r>
              <w:rPr>
                <w:rFonts w:eastAsia="Times New Roman"/>
                <w:b/>
                <w:sz w:val="17"/>
                <w:szCs w:val="17"/>
              </w:rPr>
              <w:t xml:space="preserve">3 </w:t>
            </w:r>
            <w:r w:rsidR="00565F4D">
              <w:rPr>
                <w:rFonts w:eastAsia="Times New Roman"/>
                <w:b/>
                <w:sz w:val="17"/>
                <w:szCs w:val="17"/>
              </w:rPr>
              <w:t>857.5</w:t>
            </w:r>
          </w:p>
        </w:tc>
        <w:tc>
          <w:tcPr>
            <w:tcW w:w="1461" w:type="dxa"/>
            <w:gridSpan w:val="2"/>
            <w:tcBorders>
              <w:top w:val="single" w:sz="4" w:space="0" w:color="auto"/>
              <w:bottom w:val="single" w:sz="12" w:space="0" w:color="auto"/>
            </w:tcBorders>
            <w:shd w:val="clear" w:color="auto" w:fill="auto"/>
            <w:vAlign w:val="center"/>
          </w:tcPr>
          <w:p w14:paraId="05943CF8" w14:textId="35C2845F" w:rsidR="007B0303" w:rsidRPr="00B27447" w:rsidRDefault="00565F4D">
            <w:pPr>
              <w:tabs>
                <w:tab w:val="left" w:pos="288"/>
                <w:tab w:val="left" w:pos="576"/>
                <w:tab w:val="left" w:pos="864"/>
                <w:tab w:val="left" w:pos="1152"/>
              </w:tabs>
              <w:spacing w:before="40" w:after="40" w:line="210" w:lineRule="exact"/>
              <w:ind w:left="144" w:right="40"/>
              <w:jc w:val="right"/>
              <w:rPr>
                <w:rFonts w:eastAsia="Times New Roman"/>
                <w:b/>
                <w:bCs/>
                <w:sz w:val="17"/>
                <w:szCs w:val="17"/>
              </w:rPr>
            </w:pPr>
            <w:r>
              <w:rPr>
                <w:rFonts w:eastAsia="Times New Roman"/>
                <w:b/>
                <w:bCs/>
                <w:sz w:val="17"/>
                <w:szCs w:val="17"/>
              </w:rPr>
              <w:t>470.8</w:t>
            </w:r>
          </w:p>
        </w:tc>
      </w:tr>
    </w:tbl>
    <w:p w14:paraId="7695308A" w14:textId="77777777" w:rsidR="007B0303" w:rsidRPr="00B27447" w:rsidRDefault="007B0303" w:rsidP="007B0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740F80" w14:textId="77777777" w:rsidR="007B0303" w:rsidRPr="00B27447" w:rsidRDefault="007B0303" w:rsidP="007B0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837499" w14:textId="77777777" w:rsidR="007B0303" w:rsidRPr="00B27447" w:rsidRDefault="007B0303" w:rsidP="007B0303">
      <w:pPr>
        <w:suppressAutoHyphens w:val="0"/>
        <w:spacing w:after="160" w:line="259" w:lineRule="auto"/>
        <w:rPr>
          <w:b/>
          <w:bCs/>
        </w:rPr>
      </w:pPr>
      <w:r w:rsidRPr="00B27447">
        <w:rPr>
          <w:bCs/>
        </w:rPr>
        <w:t>Table 10</w:t>
      </w:r>
    </w:p>
    <w:p w14:paraId="651CD5EA" w14:textId="77777777" w:rsidR="007B0303" w:rsidRDefault="007B0303" w:rsidP="007B0303">
      <w:pPr>
        <w:pStyle w:val="H23"/>
        <w:keepNext/>
        <w:keepLines/>
        <w:ind w:right="1260"/>
        <w:rPr>
          <w:lang w:val="en-GB"/>
        </w:rPr>
      </w:pPr>
      <w:r w:rsidRPr="00B27447">
        <w:rPr>
          <w:lang w:val="en-GB"/>
        </w:rPr>
        <w:t>Human resources</w:t>
      </w:r>
    </w:p>
    <w:p w14:paraId="0F46BC53" w14:textId="77777777" w:rsidR="00D64E70" w:rsidRDefault="00D64E70" w:rsidP="00D64E70">
      <w:pPr>
        <w:pStyle w:val="SingleTxt"/>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D64E70" w:rsidRPr="009D05A7" w14:paraId="386C113B" w14:textId="77777777">
        <w:trPr>
          <w:trHeight w:val="47"/>
          <w:tblHeader/>
        </w:trPr>
        <w:tc>
          <w:tcPr>
            <w:tcW w:w="1440" w:type="dxa"/>
            <w:tcBorders>
              <w:top w:val="single" w:sz="4" w:space="0" w:color="auto"/>
            </w:tcBorders>
            <w:shd w:val="clear" w:color="auto" w:fill="auto"/>
            <w:vAlign w:val="center"/>
          </w:tcPr>
          <w:p w14:paraId="65340CF1"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18E15D82"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18CD038B"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0C0DB1A2"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046447EE"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16283228"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1F18E0F4"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187AC1DE"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D64E70" w:rsidRPr="009D05A7" w14:paraId="0FA9CEE8" w14:textId="77777777">
        <w:trPr>
          <w:trHeight w:val="162"/>
          <w:tblHeader/>
        </w:trPr>
        <w:tc>
          <w:tcPr>
            <w:tcW w:w="1440" w:type="dxa"/>
            <w:tcBorders>
              <w:bottom w:val="single" w:sz="12" w:space="0" w:color="auto"/>
            </w:tcBorders>
            <w:shd w:val="clear" w:color="auto" w:fill="auto"/>
            <w:vAlign w:val="center"/>
          </w:tcPr>
          <w:p w14:paraId="24DDC506"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6ADC40AF"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1EAA5AAF"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0865AEA4"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3FE96C7F"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78F41056"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4623A908"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6118600F"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7F2A1C93"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0D9740A5"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7E97BC8D"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1E29596C"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335842CD" w14:textId="77777777" w:rsidR="00D64E70" w:rsidRPr="0053076F"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5C077FA6"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26B8E098" w14:textId="77777777" w:rsidR="00D64E70" w:rsidRPr="00FA5E9A"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1D8CE02B"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408086E5"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1DC3DEA7"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7E416FE0"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2F6DE1F5"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258237F7" w14:textId="77777777" w:rsidR="00D64E70" w:rsidRPr="009D05A7" w:rsidRDefault="00D64E7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093E8D" w:rsidRPr="009D05A7" w14:paraId="2972FB0F" w14:textId="77777777">
        <w:trPr>
          <w:trHeight w:hRule="exact" w:val="381"/>
          <w:tblHeader/>
        </w:trPr>
        <w:tc>
          <w:tcPr>
            <w:tcW w:w="1440" w:type="dxa"/>
            <w:tcBorders>
              <w:top w:val="single" w:sz="12" w:space="0" w:color="auto"/>
            </w:tcBorders>
            <w:shd w:val="clear" w:color="auto" w:fill="auto"/>
            <w:vAlign w:val="center"/>
          </w:tcPr>
          <w:p w14:paraId="00735B66" w14:textId="77777777"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6486059C" w14:textId="5124709C"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1</w:t>
            </w:r>
          </w:p>
        </w:tc>
        <w:tc>
          <w:tcPr>
            <w:tcW w:w="359" w:type="dxa"/>
            <w:tcBorders>
              <w:top w:val="single" w:sz="12" w:space="0" w:color="auto"/>
            </w:tcBorders>
            <w:shd w:val="clear" w:color="auto" w:fill="auto"/>
            <w:vAlign w:val="bottom"/>
          </w:tcPr>
          <w:p w14:paraId="04921C4D" w14:textId="06ACB8AF"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1</w:t>
            </w:r>
            <w:r w:rsidRPr="00B27447">
              <w:rPr>
                <w:i/>
                <w:iCs/>
                <w:sz w:val="17"/>
                <w:vertAlign w:val="superscript"/>
              </w:rPr>
              <w:t>a</w:t>
            </w:r>
          </w:p>
        </w:tc>
        <w:tc>
          <w:tcPr>
            <w:tcW w:w="386" w:type="dxa"/>
            <w:tcBorders>
              <w:top w:val="single" w:sz="12" w:space="0" w:color="auto"/>
            </w:tcBorders>
            <w:shd w:val="clear" w:color="auto" w:fill="auto"/>
            <w:vAlign w:val="bottom"/>
          </w:tcPr>
          <w:p w14:paraId="745460C1" w14:textId="4A4544D7"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95" w:type="dxa"/>
            <w:tcBorders>
              <w:top w:val="single" w:sz="12" w:space="0" w:color="auto"/>
            </w:tcBorders>
            <w:shd w:val="clear" w:color="auto" w:fill="auto"/>
            <w:vAlign w:val="bottom"/>
          </w:tcPr>
          <w:p w14:paraId="6410C173" w14:textId="5C0B56CF"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86" w:type="dxa"/>
            <w:tcBorders>
              <w:top w:val="single" w:sz="12" w:space="0" w:color="auto"/>
            </w:tcBorders>
            <w:shd w:val="clear" w:color="auto" w:fill="auto"/>
            <w:vAlign w:val="bottom"/>
          </w:tcPr>
          <w:p w14:paraId="71DA43FF" w14:textId="49D06210"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2</w:t>
            </w:r>
          </w:p>
        </w:tc>
        <w:tc>
          <w:tcPr>
            <w:tcW w:w="359" w:type="dxa"/>
            <w:tcBorders>
              <w:top w:val="single" w:sz="12" w:space="0" w:color="auto"/>
            </w:tcBorders>
            <w:shd w:val="clear" w:color="auto" w:fill="auto"/>
            <w:vAlign w:val="bottom"/>
          </w:tcPr>
          <w:p w14:paraId="5D6F8B11" w14:textId="207ED0A2"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4</w:t>
            </w:r>
            <w:r w:rsidRPr="00B27447">
              <w:rPr>
                <w:i/>
                <w:iCs/>
                <w:sz w:val="17"/>
                <w:vertAlign w:val="superscript"/>
              </w:rPr>
              <w:t>b</w:t>
            </w:r>
          </w:p>
        </w:tc>
        <w:tc>
          <w:tcPr>
            <w:tcW w:w="359" w:type="dxa"/>
            <w:tcBorders>
              <w:top w:val="single" w:sz="12" w:space="0" w:color="auto"/>
            </w:tcBorders>
            <w:shd w:val="clear" w:color="auto" w:fill="auto"/>
            <w:vAlign w:val="bottom"/>
          </w:tcPr>
          <w:p w14:paraId="1B36E7B7" w14:textId="489480E0"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z w:val="17"/>
              </w:rPr>
              <w:t>3</w:t>
            </w:r>
          </w:p>
        </w:tc>
        <w:tc>
          <w:tcPr>
            <w:tcW w:w="359" w:type="dxa"/>
            <w:tcBorders>
              <w:top w:val="single" w:sz="12" w:space="0" w:color="auto"/>
            </w:tcBorders>
            <w:shd w:val="clear" w:color="auto" w:fill="auto"/>
            <w:vAlign w:val="bottom"/>
          </w:tcPr>
          <w:p w14:paraId="24641779" w14:textId="7F621DD6"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z w:val="17"/>
              </w:rPr>
              <w:t>3</w:t>
            </w:r>
            <w:r w:rsidRPr="00B27447">
              <w:rPr>
                <w:i/>
                <w:iCs/>
                <w:sz w:val="17"/>
                <w:vertAlign w:val="superscript"/>
              </w:rPr>
              <w:t>b</w:t>
            </w:r>
          </w:p>
        </w:tc>
        <w:tc>
          <w:tcPr>
            <w:tcW w:w="368" w:type="dxa"/>
            <w:tcBorders>
              <w:top w:val="single" w:sz="12" w:space="0" w:color="auto"/>
            </w:tcBorders>
            <w:shd w:val="clear" w:color="auto" w:fill="auto"/>
            <w:vAlign w:val="bottom"/>
          </w:tcPr>
          <w:p w14:paraId="2EE53514" w14:textId="41AA861C"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580" w:type="dxa"/>
            <w:tcBorders>
              <w:top w:val="single" w:sz="12" w:space="0" w:color="auto"/>
            </w:tcBorders>
            <w:shd w:val="clear" w:color="auto" w:fill="auto"/>
            <w:vAlign w:val="bottom"/>
          </w:tcPr>
          <w:p w14:paraId="2A321BFB" w14:textId="652B5E85" w:rsidR="00093E8D" w:rsidRPr="00D052F0"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B27447">
              <w:rPr>
                <w:sz w:val="17"/>
              </w:rPr>
              <w:t>1</w:t>
            </w:r>
            <w:r>
              <w:rPr>
                <w:sz w:val="17"/>
              </w:rPr>
              <w:t>4</w:t>
            </w:r>
          </w:p>
        </w:tc>
        <w:tc>
          <w:tcPr>
            <w:tcW w:w="98" w:type="dxa"/>
            <w:tcBorders>
              <w:top w:val="single" w:sz="12" w:space="0" w:color="auto"/>
            </w:tcBorders>
            <w:shd w:val="clear" w:color="auto" w:fill="auto"/>
            <w:vAlign w:val="center"/>
          </w:tcPr>
          <w:p w14:paraId="5F682C3F" w14:textId="77777777"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3A765257" w14:textId="77777777"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454" w:type="dxa"/>
            <w:tcBorders>
              <w:top w:val="single" w:sz="12" w:space="0" w:color="auto"/>
            </w:tcBorders>
            <w:vAlign w:val="bottom"/>
          </w:tcPr>
          <w:p w14:paraId="6841AB32" w14:textId="07577E8A"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B27447">
              <w:rPr>
                <w:sz w:val="17"/>
              </w:rPr>
              <w:t>2</w:t>
            </w:r>
            <w:r w:rsidRPr="00B27447">
              <w:rPr>
                <w:i/>
                <w:iCs/>
                <w:sz w:val="17"/>
                <w:vertAlign w:val="superscript"/>
              </w:rPr>
              <w:t>c</w:t>
            </w:r>
          </w:p>
        </w:tc>
        <w:tc>
          <w:tcPr>
            <w:tcW w:w="454" w:type="dxa"/>
            <w:tcBorders>
              <w:top w:val="single" w:sz="12" w:space="0" w:color="auto"/>
            </w:tcBorders>
            <w:shd w:val="clear" w:color="auto" w:fill="auto"/>
            <w:vAlign w:val="center"/>
          </w:tcPr>
          <w:p w14:paraId="3A5183F7" w14:textId="77777777"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39" w:type="dxa"/>
            <w:tcBorders>
              <w:top w:val="single" w:sz="12" w:space="0" w:color="auto"/>
            </w:tcBorders>
            <w:vAlign w:val="center"/>
          </w:tcPr>
          <w:p w14:paraId="64407CA9" w14:textId="7D8A06EA"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Pr>
                <w:spacing w:val="2"/>
                <w:w w:val="101"/>
                <w:sz w:val="17"/>
              </w:rPr>
              <w:t>2</w:t>
            </w:r>
          </w:p>
        </w:tc>
        <w:tc>
          <w:tcPr>
            <w:tcW w:w="81" w:type="dxa"/>
            <w:tcBorders>
              <w:top w:val="single" w:sz="12" w:space="0" w:color="auto"/>
            </w:tcBorders>
            <w:vAlign w:val="center"/>
          </w:tcPr>
          <w:p w14:paraId="18FB48BF" w14:textId="77777777"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7B2289B2" w14:textId="77777777"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bottom"/>
          </w:tcPr>
          <w:p w14:paraId="77096859" w14:textId="40596872"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B27447">
              <w:rPr>
                <w:rFonts w:eastAsia="Times New Roman"/>
                <w:sz w:val="17"/>
              </w:rPr>
              <w:t>5</w:t>
            </w:r>
          </w:p>
        </w:tc>
        <w:tc>
          <w:tcPr>
            <w:tcW w:w="540" w:type="dxa"/>
            <w:tcBorders>
              <w:top w:val="single" w:sz="12" w:space="0" w:color="auto"/>
            </w:tcBorders>
            <w:vAlign w:val="bottom"/>
          </w:tcPr>
          <w:p w14:paraId="3EF513BF" w14:textId="04688170" w:rsidR="00093E8D" w:rsidRPr="009D05A7"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B27447">
              <w:rPr>
                <w:sz w:val="17"/>
              </w:rPr>
              <w:t>5</w:t>
            </w:r>
          </w:p>
        </w:tc>
        <w:tc>
          <w:tcPr>
            <w:tcW w:w="567" w:type="dxa"/>
            <w:tcBorders>
              <w:top w:val="single" w:sz="12" w:space="0" w:color="auto"/>
            </w:tcBorders>
            <w:shd w:val="clear" w:color="auto" w:fill="auto"/>
            <w:vAlign w:val="bottom"/>
          </w:tcPr>
          <w:p w14:paraId="5B035223" w14:textId="32BA8393" w:rsidR="00093E8D" w:rsidRPr="00D052F0" w:rsidRDefault="00093E8D" w:rsidP="00093E8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imes New Roman"/>
                <w:sz w:val="17"/>
              </w:rPr>
              <w:t>21</w:t>
            </w:r>
          </w:p>
        </w:tc>
      </w:tr>
      <w:tr w:rsidR="00093E8D" w:rsidRPr="009D05A7" w14:paraId="4E71DDBC" w14:textId="77777777">
        <w:tc>
          <w:tcPr>
            <w:tcW w:w="1440" w:type="dxa"/>
            <w:tcBorders>
              <w:bottom w:val="single" w:sz="4" w:space="0" w:color="auto"/>
            </w:tcBorders>
            <w:shd w:val="clear" w:color="auto" w:fill="auto"/>
            <w:vAlign w:val="center"/>
          </w:tcPr>
          <w:p w14:paraId="3B1628F8" w14:textId="77777777"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5C2E869D" w14:textId="6B9C697E"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1</w:t>
            </w:r>
          </w:p>
        </w:tc>
        <w:tc>
          <w:tcPr>
            <w:tcW w:w="359" w:type="dxa"/>
            <w:tcBorders>
              <w:bottom w:val="single" w:sz="4" w:space="0" w:color="auto"/>
            </w:tcBorders>
            <w:shd w:val="clear" w:color="auto" w:fill="auto"/>
            <w:vAlign w:val="bottom"/>
          </w:tcPr>
          <w:p w14:paraId="7FEF0AAD" w14:textId="7A8FAF78"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1</w:t>
            </w:r>
            <w:r w:rsidRPr="00B27447">
              <w:rPr>
                <w:i/>
                <w:iCs/>
                <w:sz w:val="17"/>
                <w:vertAlign w:val="superscript"/>
              </w:rPr>
              <w:t>a</w:t>
            </w:r>
          </w:p>
        </w:tc>
        <w:tc>
          <w:tcPr>
            <w:tcW w:w="386" w:type="dxa"/>
            <w:tcBorders>
              <w:bottom w:val="single" w:sz="4" w:space="0" w:color="auto"/>
            </w:tcBorders>
            <w:shd w:val="clear" w:color="auto" w:fill="auto"/>
            <w:vAlign w:val="bottom"/>
          </w:tcPr>
          <w:p w14:paraId="1079804B" w14:textId="6B733F4E"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w:t>
            </w:r>
          </w:p>
        </w:tc>
        <w:tc>
          <w:tcPr>
            <w:tcW w:w="395" w:type="dxa"/>
            <w:tcBorders>
              <w:bottom w:val="single" w:sz="4" w:space="0" w:color="auto"/>
            </w:tcBorders>
            <w:shd w:val="clear" w:color="auto" w:fill="auto"/>
            <w:vAlign w:val="bottom"/>
          </w:tcPr>
          <w:p w14:paraId="203B7106" w14:textId="0DC38EB7"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w:t>
            </w:r>
          </w:p>
        </w:tc>
        <w:tc>
          <w:tcPr>
            <w:tcW w:w="386" w:type="dxa"/>
            <w:tcBorders>
              <w:bottom w:val="single" w:sz="4" w:space="0" w:color="auto"/>
            </w:tcBorders>
            <w:shd w:val="clear" w:color="auto" w:fill="auto"/>
            <w:vAlign w:val="bottom"/>
          </w:tcPr>
          <w:p w14:paraId="236BBA5D" w14:textId="0F37D8BD"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2</w:t>
            </w:r>
          </w:p>
        </w:tc>
        <w:tc>
          <w:tcPr>
            <w:tcW w:w="359" w:type="dxa"/>
            <w:tcBorders>
              <w:bottom w:val="single" w:sz="4" w:space="0" w:color="auto"/>
            </w:tcBorders>
            <w:shd w:val="clear" w:color="auto" w:fill="auto"/>
            <w:vAlign w:val="bottom"/>
          </w:tcPr>
          <w:p w14:paraId="76D94AB0" w14:textId="64B23BF2"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4</w:t>
            </w:r>
            <w:r w:rsidRPr="00B27447">
              <w:rPr>
                <w:i/>
                <w:iCs/>
                <w:sz w:val="17"/>
                <w:vertAlign w:val="superscript"/>
              </w:rPr>
              <w:t>b</w:t>
            </w:r>
          </w:p>
        </w:tc>
        <w:tc>
          <w:tcPr>
            <w:tcW w:w="359" w:type="dxa"/>
            <w:tcBorders>
              <w:bottom w:val="single" w:sz="4" w:space="0" w:color="auto"/>
            </w:tcBorders>
            <w:shd w:val="clear" w:color="auto" w:fill="auto"/>
            <w:vAlign w:val="bottom"/>
          </w:tcPr>
          <w:p w14:paraId="09133807" w14:textId="744F716F"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Pr>
                <w:sz w:val="17"/>
              </w:rPr>
              <w:t>3</w:t>
            </w:r>
          </w:p>
        </w:tc>
        <w:tc>
          <w:tcPr>
            <w:tcW w:w="359" w:type="dxa"/>
            <w:tcBorders>
              <w:bottom w:val="single" w:sz="4" w:space="0" w:color="auto"/>
            </w:tcBorders>
            <w:shd w:val="clear" w:color="auto" w:fill="auto"/>
            <w:vAlign w:val="bottom"/>
          </w:tcPr>
          <w:p w14:paraId="41592236" w14:textId="1FB582B6"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3</w:t>
            </w:r>
            <w:r w:rsidRPr="00B27447">
              <w:rPr>
                <w:i/>
                <w:iCs/>
                <w:sz w:val="17"/>
                <w:vertAlign w:val="superscript"/>
              </w:rPr>
              <w:t>b</w:t>
            </w:r>
          </w:p>
        </w:tc>
        <w:tc>
          <w:tcPr>
            <w:tcW w:w="368" w:type="dxa"/>
            <w:tcBorders>
              <w:bottom w:val="single" w:sz="4" w:space="0" w:color="auto"/>
            </w:tcBorders>
            <w:shd w:val="clear" w:color="auto" w:fill="auto"/>
            <w:vAlign w:val="bottom"/>
          </w:tcPr>
          <w:p w14:paraId="138237E7" w14:textId="4D1BF461"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w:t>
            </w:r>
          </w:p>
        </w:tc>
        <w:tc>
          <w:tcPr>
            <w:tcW w:w="580" w:type="dxa"/>
            <w:tcBorders>
              <w:bottom w:val="single" w:sz="4" w:space="0" w:color="auto"/>
            </w:tcBorders>
            <w:shd w:val="clear" w:color="auto" w:fill="auto"/>
            <w:vAlign w:val="bottom"/>
          </w:tcPr>
          <w:p w14:paraId="05A75AEF" w14:textId="4140DF9E"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B27447">
              <w:rPr>
                <w:sz w:val="17"/>
              </w:rPr>
              <w:t>1</w:t>
            </w:r>
            <w:r>
              <w:rPr>
                <w:sz w:val="17"/>
              </w:rPr>
              <w:t>4</w:t>
            </w:r>
          </w:p>
        </w:tc>
        <w:tc>
          <w:tcPr>
            <w:tcW w:w="98" w:type="dxa"/>
            <w:tcBorders>
              <w:bottom w:val="single" w:sz="4" w:space="0" w:color="auto"/>
            </w:tcBorders>
            <w:shd w:val="clear" w:color="auto" w:fill="auto"/>
            <w:vAlign w:val="center"/>
          </w:tcPr>
          <w:p w14:paraId="00583747" w14:textId="77777777"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534D57F6" w14:textId="77777777"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vAlign w:val="bottom"/>
          </w:tcPr>
          <w:p w14:paraId="593468E9" w14:textId="48AD19FB"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2</w:t>
            </w:r>
            <w:r w:rsidRPr="00B27447">
              <w:rPr>
                <w:i/>
                <w:iCs/>
                <w:sz w:val="17"/>
                <w:vertAlign w:val="superscript"/>
              </w:rPr>
              <w:t>c</w:t>
            </w:r>
          </w:p>
        </w:tc>
        <w:tc>
          <w:tcPr>
            <w:tcW w:w="454" w:type="dxa"/>
            <w:tcBorders>
              <w:bottom w:val="single" w:sz="4" w:space="0" w:color="auto"/>
            </w:tcBorders>
            <w:shd w:val="clear" w:color="auto" w:fill="auto"/>
            <w:vAlign w:val="center"/>
          </w:tcPr>
          <w:p w14:paraId="4AA99420" w14:textId="77777777"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39" w:type="dxa"/>
            <w:tcBorders>
              <w:bottom w:val="single" w:sz="4" w:space="0" w:color="auto"/>
            </w:tcBorders>
            <w:vAlign w:val="center"/>
          </w:tcPr>
          <w:p w14:paraId="66A47587" w14:textId="1147FC12"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Pr>
                <w:spacing w:val="2"/>
                <w:w w:val="101"/>
                <w:sz w:val="17"/>
              </w:rPr>
              <w:t>2</w:t>
            </w:r>
          </w:p>
        </w:tc>
        <w:tc>
          <w:tcPr>
            <w:tcW w:w="81" w:type="dxa"/>
            <w:tcBorders>
              <w:bottom w:val="single" w:sz="4" w:space="0" w:color="auto"/>
            </w:tcBorders>
            <w:vAlign w:val="center"/>
          </w:tcPr>
          <w:p w14:paraId="4E3D9715" w14:textId="77777777"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2BD9CEB5" w14:textId="77777777"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bottom"/>
          </w:tcPr>
          <w:p w14:paraId="5DDBB391" w14:textId="68AE8FED"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B27447">
              <w:rPr>
                <w:rFonts w:eastAsia="Times New Roman"/>
                <w:sz w:val="17"/>
              </w:rPr>
              <w:t>5</w:t>
            </w:r>
          </w:p>
        </w:tc>
        <w:tc>
          <w:tcPr>
            <w:tcW w:w="540" w:type="dxa"/>
            <w:tcBorders>
              <w:bottom w:val="single" w:sz="4" w:space="0" w:color="auto"/>
            </w:tcBorders>
            <w:vAlign w:val="bottom"/>
          </w:tcPr>
          <w:p w14:paraId="5084BC42" w14:textId="6DBE5B80"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B27447">
              <w:rPr>
                <w:sz w:val="17"/>
              </w:rPr>
              <w:t>5</w:t>
            </w:r>
          </w:p>
        </w:tc>
        <w:tc>
          <w:tcPr>
            <w:tcW w:w="567" w:type="dxa"/>
            <w:tcBorders>
              <w:bottom w:val="single" w:sz="4" w:space="0" w:color="auto"/>
            </w:tcBorders>
            <w:shd w:val="clear" w:color="auto" w:fill="auto"/>
            <w:vAlign w:val="bottom"/>
          </w:tcPr>
          <w:p w14:paraId="0F37101D" w14:textId="53096E51"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imes New Roman"/>
                <w:sz w:val="17"/>
              </w:rPr>
              <w:t>21</w:t>
            </w:r>
          </w:p>
        </w:tc>
      </w:tr>
      <w:tr w:rsidR="00093E8D" w:rsidRPr="009D05A7" w14:paraId="21E2C1AB" w14:textId="77777777">
        <w:tc>
          <w:tcPr>
            <w:tcW w:w="1440" w:type="dxa"/>
            <w:tcBorders>
              <w:top w:val="single" w:sz="4" w:space="0" w:color="auto"/>
              <w:bottom w:val="single" w:sz="12" w:space="0" w:color="auto"/>
            </w:tcBorders>
            <w:shd w:val="clear" w:color="auto" w:fill="auto"/>
            <w:vAlign w:val="center"/>
          </w:tcPr>
          <w:p w14:paraId="01544DCB" w14:textId="77777777"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tcPr>
          <w:p w14:paraId="1A3905B8" w14:textId="5CD7038E"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359" w:type="dxa"/>
            <w:tcBorders>
              <w:top w:val="single" w:sz="4" w:space="0" w:color="auto"/>
              <w:bottom w:val="single" w:sz="12" w:space="0" w:color="auto"/>
            </w:tcBorders>
            <w:shd w:val="clear" w:color="auto" w:fill="auto"/>
          </w:tcPr>
          <w:p w14:paraId="189D1454" w14:textId="69AD5A05"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386" w:type="dxa"/>
            <w:tcBorders>
              <w:top w:val="single" w:sz="4" w:space="0" w:color="auto"/>
              <w:bottom w:val="single" w:sz="12" w:space="0" w:color="auto"/>
            </w:tcBorders>
            <w:shd w:val="clear" w:color="auto" w:fill="auto"/>
          </w:tcPr>
          <w:p w14:paraId="5D218722" w14:textId="1464B821"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395" w:type="dxa"/>
            <w:tcBorders>
              <w:top w:val="single" w:sz="4" w:space="0" w:color="auto"/>
              <w:bottom w:val="single" w:sz="12" w:space="0" w:color="auto"/>
            </w:tcBorders>
            <w:shd w:val="clear" w:color="auto" w:fill="auto"/>
          </w:tcPr>
          <w:p w14:paraId="6A4A16C7" w14:textId="371182F8"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386" w:type="dxa"/>
            <w:tcBorders>
              <w:top w:val="single" w:sz="4" w:space="0" w:color="auto"/>
              <w:bottom w:val="single" w:sz="12" w:space="0" w:color="auto"/>
            </w:tcBorders>
            <w:shd w:val="clear" w:color="auto" w:fill="auto"/>
          </w:tcPr>
          <w:p w14:paraId="3758B659" w14:textId="11F6BAF2"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359" w:type="dxa"/>
            <w:tcBorders>
              <w:top w:val="single" w:sz="4" w:space="0" w:color="auto"/>
              <w:bottom w:val="single" w:sz="12" w:space="0" w:color="auto"/>
            </w:tcBorders>
            <w:shd w:val="clear" w:color="auto" w:fill="auto"/>
          </w:tcPr>
          <w:p w14:paraId="615836F1" w14:textId="49F84339"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359" w:type="dxa"/>
            <w:tcBorders>
              <w:top w:val="single" w:sz="4" w:space="0" w:color="auto"/>
              <w:bottom w:val="single" w:sz="12" w:space="0" w:color="auto"/>
            </w:tcBorders>
            <w:shd w:val="clear" w:color="auto" w:fill="auto"/>
          </w:tcPr>
          <w:p w14:paraId="1040A7C0" w14:textId="7876434A"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359" w:type="dxa"/>
            <w:tcBorders>
              <w:top w:val="single" w:sz="4" w:space="0" w:color="auto"/>
              <w:bottom w:val="single" w:sz="12" w:space="0" w:color="auto"/>
            </w:tcBorders>
            <w:shd w:val="clear" w:color="auto" w:fill="auto"/>
          </w:tcPr>
          <w:p w14:paraId="1B702F51" w14:textId="644A793E"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368" w:type="dxa"/>
            <w:tcBorders>
              <w:top w:val="single" w:sz="4" w:space="0" w:color="auto"/>
              <w:bottom w:val="single" w:sz="12" w:space="0" w:color="auto"/>
            </w:tcBorders>
            <w:shd w:val="clear" w:color="auto" w:fill="auto"/>
          </w:tcPr>
          <w:p w14:paraId="39D4039A" w14:textId="3E2900FD"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580" w:type="dxa"/>
            <w:tcBorders>
              <w:top w:val="single" w:sz="4" w:space="0" w:color="auto"/>
              <w:bottom w:val="single" w:sz="12" w:space="0" w:color="auto"/>
            </w:tcBorders>
            <w:shd w:val="clear" w:color="auto" w:fill="auto"/>
          </w:tcPr>
          <w:p w14:paraId="159B083C" w14:textId="19A36414"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98" w:type="dxa"/>
            <w:tcBorders>
              <w:top w:val="single" w:sz="4" w:space="0" w:color="auto"/>
              <w:bottom w:val="single" w:sz="12" w:space="0" w:color="auto"/>
            </w:tcBorders>
            <w:shd w:val="clear" w:color="auto" w:fill="auto"/>
          </w:tcPr>
          <w:p w14:paraId="77979EBD" w14:textId="24AB1E93"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470" w:type="dxa"/>
            <w:gridSpan w:val="2"/>
            <w:tcBorders>
              <w:top w:val="single" w:sz="4" w:space="0" w:color="auto"/>
              <w:bottom w:val="single" w:sz="12" w:space="0" w:color="auto"/>
            </w:tcBorders>
            <w:shd w:val="clear" w:color="auto" w:fill="auto"/>
          </w:tcPr>
          <w:p w14:paraId="0EB1BAAA" w14:textId="21921646"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454" w:type="dxa"/>
            <w:tcBorders>
              <w:top w:val="single" w:sz="4" w:space="0" w:color="auto"/>
              <w:bottom w:val="single" w:sz="12" w:space="0" w:color="auto"/>
            </w:tcBorders>
          </w:tcPr>
          <w:p w14:paraId="5352C4ED" w14:textId="04318602"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31E2C">
              <w:rPr>
                <w:sz w:val="17"/>
              </w:rPr>
              <w:t>–</w:t>
            </w:r>
          </w:p>
        </w:tc>
        <w:tc>
          <w:tcPr>
            <w:tcW w:w="454" w:type="dxa"/>
            <w:tcBorders>
              <w:top w:val="single" w:sz="4" w:space="0" w:color="auto"/>
              <w:bottom w:val="single" w:sz="12" w:space="0" w:color="auto"/>
            </w:tcBorders>
            <w:shd w:val="clear" w:color="auto" w:fill="auto"/>
          </w:tcPr>
          <w:p w14:paraId="2959A8A4" w14:textId="31E2CF76"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539" w:type="dxa"/>
            <w:tcBorders>
              <w:top w:val="single" w:sz="4" w:space="0" w:color="auto"/>
              <w:bottom w:val="single" w:sz="12" w:space="0" w:color="auto"/>
            </w:tcBorders>
          </w:tcPr>
          <w:p w14:paraId="6FA76EAC" w14:textId="08F8873A"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31E2C">
              <w:rPr>
                <w:sz w:val="17"/>
              </w:rPr>
              <w:t>–</w:t>
            </w:r>
          </w:p>
        </w:tc>
        <w:tc>
          <w:tcPr>
            <w:tcW w:w="81" w:type="dxa"/>
            <w:tcBorders>
              <w:top w:val="single" w:sz="4" w:space="0" w:color="auto"/>
              <w:bottom w:val="single" w:sz="12" w:space="0" w:color="auto"/>
            </w:tcBorders>
          </w:tcPr>
          <w:p w14:paraId="054DA730" w14:textId="416877CA"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31E2C">
              <w:rPr>
                <w:sz w:val="17"/>
              </w:rPr>
              <w:t>–</w:t>
            </w:r>
          </w:p>
        </w:tc>
        <w:tc>
          <w:tcPr>
            <w:tcW w:w="836" w:type="dxa"/>
            <w:tcBorders>
              <w:top w:val="single" w:sz="4" w:space="0" w:color="auto"/>
              <w:bottom w:val="single" w:sz="12" w:space="0" w:color="auto"/>
            </w:tcBorders>
            <w:shd w:val="clear" w:color="auto" w:fill="auto"/>
          </w:tcPr>
          <w:p w14:paraId="0F1382BB" w14:textId="22E3FDC5"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c>
          <w:tcPr>
            <w:tcW w:w="541" w:type="dxa"/>
            <w:tcBorders>
              <w:top w:val="single" w:sz="4" w:space="0" w:color="auto"/>
              <w:bottom w:val="single" w:sz="12" w:space="0" w:color="auto"/>
            </w:tcBorders>
          </w:tcPr>
          <w:p w14:paraId="7A8AEC70" w14:textId="3C153E96"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31E2C">
              <w:rPr>
                <w:sz w:val="17"/>
              </w:rPr>
              <w:t>–</w:t>
            </w:r>
          </w:p>
        </w:tc>
        <w:tc>
          <w:tcPr>
            <w:tcW w:w="540" w:type="dxa"/>
            <w:tcBorders>
              <w:top w:val="single" w:sz="4" w:space="0" w:color="auto"/>
              <w:bottom w:val="single" w:sz="12" w:space="0" w:color="auto"/>
            </w:tcBorders>
          </w:tcPr>
          <w:p w14:paraId="3E9D80D8" w14:textId="504E3DE8"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31E2C">
              <w:rPr>
                <w:sz w:val="17"/>
              </w:rPr>
              <w:t>–</w:t>
            </w:r>
          </w:p>
        </w:tc>
        <w:tc>
          <w:tcPr>
            <w:tcW w:w="567" w:type="dxa"/>
            <w:tcBorders>
              <w:top w:val="single" w:sz="4" w:space="0" w:color="auto"/>
              <w:bottom w:val="single" w:sz="12" w:space="0" w:color="auto"/>
            </w:tcBorders>
            <w:shd w:val="clear" w:color="auto" w:fill="auto"/>
          </w:tcPr>
          <w:p w14:paraId="3B64B78F" w14:textId="626DC93B" w:rsidR="00093E8D" w:rsidRPr="00063D24" w:rsidRDefault="00093E8D" w:rsidP="00093E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31E2C">
              <w:rPr>
                <w:sz w:val="17"/>
              </w:rPr>
              <w:t>–</w:t>
            </w:r>
          </w:p>
        </w:tc>
      </w:tr>
    </w:tbl>
    <w:p w14:paraId="2A74FDA9" w14:textId="77777777" w:rsidR="00D64E70" w:rsidRPr="00D64E70" w:rsidRDefault="00D64E70" w:rsidP="00093E8D">
      <w:pPr>
        <w:pStyle w:val="SingleTxt"/>
        <w:spacing w:after="0"/>
      </w:pPr>
    </w:p>
    <w:p w14:paraId="62DC057A" w14:textId="77777777" w:rsidR="007B0303" w:rsidRPr="00B27447" w:rsidRDefault="007B0303" w:rsidP="007B0303">
      <w:pPr>
        <w:pStyle w:val="FootnoteText"/>
        <w:keepNext/>
        <w:keepLines/>
        <w:tabs>
          <w:tab w:val="clear" w:pos="418"/>
          <w:tab w:val="right" w:pos="216"/>
          <w:tab w:val="left" w:pos="288"/>
          <w:tab w:val="right" w:pos="576"/>
          <w:tab w:val="left" w:pos="648"/>
        </w:tabs>
        <w:ind w:left="288" w:hanging="288"/>
      </w:pPr>
      <w:r w:rsidRPr="00B27447">
        <w:tab/>
      </w:r>
      <w:r w:rsidRPr="00B27447">
        <w:rPr>
          <w:i/>
          <w:iCs/>
          <w:vertAlign w:val="superscript"/>
        </w:rPr>
        <w:t>a</w:t>
      </w:r>
      <w:r w:rsidRPr="00B27447">
        <w:t xml:space="preserve"> </w:t>
      </w:r>
      <w:r w:rsidRPr="00B27447">
        <w:tab/>
        <w:t>The Assistant Secretary-General is on a $1-per-year contract.</w:t>
      </w:r>
    </w:p>
    <w:p w14:paraId="2DCB12B5" w14:textId="77777777" w:rsidR="007B0303" w:rsidRPr="00B27447" w:rsidRDefault="007B0303" w:rsidP="007B0303">
      <w:pPr>
        <w:pStyle w:val="FootnoteText"/>
        <w:tabs>
          <w:tab w:val="clear" w:pos="418"/>
          <w:tab w:val="right" w:pos="216"/>
          <w:tab w:val="left" w:pos="288"/>
          <w:tab w:val="right" w:pos="576"/>
          <w:tab w:val="left" w:pos="648"/>
        </w:tabs>
        <w:ind w:left="288" w:hanging="288"/>
      </w:pPr>
      <w:r w:rsidRPr="00B27447">
        <w:tab/>
      </w:r>
      <w:r w:rsidRPr="00B27447">
        <w:rPr>
          <w:i/>
          <w:iCs/>
          <w:vertAlign w:val="superscript"/>
        </w:rPr>
        <w:t>b</w:t>
      </w:r>
      <w:r w:rsidRPr="00B27447">
        <w:t xml:space="preserve"> </w:t>
      </w:r>
      <w:r w:rsidRPr="00B27447">
        <w:tab/>
        <w:t>Includes one P-4 position and one P-2 position approved as general temporary assistance.</w:t>
      </w:r>
    </w:p>
    <w:p w14:paraId="6299671E" w14:textId="77777777" w:rsidR="007B0303" w:rsidRPr="00B27447" w:rsidRDefault="007B0303" w:rsidP="007B0303">
      <w:pPr>
        <w:pStyle w:val="FootnoteText"/>
        <w:tabs>
          <w:tab w:val="clear" w:pos="418"/>
          <w:tab w:val="right" w:pos="216"/>
          <w:tab w:val="left" w:pos="288"/>
          <w:tab w:val="right" w:pos="576"/>
          <w:tab w:val="left" w:pos="648"/>
        </w:tabs>
        <w:ind w:left="288" w:hanging="288"/>
      </w:pPr>
      <w:r w:rsidRPr="00B27447">
        <w:tab/>
      </w:r>
      <w:r w:rsidRPr="00B27447">
        <w:rPr>
          <w:i/>
          <w:iCs/>
          <w:vertAlign w:val="superscript"/>
        </w:rPr>
        <w:t>c</w:t>
      </w:r>
      <w:r w:rsidRPr="00B27447">
        <w:t xml:space="preserve"> </w:t>
      </w:r>
      <w:r w:rsidRPr="00B27447">
        <w:tab/>
        <w:t>Other level, unless otherwise stated.</w:t>
      </w:r>
    </w:p>
    <w:p w14:paraId="3215E109" w14:textId="77777777" w:rsidR="007B0303" w:rsidRPr="00B27447" w:rsidRDefault="007B0303" w:rsidP="007B03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F690F6" w14:textId="0D23D8C1" w:rsidR="00D94CEA" w:rsidRPr="00D94CEA" w:rsidRDefault="00D94CEA" w:rsidP="00D94C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65DC43" w14:textId="12214BB0" w:rsidR="003D772B" w:rsidRDefault="003D772B" w:rsidP="00734115">
      <w:pPr>
        <w:pStyle w:val="ListParagraph"/>
        <w:numPr>
          <w:ilvl w:val="0"/>
          <w:numId w:val="30"/>
        </w:numPr>
        <w:spacing w:after="120"/>
        <w:ind w:left="1252" w:hanging="446"/>
        <w:contextualSpacing w:val="0"/>
        <w:jc w:val="both"/>
      </w:pPr>
      <w:r w:rsidRPr="009B1D8F">
        <w:t xml:space="preserve">The proposed </w:t>
      </w:r>
      <w:r w:rsidR="007B0303" w:rsidRPr="00B27447">
        <w:t>resources for 202</w:t>
      </w:r>
      <w:r w:rsidR="007B0303">
        <w:t>6</w:t>
      </w:r>
      <w:r w:rsidR="007B0303" w:rsidRPr="00B27447">
        <w:t xml:space="preserve"> for the mission amount to </w:t>
      </w:r>
      <w:r w:rsidR="007B0303" w:rsidRPr="00771B75">
        <w:t>$3,</w:t>
      </w:r>
      <w:r w:rsidR="00DE0011">
        <w:t>857</w:t>
      </w:r>
      <w:r w:rsidR="007B0303" w:rsidRPr="00771B75">
        <w:t>,</w:t>
      </w:r>
      <w:r w:rsidR="00DE0011">
        <w:t>5</w:t>
      </w:r>
      <w:r w:rsidR="007B0303" w:rsidRPr="00771B75">
        <w:t>00 (net of staff assessment) and would provide for salaries and common staff costs ($3,</w:t>
      </w:r>
      <w:r w:rsidR="007B0303">
        <w:t>3</w:t>
      </w:r>
      <w:r w:rsidR="00DE0011">
        <w:t>17</w:t>
      </w:r>
      <w:r w:rsidR="007B0303" w:rsidRPr="00771B75">
        <w:t>,</w:t>
      </w:r>
      <w:r w:rsidR="00DE0011">
        <w:t>9</w:t>
      </w:r>
      <w:r w:rsidR="007B0303" w:rsidRPr="00771B75">
        <w:t>00) for 21 posts and positions (1 Under-Secretary-General, 1 Assistant Secretary-General, 2 P-5, 4 P-4, 3 P-3, 3 P-2, 2 G</w:t>
      </w:r>
      <w:r w:rsidR="007B0303">
        <w:t>eneral Service</w:t>
      </w:r>
      <w:r w:rsidR="007B0303" w:rsidRPr="00771B75">
        <w:t xml:space="preserve"> </w:t>
      </w:r>
      <w:r w:rsidR="00093E8D">
        <w:t>s</w:t>
      </w:r>
      <w:r w:rsidR="007B0303">
        <w:t xml:space="preserve">taff </w:t>
      </w:r>
      <w:r w:rsidR="007B0303" w:rsidRPr="00771B75">
        <w:t>(Other level)) and 5 national United Nations Volunteer positions, as well as operational costs ($5</w:t>
      </w:r>
      <w:r w:rsidR="007B0303">
        <w:t>39</w:t>
      </w:r>
      <w:r w:rsidR="007B0303" w:rsidRPr="00771B75">
        <w:t>,</w:t>
      </w:r>
      <w:r w:rsidR="007B0303">
        <w:t>6</w:t>
      </w:r>
      <w:r w:rsidR="007B0303" w:rsidRPr="00771B75">
        <w:t>00), comprising costs for official travel ($233,100), facilities and infrastructure ($228,200), ground transportation ($3,600), communications and information technology ($3</w:t>
      </w:r>
      <w:r w:rsidR="007B0303">
        <w:t>1</w:t>
      </w:r>
      <w:r w:rsidR="007B0303" w:rsidRPr="00771B75">
        <w:t>,</w:t>
      </w:r>
      <w:r w:rsidR="007B0303">
        <w:t>0</w:t>
      </w:r>
      <w:r w:rsidR="007B0303" w:rsidRPr="00771B75">
        <w:t>00) and other supplies, services and equipment ($4</w:t>
      </w:r>
      <w:r w:rsidR="007B0303">
        <w:t>3</w:t>
      </w:r>
      <w:r w:rsidR="007B0303" w:rsidRPr="00771B75">
        <w:t>,</w:t>
      </w:r>
      <w:r w:rsidR="007B0303">
        <w:t>7</w:t>
      </w:r>
      <w:r w:rsidR="007B0303" w:rsidRPr="00771B75">
        <w:t>00</w:t>
      </w:r>
      <w:r w:rsidRPr="009B1D8F">
        <w:t>).</w:t>
      </w:r>
    </w:p>
    <w:p w14:paraId="01C66D38" w14:textId="581F1718" w:rsidR="00D211C0" w:rsidRDefault="00FB3635" w:rsidP="00734115">
      <w:pPr>
        <w:pStyle w:val="ListParagraph"/>
        <w:numPr>
          <w:ilvl w:val="0"/>
          <w:numId w:val="30"/>
        </w:numPr>
        <w:spacing w:after="120"/>
        <w:ind w:left="1252" w:hanging="446"/>
        <w:contextualSpacing w:val="0"/>
        <w:jc w:val="both"/>
      </w:pPr>
      <w:r>
        <w:t xml:space="preserve">For 2026, </w:t>
      </w:r>
      <w:r w:rsidRPr="00771B75">
        <w:t>no change is proposed to the number and levels of the post</w:t>
      </w:r>
      <w:r>
        <w:t>s.</w:t>
      </w:r>
    </w:p>
    <w:p w14:paraId="05B9F82E" w14:textId="63332685" w:rsidR="00CF4191" w:rsidRDefault="00FB3635" w:rsidP="00734115">
      <w:pPr>
        <w:pStyle w:val="ListParagraph"/>
        <w:numPr>
          <w:ilvl w:val="0"/>
          <w:numId w:val="30"/>
        </w:numPr>
        <w:spacing w:after="120"/>
        <w:ind w:left="1252" w:hanging="446"/>
        <w:contextualSpacing w:val="0"/>
        <w:jc w:val="both"/>
      </w:pPr>
      <w:r>
        <w:t xml:space="preserve">It is proposed </w:t>
      </w:r>
      <w:r w:rsidRPr="00771B75">
        <w:t>that two existing general temporary assistance positions be continued in 2026, as follow</w:t>
      </w:r>
      <w:r>
        <w:t>s</w:t>
      </w:r>
      <w:r w:rsidR="0087724D">
        <w:t>:</w:t>
      </w:r>
    </w:p>
    <w:p w14:paraId="13C8DB97" w14:textId="46777A81" w:rsidR="000E2C4A" w:rsidRDefault="00592466" w:rsidP="005924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9B1D8F">
        <w:t>(a)</w:t>
      </w:r>
      <w:r w:rsidRPr="009B1D8F">
        <w:tab/>
      </w:r>
      <w:r w:rsidR="00FB3635">
        <w:t xml:space="preserve">One </w:t>
      </w:r>
      <w:r w:rsidR="00FB3635" w:rsidRPr="00771B75">
        <w:t xml:space="preserve">Political Affairs Officer (P-4) to enable the </w:t>
      </w:r>
      <w:r w:rsidR="00B64035">
        <w:t>office</w:t>
      </w:r>
      <w:r w:rsidR="00FB3635" w:rsidRPr="00771B75">
        <w:t xml:space="preserve"> to continue its support to the implementation of the United Nations Strategy and Plan of Action on Hate Speech in a context where the global rise and spread of hate speech continue to pose a challenge worldwide. The continuation of this position would allow the Office to continue providing sustained assistance in response to requests from Member States, regional organizations and United Nations field </w:t>
      </w:r>
      <w:r w:rsidR="00FB3635" w:rsidRPr="00771B75">
        <w:lastRenderedPageBreak/>
        <w:t xml:space="preserve">presences for technical assistance and capacity-building in the development and implementation of context-specific action plans to address and counter hate </w:t>
      </w:r>
      <w:r w:rsidR="00FB3635">
        <w:t xml:space="preserve">speech. </w:t>
      </w:r>
    </w:p>
    <w:p w14:paraId="2AAD6C54" w14:textId="54EDEA73" w:rsidR="00CF4191" w:rsidRDefault="00592466" w:rsidP="00FB3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9B1D8F">
        <w:t>(</w:t>
      </w:r>
      <w:r>
        <w:t>b</w:t>
      </w:r>
      <w:r w:rsidRPr="009B1D8F">
        <w:t>)</w:t>
      </w:r>
      <w:r w:rsidRPr="009B1D8F">
        <w:tab/>
      </w:r>
      <w:r w:rsidR="00FB3635">
        <w:t xml:space="preserve">One </w:t>
      </w:r>
      <w:r w:rsidR="00FB3635" w:rsidRPr="00771B75">
        <w:rPr>
          <w:spacing w:val="3"/>
          <w:w w:val="102"/>
        </w:rPr>
        <w:t xml:space="preserve">Associate Political Affairs Officer (P-2) to strengthen the analysis capacity of the mission and support campaigns of the Office on Holocaust denial, countering hate speech and ratification of the Convention on the Prevention and Punishment of the Crime of Genocide. The position will continue to focus on data analytics and use new technologies to research and gather information, including online trends of hate speech, as a key indicator of risk and potential trigger of genocide, war crimes, ethnic cleansing and crimes against humanity, which will enable the Office to respond to these new challenges and trends in the prevention of these </w:t>
      </w:r>
      <w:r w:rsidR="00FB3635">
        <w:rPr>
          <w:spacing w:val="3"/>
          <w:w w:val="102"/>
        </w:rPr>
        <w:t>crimes.</w:t>
      </w:r>
      <w:r>
        <w:tab/>
      </w:r>
      <w:r>
        <w:tab/>
      </w:r>
    </w:p>
    <w:p w14:paraId="5DEB0A92" w14:textId="6BABA31B" w:rsidR="003D772B" w:rsidRDefault="00093E8D" w:rsidP="00734115">
      <w:pPr>
        <w:pStyle w:val="ListParagraph"/>
        <w:numPr>
          <w:ilvl w:val="0"/>
          <w:numId w:val="30"/>
        </w:numPr>
        <w:spacing w:after="120"/>
        <w:ind w:left="1252" w:hanging="446"/>
        <w:contextualSpacing w:val="0"/>
        <w:jc w:val="both"/>
      </w:pPr>
      <w:bookmarkStart w:id="8" w:name="_Hlk197261201"/>
      <w:r>
        <w:t>V</w:t>
      </w:r>
      <w:r w:rsidR="00FB3635" w:rsidRPr="00771B75">
        <w:t>acancy rate</w:t>
      </w:r>
      <w:r>
        <w:t>s</w:t>
      </w:r>
      <w:r w:rsidR="00FB3635" w:rsidRPr="00771B75">
        <w:t xml:space="preserve"> of </w:t>
      </w:r>
      <w:r w:rsidR="00FB3635">
        <w:t xml:space="preserve">5.8 </w:t>
      </w:r>
      <w:r w:rsidR="00FB3635" w:rsidRPr="00771B75">
        <w:t>per cent</w:t>
      </w:r>
      <w:r>
        <w:t xml:space="preserve"> </w:t>
      </w:r>
      <w:r w:rsidR="00FB3635" w:rsidRPr="00771B75">
        <w:t>ha</w:t>
      </w:r>
      <w:r w:rsidR="0013619D">
        <w:t>s</w:t>
      </w:r>
      <w:r w:rsidR="00FB3635" w:rsidRPr="00771B75">
        <w:t xml:space="preserve"> been applied to </w:t>
      </w:r>
      <w:r w:rsidR="008D3E38">
        <w:t xml:space="preserve">the estimates for </w:t>
      </w:r>
      <w:r w:rsidR="00FB3635" w:rsidRPr="00771B75">
        <w:t xml:space="preserve">international </w:t>
      </w:r>
      <w:r>
        <w:t>staff</w:t>
      </w:r>
      <w:r w:rsidR="00FB3635" w:rsidRPr="00771B75">
        <w:t xml:space="preserve"> </w:t>
      </w:r>
      <w:r>
        <w:t xml:space="preserve">  </w:t>
      </w:r>
      <w:r w:rsidR="00FB3635" w:rsidRPr="00771B75">
        <w:t>based on the actual average vacancy rate in 202</w:t>
      </w:r>
      <w:r w:rsidR="00FB3635">
        <w:t>4</w:t>
      </w:r>
      <w:r>
        <w:t xml:space="preserve">; </w:t>
      </w:r>
      <w:r w:rsidR="0013619D">
        <w:t xml:space="preserve">25 per cent for </w:t>
      </w:r>
      <w:r w:rsidR="0013619D" w:rsidRPr="00771B75">
        <w:t>United Nations Volunteers</w:t>
      </w:r>
      <w:r w:rsidR="00FB3635">
        <w:t xml:space="preserve"> </w:t>
      </w:r>
      <w:r w:rsidR="00FC12DD" w:rsidRPr="00FC12DD">
        <w:t>on the basis of the expected recruitment timeline</w:t>
      </w:r>
      <w:r w:rsidR="00D00744">
        <w:t xml:space="preserve">; </w:t>
      </w:r>
      <w:r w:rsidR="00FB3635">
        <w:t xml:space="preserve">and zero per cent has been applied to </w:t>
      </w:r>
      <w:r>
        <w:t xml:space="preserve">national staff costs </w:t>
      </w:r>
      <w:r w:rsidR="00FB3635">
        <w:t xml:space="preserve"> </w:t>
      </w:r>
      <w:r w:rsidR="00FB3635" w:rsidRPr="00771B75">
        <w:t xml:space="preserve">based on the actual vacancy rate in </w:t>
      </w:r>
      <w:r w:rsidR="00FB3635">
        <w:t xml:space="preserve">March </w:t>
      </w:r>
      <w:r w:rsidR="00FB3635" w:rsidRPr="00771B75">
        <w:t>202</w:t>
      </w:r>
      <w:r w:rsidR="00FB3635">
        <w:t xml:space="preserve">5. </w:t>
      </w:r>
    </w:p>
    <w:bookmarkEnd w:id="8"/>
    <w:p w14:paraId="2F43A707" w14:textId="26941325" w:rsidR="003D772B" w:rsidRDefault="00FB3635"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The </w:t>
      </w:r>
      <w:r w:rsidRPr="00771B75">
        <w:t>increase in requirements for 2026 compared with the appropriation for 2025 is mainly attributable to increased requirements for civilian personnel as a result of the</w:t>
      </w:r>
      <w:r>
        <w:t xml:space="preserve"> application of lower vacancy rate</w:t>
      </w:r>
      <w:r w:rsidR="005C26EF">
        <w:t>s</w:t>
      </w:r>
      <w:r>
        <w:t xml:space="preserve"> of 5.8 per cent and zero per cent</w:t>
      </w:r>
      <w:r w:rsidR="005C26EF">
        <w:t xml:space="preserve"> </w:t>
      </w:r>
      <w:r>
        <w:t xml:space="preserve">for international </w:t>
      </w:r>
      <w:r w:rsidR="006725C0">
        <w:t>staff</w:t>
      </w:r>
      <w:r>
        <w:t xml:space="preserve"> (including </w:t>
      </w:r>
      <w:r w:rsidR="006725C0">
        <w:t xml:space="preserve">for </w:t>
      </w:r>
      <w:r>
        <w:t>3 posts</w:t>
      </w:r>
      <w:r w:rsidR="005C26EF">
        <w:t xml:space="preserve"> established </w:t>
      </w:r>
      <w:r>
        <w:t xml:space="preserve">with a vacancy rate of 50 per cent), and </w:t>
      </w:r>
      <w:r w:rsidR="006725C0">
        <w:t>national staff</w:t>
      </w:r>
      <w:r>
        <w:t xml:space="preserve">, </w:t>
      </w:r>
      <w:r w:rsidR="007C713B">
        <w:t xml:space="preserve">respectively, </w:t>
      </w:r>
      <w:r>
        <w:t xml:space="preserve">compared to 10.9 per cent applied in 2025, as well as </w:t>
      </w:r>
      <w:r w:rsidR="004B5006">
        <w:t xml:space="preserve">the </w:t>
      </w:r>
      <w:r>
        <w:t xml:space="preserve">application of </w:t>
      </w:r>
      <w:r w:rsidR="006725C0">
        <w:t xml:space="preserve">the continuing rate </w:t>
      </w:r>
      <w:r>
        <w:t xml:space="preserve">for </w:t>
      </w:r>
      <w:r w:rsidRPr="00771B75">
        <w:t>three national United Nations Volunteers</w:t>
      </w:r>
      <w:r>
        <w:t xml:space="preserve"> positions </w:t>
      </w:r>
      <w:r w:rsidR="007C713B">
        <w:t>established</w:t>
      </w:r>
      <w:r>
        <w:t xml:space="preserve"> with a vacancy rate of 50 per cent in 2025.</w:t>
      </w:r>
      <w:r w:rsidRPr="00771B75">
        <w:t xml:space="preserve"> The increase is offset in part by </w:t>
      </w:r>
      <w:r>
        <w:t>the absence of provision</w:t>
      </w:r>
      <w:r w:rsidRPr="00771B75">
        <w:t xml:space="preserve"> </w:t>
      </w:r>
      <w:r>
        <w:t xml:space="preserve">for consultants, </w:t>
      </w:r>
      <w:r w:rsidR="006725C0">
        <w:t xml:space="preserve">the </w:t>
      </w:r>
      <w:r w:rsidR="00FE6170">
        <w:t xml:space="preserve">cancellation of two subscriptions </w:t>
      </w:r>
      <w:r w:rsidR="006725C0">
        <w:t>for</w:t>
      </w:r>
      <w:r w:rsidR="00FE6170">
        <w:t xml:space="preserve"> public information, </w:t>
      </w:r>
      <w:r w:rsidR="005C26EF">
        <w:t>and</w:t>
      </w:r>
      <w:r w:rsidR="00FE6170">
        <w:t xml:space="preserve"> reduced requirements for </w:t>
      </w:r>
      <w:r w:rsidR="005C26EF">
        <w:t xml:space="preserve">conference and translation </w:t>
      </w:r>
      <w:r w:rsidR="00FE6170">
        <w:t>s</w:t>
      </w:r>
      <w:r>
        <w:t>ervices</w:t>
      </w:r>
      <w:r w:rsidR="0021514B">
        <w:t xml:space="preserve"> based on utilization pattern</w:t>
      </w:r>
      <w:r>
        <w:t xml:space="preserve">. </w:t>
      </w:r>
    </w:p>
    <w:p w14:paraId="7654EE75" w14:textId="77777777" w:rsidR="00FB3635" w:rsidRDefault="00FB3635" w:rsidP="00FB3635">
      <w:pPr>
        <w:pStyle w:val="ListParagraph"/>
      </w:pPr>
    </w:p>
    <w:p w14:paraId="64F54F8A" w14:textId="0293071D" w:rsidR="003D772B" w:rsidRPr="009B1D8F" w:rsidRDefault="003D772B" w:rsidP="005E7F82">
      <w:pPr>
        <w:pStyle w:val="H23"/>
        <w:keepNext/>
        <w:keepLines/>
        <w:tabs>
          <w:tab w:val="left" w:pos="1170"/>
          <w:tab w:val="right" w:pos="1260"/>
          <w:tab w:val="left" w:pos="1440"/>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B1D8F">
        <w:tab/>
      </w:r>
      <w:r w:rsidR="00772CDB">
        <w:tab/>
      </w:r>
      <w:r w:rsidR="00411848">
        <w:t xml:space="preserve"> </w:t>
      </w:r>
      <w:r w:rsidRPr="009B1D8F">
        <w:t>Extrabudgetary resources</w:t>
      </w:r>
    </w:p>
    <w:p w14:paraId="31F95772" w14:textId="329A55BE" w:rsidR="003D772B" w:rsidRPr="00CF4191" w:rsidRDefault="003D772B" w:rsidP="00CF4191">
      <w:pPr>
        <w:pStyle w:val="ListParagraph"/>
        <w:ind w:left="1260"/>
      </w:pPr>
    </w:p>
    <w:p w14:paraId="459C82FC" w14:textId="5408AF79" w:rsidR="003D772B" w:rsidRPr="009B1D8F" w:rsidRDefault="003D772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070312">
        <w:t>In 202</w:t>
      </w:r>
      <w:r w:rsidR="00FB3635">
        <w:t>5</w:t>
      </w:r>
      <w:r w:rsidRPr="00070312">
        <w:t xml:space="preserve">, </w:t>
      </w:r>
      <w:r w:rsidR="00FB3635" w:rsidRPr="000A1123">
        <w:rPr>
          <w:spacing w:val="3"/>
          <w:w w:val="102"/>
        </w:rPr>
        <w:t>extrabudgetary resources amounting to approximately $</w:t>
      </w:r>
      <w:r w:rsidR="00FB3635">
        <w:rPr>
          <w:spacing w:val="3"/>
          <w:w w:val="102"/>
        </w:rPr>
        <w:t>697,000</w:t>
      </w:r>
      <w:r w:rsidR="00FB3635" w:rsidRPr="000A1123">
        <w:rPr>
          <w:spacing w:val="3"/>
          <w:w w:val="102"/>
        </w:rPr>
        <w:t xml:space="preserve"> are to be utilized mainly for the staff costs of one post (P-4), the capacity-building and technical assistance programme and the preparation of the 202</w:t>
      </w:r>
      <w:r w:rsidR="00FB3635">
        <w:rPr>
          <w:spacing w:val="3"/>
          <w:w w:val="102"/>
        </w:rPr>
        <w:t>5</w:t>
      </w:r>
      <w:r w:rsidR="00FB3635" w:rsidRPr="000A1123">
        <w:rPr>
          <w:spacing w:val="3"/>
          <w:w w:val="102"/>
        </w:rPr>
        <w:t xml:space="preserve"> report of the Secretary-General on the responsibility to </w:t>
      </w:r>
      <w:r w:rsidRPr="009B1D8F">
        <w:t>protect.</w:t>
      </w:r>
    </w:p>
    <w:p w14:paraId="329FF784" w14:textId="02B0456D" w:rsidR="003D772B" w:rsidRDefault="003D772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For</w:t>
      </w:r>
      <w:r w:rsidR="00FB3635">
        <w:t xml:space="preserve"> 2026</w:t>
      </w:r>
      <w:r w:rsidR="00FB3635" w:rsidRPr="000A1123">
        <w:t>, extrabudgetary resources in the estimated amount of $</w:t>
      </w:r>
      <w:r w:rsidR="00FB3635">
        <w:t>492,000</w:t>
      </w:r>
      <w:r w:rsidR="00FB3635" w:rsidRPr="000A1123">
        <w:t xml:space="preserve"> would continue </w:t>
      </w:r>
      <w:r w:rsidR="007C722C">
        <w:t xml:space="preserve">to </w:t>
      </w:r>
      <w:r w:rsidR="00FB3635" w:rsidRPr="000A1123">
        <w:t>provide for one post (P-4</w:t>
      </w:r>
      <w:r w:rsidR="00390094">
        <w:t>)</w:t>
      </w:r>
      <w:r w:rsidR="00FB3635" w:rsidRPr="000A1123">
        <w:t xml:space="preserve"> as well as the capacity-building and technical assistance programme and the preparation of the 202</w:t>
      </w:r>
      <w:r w:rsidR="00FB3635">
        <w:t>6</w:t>
      </w:r>
      <w:r w:rsidR="00FB3635" w:rsidRPr="000A1123">
        <w:t xml:space="preserve"> report of the Secretary-General on the responsibility to </w:t>
      </w:r>
      <w:r w:rsidR="00FB3635">
        <w:t xml:space="preserve">protect. </w:t>
      </w:r>
    </w:p>
    <w:p w14:paraId="6E6FB9F8" w14:textId="6534A5A9" w:rsidR="003D772B" w:rsidRPr="009B1D8F" w:rsidRDefault="003D772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The </w:t>
      </w:r>
      <w:r w:rsidR="00FB3635" w:rsidRPr="000A1123">
        <w:t>decrease in the estimated extrabudgetary resources to be utilized in 202</w:t>
      </w:r>
      <w:r w:rsidR="00FB3635">
        <w:t>6</w:t>
      </w:r>
      <w:r w:rsidR="00FB3635" w:rsidRPr="000A1123">
        <w:t xml:space="preserve"> compared with 202</w:t>
      </w:r>
      <w:r w:rsidR="00FB3635">
        <w:t>5</w:t>
      </w:r>
      <w:r w:rsidR="00FB3635" w:rsidRPr="000A1123">
        <w:t xml:space="preserve"> is due mainly to the completion of some projects supporting capacity-building and technical assistance work as well as decreased unearmarked contrib</w:t>
      </w:r>
      <w:r w:rsidRPr="009B1D8F">
        <w:t>utions.</w:t>
      </w:r>
    </w:p>
    <w:p w14:paraId="176AB32B" w14:textId="77777777" w:rsidR="00DA3043" w:rsidRPr="00DA3043" w:rsidRDefault="00DA3043" w:rsidP="00DA30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6D77C7" w14:textId="77777777" w:rsidR="00DA3043" w:rsidRDefault="00DA3043">
      <w:pPr>
        <w:suppressAutoHyphens w:val="0"/>
        <w:spacing w:after="200" w:line="276" w:lineRule="auto"/>
      </w:pPr>
      <w:r>
        <w:br w:type="page"/>
      </w:r>
    </w:p>
    <w:p w14:paraId="1D412D95" w14:textId="64ED65D8" w:rsidR="00DA3043" w:rsidRDefault="00DA3043" w:rsidP="00904340">
      <w:pPr>
        <w:pStyle w:val="HCh"/>
        <w:ind w:left="1267" w:right="390" w:hanging="1267"/>
      </w:pPr>
    </w:p>
    <w:p w14:paraId="1E0927B6" w14:textId="4F3B573C" w:rsidR="00904340" w:rsidRPr="009B1D8F" w:rsidRDefault="003D772B" w:rsidP="00904340">
      <w:pPr>
        <w:pStyle w:val="HCh"/>
        <w:ind w:left="1267" w:right="390" w:hanging="1267"/>
      </w:pPr>
      <w:r w:rsidRPr="009B1D8F">
        <w:tab/>
      </w:r>
      <w:r w:rsidR="00904340" w:rsidRPr="000D573F">
        <w:t>3.</w:t>
      </w:r>
      <w:r w:rsidR="00904340" w:rsidRPr="000D573F">
        <w:tab/>
        <w:t>Personal Envoy of the Secretary-General for Western Sahara</w:t>
      </w:r>
    </w:p>
    <w:p w14:paraId="60453932"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B02953"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2E4027" w14:textId="5670EAC1" w:rsidR="00904340" w:rsidRPr="009B1D8F" w:rsidRDefault="00904340" w:rsidP="00904340">
      <w:pPr>
        <w:pStyle w:val="H4"/>
        <w:ind w:right="1260"/>
      </w:pPr>
      <w:r w:rsidRPr="009B1D8F">
        <w:tab/>
      </w:r>
      <w:r w:rsidRPr="009B1D8F">
        <w:tab/>
      </w:r>
      <w:r w:rsidRPr="00856427">
        <w:t>($</w:t>
      </w:r>
      <w:r w:rsidR="0038403B">
        <w:t>560,000</w:t>
      </w:r>
      <w:r w:rsidRPr="00856427">
        <w:t>)</w:t>
      </w:r>
    </w:p>
    <w:p w14:paraId="105FDA55"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47B144"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685500" w14:textId="373DEA8B" w:rsidR="00904340" w:rsidRPr="009B1D8F" w:rsidRDefault="00904340" w:rsidP="00904340">
      <w:pPr>
        <w:pStyle w:val="HCh"/>
        <w:ind w:left="1267" w:right="300" w:hanging="1267"/>
      </w:pPr>
      <w:r w:rsidRPr="009B1D8F">
        <w:tab/>
        <w:t>A.</w:t>
      </w:r>
      <w:r w:rsidRPr="009B1D8F">
        <w:tab/>
      </w:r>
      <w:r w:rsidRPr="0068602E">
        <w:t>Proposed programme plan for 202</w:t>
      </w:r>
      <w:r w:rsidR="00FB3635">
        <w:t>6</w:t>
      </w:r>
      <w:r w:rsidRPr="0068602E">
        <w:t xml:space="preserve"> and programme performance in 202</w:t>
      </w:r>
      <w:r w:rsidR="00FB3635">
        <w:t>4</w:t>
      </w:r>
    </w:p>
    <w:p w14:paraId="1A918591"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BDD7BA"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09EDED" w14:textId="77777777" w:rsidR="00904340" w:rsidRPr="009B1D8F" w:rsidRDefault="00904340" w:rsidP="00904340">
      <w:pPr>
        <w:pStyle w:val="HCh"/>
        <w:ind w:left="1267" w:right="1260" w:hanging="1267"/>
      </w:pPr>
      <w:r w:rsidRPr="009B1D8F">
        <w:tab/>
      </w:r>
      <w:r w:rsidRPr="009B1D8F">
        <w:tab/>
        <w:t>Overall orientation</w:t>
      </w:r>
    </w:p>
    <w:p w14:paraId="20F955BF"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5B4027"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B8E1BE" w14:textId="77777777" w:rsidR="00904340" w:rsidRPr="009B1D8F" w:rsidRDefault="00904340" w:rsidP="00904340">
      <w:pPr>
        <w:pStyle w:val="H1"/>
        <w:ind w:right="1260"/>
      </w:pPr>
      <w:r w:rsidRPr="009B1D8F">
        <w:tab/>
      </w:r>
      <w:r w:rsidRPr="009B1D8F">
        <w:tab/>
        <w:t>Mandates and background</w:t>
      </w:r>
    </w:p>
    <w:p w14:paraId="72B94476"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84483F"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44E60D" w14:textId="114E468B" w:rsidR="00B8110B" w:rsidRDefault="0090434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The </w:t>
      </w:r>
      <w:r w:rsidR="007C722C">
        <w:t xml:space="preserve">Personal </w:t>
      </w:r>
      <w:r w:rsidR="00FB3635" w:rsidRPr="008F1CB0">
        <w:t xml:space="preserve">Envoy of the Secretary-General for Western Sahara </w:t>
      </w:r>
      <w:r w:rsidR="005B55FB" w:rsidRPr="008F1CB0">
        <w:t>is responsible for assisting the parties, Morocco and the Frente Popular para la Liberación de Saguía el-Hamra y de Río de Oro (Frente POLISARIO), in finding a just, lasting and mutually acceptable political solution, which will provide for the self-determination of the people of Western Sahara in the context of arrangements consistent with the principles and purposes of the Charter of the</w:t>
      </w:r>
      <w:r w:rsidR="005B55FB">
        <w:t xml:space="preserve"> </w:t>
      </w:r>
      <w:r w:rsidR="00FB3635" w:rsidRPr="008F1CB0">
        <w:t xml:space="preserve">United </w:t>
      </w:r>
      <w:r w:rsidRPr="009B1D8F">
        <w:t>Nations.</w:t>
      </w:r>
    </w:p>
    <w:p w14:paraId="10E36B06" w14:textId="26AC7E3D" w:rsidR="00904340" w:rsidRPr="009B1D8F" w:rsidRDefault="0090434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w:t>
      </w:r>
      <w:r w:rsidR="005B55FB">
        <w:t>mandate derives from the communications between the Secretary-General and the President of the Security Council dated 17 March 1997 (</w:t>
      </w:r>
      <w:hyperlink r:id="rId54">
        <w:r w:rsidR="005B55FB" w:rsidRPr="2C88B3F0">
          <w:rPr>
            <w:rStyle w:val="Hyperlink"/>
          </w:rPr>
          <w:t>S/1997/236</w:t>
        </w:r>
      </w:hyperlink>
      <w:r w:rsidR="005B55FB">
        <w:t>), 1 October 2021 (</w:t>
      </w:r>
      <w:hyperlink r:id="rId55">
        <w:r w:rsidR="005B55FB" w:rsidRPr="2C88B3F0">
          <w:rPr>
            <w:rStyle w:val="Hyperlink"/>
          </w:rPr>
          <w:t>S/2021/851</w:t>
        </w:r>
      </w:hyperlink>
      <w:r w:rsidR="005B55FB">
        <w:t>) and 5 October 2021 (</w:t>
      </w:r>
      <w:hyperlink r:id="rId56">
        <w:r w:rsidR="005B55FB" w:rsidRPr="2C88B3F0">
          <w:rPr>
            <w:rStyle w:val="Hyperlink"/>
          </w:rPr>
          <w:t>S/2021/852</w:t>
        </w:r>
      </w:hyperlink>
      <w:r w:rsidR="005B55FB">
        <w:t xml:space="preserve">), as well as from the priorities established through Security Council resolutions. Most recently, in its resolution </w:t>
      </w:r>
      <w:hyperlink r:id="rId57" w:history="1">
        <w:r w:rsidR="005B55FB" w:rsidRPr="007C722C">
          <w:rPr>
            <w:rStyle w:val="Hyperlink"/>
          </w:rPr>
          <w:t>2756 (2024)</w:t>
        </w:r>
      </w:hyperlink>
      <w:r w:rsidR="005B55FB">
        <w:t>, the Council expressed its full support for the Personal Envoy to facilitate the negotiations process in order to achieve a solution to the Western Sahara question. The Council again called upon the parties to resume negotiations under the auspices of the Secretary-General without preconditions and in good faith, and to demonstrate political will and work in an atmosphere propitious for dialogue.</w:t>
      </w:r>
    </w:p>
    <w:p w14:paraId="7F8D7C40"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E4907E"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882BAE" w14:textId="77777777" w:rsidR="00904340" w:rsidRPr="009B1D8F" w:rsidRDefault="00904340" w:rsidP="00904340">
      <w:pPr>
        <w:pStyle w:val="HCh"/>
        <w:ind w:left="1267" w:right="1260" w:hanging="1267"/>
      </w:pPr>
      <w:r>
        <w:tab/>
      </w:r>
      <w:r>
        <w:tab/>
      </w:r>
      <w:r w:rsidRPr="009B1D8F">
        <w:t>Programme of work</w:t>
      </w:r>
    </w:p>
    <w:p w14:paraId="4B00A06E"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177D37"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2B9E58" w14:textId="77777777" w:rsidR="00904340" w:rsidRPr="009B1D8F" w:rsidRDefault="00904340" w:rsidP="00904340">
      <w:pPr>
        <w:pStyle w:val="H1"/>
        <w:ind w:right="1260"/>
      </w:pPr>
      <w:r>
        <w:tab/>
      </w:r>
      <w:r>
        <w:tab/>
      </w:r>
      <w:r w:rsidRPr="009B1D8F">
        <w:t>Objective</w:t>
      </w:r>
    </w:p>
    <w:p w14:paraId="46665715" w14:textId="77777777" w:rsidR="00904340" w:rsidRPr="00DA3043"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7AA97C" w14:textId="7BBA0440" w:rsidR="00904340" w:rsidRPr="009B1D8F" w:rsidRDefault="00795304"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w:t>
      </w:r>
      <w:r w:rsidRPr="008F1CB0">
        <w:t>objective, to which this mission contributes, is to advance the parties’ efforts to achieve a just, lasting and mutually acceptable political solution, which will provide for the self-determination of the people of Western Sahara</w:t>
      </w:r>
      <w:r>
        <w:t>.</w:t>
      </w:r>
    </w:p>
    <w:p w14:paraId="58C4BFBB" w14:textId="77777777" w:rsidR="00904340" w:rsidRPr="00611D0D"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FC3FEE" w14:textId="77777777" w:rsidR="00904340" w:rsidRPr="00611D0D"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2D3C83" w14:textId="40CA0964" w:rsidR="00904340" w:rsidRPr="009B1D8F" w:rsidRDefault="00904340" w:rsidP="00904340">
      <w:pPr>
        <w:pStyle w:val="H1"/>
        <w:ind w:right="1260"/>
      </w:pPr>
      <w:r>
        <w:tab/>
      </w:r>
      <w:r>
        <w:tab/>
      </w:r>
      <w:r w:rsidRPr="00357DB1">
        <w:t>Strategy and external factors for 202</w:t>
      </w:r>
      <w:r w:rsidR="00795304">
        <w:t>6</w:t>
      </w:r>
    </w:p>
    <w:p w14:paraId="2877707E" w14:textId="77777777" w:rsidR="00904340" w:rsidRPr="00611D0D"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2351D7" w14:textId="77777777" w:rsidR="00904340" w:rsidRPr="00611D0D"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076432" w14:textId="3CC346A7" w:rsidR="00904340" w:rsidRPr="009B1D8F" w:rsidRDefault="0090434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ab/>
        <w:t xml:space="preserve">To contribute to the objective, the </w:t>
      </w:r>
      <w:r w:rsidR="00CC0AF4">
        <w:t>M</w:t>
      </w:r>
      <w:r w:rsidRPr="009B1D8F">
        <w:t>ission will:</w:t>
      </w:r>
    </w:p>
    <w:p w14:paraId="559BA9C1" w14:textId="64872C14" w:rsidR="00904340" w:rsidRPr="009B1D8F"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9B1D8F">
        <w:t>(a)</w:t>
      </w:r>
      <w:r w:rsidRPr="009B1D8F">
        <w:tab/>
      </w:r>
      <w:r w:rsidR="00795304">
        <w:t xml:space="preserve">Encourage </w:t>
      </w:r>
      <w:r w:rsidR="00795304" w:rsidRPr="008F1CB0">
        <w:rPr>
          <w:w w:val="102"/>
        </w:rPr>
        <w:t>the parties to continue the discussion on the question of Western Sahara in order to identify elements of convergence, through bilateral consultations, including with the neighbouring countries of Algeria and Mauritania, conduct visits to the region to meet with key interlocutors and engage in shuttle diplomacy and other activities deemed useful in that</w:t>
      </w:r>
      <w:r w:rsidRPr="009B1D8F">
        <w:t xml:space="preserve"> regard; </w:t>
      </w:r>
    </w:p>
    <w:p w14:paraId="4FCC37EA" w14:textId="77777777" w:rsidR="00904340" w:rsidRPr="009B1D8F"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B1D8F">
        <w:tab/>
      </w:r>
      <w:r w:rsidRPr="009B1D8F">
        <w:tab/>
        <w:t>(b)</w:t>
      </w:r>
      <w:r w:rsidRPr="009B1D8F">
        <w:tab/>
        <w:t>Consult with members of the Security Council and the Group of Friends on Western Sahara, both in their capitals and in New York, as well as with regional organizations, towards a solution;</w:t>
      </w:r>
    </w:p>
    <w:p w14:paraId="6889EDF0" w14:textId="707C64B1" w:rsidR="00904340"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B1D8F">
        <w:tab/>
      </w:r>
      <w:r w:rsidRPr="009B1D8F">
        <w:tab/>
        <w:t>(c)</w:t>
      </w:r>
      <w:r w:rsidRPr="009B1D8F">
        <w:tab/>
        <w:t>Work towards organizing two international meetings.</w:t>
      </w:r>
    </w:p>
    <w:p w14:paraId="0E79F98A" w14:textId="79A06BE1" w:rsidR="00904340" w:rsidRPr="009B1D8F" w:rsidRDefault="00DB46D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T</w:t>
      </w:r>
      <w:r w:rsidR="00904340" w:rsidRPr="009B1D8F">
        <w:t>h</w:t>
      </w:r>
      <w:r w:rsidR="005B55FB">
        <w:t xml:space="preserve">is is expected to </w:t>
      </w:r>
      <w:r w:rsidR="00904340" w:rsidRPr="009B1D8F">
        <w:t>result in:</w:t>
      </w:r>
    </w:p>
    <w:p w14:paraId="7866E571" w14:textId="247CF620" w:rsidR="00904340" w:rsidRPr="009B1D8F" w:rsidRDefault="00904340" w:rsidP="009043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B1D8F">
        <w:tab/>
      </w:r>
      <w:r w:rsidRPr="009B1D8F">
        <w:tab/>
        <w:t>(a)</w:t>
      </w:r>
      <w:r w:rsidRPr="009B1D8F">
        <w:tab/>
      </w:r>
      <w:r w:rsidR="00795304">
        <w:t xml:space="preserve">Additional </w:t>
      </w:r>
      <w:r w:rsidR="00795304" w:rsidRPr="008F1CB0">
        <w:t xml:space="preserve">trust built and strengthened involvement by the parties in the </w:t>
      </w:r>
      <w:r w:rsidRPr="009B1D8F">
        <w:t xml:space="preserve">political process; </w:t>
      </w:r>
    </w:p>
    <w:p w14:paraId="1E7D16BD" w14:textId="331BE239" w:rsidR="00904340" w:rsidRPr="009B1D8F"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B1D8F">
        <w:tab/>
      </w:r>
      <w:r w:rsidRPr="009B1D8F">
        <w:tab/>
        <w:t>(b)</w:t>
      </w:r>
      <w:r w:rsidRPr="009B1D8F">
        <w:tab/>
        <w:t>Maintain</w:t>
      </w:r>
      <w:r w:rsidR="00795304">
        <w:t>ed</w:t>
      </w:r>
      <w:r w:rsidRPr="009B1D8F">
        <w:t xml:space="preserve"> support by the international community for the political process. </w:t>
      </w:r>
    </w:p>
    <w:p w14:paraId="3FDE1FB6" w14:textId="3FA9B4B1" w:rsidR="00904340" w:rsidRPr="009B1D8F" w:rsidRDefault="0090434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lastRenderedPageBreak/>
        <w:t xml:space="preserve">With regard </w:t>
      </w:r>
      <w:r w:rsidR="00795304" w:rsidRPr="008F1CB0">
        <w:t xml:space="preserve">to </w:t>
      </w:r>
      <w:r w:rsidR="005B55FB" w:rsidRPr="008F1CB0">
        <w:t>cooperation, the mission regularly meets with regional organizations and other relevant stakeholders to exchange views on the United Nations-led political</w:t>
      </w:r>
      <w:r w:rsidR="005B55FB" w:rsidRPr="009B1D8F">
        <w:t xml:space="preserve"> </w:t>
      </w:r>
      <w:r w:rsidRPr="009B1D8F">
        <w:t xml:space="preserve">process. </w:t>
      </w:r>
    </w:p>
    <w:p w14:paraId="477354CB" w14:textId="641876D4" w:rsidR="00904340" w:rsidRPr="009B1D8F" w:rsidRDefault="0090434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With regard to </w:t>
      </w:r>
      <w:r w:rsidR="00795304" w:rsidRPr="008F1CB0">
        <w:t>inter-agency coordination and liaison</w:t>
      </w:r>
      <w:r w:rsidR="00387C4A">
        <w:t>,</w:t>
      </w:r>
      <w:r w:rsidR="005B55FB">
        <w:t xml:space="preserve"> the mission receives support for visits and information on developments in Western Sahara from the United Nations Mission for the Referendum in Western Sahara. It also coordinates and liaises with UNHCR on visits to the refugee camps and on confidence-building measures and maintains contact with OHCHR in Geneva on issues related to the human rights situation.</w:t>
      </w:r>
    </w:p>
    <w:p w14:paraId="2E88DB1F" w14:textId="5F5C4CF5" w:rsidR="00904340" w:rsidRPr="009B1D8F" w:rsidRDefault="0090434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With regard to the external factors, the overall plan for</w:t>
      </w:r>
      <w:r w:rsidRPr="00856427">
        <w:t xml:space="preserve"> 202</w:t>
      </w:r>
      <w:r w:rsidR="00856427">
        <w:t>6</w:t>
      </w:r>
      <w:r w:rsidRPr="00856427">
        <w:t xml:space="preserve"> </w:t>
      </w:r>
      <w:r w:rsidRPr="009B1D8F">
        <w:t>is based on the following planning assumptions:</w:t>
      </w:r>
    </w:p>
    <w:p w14:paraId="534AF2E7" w14:textId="77777777" w:rsidR="00904340" w:rsidRPr="009B1D8F"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B1D8F">
        <w:tab/>
      </w:r>
      <w:r w:rsidRPr="009B1D8F">
        <w:tab/>
        <w:t>(a)</w:t>
      </w:r>
      <w:r w:rsidRPr="009B1D8F">
        <w:tab/>
        <w:t>All concerned show willingness to meet for direct negotiations;</w:t>
      </w:r>
    </w:p>
    <w:p w14:paraId="711A3A8C" w14:textId="77777777" w:rsidR="00795304"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B1D8F">
        <w:tab/>
      </w:r>
      <w:r w:rsidRPr="009B1D8F">
        <w:tab/>
        <w:t>(b)</w:t>
      </w:r>
      <w:r w:rsidRPr="009B1D8F">
        <w:tab/>
        <w:t xml:space="preserve">The security situation remains conducive to the </w:t>
      </w:r>
      <w:r w:rsidR="00795304">
        <w:t>m</w:t>
      </w:r>
      <w:r w:rsidRPr="009B1D8F">
        <w:t>ission’s objective for the region.</w:t>
      </w:r>
    </w:p>
    <w:p w14:paraId="7D555C0F" w14:textId="5E89B339" w:rsidR="00904340" w:rsidRPr="00565455" w:rsidRDefault="00795304" w:rsidP="00734115">
      <w:pPr>
        <w:pStyle w:val="ListParagraph"/>
        <w:numPr>
          <w:ilvl w:val="0"/>
          <w:numId w:val="30"/>
        </w:numPr>
        <w:tabs>
          <w:tab w:val="right" w:pos="117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 </w:t>
      </w:r>
      <w:r w:rsidRPr="00565455">
        <w:t xml:space="preserve">The </w:t>
      </w:r>
      <w:r w:rsidR="005B55FB" w:rsidRPr="00565455">
        <w:t>mission integrates a gender perspective in its activities. It ensures that women and representatives of women’s organizations are included in meetings with civil society and will encourage delegations to include women in political</w:t>
      </w:r>
      <w:r w:rsidR="005B55FB">
        <w:t xml:space="preserve"> meetings. </w:t>
      </w:r>
    </w:p>
    <w:p w14:paraId="41897E10" w14:textId="38722522" w:rsidR="00795304" w:rsidRPr="00565455" w:rsidRDefault="00795304" w:rsidP="00734115">
      <w:pPr>
        <w:pStyle w:val="ListParagraph"/>
        <w:numPr>
          <w:ilvl w:val="0"/>
          <w:numId w:val="30"/>
        </w:numPr>
        <w:tabs>
          <w:tab w:val="right" w:pos="117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565455">
        <w:t xml:space="preserve"> In line with the United Nations Disability Inclusion Strategy</w:t>
      </w:r>
      <w:r w:rsidR="005B55FB" w:rsidRPr="005B55FB">
        <w:t xml:space="preserve"> </w:t>
      </w:r>
      <w:r w:rsidR="005B55FB" w:rsidRPr="00565455">
        <w:t>the mission will include consultations with persons with disabilities</w:t>
      </w:r>
      <w:r w:rsidR="005B55FB">
        <w:t xml:space="preserve"> and</w:t>
      </w:r>
      <w:r w:rsidR="005B55FB" w:rsidRPr="00565455">
        <w:t xml:space="preserve"> inclusion of </w:t>
      </w:r>
      <w:r w:rsidR="00387C4A">
        <w:t>them</w:t>
      </w:r>
      <w:r w:rsidR="005B55FB" w:rsidRPr="00565455">
        <w:t xml:space="preserve"> in </w:t>
      </w:r>
      <w:r w:rsidR="005B55FB">
        <w:t xml:space="preserve">meetings. </w:t>
      </w:r>
    </w:p>
    <w:p w14:paraId="10474C4F" w14:textId="1A4726A1" w:rsidR="00795304" w:rsidRPr="009B1D8F" w:rsidRDefault="00795304"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p>
    <w:p w14:paraId="43E118A7" w14:textId="77777777" w:rsidR="00904340" w:rsidRPr="00464470"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7BA4B9" w14:textId="0895F287" w:rsidR="00904340" w:rsidRPr="009B1D8F" w:rsidRDefault="00904340" w:rsidP="00904340">
      <w:pPr>
        <w:pStyle w:val="H1"/>
        <w:ind w:right="1260"/>
      </w:pPr>
      <w:r>
        <w:tab/>
      </w:r>
      <w:r>
        <w:tab/>
      </w:r>
      <w:r w:rsidRPr="009B1D8F">
        <w:t>Programme perfor</w:t>
      </w:r>
      <w:r w:rsidRPr="0068602E">
        <w:t>mance in 202</w:t>
      </w:r>
      <w:r w:rsidR="00795304">
        <w:t>4</w:t>
      </w:r>
    </w:p>
    <w:p w14:paraId="7B6B0FD1" w14:textId="77777777" w:rsidR="00904340" w:rsidRPr="0068602E"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4AB11F" w14:textId="77777777" w:rsidR="00904340" w:rsidRPr="0068602E"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79D731" w14:textId="6294D29E" w:rsidR="00904340" w:rsidRPr="0068602E" w:rsidRDefault="00904340" w:rsidP="009043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8602E">
        <w:tab/>
      </w:r>
      <w:r w:rsidRPr="0068602E">
        <w:tab/>
      </w:r>
      <w:r w:rsidR="0095185F">
        <w:t xml:space="preserve">Readiness for </w:t>
      </w:r>
      <w:r w:rsidR="00E52B0B">
        <w:t>e</w:t>
      </w:r>
      <w:r w:rsidR="00E52B0B" w:rsidRPr="00E52B0B">
        <w:t>ngagement with all concerned</w:t>
      </w:r>
    </w:p>
    <w:p w14:paraId="36413FFA" w14:textId="77777777" w:rsidR="00904340" w:rsidRPr="0068602E"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40371C" w14:textId="0260E792" w:rsidR="00904340" w:rsidRPr="0068602E" w:rsidRDefault="00904340" w:rsidP="4CEBF1A4">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68602E">
        <w:t>In 202</w:t>
      </w:r>
      <w:r w:rsidR="00795304">
        <w:t>4</w:t>
      </w:r>
      <w:r w:rsidRPr="0068602E">
        <w:t xml:space="preserve">, </w:t>
      </w:r>
      <w:r w:rsidR="005B55FB" w:rsidRPr="006812C9">
        <w:rPr>
          <w:spacing w:val="2"/>
          <w:w w:val="102"/>
        </w:rPr>
        <w:t>the Personal Envoy continued his efforts to engage all concerned</w:t>
      </w:r>
      <w:r w:rsidR="00055356">
        <w:t xml:space="preserve"> and undertook broadened</w:t>
      </w:r>
      <w:r w:rsidR="00F135B0">
        <w:t xml:space="preserve"> </w:t>
      </w:r>
      <w:r w:rsidR="00055356">
        <w:t>consultations on the issue of Western Sahara</w:t>
      </w:r>
      <w:r w:rsidR="00950AC2">
        <w:t xml:space="preserve"> with a view to constructively advancing the political process</w:t>
      </w:r>
      <w:r w:rsidR="005B55FB" w:rsidRPr="006812C9">
        <w:rPr>
          <w:spacing w:val="2"/>
          <w:w w:val="102"/>
        </w:rPr>
        <w:t xml:space="preserve">. </w:t>
      </w:r>
      <w:r w:rsidR="005B55FB" w:rsidRPr="006812C9" w:rsidDel="00B12E9D">
        <w:rPr>
          <w:spacing w:val="2"/>
          <w:w w:val="102"/>
        </w:rPr>
        <w:t>This focused on exploring creative ideas to find a solution that would benefit the people of Western Sahara</w:t>
      </w:r>
      <w:r w:rsidR="005B55FB" w:rsidRPr="006812C9">
        <w:rPr>
          <w:spacing w:val="2"/>
          <w:w w:val="102"/>
        </w:rPr>
        <w:t>. The Personal Envoy called for flexibility and creativity in his April 2024 briefing to the Security Council, and discussed options with all concerned in the course of his bilateral engagements.</w:t>
      </w:r>
      <w:r w:rsidR="0061745C">
        <w:t xml:space="preserve"> The  Personal Envoy expressed his readiness to meet with all concerned. </w:t>
      </w:r>
      <w:r w:rsidR="005B55FB" w:rsidRPr="006812C9">
        <w:rPr>
          <w:spacing w:val="2"/>
          <w:w w:val="102"/>
        </w:rPr>
        <w:t>He reported on these efforts to the Security Council in October and highlighted the need for</w:t>
      </w:r>
      <w:r w:rsidR="00795304" w:rsidRPr="006812C9">
        <w:rPr>
          <w:spacing w:val="2"/>
          <w:w w:val="102"/>
        </w:rPr>
        <w:t xml:space="preserve"> urgency.</w:t>
      </w:r>
      <w:r w:rsidR="00BF581B">
        <w:t xml:space="preserve"> </w:t>
      </w:r>
    </w:p>
    <w:p w14:paraId="0A182AA8" w14:textId="77777777" w:rsidR="00904340" w:rsidRPr="00B401B1"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5C293264" w14:textId="77777777" w:rsidR="00904340"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70825623" w14:textId="77777777" w:rsidR="009403AB" w:rsidRDefault="009403AB"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AED4DA2" w14:textId="697CFCE5" w:rsidR="009403AB" w:rsidRPr="00B27447" w:rsidRDefault="009403AB" w:rsidP="009403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B27447">
        <w:t>65.</w:t>
      </w:r>
      <w:r w:rsidRPr="00B27447">
        <w:tab/>
        <w:t>Progress towards the objective is presented in the performance measure below (see figure I</w:t>
      </w:r>
      <w:r w:rsidR="00461E95">
        <w:t>V</w:t>
      </w:r>
      <w:r w:rsidRPr="00B27447">
        <w:t>).</w:t>
      </w:r>
    </w:p>
    <w:p w14:paraId="2CC840F4" w14:textId="77777777" w:rsidR="009403AB" w:rsidRPr="00B27447" w:rsidRDefault="009403AB" w:rsidP="009403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70A949" w14:textId="7AFEC8C9" w:rsidR="009403AB" w:rsidRPr="00B27447" w:rsidRDefault="009403AB" w:rsidP="009403AB">
      <w:pPr>
        <w:pStyle w:val="H23"/>
        <w:keepNext/>
        <w:keepLines/>
        <w:ind w:right="1260"/>
        <w:rPr>
          <w:b w:val="0"/>
          <w:bCs/>
          <w:lang w:val="en-GB"/>
        </w:rPr>
      </w:pPr>
      <w:r w:rsidRPr="00B27447">
        <w:rPr>
          <w:b w:val="0"/>
          <w:bCs/>
          <w:lang w:val="en-GB"/>
        </w:rPr>
        <w:t>Figure I</w:t>
      </w:r>
      <w:r w:rsidR="00461E95">
        <w:rPr>
          <w:b w:val="0"/>
          <w:bCs/>
          <w:lang w:val="en-GB"/>
        </w:rPr>
        <w:t>V</w:t>
      </w:r>
    </w:p>
    <w:p w14:paraId="121B046E" w14:textId="77777777" w:rsidR="009403AB" w:rsidRPr="00B27447" w:rsidRDefault="009403AB" w:rsidP="009403AB">
      <w:pPr>
        <w:pStyle w:val="H23"/>
        <w:keepNext/>
        <w:keepLines/>
        <w:ind w:right="1260"/>
        <w:rPr>
          <w:lang w:val="en-GB"/>
        </w:rPr>
      </w:pPr>
      <w:r w:rsidRPr="00484837">
        <w:rPr>
          <w:lang w:val="en-GB"/>
        </w:rPr>
        <w:t>Performance measure</w:t>
      </w:r>
      <w:r w:rsidRPr="00B27447">
        <w:rPr>
          <w:lang w:val="en-GB"/>
        </w:rPr>
        <w:t>: number of rounds of engagement with all concerned</w:t>
      </w:r>
    </w:p>
    <w:p w14:paraId="31859833" w14:textId="77777777" w:rsidR="009403AB" w:rsidRPr="00B27447" w:rsidRDefault="009403AB" w:rsidP="009403A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2CA4C1" w14:textId="77777777" w:rsidR="009403AB" w:rsidRPr="00B27447" w:rsidRDefault="009403AB" w:rsidP="009403A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B27447">
        <w:rPr>
          <w:b/>
          <w:noProof/>
          <w:color w:val="000000" w:themeColor="text1"/>
          <w:u w:val="single"/>
          <w:shd w:val="clear" w:color="auto" w:fill="E6E6E6"/>
          <w:lang w:eastAsia="en-GB"/>
        </w:rPr>
        <w:drawing>
          <wp:anchor distT="0" distB="0" distL="114300" distR="114300" simplePos="0" relativeHeight="251658260" behindDoc="0" locked="0" layoutInCell="1" allowOverlap="1" wp14:anchorId="64B98436" wp14:editId="42E1B52E">
            <wp:simplePos x="0" y="0"/>
            <wp:positionH relativeFrom="margin">
              <wp:align>left</wp:align>
            </wp:positionH>
            <wp:positionV relativeFrom="paragraph">
              <wp:posOffset>114300</wp:posOffset>
            </wp:positionV>
            <wp:extent cx="6254115" cy="1889125"/>
            <wp:effectExtent l="0" t="0" r="0" b="0"/>
            <wp:wrapTopAndBottom/>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page">
              <wp14:pctWidth>0</wp14:pctWidth>
            </wp14:sizeRelH>
            <wp14:sizeRelV relativeFrom="page">
              <wp14:pctHeight>0</wp14:pctHeight>
            </wp14:sizeRelV>
          </wp:anchor>
        </w:drawing>
      </w:r>
    </w:p>
    <w:p w14:paraId="5E488705" w14:textId="77777777" w:rsidR="009403AB" w:rsidRDefault="009403AB"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716E3B72" w14:textId="77777777" w:rsidR="006077FA" w:rsidRDefault="006077FA"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5C748F11" w14:textId="77777777" w:rsidR="006077FA" w:rsidRPr="00B401B1" w:rsidRDefault="006077FA"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337F0B7B" w14:textId="77777777" w:rsidR="00904340" w:rsidRPr="00B401B1"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BE84FC4" w14:textId="633800C4" w:rsidR="00904340" w:rsidRPr="0068602E" w:rsidRDefault="00904340" w:rsidP="00904340">
      <w:pPr>
        <w:pStyle w:val="H1"/>
        <w:ind w:right="1260"/>
      </w:pPr>
      <w:r w:rsidRPr="009B1D8F">
        <w:lastRenderedPageBreak/>
        <w:tab/>
      </w:r>
      <w:r w:rsidRPr="009B1D8F">
        <w:tab/>
      </w:r>
      <w:r w:rsidRPr="0068602E">
        <w:t>Planned result for 202</w:t>
      </w:r>
      <w:r w:rsidR="00795304">
        <w:t>6</w:t>
      </w:r>
    </w:p>
    <w:p w14:paraId="0A48E321" w14:textId="77777777" w:rsidR="00904340" w:rsidRPr="0068602E"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3E230F" w14:textId="77777777" w:rsidR="00904340" w:rsidRPr="0068602E"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D3C785" w14:textId="77777777" w:rsidR="00904340" w:rsidRPr="0068602E" w:rsidRDefault="00904340" w:rsidP="009043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8602E">
        <w:tab/>
      </w:r>
      <w:r w:rsidRPr="0068602E">
        <w:tab/>
        <w:t>Advancing the process on Western Sahara</w:t>
      </w:r>
    </w:p>
    <w:p w14:paraId="0A9A27B0" w14:textId="77777777" w:rsidR="00904340" w:rsidRPr="0068602E"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F153C4" w14:textId="3048F39F" w:rsidR="00904340" w:rsidRPr="009B1D8F" w:rsidRDefault="00904340" w:rsidP="009043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8602E">
        <w:tab/>
      </w:r>
      <w:r w:rsidRPr="0068602E">
        <w:tab/>
        <w:t>Programme performance in 202</w:t>
      </w:r>
      <w:r w:rsidR="00795304">
        <w:t>4</w:t>
      </w:r>
      <w:r w:rsidRPr="0068602E">
        <w:t xml:space="preserve"> and target for 202</w:t>
      </w:r>
      <w:r w:rsidR="00795304">
        <w:t>6</w:t>
      </w:r>
    </w:p>
    <w:p w14:paraId="03277553" w14:textId="77777777" w:rsidR="00904340" w:rsidRPr="00B401B1"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CCB2F1" w14:textId="40EAFB3C" w:rsidR="00904340" w:rsidRPr="007227CD" w:rsidRDefault="0090434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227CD">
        <w:t>In 202</w:t>
      </w:r>
      <w:r w:rsidR="00795304">
        <w:t>4</w:t>
      </w:r>
      <w:r w:rsidRPr="007227CD">
        <w:t xml:space="preserve">, </w:t>
      </w:r>
      <w:r w:rsidR="005B55FB" w:rsidRPr="008F1CB0">
        <w:t xml:space="preserve">the mission’s work contributed to meeting the target of continued engagement between the parties and neighbours </w:t>
      </w:r>
      <w:r w:rsidR="00442076">
        <w:t xml:space="preserve">and </w:t>
      </w:r>
      <w:r w:rsidR="005B55FB" w:rsidRPr="008F1CB0">
        <w:t xml:space="preserve">towards advancing the political process. It was not possible to hold the two international meetings in </w:t>
      </w:r>
      <w:r w:rsidR="00795304">
        <w:t xml:space="preserve">2024. </w:t>
      </w:r>
    </w:p>
    <w:p w14:paraId="7EB4C466" w14:textId="52889EB4" w:rsidR="00904340" w:rsidRPr="00357DB1" w:rsidRDefault="0090434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227CD">
        <w:t>In 202</w:t>
      </w:r>
      <w:r w:rsidR="00795304">
        <w:t>6</w:t>
      </w:r>
      <w:r w:rsidRPr="007227CD">
        <w:t xml:space="preserve">, </w:t>
      </w:r>
      <w:r w:rsidR="005B55FB" w:rsidRPr="007227CD">
        <w:t xml:space="preserve">the </w:t>
      </w:r>
      <w:r w:rsidR="005B55FB">
        <w:t>m</w:t>
      </w:r>
      <w:r w:rsidR="005B55FB" w:rsidRPr="007227CD">
        <w:t>ission will</w:t>
      </w:r>
      <w:r w:rsidR="005B55FB" w:rsidRPr="008F1CB0">
        <w:rPr>
          <w:spacing w:val="2"/>
          <w:w w:val="102"/>
        </w:rPr>
        <w:t xml:space="preserve"> continue to advance the political process through consultations with all concerned, visits to the region to meet key interlocutors, including representatives of civil society</w:t>
      </w:r>
      <w:r w:rsidR="005B55FB">
        <w:t xml:space="preserve"> including women</w:t>
      </w:r>
      <w:r w:rsidR="005B55FB" w:rsidRPr="008F1CB0">
        <w:rPr>
          <w:spacing w:val="2"/>
          <w:w w:val="102"/>
        </w:rPr>
        <w:t>, and other measures. It will also continue to hold consultations with Member States in their capitals and in New York. In addition, the mission will continue to liaise with relevant United Nations entities in Geneva and other locations. The mission will also meet regularly with representatives of relevant regional organizations to exchange views on the United Nations-led process. The mission will seek to convene two internationa</w:t>
      </w:r>
      <w:r w:rsidR="005B55FB">
        <w:rPr>
          <w:spacing w:val="2"/>
          <w:w w:val="102"/>
        </w:rPr>
        <w:t xml:space="preserve">l </w:t>
      </w:r>
      <w:r w:rsidR="00795304">
        <w:rPr>
          <w:spacing w:val="2"/>
          <w:w w:val="102"/>
        </w:rPr>
        <w:t xml:space="preserve">meetings. </w:t>
      </w:r>
    </w:p>
    <w:p w14:paraId="77DF89C4" w14:textId="77777777" w:rsidR="00904340" w:rsidRPr="009B1D8F" w:rsidRDefault="00904340" w:rsidP="00904340">
      <w:pPr>
        <w:pStyle w:val="H4"/>
        <w:ind w:right="1260"/>
      </w:pPr>
      <w:r w:rsidRPr="009B1D8F">
        <w:tab/>
      </w:r>
      <w:r w:rsidRPr="009B1D8F">
        <w:tab/>
        <w:t>Lessons learned and planned change</w:t>
      </w:r>
    </w:p>
    <w:p w14:paraId="55B52933" w14:textId="77777777" w:rsidR="00904340" w:rsidRPr="00B401B1"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FA7341" w14:textId="45F74D91" w:rsidR="00904340" w:rsidRPr="009B1D8F" w:rsidRDefault="0090434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The </w:t>
      </w:r>
      <w:r w:rsidR="00CF07E4" w:rsidRPr="009B1D8F">
        <w:t xml:space="preserve">lesson for the </w:t>
      </w:r>
      <w:r w:rsidR="00CF07E4">
        <w:t>M</w:t>
      </w:r>
      <w:r w:rsidR="00CF07E4" w:rsidRPr="009B1D8F">
        <w:t xml:space="preserve">ission </w:t>
      </w:r>
      <w:r w:rsidR="00CF07E4">
        <w:t xml:space="preserve">is </w:t>
      </w:r>
      <w:r w:rsidR="00CF07E4" w:rsidRPr="008F1CB0">
        <w:t>that political will is required from all concerned to seize the window afforded by the United Nations</w:t>
      </w:r>
      <w:r w:rsidR="00CF07E4" w:rsidRPr="00856427">
        <w:t xml:space="preserve">-facilitated </w:t>
      </w:r>
      <w:r w:rsidR="00CF07E4" w:rsidRPr="0081544F">
        <w:t>process.</w:t>
      </w:r>
      <w:r w:rsidR="00CF07E4" w:rsidRPr="008F1CB0">
        <w:t xml:space="preserve"> </w:t>
      </w:r>
      <w:r w:rsidR="00CF07E4">
        <w:t>T</w:t>
      </w:r>
      <w:r w:rsidR="00CF07E4" w:rsidRPr="008F1CB0">
        <w:t>he mission will continue to engage regularly with all concerned in order to identify elements of convergence, with a view to achieving a</w:t>
      </w:r>
      <w:r w:rsidR="00CF07E4" w:rsidRPr="009B1D8F">
        <w:t xml:space="preserve"> mutually acceptable political </w:t>
      </w:r>
      <w:r w:rsidR="00CF07E4">
        <w:t xml:space="preserve">solution. </w:t>
      </w:r>
    </w:p>
    <w:p w14:paraId="20244368" w14:textId="5708EBF6" w:rsidR="00904340" w:rsidRPr="009B1D8F" w:rsidRDefault="0090434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Expected progress towards the objective and the target for </w:t>
      </w:r>
      <w:r w:rsidRPr="00856427">
        <w:t>202</w:t>
      </w:r>
      <w:r w:rsidR="00856427" w:rsidRPr="00856427">
        <w:t>6</w:t>
      </w:r>
      <w:r w:rsidRPr="00856427">
        <w:t xml:space="preserve"> </w:t>
      </w:r>
      <w:r w:rsidRPr="009B1D8F">
        <w:t xml:space="preserve">are presented in the performance measure below (see table </w:t>
      </w:r>
      <w:r w:rsidR="00D660FE">
        <w:t>11</w:t>
      </w:r>
      <w:r w:rsidRPr="009B1D8F">
        <w:t>).</w:t>
      </w:r>
    </w:p>
    <w:p w14:paraId="2A3AA880" w14:textId="77777777" w:rsidR="00904340" w:rsidRPr="003D353D"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CCCFB2" w14:textId="77777777" w:rsidR="0081544F" w:rsidRPr="008F1CB0" w:rsidRDefault="0081544F" w:rsidP="0081544F">
      <w:pPr>
        <w:pStyle w:val="H23"/>
        <w:ind w:right="1260"/>
        <w:rPr>
          <w:b w:val="0"/>
          <w:bCs/>
          <w:lang w:val="en-GB"/>
        </w:rPr>
      </w:pPr>
      <w:r w:rsidRPr="008F1CB0">
        <w:rPr>
          <w:b w:val="0"/>
          <w:bCs/>
          <w:lang w:val="en-GB"/>
        </w:rPr>
        <w:t>Table 11</w:t>
      </w:r>
    </w:p>
    <w:p w14:paraId="5A48D8AC" w14:textId="77777777" w:rsidR="0081544F" w:rsidRPr="008F1CB0" w:rsidRDefault="0081544F" w:rsidP="0081544F">
      <w:pPr>
        <w:pStyle w:val="H23"/>
        <w:ind w:right="1260"/>
        <w:rPr>
          <w:lang w:val="en-GB"/>
        </w:rPr>
      </w:pPr>
      <w:r w:rsidRPr="008F1CB0">
        <w:rPr>
          <w:lang w:val="en-GB"/>
        </w:rPr>
        <w:t>Performance measure</w:t>
      </w:r>
    </w:p>
    <w:p w14:paraId="37AD25BD" w14:textId="77777777" w:rsidR="0081544F" w:rsidRPr="008F1CB0" w:rsidRDefault="0081544F" w:rsidP="008154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8D82AE" w14:textId="77777777" w:rsidR="0081544F" w:rsidRPr="008F1CB0" w:rsidRDefault="0081544F" w:rsidP="008154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1544F" w:rsidRPr="008F1CB0" w14:paraId="461AB273" w14:textId="77777777">
        <w:trPr>
          <w:tblHeader/>
        </w:trPr>
        <w:tc>
          <w:tcPr>
            <w:tcW w:w="1971" w:type="dxa"/>
            <w:tcBorders>
              <w:top w:val="single" w:sz="4" w:space="0" w:color="auto"/>
              <w:left w:val="nil"/>
              <w:bottom w:val="single" w:sz="12" w:space="0" w:color="auto"/>
              <w:right w:val="nil"/>
            </w:tcBorders>
            <w:vAlign w:val="bottom"/>
            <w:hideMark/>
          </w:tcPr>
          <w:p w14:paraId="37DAF779" w14:textId="77777777" w:rsidR="0081544F" w:rsidRPr="008F1CB0" w:rsidRDefault="0081544F">
            <w:pPr>
              <w:spacing w:before="81" w:after="81" w:line="160" w:lineRule="exact"/>
              <w:ind w:right="40"/>
              <w:jc w:val="both"/>
              <w:rPr>
                <w:rFonts w:asciiTheme="majorBidi" w:hAnsiTheme="majorBidi" w:cstheme="majorBidi"/>
                <w:i/>
                <w:sz w:val="14"/>
                <w:lang w:eastAsia="zh-CN"/>
              </w:rPr>
            </w:pPr>
            <w:r w:rsidRPr="008F1CB0">
              <w:rPr>
                <w:i/>
                <w:sz w:val="14"/>
              </w:rPr>
              <w:t>2022 (actual)</w:t>
            </w:r>
          </w:p>
        </w:tc>
        <w:tc>
          <w:tcPr>
            <w:tcW w:w="1971" w:type="dxa"/>
            <w:tcBorders>
              <w:top w:val="single" w:sz="4" w:space="0" w:color="auto"/>
              <w:left w:val="nil"/>
              <w:bottom w:val="single" w:sz="12" w:space="0" w:color="auto"/>
              <w:right w:val="nil"/>
            </w:tcBorders>
            <w:vAlign w:val="bottom"/>
            <w:hideMark/>
          </w:tcPr>
          <w:p w14:paraId="6654A184" w14:textId="77777777" w:rsidR="0081544F" w:rsidRPr="008F1CB0" w:rsidRDefault="0081544F">
            <w:pPr>
              <w:spacing w:before="81" w:after="81" w:line="160" w:lineRule="exact"/>
              <w:ind w:left="144" w:right="43"/>
              <w:rPr>
                <w:rFonts w:asciiTheme="majorBidi" w:hAnsiTheme="majorBidi" w:cstheme="majorBidi"/>
                <w:i/>
                <w:sz w:val="14"/>
                <w:lang w:eastAsia="zh-CN"/>
              </w:rPr>
            </w:pPr>
            <w:r w:rsidRPr="008F1CB0">
              <w:rPr>
                <w:i/>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57C52682" w14:textId="77777777" w:rsidR="0081544F" w:rsidRPr="008F1CB0" w:rsidRDefault="0081544F">
            <w:pPr>
              <w:spacing w:before="81" w:after="81" w:line="160" w:lineRule="exact"/>
              <w:ind w:left="144" w:right="43"/>
              <w:rPr>
                <w:rFonts w:asciiTheme="majorBidi" w:hAnsiTheme="majorBidi" w:cstheme="majorBidi"/>
                <w:i/>
                <w:sz w:val="14"/>
                <w:lang w:eastAsia="zh-CN"/>
              </w:rPr>
            </w:pPr>
            <w:r w:rsidRPr="008F1CB0">
              <w:rPr>
                <w:i/>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41633619" w14:textId="77777777" w:rsidR="0081544F" w:rsidRPr="008F1CB0" w:rsidRDefault="0081544F">
            <w:pPr>
              <w:spacing w:before="81" w:after="81" w:line="160" w:lineRule="exact"/>
              <w:ind w:left="144" w:right="43"/>
              <w:rPr>
                <w:rFonts w:asciiTheme="majorBidi" w:hAnsiTheme="majorBidi" w:cstheme="majorBidi"/>
                <w:i/>
                <w:sz w:val="14"/>
                <w:lang w:eastAsia="zh-CN"/>
              </w:rPr>
            </w:pPr>
            <w:r w:rsidRPr="008F1CB0">
              <w:rPr>
                <w:i/>
                <w:sz w:val="14"/>
              </w:rPr>
              <w:t>2025 (planned)</w:t>
            </w:r>
          </w:p>
        </w:tc>
        <w:tc>
          <w:tcPr>
            <w:tcW w:w="1971" w:type="dxa"/>
            <w:tcBorders>
              <w:top w:val="single" w:sz="4" w:space="0" w:color="auto"/>
              <w:left w:val="nil"/>
              <w:bottom w:val="single" w:sz="12" w:space="0" w:color="auto"/>
              <w:right w:val="nil"/>
            </w:tcBorders>
            <w:vAlign w:val="bottom"/>
            <w:hideMark/>
          </w:tcPr>
          <w:p w14:paraId="161F3400" w14:textId="77777777" w:rsidR="0081544F" w:rsidRPr="008F1CB0" w:rsidRDefault="0081544F">
            <w:pPr>
              <w:spacing w:before="81" w:after="81" w:line="160" w:lineRule="exact"/>
              <w:ind w:left="144" w:right="43"/>
              <w:rPr>
                <w:rFonts w:asciiTheme="majorBidi" w:hAnsiTheme="majorBidi" w:cstheme="majorBidi"/>
                <w:b/>
                <w:bCs/>
                <w:i/>
                <w:sz w:val="14"/>
                <w:lang w:eastAsia="zh-CN"/>
              </w:rPr>
            </w:pPr>
            <w:r w:rsidRPr="008F1CB0">
              <w:rPr>
                <w:i/>
                <w:sz w:val="14"/>
              </w:rPr>
              <w:t>2026 (planned)</w:t>
            </w:r>
          </w:p>
        </w:tc>
      </w:tr>
      <w:tr w:rsidR="0081544F" w:rsidRPr="008F1CB0" w14:paraId="1F0F2AEB" w14:textId="77777777">
        <w:trPr>
          <w:trHeight w:hRule="exact" w:val="115"/>
          <w:tblHeader/>
        </w:trPr>
        <w:tc>
          <w:tcPr>
            <w:tcW w:w="1971" w:type="dxa"/>
            <w:tcBorders>
              <w:top w:val="single" w:sz="12" w:space="0" w:color="auto"/>
              <w:left w:val="nil"/>
              <w:bottom w:val="nil"/>
              <w:right w:val="nil"/>
            </w:tcBorders>
            <w:vAlign w:val="bottom"/>
          </w:tcPr>
          <w:p w14:paraId="093CC670" w14:textId="77777777" w:rsidR="0081544F" w:rsidRPr="008F1CB0" w:rsidRDefault="0081544F">
            <w:pPr>
              <w:spacing w:before="40" w:after="120"/>
              <w:ind w:right="40"/>
              <w:jc w:val="both"/>
              <w:rPr>
                <w:rFonts w:asciiTheme="majorBidi" w:hAnsiTheme="majorBidi" w:cstheme="majorBidi"/>
                <w:lang w:eastAsia="zh-CN"/>
              </w:rPr>
            </w:pPr>
          </w:p>
        </w:tc>
        <w:tc>
          <w:tcPr>
            <w:tcW w:w="1971" w:type="dxa"/>
            <w:tcBorders>
              <w:top w:val="single" w:sz="12" w:space="0" w:color="auto"/>
              <w:left w:val="nil"/>
              <w:bottom w:val="nil"/>
              <w:right w:val="nil"/>
            </w:tcBorders>
            <w:vAlign w:val="bottom"/>
          </w:tcPr>
          <w:p w14:paraId="7B95764C" w14:textId="77777777" w:rsidR="0081544F" w:rsidRPr="008F1CB0" w:rsidRDefault="0081544F">
            <w:pPr>
              <w:spacing w:before="40" w:after="120"/>
              <w:ind w:left="144" w:right="43"/>
              <w:rPr>
                <w:rFonts w:asciiTheme="majorBidi" w:hAnsiTheme="majorBidi" w:cstheme="majorBidi"/>
                <w:lang w:eastAsia="zh-CN"/>
              </w:rPr>
            </w:pPr>
          </w:p>
        </w:tc>
        <w:tc>
          <w:tcPr>
            <w:tcW w:w="1971" w:type="dxa"/>
            <w:tcBorders>
              <w:top w:val="single" w:sz="12" w:space="0" w:color="auto"/>
              <w:left w:val="nil"/>
              <w:bottom w:val="nil"/>
              <w:right w:val="double" w:sz="12" w:space="0" w:color="auto"/>
            </w:tcBorders>
            <w:vAlign w:val="bottom"/>
          </w:tcPr>
          <w:p w14:paraId="2FE849FB" w14:textId="77777777" w:rsidR="0081544F" w:rsidRPr="008F1CB0" w:rsidRDefault="0081544F">
            <w:pPr>
              <w:spacing w:before="40" w:after="120"/>
              <w:ind w:left="144" w:right="43"/>
              <w:rPr>
                <w:rFonts w:asciiTheme="majorBidi" w:hAnsiTheme="majorBidi" w:cstheme="majorBidi"/>
                <w:lang w:eastAsia="zh-CN"/>
              </w:rPr>
            </w:pPr>
          </w:p>
        </w:tc>
        <w:tc>
          <w:tcPr>
            <w:tcW w:w="1971" w:type="dxa"/>
            <w:tcBorders>
              <w:top w:val="single" w:sz="12" w:space="0" w:color="auto"/>
              <w:left w:val="double" w:sz="12" w:space="0" w:color="auto"/>
              <w:bottom w:val="nil"/>
              <w:right w:val="nil"/>
            </w:tcBorders>
            <w:vAlign w:val="bottom"/>
          </w:tcPr>
          <w:p w14:paraId="7D6AEC22" w14:textId="77777777" w:rsidR="0081544F" w:rsidRPr="008F1CB0" w:rsidRDefault="0081544F">
            <w:pPr>
              <w:spacing w:before="40" w:after="120"/>
              <w:ind w:left="144" w:right="43"/>
              <w:rPr>
                <w:rFonts w:asciiTheme="majorBidi" w:hAnsiTheme="majorBidi" w:cstheme="majorBidi"/>
                <w:lang w:eastAsia="zh-CN"/>
              </w:rPr>
            </w:pPr>
          </w:p>
        </w:tc>
        <w:tc>
          <w:tcPr>
            <w:tcW w:w="1971" w:type="dxa"/>
            <w:tcBorders>
              <w:top w:val="single" w:sz="12" w:space="0" w:color="auto"/>
              <w:left w:val="nil"/>
              <w:bottom w:val="nil"/>
              <w:right w:val="nil"/>
            </w:tcBorders>
            <w:vAlign w:val="bottom"/>
          </w:tcPr>
          <w:p w14:paraId="09F1DF46" w14:textId="77777777" w:rsidR="0081544F" w:rsidRPr="008F1CB0" w:rsidRDefault="0081544F">
            <w:pPr>
              <w:spacing w:before="40" w:after="120"/>
              <w:ind w:left="144" w:right="43"/>
              <w:rPr>
                <w:rFonts w:asciiTheme="majorBidi" w:hAnsiTheme="majorBidi" w:cstheme="majorBidi"/>
                <w:b/>
                <w:bCs/>
                <w:lang w:eastAsia="zh-CN"/>
              </w:rPr>
            </w:pPr>
          </w:p>
        </w:tc>
      </w:tr>
      <w:tr w:rsidR="0081544F" w:rsidRPr="008F1CB0" w14:paraId="37BBFFAA" w14:textId="77777777">
        <w:tc>
          <w:tcPr>
            <w:tcW w:w="1971" w:type="dxa"/>
            <w:tcBorders>
              <w:top w:val="nil"/>
              <w:left w:val="nil"/>
              <w:bottom w:val="single" w:sz="12" w:space="0" w:color="auto"/>
              <w:right w:val="nil"/>
            </w:tcBorders>
          </w:tcPr>
          <w:p w14:paraId="23EE2C79" w14:textId="77777777" w:rsidR="0081544F" w:rsidRPr="008F1CB0" w:rsidRDefault="0081544F">
            <w:pPr>
              <w:tabs>
                <w:tab w:val="left" w:pos="288"/>
                <w:tab w:val="left" w:pos="576"/>
                <w:tab w:val="left" w:pos="864"/>
                <w:tab w:val="left" w:pos="1152"/>
              </w:tabs>
              <w:spacing w:before="40" w:after="120" w:line="234" w:lineRule="exact"/>
              <w:ind w:right="43"/>
              <w:rPr>
                <w:rFonts w:asciiTheme="majorBidi" w:hAnsiTheme="majorBidi" w:cstheme="majorBidi"/>
                <w:strike/>
                <w:lang w:eastAsia="zh-CN"/>
              </w:rPr>
            </w:pPr>
            <w:r w:rsidRPr="008F1CB0">
              <w:rPr>
                <w:rFonts w:asciiTheme="majorBidi" w:hAnsiTheme="majorBidi" w:cstheme="majorBidi"/>
                <w:lang w:eastAsia="zh-CN"/>
              </w:rPr>
              <w:t>Continued engagement between the parties and the neighbours</w:t>
            </w:r>
          </w:p>
        </w:tc>
        <w:tc>
          <w:tcPr>
            <w:tcW w:w="1971" w:type="dxa"/>
            <w:tcBorders>
              <w:top w:val="nil"/>
              <w:left w:val="nil"/>
              <w:bottom w:val="single" w:sz="12" w:space="0" w:color="auto"/>
              <w:right w:val="nil"/>
            </w:tcBorders>
          </w:tcPr>
          <w:p w14:paraId="032CF328" w14:textId="77777777" w:rsidR="0081544F" w:rsidRPr="008F1CB0" w:rsidRDefault="0081544F">
            <w:pPr>
              <w:tabs>
                <w:tab w:val="left" w:pos="288"/>
                <w:tab w:val="left" w:pos="576"/>
                <w:tab w:val="left" w:pos="864"/>
                <w:tab w:val="left" w:pos="1152"/>
              </w:tabs>
              <w:spacing w:before="40" w:after="120" w:line="234" w:lineRule="exact"/>
              <w:ind w:left="144" w:right="43"/>
              <w:rPr>
                <w:rFonts w:asciiTheme="majorBidi" w:hAnsiTheme="majorBidi" w:cstheme="majorBidi"/>
                <w:lang w:eastAsia="zh-CN"/>
              </w:rPr>
            </w:pPr>
            <w:r w:rsidRPr="008F1CB0">
              <w:rPr>
                <w:rFonts w:asciiTheme="majorBidi" w:hAnsiTheme="majorBidi" w:cstheme="majorBidi"/>
                <w:lang w:eastAsia="zh-CN"/>
              </w:rPr>
              <w:t>Continued engagement with the parties and the neighbours</w:t>
            </w:r>
          </w:p>
        </w:tc>
        <w:tc>
          <w:tcPr>
            <w:tcW w:w="1971" w:type="dxa"/>
            <w:tcBorders>
              <w:top w:val="nil"/>
              <w:left w:val="nil"/>
              <w:bottom w:val="single" w:sz="12" w:space="0" w:color="auto"/>
              <w:right w:val="double" w:sz="12" w:space="0" w:color="auto"/>
            </w:tcBorders>
          </w:tcPr>
          <w:p w14:paraId="6E78E6CC" w14:textId="7F3C1F57" w:rsidR="0081544F" w:rsidRPr="008F1CB0" w:rsidRDefault="0081544F">
            <w:pPr>
              <w:tabs>
                <w:tab w:val="left" w:pos="288"/>
                <w:tab w:val="left" w:pos="576"/>
                <w:tab w:val="left" w:pos="864"/>
                <w:tab w:val="left" w:pos="1152"/>
              </w:tabs>
              <w:spacing w:before="40" w:after="120" w:line="234" w:lineRule="exact"/>
              <w:ind w:left="144" w:right="43"/>
              <w:rPr>
                <w:rFonts w:asciiTheme="majorBidi" w:hAnsiTheme="majorBidi" w:cstheme="majorBidi"/>
              </w:rPr>
            </w:pPr>
            <w:r w:rsidRPr="008F1CB0">
              <w:rPr>
                <w:rFonts w:asciiTheme="majorBidi" w:hAnsiTheme="majorBidi" w:cstheme="majorBidi"/>
                <w:lang w:eastAsia="zh-CN"/>
              </w:rPr>
              <w:t>Bilateral meetings with all concerned</w:t>
            </w:r>
          </w:p>
        </w:tc>
        <w:tc>
          <w:tcPr>
            <w:tcW w:w="1971" w:type="dxa"/>
            <w:tcBorders>
              <w:top w:val="nil"/>
              <w:left w:val="double" w:sz="12" w:space="0" w:color="auto"/>
              <w:bottom w:val="single" w:sz="12" w:space="0" w:color="auto"/>
              <w:right w:val="nil"/>
            </w:tcBorders>
          </w:tcPr>
          <w:p w14:paraId="2F3B12D4" w14:textId="77777777" w:rsidR="0081544F" w:rsidRPr="008F1CB0" w:rsidRDefault="0081544F">
            <w:pPr>
              <w:tabs>
                <w:tab w:val="left" w:pos="288"/>
                <w:tab w:val="left" w:pos="576"/>
                <w:tab w:val="left" w:pos="864"/>
                <w:tab w:val="left" w:pos="1152"/>
              </w:tabs>
              <w:spacing w:before="40" w:after="120" w:line="234" w:lineRule="exact"/>
              <w:ind w:left="144" w:right="43"/>
              <w:rPr>
                <w:rFonts w:asciiTheme="majorBidi" w:hAnsiTheme="majorBidi" w:cstheme="majorBidi"/>
                <w:lang w:eastAsia="zh-CN"/>
              </w:rPr>
            </w:pPr>
            <w:r w:rsidRPr="008F1CB0">
              <w:rPr>
                <w:rFonts w:asciiTheme="majorBidi" w:hAnsiTheme="majorBidi" w:cstheme="majorBidi"/>
                <w:lang w:eastAsia="zh-CN"/>
              </w:rPr>
              <w:t xml:space="preserve">Two international meetings </w:t>
            </w:r>
          </w:p>
        </w:tc>
        <w:tc>
          <w:tcPr>
            <w:tcW w:w="1971" w:type="dxa"/>
            <w:tcBorders>
              <w:top w:val="nil"/>
              <w:left w:val="nil"/>
              <w:bottom w:val="single" w:sz="12" w:space="0" w:color="auto"/>
              <w:right w:val="nil"/>
            </w:tcBorders>
          </w:tcPr>
          <w:p w14:paraId="084E1D05" w14:textId="77777777" w:rsidR="0081544F" w:rsidRPr="008F1CB0" w:rsidRDefault="0081544F">
            <w:pPr>
              <w:tabs>
                <w:tab w:val="left" w:pos="288"/>
                <w:tab w:val="left" w:pos="576"/>
                <w:tab w:val="left" w:pos="864"/>
                <w:tab w:val="left" w:pos="1152"/>
              </w:tabs>
              <w:spacing w:before="40" w:after="120" w:line="234" w:lineRule="exact"/>
              <w:ind w:left="144" w:right="43"/>
              <w:rPr>
                <w:rFonts w:asciiTheme="majorBidi" w:hAnsiTheme="majorBidi" w:cstheme="majorBidi"/>
                <w:lang w:eastAsia="zh-CN"/>
              </w:rPr>
            </w:pPr>
            <w:r w:rsidRPr="008F1CB0">
              <w:rPr>
                <w:rFonts w:asciiTheme="majorBidi" w:hAnsiTheme="majorBidi" w:cstheme="majorBidi"/>
                <w:lang w:eastAsia="zh-CN"/>
              </w:rPr>
              <w:t>Two international meetings</w:t>
            </w:r>
          </w:p>
        </w:tc>
      </w:tr>
    </w:tbl>
    <w:p w14:paraId="424BF519" w14:textId="77777777" w:rsidR="0081544F" w:rsidRPr="008F1CB0" w:rsidRDefault="0081544F" w:rsidP="0081544F">
      <w:pPr>
        <w:pStyle w:val="SingleTxt"/>
        <w:spacing w:after="0" w:line="120" w:lineRule="exact"/>
        <w:rPr>
          <w:sz w:val="10"/>
        </w:rPr>
      </w:pPr>
    </w:p>
    <w:p w14:paraId="0C4397C8" w14:textId="77777777" w:rsidR="00904340" w:rsidRDefault="00904340" w:rsidP="00904340">
      <w:pPr>
        <w:pStyle w:val="HCh"/>
        <w:ind w:left="1267" w:right="1260" w:hanging="1267"/>
      </w:pPr>
    </w:p>
    <w:p w14:paraId="18229BD1" w14:textId="77777777" w:rsidR="00904340" w:rsidRPr="009B1D8F" w:rsidRDefault="00904340" w:rsidP="00904340">
      <w:pPr>
        <w:pStyle w:val="HCh"/>
        <w:ind w:left="1267" w:right="1260" w:hanging="1267"/>
      </w:pPr>
      <w:r w:rsidRPr="009B1D8F">
        <w:tab/>
      </w:r>
      <w:r w:rsidRPr="009B1D8F">
        <w:tab/>
        <w:t xml:space="preserve">Deliverables </w:t>
      </w:r>
    </w:p>
    <w:p w14:paraId="02C05155" w14:textId="77777777" w:rsidR="00904340" w:rsidRPr="00CD447B"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FCEA65" w14:textId="77777777" w:rsidR="00904340" w:rsidRPr="00CD447B"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B8E73B" w14:textId="3B28CD65" w:rsidR="00904340" w:rsidRPr="009B1D8F" w:rsidRDefault="0090434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ab/>
      </w:r>
      <w:r w:rsidRPr="009B1D8F">
        <w:t xml:space="preserve">Table </w:t>
      </w:r>
      <w:r w:rsidR="00070312">
        <w:t>12</w:t>
      </w:r>
      <w:r w:rsidRPr="009B1D8F">
        <w:t xml:space="preserve"> lists all deliverables of the mission.</w:t>
      </w:r>
    </w:p>
    <w:p w14:paraId="038B984E" w14:textId="77777777" w:rsidR="00904340" w:rsidRPr="00CD447B"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89252E" w14:textId="77777777" w:rsidR="00CF07E4" w:rsidRPr="008F1CB0" w:rsidRDefault="00CF07E4" w:rsidP="00CF07E4">
      <w:pPr>
        <w:pStyle w:val="H23"/>
        <w:ind w:right="1260"/>
        <w:rPr>
          <w:b w:val="0"/>
          <w:bCs/>
          <w:lang w:val="en-GB"/>
        </w:rPr>
      </w:pPr>
      <w:r w:rsidRPr="008F1CB0">
        <w:rPr>
          <w:b w:val="0"/>
          <w:bCs/>
          <w:lang w:val="en-GB"/>
        </w:rPr>
        <w:t>Table 12</w:t>
      </w:r>
    </w:p>
    <w:p w14:paraId="6A641B64" w14:textId="77777777" w:rsidR="00CF07E4" w:rsidRPr="008F1CB0" w:rsidRDefault="00CF07E4" w:rsidP="00CF07E4">
      <w:pPr>
        <w:pStyle w:val="H23"/>
        <w:ind w:right="1260"/>
        <w:rPr>
          <w:lang w:val="en-GB"/>
        </w:rPr>
      </w:pPr>
      <w:r w:rsidRPr="008F1CB0">
        <w:rPr>
          <w:lang w:val="en-GB"/>
        </w:rPr>
        <w:t>Deliverables for the period 2024–2026, by category and subcategory</w:t>
      </w:r>
    </w:p>
    <w:p w14:paraId="1D7BC8B0" w14:textId="77777777" w:rsidR="00CF07E4" w:rsidRPr="008F1CB0" w:rsidRDefault="00CF07E4" w:rsidP="00CF07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CEB6FE" w14:textId="77777777" w:rsidR="00CF07E4" w:rsidRPr="008F1CB0" w:rsidRDefault="00CF07E4" w:rsidP="00CF07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4"/>
        <w:gridCol w:w="661"/>
        <w:gridCol w:w="662"/>
        <w:gridCol w:w="661"/>
        <w:gridCol w:w="662"/>
      </w:tblGrid>
      <w:tr w:rsidR="00CF07E4" w:rsidRPr="008F1CB0" w14:paraId="60932C7C" w14:textId="77777777">
        <w:trPr>
          <w:tblHeader/>
        </w:trPr>
        <w:tc>
          <w:tcPr>
            <w:tcW w:w="7204" w:type="dxa"/>
            <w:tcBorders>
              <w:top w:val="single" w:sz="4" w:space="0" w:color="auto"/>
              <w:bottom w:val="single" w:sz="12" w:space="0" w:color="auto"/>
            </w:tcBorders>
            <w:shd w:val="clear" w:color="auto" w:fill="auto"/>
            <w:vAlign w:val="bottom"/>
          </w:tcPr>
          <w:p w14:paraId="054F0AD0" w14:textId="77777777" w:rsidR="00CF07E4" w:rsidRPr="008F1CB0" w:rsidRDefault="00CF07E4">
            <w:pPr>
              <w:spacing w:before="81" w:after="81" w:line="160" w:lineRule="exact"/>
              <w:ind w:right="40"/>
              <w:rPr>
                <w:i/>
                <w:sz w:val="14"/>
              </w:rPr>
            </w:pPr>
            <w:r w:rsidRPr="008F1CB0">
              <w:rPr>
                <w:i/>
                <w:sz w:val="14"/>
              </w:rPr>
              <w:t>Category and subcategory</w:t>
            </w:r>
          </w:p>
        </w:tc>
        <w:tc>
          <w:tcPr>
            <w:tcW w:w="661" w:type="dxa"/>
            <w:tcBorders>
              <w:top w:val="single" w:sz="4" w:space="0" w:color="auto"/>
              <w:bottom w:val="single" w:sz="12" w:space="0" w:color="auto"/>
            </w:tcBorders>
            <w:shd w:val="clear" w:color="auto" w:fill="auto"/>
            <w:vAlign w:val="bottom"/>
          </w:tcPr>
          <w:p w14:paraId="445E8D8D" w14:textId="77777777" w:rsidR="00CF07E4" w:rsidRPr="008F1CB0" w:rsidRDefault="00CF07E4">
            <w:pPr>
              <w:spacing w:before="81" w:after="81" w:line="160" w:lineRule="exact"/>
              <w:ind w:right="40"/>
              <w:jc w:val="right"/>
              <w:rPr>
                <w:i/>
                <w:sz w:val="14"/>
              </w:rPr>
            </w:pPr>
            <w:r w:rsidRPr="008F1CB0">
              <w:rPr>
                <w:i/>
                <w:sz w:val="14"/>
              </w:rPr>
              <w:t>2024 actual</w:t>
            </w:r>
          </w:p>
        </w:tc>
        <w:tc>
          <w:tcPr>
            <w:tcW w:w="662" w:type="dxa"/>
            <w:tcBorders>
              <w:top w:val="single" w:sz="4" w:space="0" w:color="auto"/>
              <w:bottom w:val="single" w:sz="12" w:space="0" w:color="auto"/>
            </w:tcBorders>
            <w:shd w:val="clear" w:color="auto" w:fill="auto"/>
            <w:vAlign w:val="bottom"/>
          </w:tcPr>
          <w:p w14:paraId="7A6938B4" w14:textId="77777777" w:rsidR="00CF07E4" w:rsidRPr="008F1CB0" w:rsidRDefault="00CF07E4">
            <w:pPr>
              <w:spacing w:before="81" w:after="81" w:line="160" w:lineRule="exact"/>
              <w:ind w:right="40"/>
              <w:jc w:val="right"/>
              <w:rPr>
                <w:i/>
                <w:sz w:val="14"/>
              </w:rPr>
            </w:pPr>
            <w:r w:rsidRPr="008F1CB0">
              <w:rPr>
                <w:i/>
                <w:sz w:val="14"/>
              </w:rPr>
              <w:t>2024 actual</w:t>
            </w:r>
          </w:p>
        </w:tc>
        <w:tc>
          <w:tcPr>
            <w:tcW w:w="661" w:type="dxa"/>
            <w:tcBorders>
              <w:top w:val="single" w:sz="4" w:space="0" w:color="auto"/>
              <w:bottom w:val="single" w:sz="12" w:space="0" w:color="auto"/>
            </w:tcBorders>
            <w:shd w:val="clear" w:color="auto" w:fill="auto"/>
            <w:vAlign w:val="bottom"/>
          </w:tcPr>
          <w:p w14:paraId="31B15378" w14:textId="77777777" w:rsidR="00CF07E4" w:rsidRPr="008F1CB0" w:rsidRDefault="00CF07E4">
            <w:pPr>
              <w:spacing w:before="81" w:after="81" w:line="160" w:lineRule="exact"/>
              <w:ind w:right="40"/>
              <w:jc w:val="right"/>
              <w:rPr>
                <w:i/>
                <w:sz w:val="14"/>
              </w:rPr>
            </w:pPr>
            <w:r w:rsidRPr="008F1CB0">
              <w:rPr>
                <w:i/>
                <w:sz w:val="14"/>
              </w:rPr>
              <w:t>2025 planned</w:t>
            </w:r>
          </w:p>
        </w:tc>
        <w:tc>
          <w:tcPr>
            <w:tcW w:w="662" w:type="dxa"/>
            <w:tcBorders>
              <w:top w:val="single" w:sz="4" w:space="0" w:color="auto"/>
              <w:bottom w:val="single" w:sz="12" w:space="0" w:color="auto"/>
            </w:tcBorders>
            <w:shd w:val="clear" w:color="auto" w:fill="auto"/>
            <w:vAlign w:val="bottom"/>
          </w:tcPr>
          <w:p w14:paraId="7ADBE2A7" w14:textId="77777777" w:rsidR="00CF07E4" w:rsidRPr="008F1CB0" w:rsidRDefault="00CF07E4">
            <w:pPr>
              <w:spacing w:before="81" w:after="81" w:line="160" w:lineRule="exact"/>
              <w:ind w:right="40"/>
              <w:jc w:val="right"/>
              <w:rPr>
                <w:i/>
                <w:sz w:val="14"/>
              </w:rPr>
            </w:pPr>
            <w:r w:rsidRPr="008F1CB0">
              <w:rPr>
                <w:i/>
                <w:sz w:val="14"/>
              </w:rPr>
              <w:t>2026 planned</w:t>
            </w:r>
          </w:p>
        </w:tc>
      </w:tr>
      <w:tr w:rsidR="00CF07E4" w:rsidRPr="008F1CB0" w14:paraId="7164B5AA" w14:textId="77777777">
        <w:trPr>
          <w:trHeight w:hRule="exact" w:val="115"/>
          <w:tblHeader/>
        </w:trPr>
        <w:tc>
          <w:tcPr>
            <w:tcW w:w="7204" w:type="dxa"/>
            <w:tcBorders>
              <w:top w:val="single" w:sz="12" w:space="0" w:color="auto"/>
            </w:tcBorders>
            <w:shd w:val="clear" w:color="auto" w:fill="auto"/>
            <w:vAlign w:val="bottom"/>
          </w:tcPr>
          <w:p w14:paraId="091E68CB" w14:textId="77777777" w:rsidR="00CF07E4" w:rsidRPr="008F1CB0" w:rsidRDefault="00CF07E4">
            <w:pPr>
              <w:spacing w:before="40" w:after="40" w:line="210" w:lineRule="exact"/>
              <w:ind w:right="40"/>
              <w:rPr>
                <w:sz w:val="17"/>
              </w:rPr>
            </w:pPr>
          </w:p>
        </w:tc>
        <w:tc>
          <w:tcPr>
            <w:tcW w:w="661" w:type="dxa"/>
            <w:tcBorders>
              <w:top w:val="single" w:sz="12" w:space="0" w:color="auto"/>
            </w:tcBorders>
            <w:shd w:val="clear" w:color="auto" w:fill="auto"/>
            <w:vAlign w:val="bottom"/>
          </w:tcPr>
          <w:p w14:paraId="6EA6DBC1" w14:textId="77777777" w:rsidR="00CF07E4" w:rsidRPr="008F1CB0" w:rsidRDefault="00CF07E4">
            <w:pPr>
              <w:spacing w:before="40" w:after="40" w:line="210" w:lineRule="exact"/>
              <w:ind w:right="40"/>
              <w:jc w:val="right"/>
              <w:rPr>
                <w:sz w:val="17"/>
              </w:rPr>
            </w:pPr>
          </w:p>
        </w:tc>
        <w:tc>
          <w:tcPr>
            <w:tcW w:w="662" w:type="dxa"/>
            <w:tcBorders>
              <w:top w:val="single" w:sz="12" w:space="0" w:color="auto"/>
            </w:tcBorders>
            <w:shd w:val="clear" w:color="auto" w:fill="auto"/>
            <w:vAlign w:val="bottom"/>
          </w:tcPr>
          <w:p w14:paraId="12497B2B" w14:textId="77777777" w:rsidR="00CF07E4" w:rsidRPr="008F1CB0" w:rsidRDefault="00CF07E4">
            <w:pPr>
              <w:spacing w:before="40" w:after="40" w:line="210" w:lineRule="exact"/>
              <w:ind w:right="40"/>
              <w:jc w:val="right"/>
              <w:rPr>
                <w:sz w:val="17"/>
              </w:rPr>
            </w:pPr>
          </w:p>
        </w:tc>
        <w:tc>
          <w:tcPr>
            <w:tcW w:w="661" w:type="dxa"/>
            <w:tcBorders>
              <w:top w:val="single" w:sz="12" w:space="0" w:color="auto"/>
            </w:tcBorders>
            <w:shd w:val="clear" w:color="auto" w:fill="auto"/>
            <w:vAlign w:val="bottom"/>
          </w:tcPr>
          <w:p w14:paraId="2806E46F" w14:textId="77777777" w:rsidR="00CF07E4" w:rsidRPr="008F1CB0" w:rsidRDefault="00CF07E4">
            <w:pPr>
              <w:spacing w:before="40" w:after="40" w:line="210" w:lineRule="exact"/>
              <w:ind w:right="40"/>
              <w:jc w:val="right"/>
              <w:rPr>
                <w:sz w:val="17"/>
              </w:rPr>
            </w:pPr>
          </w:p>
        </w:tc>
        <w:tc>
          <w:tcPr>
            <w:tcW w:w="662" w:type="dxa"/>
            <w:tcBorders>
              <w:top w:val="single" w:sz="12" w:space="0" w:color="auto"/>
            </w:tcBorders>
            <w:shd w:val="clear" w:color="auto" w:fill="auto"/>
            <w:vAlign w:val="bottom"/>
          </w:tcPr>
          <w:p w14:paraId="2B763890" w14:textId="77777777" w:rsidR="00CF07E4" w:rsidRPr="008F1CB0" w:rsidRDefault="00CF07E4">
            <w:pPr>
              <w:spacing w:before="40" w:after="40" w:line="210" w:lineRule="exact"/>
              <w:ind w:right="40"/>
              <w:jc w:val="right"/>
              <w:rPr>
                <w:sz w:val="17"/>
              </w:rPr>
            </w:pPr>
          </w:p>
        </w:tc>
      </w:tr>
      <w:tr w:rsidR="00CF07E4" w:rsidRPr="008F1CB0" w14:paraId="6D599ECF" w14:textId="77777777">
        <w:tc>
          <w:tcPr>
            <w:tcW w:w="7204" w:type="dxa"/>
            <w:shd w:val="clear" w:color="auto" w:fill="auto"/>
            <w:vAlign w:val="bottom"/>
          </w:tcPr>
          <w:p w14:paraId="3F9A344B" w14:textId="77777777" w:rsidR="00CF07E4" w:rsidRPr="008F1CB0" w:rsidRDefault="00CF07E4">
            <w:pPr>
              <w:tabs>
                <w:tab w:val="left" w:pos="288"/>
                <w:tab w:val="left" w:pos="576"/>
                <w:tab w:val="left" w:pos="864"/>
                <w:tab w:val="left" w:pos="1152"/>
              </w:tabs>
              <w:spacing w:before="40" w:after="40" w:line="206" w:lineRule="exact"/>
              <w:ind w:right="43"/>
              <w:rPr>
                <w:b/>
                <w:bCs/>
                <w:sz w:val="17"/>
              </w:rPr>
            </w:pPr>
            <w:r w:rsidRPr="008F1CB0">
              <w:rPr>
                <w:b/>
                <w:bCs/>
                <w:sz w:val="17"/>
              </w:rPr>
              <w:t>A.</w:t>
            </w:r>
            <w:r w:rsidRPr="008F1CB0">
              <w:rPr>
                <w:b/>
                <w:bCs/>
                <w:sz w:val="17"/>
              </w:rPr>
              <w:tab/>
              <w:t>Facilitation of the intergovernmental process and expert bodies</w:t>
            </w:r>
          </w:p>
        </w:tc>
        <w:tc>
          <w:tcPr>
            <w:tcW w:w="661" w:type="dxa"/>
            <w:shd w:val="clear" w:color="auto" w:fill="auto"/>
            <w:vAlign w:val="bottom"/>
          </w:tcPr>
          <w:p w14:paraId="19D4ECB4"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p>
        </w:tc>
        <w:tc>
          <w:tcPr>
            <w:tcW w:w="662" w:type="dxa"/>
            <w:shd w:val="clear" w:color="auto" w:fill="auto"/>
            <w:vAlign w:val="bottom"/>
          </w:tcPr>
          <w:p w14:paraId="1889657F"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p>
        </w:tc>
        <w:tc>
          <w:tcPr>
            <w:tcW w:w="661" w:type="dxa"/>
            <w:shd w:val="clear" w:color="auto" w:fill="auto"/>
            <w:vAlign w:val="bottom"/>
          </w:tcPr>
          <w:p w14:paraId="6A078423"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p>
        </w:tc>
        <w:tc>
          <w:tcPr>
            <w:tcW w:w="662" w:type="dxa"/>
            <w:shd w:val="clear" w:color="auto" w:fill="auto"/>
            <w:vAlign w:val="bottom"/>
          </w:tcPr>
          <w:p w14:paraId="3D652C19"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p>
        </w:tc>
      </w:tr>
      <w:tr w:rsidR="00CF07E4" w:rsidRPr="008F1CB0" w14:paraId="1525F65E" w14:textId="77777777">
        <w:tc>
          <w:tcPr>
            <w:tcW w:w="7204" w:type="dxa"/>
            <w:shd w:val="clear" w:color="auto" w:fill="auto"/>
            <w:vAlign w:val="bottom"/>
          </w:tcPr>
          <w:p w14:paraId="222E6256" w14:textId="77777777" w:rsidR="00CF07E4" w:rsidRPr="008F1CB0" w:rsidRDefault="00CF07E4">
            <w:pPr>
              <w:tabs>
                <w:tab w:val="left" w:pos="288"/>
                <w:tab w:val="left" w:pos="576"/>
                <w:tab w:val="left" w:pos="864"/>
                <w:tab w:val="left" w:pos="1152"/>
              </w:tabs>
              <w:spacing w:before="40" w:after="40" w:line="206" w:lineRule="exact"/>
              <w:ind w:right="43"/>
              <w:rPr>
                <w:b/>
                <w:bCs/>
                <w:sz w:val="17"/>
              </w:rPr>
            </w:pPr>
            <w:r w:rsidRPr="008F1CB0">
              <w:rPr>
                <w:b/>
                <w:bCs/>
                <w:sz w:val="17"/>
              </w:rPr>
              <w:tab/>
              <w:t>Parliamentary documentation</w:t>
            </w:r>
            <w:r w:rsidRPr="008F1CB0">
              <w:rPr>
                <w:sz w:val="17"/>
              </w:rPr>
              <w:t xml:space="preserve"> (number of documents)</w:t>
            </w:r>
          </w:p>
        </w:tc>
        <w:tc>
          <w:tcPr>
            <w:tcW w:w="661" w:type="dxa"/>
            <w:shd w:val="clear" w:color="auto" w:fill="auto"/>
            <w:vAlign w:val="bottom"/>
          </w:tcPr>
          <w:p w14:paraId="687F4FE3"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r w:rsidRPr="008F1CB0">
              <w:rPr>
                <w:b/>
                <w:bCs/>
                <w:sz w:val="17"/>
              </w:rPr>
              <w:t>2</w:t>
            </w:r>
          </w:p>
        </w:tc>
        <w:tc>
          <w:tcPr>
            <w:tcW w:w="662" w:type="dxa"/>
            <w:shd w:val="clear" w:color="auto" w:fill="auto"/>
            <w:vAlign w:val="bottom"/>
          </w:tcPr>
          <w:p w14:paraId="77289EB7"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r w:rsidRPr="008F1CB0">
              <w:rPr>
                <w:b/>
                <w:bCs/>
                <w:sz w:val="17"/>
              </w:rPr>
              <w:t>2</w:t>
            </w:r>
          </w:p>
        </w:tc>
        <w:tc>
          <w:tcPr>
            <w:tcW w:w="661" w:type="dxa"/>
            <w:shd w:val="clear" w:color="auto" w:fill="auto"/>
            <w:vAlign w:val="bottom"/>
          </w:tcPr>
          <w:p w14:paraId="6C5DB7DB"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r w:rsidRPr="008F1CB0">
              <w:rPr>
                <w:b/>
                <w:bCs/>
                <w:sz w:val="17"/>
              </w:rPr>
              <w:t>2</w:t>
            </w:r>
          </w:p>
        </w:tc>
        <w:tc>
          <w:tcPr>
            <w:tcW w:w="662" w:type="dxa"/>
            <w:shd w:val="clear" w:color="auto" w:fill="auto"/>
            <w:vAlign w:val="bottom"/>
          </w:tcPr>
          <w:p w14:paraId="6263439E"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r w:rsidRPr="008F1CB0">
              <w:rPr>
                <w:b/>
                <w:bCs/>
                <w:sz w:val="17"/>
              </w:rPr>
              <w:t>2</w:t>
            </w:r>
          </w:p>
        </w:tc>
      </w:tr>
      <w:tr w:rsidR="00CF07E4" w:rsidRPr="008F1CB0" w14:paraId="662E4E23" w14:textId="77777777">
        <w:tc>
          <w:tcPr>
            <w:tcW w:w="7204" w:type="dxa"/>
            <w:shd w:val="clear" w:color="auto" w:fill="auto"/>
            <w:vAlign w:val="bottom"/>
          </w:tcPr>
          <w:p w14:paraId="6C693230" w14:textId="77777777" w:rsidR="00CF07E4" w:rsidRPr="008F1CB0" w:rsidRDefault="00CF07E4">
            <w:pPr>
              <w:tabs>
                <w:tab w:val="left" w:pos="288"/>
                <w:tab w:val="left" w:pos="576"/>
                <w:tab w:val="left" w:pos="864"/>
                <w:tab w:val="left" w:pos="1152"/>
              </w:tabs>
              <w:spacing w:before="40" w:after="40" w:line="206" w:lineRule="exact"/>
              <w:ind w:right="43"/>
              <w:rPr>
                <w:sz w:val="17"/>
              </w:rPr>
            </w:pPr>
            <w:r w:rsidRPr="008F1CB0">
              <w:rPr>
                <w:sz w:val="17"/>
              </w:rPr>
              <w:tab/>
              <w:t>1.</w:t>
            </w:r>
            <w:r w:rsidRPr="008F1CB0">
              <w:rPr>
                <w:sz w:val="17"/>
              </w:rPr>
              <w:tab/>
              <w:t>Report of the Secretary-General to the Security Council</w:t>
            </w:r>
          </w:p>
        </w:tc>
        <w:tc>
          <w:tcPr>
            <w:tcW w:w="661" w:type="dxa"/>
            <w:shd w:val="clear" w:color="auto" w:fill="auto"/>
            <w:vAlign w:val="bottom"/>
          </w:tcPr>
          <w:p w14:paraId="1AB74491"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r w:rsidRPr="008F1CB0">
              <w:rPr>
                <w:sz w:val="17"/>
              </w:rPr>
              <w:t>1</w:t>
            </w:r>
          </w:p>
        </w:tc>
        <w:tc>
          <w:tcPr>
            <w:tcW w:w="662" w:type="dxa"/>
            <w:shd w:val="clear" w:color="auto" w:fill="auto"/>
            <w:vAlign w:val="bottom"/>
          </w:tcPr>
          <w:p w14:paraId="03CE1C29"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r w:rsidRPr="008F1CB0">
              <w:rPr>
                <w:sz w:val="17"/>
              </w:rPr>
              <w:t>1</w:t>
            </w:r>
          </w:p>
        </w:tc>
        <w:tc>
          <w:tcPr>
            <w:tcW w:w="661" w:type="dxa"/>
            <w:shd w:val="clear" w:color="auto" w:fill="auto"/>
            <w:vAlign w:val="bottom"/>
          </w:tcPr>
          <w:p w14:paraId="151B0E30"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r w:rsidRPr="008F1CB0">
              <w:rPr>
                <w:sz w:val="17"/>
              </w:rPr>
              <w:t>1</w:t>
            </w:r>
          </w:p>
        </w:tc>
        <w:tc>
          <w:tcPr>
            <w:tcW w:w="662" w:type="dxa"/>
            <w:shd w:val="clear" w:color="auto" w:fill="auto"/>
            <w:vAlign w:val="bottom"/>
          </w:tcPr>
          <w:p w14:paraId="49FC113E"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r w:rsidRPr="008F1CB0">
              <w:rPr>
                <w:sz w:val="17"/>
              </w:rPr>
              <w:t>1</w:t>
            </w:r>
          </w:p>
        </w:tc>
      </w:tr>
      <w:tr w:rsidR="00CF07E4" w:rsidRPr="008F1CB0" w14:paraId="7D4943AF" w14:textId="77777777">
        <w:tc>
          <w:tcPr>
            <w:tcW w:w="7204" w:type="dxa"/>
            <w:shd w:val="clear" w:color="auto" w:fill="auto"/>
            <w:vAlign w:val="bottom"/>
          </w:tcPr>
          <w:p w14:paraId="19789405" w14:textId="77777777" w:rsidR="00CF07E4" w:rsidRPr="008F1CB0" w:rsidRDefault="00CF07E4">
            <w:pPr>
              <w:tabs>
                <w:tab w:val="left" w:pos="288"/>
                <w:tab w:val="left" w:pos="576"/>
                <w:tab w:val="left" w:pos="864"/>
                <w:tab w:val="left" w:pos="1152"/>
              </w:tabs>
              <w:spacing w:before="40" w:after="40" w:line="206" w:lineRule="exact"/>
              <w:ind w:right="43"/>
              <w:rPr>
                <w:sz w:val="17"/>
              </w:rPr>
            </w:pPr>
            <w:r w:rsidRPr="008F1CB0">
              <w:rPr>
                <w:sz w:val="17"/>
              </w:rPr>
              <w:tab/>
              <w:t>2.</w:t>
            </w:r>
            <w:r w:rsidRPr="008F1CB0">
              <w:rPr>
                <w:sz w:val="17"/>
              </w:rPr>
              <w:tab/>
              <w:t>Report of the Secretary-General to the General Assembly</w:t>
            </w:r>
          </w:p>
        </w:tc>
        <w:tc>
          <w:tcPr>
            <w:tcW w:w="661" w:type="dxa"/>
            <w:shd w:val="clear" w:color="auto" w:fill="auto"/>
            <w:vAlign w:val="bottom"/>
          </w:tcPr>
          <w:p w14:paraId="41D34E98"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r w:rsidRPr="008F1CB0">
              <w:rPr>
                <w:sz w:val="17"/>
              </w:rPr>
              <w:t>1</w:t>
            </w:r>
          </w:p>
        </w:tc>
        <w:tc>
          <w:tcPr>
            <w:tcW w:w="662" w:type="dxa"/>
            <w:shd w:val="clear" w:color="auto" w:fill="auto"/>
            <w:vAlign w:val="bottom"/>
          </w:tcPr>
          <w:p w14:paraId="627B01B2"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r w:rsidRPr="008F1CB0">
              <w:rPr>
                <w:sz w:val="17"/>
              </w:rPr>
              <w:t>1</w:t>
            </w:r>
          </w:p>
        </w:tc>
        <w:tc>
          <w:tcPr>
            <w:tcW w:w="661" w:type="dxa"/>
            <w:shd w:val="clear" w:color="auto" w:fill="auto"/>
            <w:vAlign w:val="bottom"/>
          </w:tcPr>
          <w:p w14:paraId="23FCF9C2"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r w:rsidRPr="008F1CB0">
              <w:rPr>
                <w:sz w:val="17"/>
              </w:rPr>
              <w:t>1</w:t>
            </w:r>
          </w:p>
        </w:tc>
        <w:tc>
          <w:tcPr>
            <w:tcW w:w="662" w:type="dxa"/>
            <w:shd w:val="clear" w:color="auto" w:fill="auto"/>
            <w:vAlign w:val="bottom"/>
          </w:tcPr>
          <w:p w14:paraId="3B065720"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r w:rsidRPr="008F1CB0">
              <w:rPr>
                <w:sz w:val="17"/>
              </w:rPr>
              <w:t>1</w:t>
            </w:r>
          </w:p>
        </w:tc>
      </w:tr>
      <w:tr w:rsidR="00CF07E4" w:rsidRPr="008F1CB0" w14:paraId="74977214" w14:textId="77777777">
        <w:tc>
          <w:tcPr>
            <w:tcW w:w="7204" w:type="dxa"/>
            <w:shd w:val="clear" w:color="auto" w:fill="auto"/>
            <w:vAlign w:val="bottom"/>
          </w:tcPr>
          <w:p w14:paraId="7EB68156" w14:textId="77777777" w:rsidR="00CF07E4" w:rsidRPr="008F1CB0" w:rsidRDefault="00CF07E4">
            <w:pPr>
              <w:tabs>
                <w:tab w:val="left" w:pos="288"/>
                <w:tab w:val="left" w:pos="576"/>
                <w:tab w:val="left" w:pos="864"/>
                <w:tab w:val="left" w:pos="1152"/>
              </w:tabs>
              <w:spacing w:before="40" w:after="40" w:line="206" w:lineRule="exact"/>
              <w:ind w:right="43"/>
              <w:rPr>
                <w:b/>
                <w:bCs/>
                <w:sz w:val="17"/>
              </w:rPr>
            </w:pPr>
            <w:r w:rsidRPr="008F1CB0">
              <w:rPr>
                <w:b/>
                <w:bCs/>
                <w:sz w:val="17"/>
              </w:rPr>
              <w:tab/>
              <w:t xml:space="preserve">Substantive services for meetings </w:t>
            </w:r>
            <w:r w:rsidRPr="008F1CB0">
              <w:rPr>
                <w:sz w:val="17"/>
              </w:rPr>
              <w:t>(number of three-hour meetings)</w:t>
            </w:r>
          </w:p>
        </w:tc>
        <w:tc>
          <w:tcPr>
            <w:tcW w:w="661" w:type="dxa"/>
            <w:shd w:val="clear" w:color="auto" w:fill="auto"/>
            <w:vAlign w:val="bottom"/>
          </w:tcPr>
          <w:p w14:paraId="3A8CCEAE"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r w:rsidRPr="008F1CB0">
              <w:rPr>
                <w:b/>
                <w:bCs/>
                <w:sz w:val="17"/>
              </w:rPr>
              <w:t>2</w:t>
            </w:r>
          </w:p>
        </w:tc>
        <w:tc>
          <w:tcPr>
            <w:tcW w:w="662" w:type="dxa"/>
            <w:shd w:val="clear" w:color="auto" w:fill="auto"/>
            <w:vAlign w:val="bottom"/>
          </w:tcPr>
          <w:p w14:paraId="46E1CE97"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r w:rsidRPr="008F1CB0">
              <w:rPr>
                <w:b/>
                <w:bCs/>
                <w:sz w:val="17"/>
              </w:rPr>
              <w:t>2</w:t>
            </w:r>
          </w:p>
        </w:tc>
        <w:tc>
          <w:tcPr>
            <w:tcW w:w="661" w:type="dxa"/>
            <w:shd w:val="clear" w:color="auto" w:fill="auto"/>
            <w:vAlign w:val="bottom"/>
          </w:tcPr>
          <w:p w14:paraId="5FBF477A"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r w:rsidRPr="008F1CB0">
              <w:rPr>
                <w:b/>
                <w:bCs/>
                <w:sz w:val="17"/>
              </w:rPr>
              <w:t>2</w:t>
            </w:r>
          </w:p>
        </w:tc>
        <w:tc>
          <w:tcPr>
            <w:tcW w:w="662" w:type="dxa"/>
            <w:shd w:val="clear" w:color="auto" w:fill="auto"/>
            <w:vAlign w:val="bottom"/>
          </w:tcPr>
          <w:p w14:paraId="4825FE3E"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r w:rsidRPr="008F1CB0">
              <w:rPr>
                <w:b/>
                <w:bCs/>
                <w:sz w:val="17"/>
              </w:rPr>
              <w:t>2</w:t>
            </w:r>
          </w:p>
        </w:tc>
      </w:tr>
      <w:tr w:rsidR="00CF07E4" w:rsidRPr="008F1CB0" w14:paraId="029F72D0" w14:textId="77777777">
        <w:tc>
          <w:tcPr>
            <w:tcW w:w="7204" w:type="dxa"/>
            <w:shd w:val="clear" w:color="auto" w:fill="auto"/>
            <w:vAlign w:val="bottom"/>
          </w:tcPr>
          <w:p w14:paraId="71005622" w14:textId="77777777" w:rsidR="00CF07E4" w:rsidRPr="008F1CB0" w:rsidRDefault="00CF07E4">
            <w:pPr>
              <w:tabs>
                <w:tab w:val="left" w:pos="288"/>
                <w:tab w:val="left" w:pos="576"/>
                <w:tab w:val="left" w:pos="864"/>
                <w:tab w:val="left" w:pos="1152"/>
              </w:tabs>
              <w:spacing w:before="40" w:after="40" w:line="206" w:lineRule="exact"/>
              <w:ind w:right="43"/>
              <w:rPr>
                <w:sz w:val="17"/>
              </w:rPr>
            </w:pPr>
            <w:r w:rsidRPr="008F1CB0">
              <w:rPr>
                <w:sz w:val="17"/>
              </w:rPr>
              <w:tab/>
              <w:t>3.</w:t>
            </w:r>
            <w:r w:rsidRPr="008F1CB0">
              <w:rPr>
                <w:sz w:val="17"/>
              </w:rPr>
              <w:tab/>
              <w:t xml:space="preserve">Meetings of the Security Council </w:t>
            </w:r>
          </w:p>
        </w:tc>
        <w:tc>
          <w:tcPr>
            <w:tcW w:w="661" w:type="dxa"/>
            <w:shd w:val="clear" w:color="auto" w:fill="auto"/>
            <w:vAlign w:val="bottom"/>
          </w:tcPr>
          <w:p w14:paraId="34F553B5"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r w:rsidRPr="008F1CB0">
              <w:rPr>
                <w:sz w:val="17"/>
              </w:rPr>
              <w:t>2</w:t>
            </w:r>
          </w:p>
        </w:tc>
        <w:tc>
          <w:tcPr>
            <w:tcW w:w="662" w:type="dxa"/>
            <w:shd w:val="clear" w:color="auto" w:fill="auto"/>
            <w:vAlign w:val="bottom"/>
          </w:tcPr>
          <w:p w14:paraId="42991C3F"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r w:rsidRPr="008F1CB0">
              <w:rPr>
                <w:sz w:val="17"/>
              </w:rPr>
              <w:t>2</w:t>
            </w:r>
          </w:p>
        </w:tc>
        <w:tc>
          <w:tcPr>
            <w:tcW w:w="661" w:type="dxa"/>
            <w:shd w:val="clear" w:color="auto" w:fill="auto"/>
            <w:vAlign w:val="bottom"/>
          </w:tcPr>
          <w:p w14:paraId="06DD8065"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r w:rsidRPr="008F1CB0">
              <w:rPr>
                <w:sz w:val="17"/>
              </w:rPr>
              <w:t>2</w:t>
            </w:r>
          </w:p>
        </w:tc>
        <w:tc>
          <w:tcPr>
            <w:tcW w:w="662" w:type="dxa"/>
            <w:shd w:val="clear" w:color="auto" w:fill="auto"/>
            <w:vAlign w:val="bottom"/>
          </w:tcPr>
          <w:p w14:paraId="7A935E8E"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r w:rsidRPr="008F1CB0">
              <w:rPr>
                <w:sz w:val="17"/>
              </w:rPr>
              <w:t>2</w:t>
            </w:r>
          </w:p>
        </w:tc>
      </w:tr>
      <w:tr w:rsidR="00CF07E4" w:rsidRPr="008F1CB0" w14:paraId="3449DF62" w14:textId="77777777">
        <w:tc>
          <w:tcPr>
            <w:tcW w:w="7204" w:type="dxa"/>
            <w:shd w:val="clear" w:color="auto" w:fill="auto"/>
            <w:vAlign w:val="bottom"/>
          </w:tcPr>
          <w:p w14:paraId="3A04478A" w14:textId="77777777" w:rsidR="00CF07E4" w:rsidRPr="008F1CB0" w:rsidRDefault="00CF07E4">
            <w:pPr>
              <w:tabs>
                <w:tab w:val="left" w:pos="288"/>
                <w:tab w:val="left" w:pos="576"/>
                <w:tab w:val="left" w:pos="864"/>
                <w:tab w:val="left" w:pos="1152"/>
              </w:tabs>
              <w:spacing w:before="40" w:after="40" w:line="206" w:lineRule="exact"/>
              <w:ind w:right="43"/>
              <w:rPr>
                <w:sz w:val="17"/>
              </w:rPr>
            </w:pPr>
            <w:r w:rsidRPr="008F1CB0">
              <w:rPr>
                <w:b/>
                <w:bCs/>
                <w:sz w:val="17"/>
              </w:rPr>
              <w:t>B.</w:t>
            </w:r>
            <w:r w:rsidRPr="008F1CB0">
              <w:rPr>
                <w:b/>
                <w:bCs/>
                <w:sz w:val="17"/>
              </w:rPr>
              <w:tab/>
              <w:t>Generation and transfer of knowledge</w:t>
            </w:r>
          </w:p>
        </w:tc>
        <w:tc>
          <w:tcPr>
            <w:tcW w:w="661" w:type="dxa"/>
            <w:shd w:val="clear" w:color="auto" w:fill="auto"/>
            <w:vAlign w:val="bottom"/>
          </w:tcPr>
          <w:p w14:paraId="513958E5"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p>
        </w:tc>
        <w:tc>
          <w:tcPr>
            <w:tcW w:w="662" w:type="dxa"/>
            <w:shd w:val="clear" w:color="auto" w:fill="auto"/>
            <w:vAlign w:val="bottom"/>
          </w:tcPr>
          <w:p w14:paraId="201418EB"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p>
        </w:tc>
        <w:tc>
          <w:tcPr>
            <w:tcW w:w="661" w:type="dxa"/>
            <w:shd w:val="clear" w:color="auto" w:fill="auto"/>
            <w:vAlign w:val="bottom"/>
          </w:tcPr>
          <w:p w14:paraId="3E0CAD0A"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p>
        </w:tc>
        <w:tc>
          <w:tcPr>
            <w:tcW w:w="662" w:type="dxa"/>
            <w:shd w:val="clear" w:color="auto" w:fill="auto"/>
            <w:vAlign w:val="bottom"/>
          </w:tcPr>
          <w:p w14:paraId="07571EEB" w14:textId="77777777" w:rsidR="00CF07E4" w:rsidRPr="008F1CB0" w:rsidRDefault="00CF07E4">
            <w:pPr>
              <w:tabs>
                <w:tab w:val="left" w:pos="288"/>
                <w:tab w:val="left" w:pos="576"/>
                <w:tab w:val="left" w:pos="864"/>
                <w:tab w:val="left" w:pos="1152"/>
              </w:tabs>
              <w:spacing w:before="40" w:after="40" w:line="206" w:lineRule="exact"/>
              <w:ind w:right="43"/>
              <w:jc w:val="right"/>
              <w:rPr>
                <w:sz w:val="17"/>
              </w:rPr>
            </w:pPr>
          </w:p>
        </w:tc>
      </w:tr>
      <w:tr w:rsidR="00CF07E4" w:rsidRPr="008F1CB0" w14:paraId="76A1D3B2" w14:textId="77777777">
        <w:tc>
          <w:tcPr>
            <w:tcW w:w="7204" w:type="dxa"/>
            <w:shd w:val="clear" w:color="auto" w:fill="auto"/>
            <w:vAlign w:val="bottom"/>
          </w:tcPr>
          <w:p w14:paraId="110B8D6B" w14:textId="77777777" w:rsidR="00CF07E4" w:rsidRPr="008F1CB0" w:rsidRDefault="00CF07E4">
            <w:pPr>
              <w:tabs>
                <w:tab w:val="left" w:pos="299"/>
                <w:tab w:val="left" w:pos="599"/>
                <w:tab w:val="left" w:pos="864"/>
                <w:tab w:val="left" w:pos="1152"/>
              </w:tabs>
              <w:spacing w:before="40" w:after="40" w:line="206" w:lineRule="exact"/>
              <w:ind w:right="43"/>
              <w:rPr>
                <w:sz w:val="17"/>
              </w:rPr>
            </w:pPr>
            <w:r w:rsidRPr="008F1CB0">
              <w:rPr>
                <w:sz w:val="17"/>
              </w:rPr>
              <w:lastRenderedPageBreak/>
              <w:tab/>
            </w:r>
            <w:r w:rsidRPr="008F1CB0">
              <w:rPr>
                <w:b/>
                <w:bCs/>
                <w:sz w:val="17"/>
              </w:rPr>
              <w:t xml:space="preserve">Fact-finding, monitoring and investigation missions </w:t>
            </w:r>
            <w:r w:rsidRPr="008F1CB0">
              <w:rPr>
                <w:sz w:val="17"/>
                <w:szCs w:val="17"/>
              </w:rPr>
              <w:t>(number of missions)</w:t>
            </w:r>
          </w:p>
        </w:tc>
        <w:tc>
          <w:tcPr>
            <w:tcW w:w="661" w:type="dxa"/>
            <w:shd w:val="clear" w:color="auto" w:fill="auto"/>
            <w:vAlign w:val="bottom"/>
          </w:tcPr>
          <w:p w14:paraId="033CFB0C" w14:textId="77777777" w:rsidR="00CF07E4" w:rsidRPr="008F1CB0" w:rsidRDefault="00CF07E4">
            <w:pPr>
              <w:spacing w:before="40" w:after="40" w:line="206" w:lineRule="exact"/>
              <w:ind w:right="43"/>
              <w:jc w:val="right"/>
              <w:rPr>
                <w:b/>
                <w:bCs/>
                <w:sz w:val="17"/>
              </w:rPr>
            </w:pPr>
            <w:r w:rsidRPr="008F1CB0">
              <w:rPr>
                <w:b/>
                <w:bCs/>
                <w:sz w:val="17"/>
              </w:rPr>
              <w:t>2</w:t>
            </w:r>
          </w:p>
        </w:tc>
        <w:tc>
          <w:tcPr>
            <w:tcW w:w="662" w:type="dxa"/>
            <w:shd w:val="clear" w:color="auto" w:fill="auto"/>
            <w:vAlign w:val="bottom"/>
          </w:tcPr>
          <w:p w14:paraId="55779F2D" w14:textId="77777777" w:rsidR="00CF07E4" w:rsidRPr="008F1CB0" w:rsidRDefault="00CF07E4">
            <w:pPr>
              <w:spacing w:before="40" w:after="40" w:line="206" w:lineRule="exact"/>
              <w:ind w:right="43"/>
              <w:jc w:val="right"/>
              <w:rPr>
                <w:b/>
                <w:bCs/>
                <w:sz w:val="17"/>
              </w:rPr>
            </w:pPr>
            <w:r w:rsidRPr="008F1CB0">
              <w:rPr>
                <w:b/>
                <w:bCs/>
                <w:sz w:val="17"/>
              </w:rPr>
              <w:t>2</w:t>
            </w:r>
          </w:p>
        </w:tc>
        <w:tc>
          <w:tcPr>
            <w:tcW w:w="661" w:type="dxa"/>
            <w:shd w:val="clear" w:color="auto" w:fill="auto"/>
            <w:vAlign w:val="bottom"/>
          </w:tcPr>
          <w:p w14:paraId="69225471" w14:textId="77777777" w:rsidR="00CF07E4" w:rsidRPr="008F1CB0" w:rsidRDefault="00CF07E4">
            <w:pPr>
              <w:spacing w:before="40" w:after="40" w:line="206" w:lineRule="exact"/>
              <w:ind w:right="43"/>
              <w:jc w:val="right"/>
              <w:rPr>
                <w:b/>
                <w:bCs/>
                <w:sz w:val="17"/>
              </w:rPr>
            </w:pPr>
            <w:r w:rsidRPr="008F1CB0">
              <w:rPr>
                <w:b/>
                <w:bCs/>
                <w:sz w:val="17"/>
              </w:rPr>
              <w:t>2</w:t>
            </w:r>
          </w:p>
        </w:tc>
        <w:tc>
          <w:tcPr>
            <w:tcW w:w="662" w:type="dxa"/>
            <w:shd w:val="clear" w:color="auto" w:fill="auto"/>
            <w:vAlign w:val="bottom"/>
          </w:tcPr>
          <w:p w14:paraId="650E74C0" w14:textId="77777777" w:rsidR="00CF07E4" w:rsidRPr="008F1CB0" w:rsidRDefault="00CF07E4">
            <w:pPr>
              <w:spacing w:before="40" w:after="40" w:line="206" w:lineRule="exact"/>
              <w:ind w:right="43"/>
              <w:jc w:val="right"/>
              <w:rPr>
                <w:b/>
                <w:bCs/>
                <w:sz w:val="17"/>
              </w:rPr>
            </w:pPr>
            <w:r w:rsidRPr="008F1CB0">
              <w:rPr>
                <w:b/>
                <w:bCs/>
                <w:sz w:val="17"/>
              </w:rPr>
              <w:t>2</w:t>
            </w:r>
          </w:p>
        </w:tc>
      </w:tr>
      <w:tr w:rsidR="00CF07E4" w:rsidRPr="008F1CB0" w14:paraId="070B0AB9" w14:textId="77777777">
        <w:tc>
          <w:tcPr>
            <w:tcW w:w="7204" w:type="dxa"/>
            <w:shd w:val="clear" w:color="auto" w:fill="auto"/>
            <w:vAlign w:val="center"/>
          </w:tcPr>
          <w:p w14:paraId="39434DB9" w14:textId="77777777" w:rsidR="00CF07E4" w:rsidRPr="008F1CB0" w:rsidRDefault="00CF07E4">
            <w:pPr>
              <w:tabs>
                <w:tab w:val="left" w:pos="299"/>
                <w:tab w:val="left" w:pos="599"/>
                <w:tab w:val="left" w:pos="864"/>
                <w:tab w:val="left" w:pos="1152"/>
              </w:tabs>
              <w:spacing w:before="40" w:after="40" w:line="206" w:lineRule="exact"/>
              <w:ind w:left="599" w:right="43" w:hanging="599"/>
              <w:rPr>
                <w:sz w:val="17"/>
              </w:rPr>
            </w:pPr>
            <w:r w:rsidRPr="008F1CB0">
              <w:rPr>
                <w:sz w:val="17"/>
              </w:rPr>
              <w:tab/>
              <w:t>4.</w:t>
            </w:r>
            <w:r w:rsidRPr="008F1CB0">
              <w:rPr>
                <w:sz w:val="17"/>
              </w:rPr>
              <w:tab/>
              <w:t xml:space="preserve">Missions to the region to improve understanding of the situation on the ground and to improve coordination with United Nations partners and other stakeholders </w:t>
            </w:r>
          </w:p>
        </w:tc>
        <w:tc>
          <w:tcPr>
            <w:tcW w:w="661" w:type="dxa"/>
            <w:shd w:val="clear" w:color="auto" w:fill="auto"/>
            <w:vAlign w:val="bottom"/>
          </w:tcPr>
          <w:p w14:paraId="660987FF" w14:textId="77777777" w:rsidR="00CF07E4" w:rsidRPr="008F1CB0" w:rsidRDefault="00CF07E4">
            <w:pPr>
              <w:spacing w:before="40" w:after="40" w:line="206" w:lineRule="exact"/>
              <w:ind w:right="43"/>
              <w:jc w:val="right"/>
              <w:rPr>
                <w:sz w:val="17"/>
              </w:rPr>
            </w:pPr>
            <w:r w:rsidRPr="008F1CB0">
              <w:rPr>
                <w:sz w:val="17"/>
              </w:rPr>
              <w:t>2</w:t>
            </w:r>
          </w:p>
        </w:tc>
        <w:tc>
          <w:tcPr>
            <w:tcW w:w="662" w:type="dxa"/>
            <w:shd w:val="clear" w:color="auto" w:fill="auto"/>
            <w:vAlign w:val="bottom"/>
          </w:tcPr>
          <w:p w14:paraId="16B34105" w14:textId="77777777" w:rsidR="00CF07E4" w:rsidRPr="008F1CB0" w:rsidRDefault="00CF07E4">
            <w:pPr>
              <w:spacing w:before="40" w:after="40" w:line="206" w:lineRule="exact"/>
              <w:ind w:right="43"/>
              <w:jc w:val="right"/>
              <w:rPr>
                <w:sz w:val="17"/>
              </w:rPr>
            </w:pPr>
            <w:r w:rsidRPr="008F1CB0">
              <w:rPr>
                <w:sz w:val="17"/>
              </w:rPr>
              <w:t>2</w:t>
            </w:r>
          </w:p>
        </w:tc>
        <w:tc>
          <w:tcPr>
            <w:tcW w:w="661" w:type="dxa"/>
            <w:shd w:val="clear" w:color="auto" w:fill="auto"/>
            <w:vAlign w:val="bottom"/>
          </w:tcPr>
          <w:p w14:paraId="75D20832" w14:textId="77777777" w:rsidR="00CF07E4" w:rsidRPr="008F1CB0" w:rsidRDefault="00CF07E4">
            <w:pPr>
              <w:spacing w:before="40" w:after="40" w:line="206" w:lineRule="exact"/>
              <w:ind w:right="43"/>
              <w:jc w:val="right"/>
              <w:rPr>
                <w:sz w:val="17"/>
              </w:rPr>
            </w:pPr>
            <w:r w:rsidRPr="008F1CB0">
              <w:rPr>
                <w:sz w:val="17"/>
              </w:rPr>
              <w:t>2</w:t>
            </w:r>
          </w:p>
        </w:tc>
        <w:tc>
          <w:tcPr>
            <w:tcW w:w="662" w:type="dxa"/>
            <w:shd w:val="clear" w:color="auto" w:fill="auto"/>
            <w:vAlign w:val="bottom"/>
          </w:tcPr>
          <w:p w14:paraId="15916CE3" w14:textId="77777777" w:rsidR="00CF07E4" w:rsidRPr="008F1CB0" w:rsidRDefault="00CF07E4">
            <w:pPr>
              <w:spacing w:before="40" w:after="40" w:line="206" w:lineRule="exact"/>
              <w:ind w:right="43"/>
              <w:jc w:val="right"/>
              <w:rPr>
                <w:sz w:val="17"/>
              </w:rPr>
            </w:pPr>
            <w:r w:rsidRPr="008F1CB0">
              <w:rPr>
                <w:sz w:val="17"/>
              </w:rPr>
              <w:t>2</w:t>
            </w:r>
          </w:p>
        </w:tc>
      </w:tr>
      <w:tr w:rsidR="00CF07E4" w:rsidRPr="008F1CB0" w14:paraId="32F1D9BD" w14:textId="77777777">
        <w:tc>
          <w:tcPr>
            <w:tcW w:w="7204" w:type="dxa"/>
            <w:shd w:val="clear" w:color="auto" w:fill="auto"/>
            <w:vAlign w:val="bottom"/>
          </w:tcPr>
          <w:p w14:paraId="4DA70EE8" w14:textId="77777777" w:rsidR="00CF07E4" w:rsidRPr="008F1CB0" w:rsidRDefault="00CF07E4">
            <w:pPr>
              <w:tabs>
                <w:tab w:val="left" w:pos="288"/>
                <w:tab w:val="left" w:pos="576"/>
                <w:tab w:val="left" w:pos="864"/>
                <w:tab w:val="left" w:pos="1152"/>
              </w:tabs>
              <w:spacing w:before="40" w:after="40" w:line="206" w:lineRule="exact"/>
              <w:ind w:right="43"/>
              <w:rPr>
                <w:b/>
                <w:bCs/>
                <w:sz w:val="17"/>
              </w:rPr>
            </w:pPr>
            <w:r w:rsidRPr="008F1CB0">
              <w:rPr>
                <w:b/>
                <w:bCs/>
                <w:sz w:val="17"/>
              </w:rPr>
              <w:t>C.</w:t>
            </w:r>
            <w:r w:rsidRPr="008F1CB0">
              <w:rPr>
                <w:b/>
                <w:bCs/>
                <w:sz w:val="17"/>
              </w:rPr>
              <w:tab/>
              <w:t>Substantive deliverables</w:t>
            </w:r>
          </w:p>
        </w:tc>
        <w:tc>
          <w:tcPr>
            <w:tcW w:w="661" w:type="dxa"/>
            <w:shd w:val="clear" w:color="auto" w:fill="auto"/>
            <w:vAlign w:val="bottom"/>
          </w:tcPr>
          <w:p w14:paraId="1CF3C0DC"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p>
        </w:tc>
        <w:tc>
          <w:tcPr>
            <w:tcW w:w="662" w:type="dxa"/>
            <w:shd w:val="clear" w:color="auto" w:fill="auto"/>
            <w:vAlign w:val="bottom"/>
          </w:tcPr>
          <w:p w14:paraId="4E3A84F3"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p>
        </w:tc>
        <w:tc>
          <w:tcPr>
            <w:tcW w:w="661" w:type="dxa"/>
            <w:shd w:val="clear" w:color="auto" w:fill="auto"/>
            <w:vAlign w:val="bottom"/>
          </w:tcPr>
          <w:p w14:paraId="360B2DA1"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p>
        </w:tc>
        <w:tc>
          <w:tcPr>
            <w:tcW w:w="662" w:type="dxa"/>
            <w:shd w:val="clear" w:color="auto" w:fill="auto"/>
            <w:vAlign w:val="bottom"/>
          </w:tcPr>
          <w:p w14:paraId="65E23AAD" w14:textId="77777777" w:rsidR="00CF07E4" w:rsidRPr="008F1CB0" w:rsidRDefault="00CF07E4">
            <w:pPr>
              <w:tabs>
                <w:tab w:val="left" w:pos="288"/>
                <w:tab w:val="left" w:pos="576"/>
                <w:tab w:val="left" w:pos="864"/>
                <w:tab w:val="left" w:pos="1152"/>
              </w:tabs>
              <w:spacing w:before="40" w:after="40" w:line="206" w:lineRule="exact"/>
              <w:ind w:right="43"/>
              <w:jc w:val="right"/>
              <w:rPr>
                <w:b/>
                <w:bCs/>
                <w:sz w:val="17"/>
              </w:rPr>
            </w:pPr>
          </w:p>
        </w:tc>
      </w:tr>
      <w:tr w:rsidR="00CF07E4" w:rsidRPr="008F1CB0" w14:paraId="05DB6989" w14:textId="77777777">
        <w:tc>
          <w:tcPr>
            <w:tcW w:w="9850" w:type="dxa"/>
            <w:gridSpan w:val="5"/>
            <w:shd w:val="clear" w:color="auto" w:fill="auto"/>
            <w:vAlign w:val="bottom"/>
          </w:tcPr>
          <w:p w14:paraId="033AE7CE" w14:textId="77777777" w:rsidR="00CF07E4" w:rsidRPr="008F1CB0" w:rsidRDefault="00CF07E4">
            <w:pPr>
              <w:tabs>
                <w:tab w:val="left" w:pos="288"/>
                <w:tab w:val="left" w:pos="576"/>
                <w:tab w:val="left" w:pos="864"/>
                <w:tab w:val="left" w:pos="1152"/>
              </w:tabs>
              <w:spacing w:before="40" w:after="40" w:line="206" w:lineRule="exact"/>
              <w:ind w:left="288" w:right="43" w:hanging="288"/>
              <w:rPr>
                <w:sz w:val="17"/>
              </w:rPr>
            </w:pPr>
            <w:r w:rsidRPr="008F1CB0">
              <w:rPr>
                <w:sz w:val="17"/>
              </w:rPr>
              <w:tab/>
            </w:r>
            <w:r w:rsidRPr="008F1CB0">
              <w:rPr>
                <w:b/>
                <w:bCs/>
                <w:sz w:val="17"/>
              </w:rPr>
              <w:t>Good offices</w:t>
            </w:r>
            <w:r w:rsidRPr="008F1CB0">
              <w:rPr>
                <w:sz w:val="17"/>
              </w:rPr>
              <w:t xml:space="preserve">: provision of good offices for high-level dialogue; good offices for informal negotiations between concerned stakeholders in the context of the political process on Western Sahara. </w:t>
            </w:r>
          </w:p>
        </w:tc>
      </w:tr>
      <w:tr w:rsidR="00CF07E4" w:rsidRPr="008F1CB0" w14:paraId="50C0E48B" w14:textId="77777777">
        <w:tc>
          <w:tcPr>
            <w:tcW w:w="9850" w:type="dxa"/>
            <w:gridSpan w:val="5"/>
            <w:tcBorders>
              <w:bottom w:val="single" w:sz="12" w:space="0" w:color="auto"/>
            </w:tcBorders>
            <w:shd w:val="clear" w:color="auto" w:fill="auto"/>
            <w:vAlign w:val="bottom"/>
          </w:tcPr>
          <w:p w14:paraId="4D6C59E1" w14:textId="77777777" w:rsidR="00CF07E4" w:rsidRPr="008F1CB0" w:rsidRDefault="00CF07E4">
            <w:pPr>
              <w:tabs>
                <w:tab w:val="left" w:pos="288"/>
                <w:tab w:val="left" w:pos="576"/>
                <w:tab w:val="left" w:pos="864"/>
                <w:tab w:val="left" w:pos="1152"/>
              </w:tabs>
              <w:spacing w:before="40" w:after="40" w:line="206" w:lineRule="exact"/>
              <w:ind w:left="288" w:right="43" w:hanging="288"/>
              <w:rPr>
                <w:sz w:val="17"/>
              </w:rPr>
            </w:pPr>
            <w:r w:rsidRPr="008F1CB0">
              <w:rPr>
                <w:sz w:val="17"/>
              </w:rPr>
              <w:tab/>
            </w:r>
            <w:r w:rsidRPr="008F1CB0">
              <w:rPr>
                <w:b/>
                <w:bCs/>
                <w:sz w:val="17"/>
              </w:rPr>
              <w:t>Consultation, advice and advocacy</w:t>
            </w:r>
            <w:r w:rsidRPr="008F1CB0">
              <w:rPr>
                <w:sz w:val="17"/>
              </w:rPr>
              <w:t>: consultations through bilateral discussions; engagement with women’s groups and civil society groups.</w:t>
            </w:r>
          </w:p>
        </w:tc>
      </w:tr>
    </w:tbl>
    <w:p w14:paraId="0BB10EEA" w14:textId="77777777" w:rsidR="00904340" w:rsidRPr="00422437"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D8C855" w14:textId="0D9AD115" w:rsidR="003060A7" w:rsidRDefault="003060A7" w:rsidP="003060A7">
      <w:pPr>
        <w:pStyle w:val="HCh"/>
        <w:ind w:right="1260"/>
        <w:rPr>
          <w:bCs/>
        </w:rPr>
      </w:pPr>
    </w:p>
    <w:p w14:paraId="700775A6" w14:textId="77777777" w:rsidR="0021514B" w:rsidRPr="00A7497E" w:rsidRDefault="0021514B" w:rsidP="00A7497E">
      <w:pPr>
        <w:pStyle w:val="SingleTxt"/>
      </w:pPr>
    </w:p>
    <w:p w14:paraId="69FEC008" w14:textId="1CE8249C" w:rsidR="003060A7" w:rsidRPr="009B1D8F" w:rsidRDefault="003060A7" w:rsidP="003060A7">
      <w:pPr>
        <w:pStyle w:val="HCh"/>
        <w:ind w:left="1267" w:right="1260" w:hanging="1267"/>
      </w:pPr>
      <w:r w:rsidRPr="009B1D8F">
        <w:tab/>
      </w:r>
      <w:r w:rsidRPr="003D257A">
        <w:t>B.</w:t>
      </w:r>
      <w:r w:rsidRPr="003D257A">
        <w:tab/>
        <w:t>Proposed post and non-post resource requirements for 202</w:t>
      </w:r>
      <w:r w:rsidR="0081544F">
        <w:t>6</w:t>
      </w:r>
    </w:p>
    <w:p w14:paraId="408E9923" w14:textId="77777777" w:rsidR="00904340" w:rsidRPr="00422437"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95A829" w14:textId="77777777" w:rsidR="00904340" w:rsidRPr="00422437"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60FB92" w14:textId="77777777" w:rsidR="00904340" w:rsidRPr="009B1D8F" w:rsidRDefault="00904340" w:rsidP="009043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B1D8F">
        <w:tab/>
      </w:r>
      <w:r w:rsidRPr="009B1D8F">
        <w:tab/>
        <w:t>Resource requirements (regular budget)</w:t>
      </w:r>
    </w:p>
    <w:p w14:paraId="4C9FDF3D" w14:textId="77777777" w:rsidR="00904340" w:rsidRPr="00422437"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D66774" w14:textId="77777777" w:rsidR="00487C01" w:rsidRPr="00B27447" w:rsidRDefault="00487C01" w:rsidP="00487C01">
      <w:pPr>
        <w:pStyle w:val="H23"/>
        <w:ind w:right="1260"/>
        <w:rPr>
          <w:b w:val="0"/>
          <w:bCs/>
          <w:lang w:val="en-GB"/>
        </w:rPr>
      </w:pPr>
      <w:r w:rsidRPr="00B27447">
        <w:rPr>
          <w:b w:val="0"/>
          <w:bCs/>
          <w:lang w:val="en-GB"/>
        </w:rPr>
        <w:t>Table 13</w:t>
      </w:r>
    </w:p>
    <w:p w14:paraId="414B9B84" w14:textId="77777777" w:rsidR="00487C01" w:rsidRPr="00B27447" w:rsidRDefault="00487C01" w:rsidP="00487C01">
      <w:pPr>
        <w:pStyle w:val="H23"/>
        <w:ind w:right="1260"/>
        <w:rPr>
          <w:lang w:val="en-GB"/>
        </w:rPr>
      </w:pPr>
      <w:r w:rsidRPr="00B27447">
        <w:rPr>
          <w:lang w:val="en-GB"/>
        </w:rPr>
        <w:t>Financial resources</w:t>
      </w:r>
    </w:p>
    <w:p w14:paraId="0C99F0A5" w14:textId="77777777" w:rsidR="00487C01" w:rsidRPr="00B27447" w:rsidRDefault="00487C01" w:rsidP="00487C01">
      <w:pPr>
        <w:rPr>
          <w:sz w:val="14"/>
          <w:szCs w:val="14"/>
        </w:rPr>
      </w:pPr>
      <w:r w:rsidRPr="00B27447">
        <w:rPr>
          <w:sz w:val="14"/>
          <w:szCs w:val="14"/>
        </w:rPr>
        <w:t>(Thousands of United States dollars)</w:t>
      </w:r>
    </w:p>
    <w:p w14:paraId="08B1ADAE" w14:textId="77777777" w:rsidR="00487C01" w:rsidRPr="00B27447" w:rsidRDefault="00487C01" w:rsidP="00487C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60A77B" w14:textId="77777777" w:rsidR="00487C01" w:rsidRPr="00B27447" w:rsidRDefault="00487C01" w:rsidP="00487C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25"/>
        <w:gridCol w:w="1245"/>
        <w:gridCol w:w="1170"/>
        <w:gridCol w:w="115"/>
        <w:gridCol w:w="1055"/>
        <w:gridCol w:w="115"/>
        <w:gridCol w:w="1180"/>
        <w:gridCol w:w="112"/>
        <w:gridCol w:w="1333"/>
      </w:tblGrid>
      <w:tr w:rsidR="00487C01" w:rsidRPr="00B27447" w14:paraId="34F7DF0F" w14:textId="77777777">
        <w:trPr>
          <w:tblHeader/>
        </w:trPr>
        <w:tc>
          <w:tcPr>
            <w:tcW w:w="3525" w:type="dxa"/>
            <w:tcBorders>
              <w:top w:val="single" w:sz="4" w:space="0" w:color="auto"/>
            </w:tcBorders>
            <w:shd w:val="clear" w:color="auto" w:fill="auto"/>
            <w:vAlign w:val="bottom"/>
          </w:tcPr>
          <w:p w14:paraId="4E05E729" w14:textId="77777777" w:rsidR="00487C01" w:rsidRPr="00B27447" w:rsidRDefault="00487C01">
            <w:pPr>
              <w:spacing w:before="81" w:after="81" w:line="160" w:lineRule="exact"/>
              <w:ind w:right="40"/>
              <w:rPr>
                <w:rFonts w:eastAsia="Times New Roman"/>
                <w:i/>
                <w:sz w:val="14"/>
              </w:rPr>
            </w:pPr>
          </w:p>
        </w:tc>
        <w:tc>
          <w:tcPr>
            <w:tcW w:w="2415" w:type="dxa"/>
            <w:gridSpan w:val="2"/>
            <w:tcBorders>
              <w:top w:val="single" w:sz="4" w:space="0" w:color="auto"/>
              <w:bottom w:val="single" w:sz="4" w:space="0" w:color="auto"/>
            </w:tcBorders>
            <w:vAlign w:val="center"/>
          </w:tcPr>
          <w:p w14:paraId="5381E2B0" w14:textId="77777777" w:rsidR="00487C01" w:rsidRPr="00B27447" w:rsidRDefault="00487C01">
            <w:pPr>
              <w:spacing w:before="81" w:after="81" w:line="160" w:lineRule="exact"/>
              <w:ind w:left="144" w:right="40"/>
              <w:jc w:val="center"/>
              <w:rPr>
                <w:rFonts w:eastAsia="Times New Roman"/>
                <w:i/>
                <w:sz w:val="14"/>
              </w:rPr>
            </w:pPr>
            <w:r w:rsidRPr="00B27447">
              <w:rPr>
                <w:rFonts w:eastAsia="Times New Roman"/>
                <w:i/>
                <w:sz w:val="14"/>
              </w:rPr>
              <w:t>202</w:t>
            </w:r>
            <w:r>
              <w:rPr>
                <w:rFonts w:eastAsia="Times New Roman"/>
                <w:i/>
                <w:sz w:val="14"/>
              </w:rPr>
              <w:t>4</w:t>
            </w:r>
          </w:p>
        </w:tc>
        <w:tc>
          <w:tcPr>
            <w:tcW w:w="115" w:type="dxa"/>
            <w:tcBorders>
              <w:top w:val="single" w:sz="4" w:space="0" w:color="auto"/>
            </w:tcBorders>
            <w:shd w:val="clear" w:color="auto" w:fill="auto"/>
            <w:vAlign w:val="bottom"/>
          </w:tcPr>
          <w:p w14:paraId="38E26F20" w14:textId="77777777" w:rsidR="00487C01" w:rsidRPr="00B27447" w:rsidRDefault="00487C01">
            <w:pPr>
              <w:spacing w:before="81" w:after="81" w:line="160" w:lineRule="exact"/>
              <w:ind w:left="144" w:right="40"/>
              <w:jc w:val="right"/>
              <w:rPr>
                <w:rFonts w:eastAsia="Times New Roman"/>
                <w:i/>
                <w:sz w:val="14"/>
              </w:rPr>
            </w:pPr>
          </w:p>
        </w:tc>
        <w:tc>
          <w:tcPr>
            <w:tcW w:w="1055" w:type="dxa"/>
            <w:tcBorders>
              <w:top w:val="single" w:sz="4" w:space="0" w:color="auto"/>
              <w:bottom w:val="single" w:sz="4" w:space="0" w:color="auto"/>
            </w:tcBorders>
            <w:shd w:val="clear" w:color="auto" w:fill="auto"/>
            <w:vAlign w:val="center"/>
          </w:tcPr>
          <w:p w14:paraId="61CDFBC2"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5</w:t>
            </w:r>
          </w:p>
        </w:tc>
        <w:tc>
          <w:tcPr>
            <w:tcW w:w="115" w:type="dxa"/>
            <w:tcBorders>
              <w:top w:val="single" w:sz="4" w:space="0" w:color="auto"/>
            </w:tcBorders>
            <w:shd w:val="clear" w:color="auto" w:fill="auto"/>
            <w:vAlign w:val="bottom"/>
          </w:tcPr>
          <w:p w14:paraId="36403936" w14:textId="77777777" w:rsidR="00487C01" w:rsidRPr="00B27447" w:rsidRDefault="00487C01">
            <w:pPr>
              <w:spacing w:before="81" w:after="81" w:line="160" w:lineRule="exact"/>
              <w:ind w:left="144" w:right="40"/>
              <w:jc w:val="right"/>
              <w:rPr>
                <w:rFonts w:eastAsia="Times New Roman"/>
                <w:i/>
                <w:sz w:val="14"/>
              </w:rPr>
            </w:pPr>
          </w:p>
        </w:tc>
        <w:tc>
          <w:tcPr>
            <w:tcW w:w="1180" w:type="dxa"/>
            <w:tcBorders>
              <w:top w:val="single" w:sz="4" w:space="0" w:color="auto"/>
              <w:bottom w:val="single" w:sz="4" w:space="0" w:color="auto"/>
            </w:tcBorders>
            <w:shd w:val="clear" w:color="auto" w:fill="auto"/>
            <w:vAlign w:val="bottom"/>
          </w:tcPr>
          <w:p w14:paraId="58DFB07F"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p>
        </w:tc>
        <w:tc>
          <w:tcPr>
            <w:tcW w:w="112" w:type="dxa"/>
            <w:tcBorders>
              <w:top w:val="single" w:sz="4" w:space="0" w:color="auto"/>
            </w:tcBorders>
            <w:shd w:val="clear" w:color="auto" w:fill="auto"/>
            <w:vAlign w:val="bottom"/>
          </w:tcPr>
          <w:p w14:paraId="1882D6D9" w14:textId="77777777" w:rsidR="00487C01" w:rsidRPr="00B27447" w:rsidRDefault="00487C01">
            <w:pPr>
              <w:spacing w:before="81" w:after="81" w:line="160" w:lineRule="exact"/>
              <w:ind w:left="144" w:right="40"/>
              <w:jc w:val="right"/>
              <w:rPr>
                <w:rFonts w:eastAsia="Times New Roman"/>
                <w:i/>
                <w:sz w:val="14"/>
              </w:rPr>
            </w:pPr>
          </w:p>
        </w:tc>
        <w:tc>
          <w:tcPr>
            <w:tcW w:w="1333" w:type="dxa"/>
            <w:tcBorders>
              <w:top w:val="single" w:sz="4" w:space="0" w:color="auto"/>
              <w:bottom w:val="single" w:sz="4" w:space="0" w:color="auto"/>
            </w:tcBorders>
            <w:shd w:val="clear" w:color="auto" w:fill="auto"/>
            <w:vAlign w:val="bottom"/>
          </w:tcPr>
          <w:p w14:paraId="6E790D15"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Variance</w:t>
            </w:r>
          </w:p>
        </w:tc>
      </w:tr>
      <w:tr w:rsidR="00487C01" w:rsidRPr="00B27447" w14:paraId="0EE496D5" w14:textId="77777777">
        <w:trPr>
          <w:tblHeader/>
        </w:trPr>
        <w:tc>
          <w:tcPr>
            <w:tcW w:w="3525" w:type="dxa"/>
            <w:shd w:val="clear" w:color="auto" w:fill="auto"/>
            <w:vAlign w:val="bottom"/>
          </w:tcPr>
          <w:p w14:paraId="243502D1" w14:textId="77777777" w:rsidR="00487C01" w:rsidRPr="00B27447" w:rsidRDefault="00487C01">
            <w:pPr>
              <w:spacing w:before="81" w:after="81" w:line="160" w:lineRule="exact"/>
              <w:ind w:right="40"/>
              <w:rPr>
                <w:rFonts w:eastAsia="Times New Roman"/>
                <w:i/>
                <w:sz w:val="14"/>
              </w:rPr>
            </w:pPr>
          </w:p>
        </w:tc>
        <w:tc>
          <w:tcPr>
            <w:tcW w:w="1245" w:type="dxa"/>
            <w:tcBorders>
              <w:top w:val="single" w:sz="4" w:space="0" w:color="auto"/>
              <w:bottom w:val="single" w:sz="4" w:space="0" w:color="auto"/>
            </w:tcBorders>
            <w:vAlign w:val="bottom"/>
          </w:tcPr>
          <w:p w14:paraId="20B9C087"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Appropriation</w:t>
            </w:r>
          </w:p>
        </w:tc>
        <w:tc>
          <w:tcPr>
            <w:tcW w:w="1170" w:type="dxa"/>
            <w:tcBorders>
              <w:top w:val="single" w:sz="4" w:space="0" w:color="auto"/>
              <w:bottom w:val="single" w:sz="4" w:space="0" w:color="auto"/>
            </w:tcBorders>
            <w:shd w:val="clear" w:color="auto" w:fill="auto"/>
            <w:vAlign w:val="bottom"/>
          </w:tcPr>
          <w:p w14:paraId="111BC227"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Expenditure</w:t>
            </w:r>
          </w:p>
        </w:tc>
        <w:tc>
          <w:tcPr>
            <w:tcW w:w="1170" w:type="dxa"/>
            <w:gridSpan w:val="2"/>
            <w:tcBorders>
              <w:bottom w:val="single" w:sz="4" w:space="0" w:color="auto"/>
            </w:tcBorders>
            <w:shd w:val="clear" w:color="auto" w:fill="auto"/>
            <w:vAlign w:val="bottom"/>
          </w:tcPr>
          <w:p w14:paraId="70F4141A"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 xml:space="preserve">Appropriation </w:t>
            </w:r>
          </w:p>
        </w:tc>
        <w:tc>
          <w:tcPr>
            <w:tcW w:w="1295" w:type="dxa"/>
            <w:gridSpan w:val="2"/>
            <w:tcBorders>
              <w:bottom w:val="single" w:sz="4" w:space="0" w:color="auto"/>
            </w:tcBorders>
            <w:shd w:val="clear" w:color="auto" w:fill="auto"/>
            <w:vAlign w:val="bottom"/>
          </w:tcPr>
          <w:p w14:paraId="5EB423A7"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Requirements</w:t>
            </w:r>
          </w:p>
        </w:tc>
        <w:tc>
          <w:tcPr>
            <w:tcW w:w="1445" w:type="dxa"/>
            <w:gridSpan w:val="2"/>
            <w:tcBorders>
              <w:bottom w:val="single" w:sz="4" w:space="0" w:color="auto"/>
            </w:tcBorders>
            <w:shd w:val="clear" w:color="auto" w:fill="auto"/>
            <w:vAlign w:val="bottom"/>
          </w:tcPr>
          <w:p w14:paraId="3FC8A166"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r w:rsidRPr="00B27447">
              <w:rPr>
                <w:rFonts w:eastAsia="Times New Roman"/>
                <w:i/>
                <w:sz w:val="14"/>
              </w:rPr>
              <w:t xml:space="preserve"> vs. 202</w:t>
            </w:r>
            <w:r>
              <w:rPr>
                <w:rFonts w:eastAsia="Times New Roman"/>
                <w:i/>
                <w:sz w:val="14"/>
              </w:rPr>
              <w:t>5</w:t>
            </w:r>
            <w:r w:rsidRPr="00B27447">
              <w:rPr>
                <w:rFonts w:eastAsia="Times New Roman"/>
                <w:i/>
                <w:sz w:val="14"/>
              </w:rPr>
              <w:t xml:space="preserve"> Increase/(decrease)</w:t>
            </w:r>
          </w:p>
        </w:tc>
      </w:tr>
      <w:tr w:rsidR="00487C01" w:rsidRPr="00B27447" w14:paraId="486C8AB3" w14:textId="77777777">
        <w:trPr>
          <w:tblHeader/>
        </w:trPr>
        <w:tc>
          <w:tcPr>
            <w:tcW w:w="3525" w:type="dxa"/>
            <w:tcBorders>
              <w:bottom w:val="single" w:sz="12" w:space="0" w:color="auto"/>
            </w:tcBorders>
            <w:shd w:val="clear" w:color="auto" w:fill="auto"/>
            <w:vAlign w:val="bottom"/>
          </w:tcPr>
          <w:p w14:paraId="727B1582" w14:textId="77777777" w:rsidR="00487C01" w:rsidRPr="00B27447" w:rsidRDefault="00487C01">
            <w:pPr>
              <w:spacing w:before="81" w:after="81" w:line="160" w:lineRule="exact"/>
              <w:ind w:right="40"/>
              <w:rPr>
                <w:rFonts w:eastAsia="Times New Roman"/>
                <w:i/>
                <w:sz w:val="14"/>
              </w:rPr>
            </w:pPr>
            <w:r w:rsidRPr="00B27447">
              <w:rPr>
                <w:rFonts w:eastAsia="Times New Roman"/>
                <w:i/>
                <w:sz w:val="14"/>
              </w:rPr>
              <w:t>Category of expenditure</w:t>
            </w:r>
          </w:p>
        </w:tc>
        <w:tc>
          <w:tcPr>
            <w:tcW w:w="1245" w:type="dxa"/>
            <w:tcBorders>
              <w:top w:val="single" w:sz="4" w:space="0" w:color="auto"/>
              <w:bottom w:val="single" w:sz="12" w:space="0" w:color="auto"/>
            </w:tcBorders>
            <w:vAlign w:val="bottom"/>
          </w:tcPr>
          <w:p w14:paraId="76F51BE7"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(1)</w:t>
            </w:r>
          </w:p>
        </w:tc>
        <w:tc>
          <w:tcPr>
            <w:tcW w:w="1170" w:type="dxa"/>
            <w:tcBorders>
              <w:top w:val="single" w:sz="4" w:space="0" w:color="auto"/>
              <w:bottom w:val="single" w:sz="12" w:space="0" w:color="auto"/>
            </w:tcBorders>
            <w:shd w:val="clear" w:color="auto" w:fill="auto"/>
            <w:vAlign w:val="bottom"/>
          </w:tcPr>
          <w:p w14:paraId="343C5A8A"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(2)</w:t>
            </w:r>
          </w:p>
        </w:tc>
        <w:tc>
          <w:tcPr>
            <w:tcW w:w="1170" w:type="dxa"/>
            <w:gridSpan w:val="2"/>
            <w:tcBorders>
              <w:top w:val="single" w:sz="4" w:space="0" w:color="auto"/>
              <w:bottom w:val="single" w:sz="12" w:space="0" w:color="auto"/>
            </w:tcBorders>
            <w:shd w:val="clear" w:color="auto" w:fill="auto"/>
            <w:vAlign w:val="bottom"/>
          </w:tcPr>
          <w:p w14:paraId="0A6A3016"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(3)</w:t>
            </w:r>
          </w:p>
        </w:tc>
        <w:tc>
          <w:tcPr>
            <w:tcW w:w="1295" w:type="dxa"/>
            <w:gridSpan w:val="2"/>
            <w:tcBorders>
              <w:top w:val="single" w:sz="4" w:space="0" w:color="auto"/>
              <w:bottom w:val="single" w:sz="12" w:space="0" w:color="auto"/>
            </w:tcBorders>
            <w:shd w:val="clear" w:color="auto" w:fill="auto"/>
            <w:vAlign w:val="bottom"/>
          </w:tcPr>
          <w:p w14:paraId="26C36834"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(4)</w:t>
            </w:r>
          </w:p>
        </w:tc>
        <w:tc>
          <w:tcPr>
            <w:tcW w:w="1445" w:type="dxa"/>
            <w:gridSpan w:val="2"/>
            <w:tcBorders>
              <w:top w:val="single" w:sz="4" w:space="0" w:color="auto"/>
              <w:bottom w:val="single" w:sz="12" w:space="0" w:color="auto"/>
            </w:tcBorders>
            <w:shd w:val="clear" w:color="auto" w:fill="auto"/>
            <w:vAlign w:val="bottom"/>
          </w:tcPr>
          <w:p w14:paraId="31814CD0" w14:textId="77777777" w:rsidR="00487C01" w:rsidRPr="00B27447" w:rsidRDefault="00487C01">
            <w:pPr>
              <w:spacing w:before="81" w:after="81" w:line="160" w:lineRule="exact"/>
              <w:ind w:left="144" w:right="40"/>
              <w:jc w:val="right"/>
              <w:rPr>
                <w:rFonts w:eastAsia="Times New Roman"/>
                <w:i/>
                <w:sz w:val="14"/>
              </w:rPr>
            </w:pPr>
            <w:r w:rsidRPr="00B27447">
              <w:rPr>
                <w:rFonts w:eastAsia="Times New Roman"/>
                <w:i/>
                <w:sz w:val="14"/>
              </w:rPr>
              <w:t>(5)=(4)-(3)</w:t>
            </w:r>
          </w:p>
        </w:tc>
      </w:tr>
      <w:tr w:rsidR="00487C01" w:rsidRPr="00B27447" w14:paraId="2B9A8828" w14:textId="77777777">
        <w:trPr>
          <w:trHeight w:hRule="exact" w:val="115"/>
          <w:tblHeader/>
        </w:trPr>
        <w:tc>
          <w:tcPr>
            <w:tcW w:w="3525" w:type="dxa"/>
            <w:tcBorders>
              <w:top w:val="single" w:sz="12" w:space="0" w:color="auto"/>
            </w:tcBorders>
            <w:shd w:val="clear" w:color="auto" w:fill="auto"/>
            <w:vAlign w:val="bottom"/>
          </w:tcPr>
          <w:p w14:paraId="0711C548" w14:textId="77777777" w:rsidR="00487C01" w:rsidRPr="00B27447" w:rsidRDefault="00487C01">
            <w:pPr>
              <w:spacing w:before="40" w:after="40" w:line="210" w:lineRule="exact"/>
              <w:ind w:right="40"/>
              <w:rPr>
                <w:rFonts w:eastAsia="Times New Roman"/>
                <w:color w:val="FF0000"/>
                <w:sz w:val="17"/>
              </w:rPr>
            </w:pPr>
          </w:p>
        </w:tc>
        <w:tc>
          <w:tcPr>
            <w:tcW w:w="1245" w:type="dxa"/>
            <w:tcBorders>
              <w:top w:val="single" w:sz="12" w:space="0" w:color="auto"/>
            </w:tcBorders>
          </w:tcPr>
          <w:p w14:paraId="4FC9FCE0" w14:textId="77777777" w:rsidR="00487C01" w:rsidRPr="00B27447" w:rsidRDefault="00487C01">
            <w:pPr>
              <w:spacing w:before="40" w:after="40" w:line="210" w:lineRule="exact"/>
              <w:ind w:left="144" w:right="40"/>
              <w:jc w:val="right"/>
              <w:rPr>
                <w:rFonts w:eastAsia="Times New Roman"/>
                <w:color w:val="FF0000"/>
                <w:sz w:val="17"/>
              </w:rPr>
            </w:pPr>
          </w:p>
        </w:tc>
        <w:tc>
          <w:tcPr>
            <w:tcW w:w="1170" w:type="dxa"/>
            <w:tcBorders>
              <w:top w:val="single" w:sz="12" w:space="0" w:color="auto"/>
            </w:tcBorders>
            <w:shd w:val="clear" w:color="auto" w:fill="auto"/>
            <w:vAlign w:val="bottom"/>
          </w:tcPr>
          <w:p w14:paraId="12F6ED2D" w14:textId="77777777" w:rsidR="00487C01" w:rsidRPr="00B27447" w:rsidRDefault="00487C01">
            <w:pPr>
              <w:spacing w:before="40" w:after="40" w:line="210" w:lineRule="exact"/>
              <w:ind w:left="144" w:right="40"/>
              <w:jc w:val="right"/>
              <w:rPr>
                <w:rFonts w:eastAsia="Times New Roman"/>
                <w:color w:val="FF0000"/>
                <w:sz w:val="17"/>
              </w:rPr>
            </w:pPr>
          </w:p>
        </w:tc>
        <w:tc>
          <w:tcPr>
            <w:tcW w:w="1170" w:type="dxa"/>
            <w:gridSpan w:val="2"/>
            <w:tcBorders>
              <w:top w:val="single" w:sz="12" w:space="0" w:color="auto"/>
            </w:tcBorders>
            <w:shd w:val="clear" w:color="auto" w:fill="auto"/>
            <w:vAlign w:val="bottom"/>
          </w:tcPr>
          <w:p w14:paraId="25F59BFC" w14:textId="77777777" w:rsidR="00487C01" w:rsidRPr="00B27447" w:rsidRDefault="00487C01">
            <w:pPr>
              <w:spacing w:before="40" w:after="40" w:line="210" w:lineRule="exact"/>
              <w:ind w:left="144" w:right="40"/>
              <w:jc w:val="right"/>
              <w:rPr>
                <w:rFonts w:eastAsia="Times New Roman"/>
                <w:color w:val="FF0000"/>
                <w:sz w:val="17"/>
              </w:rPr>
            </w:pPr>
          </w:p>
        </w:tc>
        <w:tc>
          <w:tcPr>
            <w:tcW w:w="1295" w:type="dxa"/>
            <w:gridSpan w:val="2"/>
            <w:tcBorders>
              <w:top w:val="single" w:sz="12" w:space="0" w:color="auto"/>
            </w:tcBorders>
            <w:shd w:val="clear" w:color="auto" w:fill="auto"/>
            <w:vAlign w:val="bottom"/>
          </w:tcPr>
          <w:p w14:paraId="5A6DD4B5" w14:textId="77777777" w:rsidR="00487C01" w:rsidRPr="00B27447" w:rsidRDefault="00487C01">
            <w:pPr>
              <w:spacing w:before="40" w:after="40" w:line="210" w:lineRule="exact"/>
              <w:ind w:left="144" w:right="40"/>
              <w:jc w:val="right"/>
              <w:rPr>
                <w:rFonts w:eastAsia="Times New Roman"/>
                <w:color w:val="FF0000"/>
                <w:sz w:val="17"/>
              </w:rPr>
            </w:pPr>
          </w:p>
        </w:tc>
        <w:tc>
          <w:tcPr>
            <w:tcW w:w="1445" w:type="dxa"/>
            <w:gridSpan w:val="2"/>
            <w:tcBorders>
              <w:top w:val="single" w:sz="12" w:space="0" w:color="auto"/>
            </w:tcBorders>
            <w:shd w:val="clear" w:color="auto" w:fill="auto"/>
            <w:vAlign w:val="bottom"/>
          </w:tcPr>
          <w:p w14:paraId="42860C81" w14:textId="77777777" w:rsidR="00487C01" w:rsidRPr="00B27447" w:rsidRDefault="00487C01">
            <w:pPr>
              <w:spacing w:before="40" w:after="40" w:line="210" w:lineRule="exact"/>
              <w:ind w:left="144" w:right="40"/>
              <w:jc w:val="right"/>
              <w:rPr>
                <w:rFonts w:eastAsia="Times New Roman"/>
                <w:color w:val="FF0000"/>
                <w:sz w:val="17"/>
              </w:rPr>
            </w:pPr>
          </w:p>
        </w:tc>
      </w:tr>
      <w:tr w:rsidR="00487C01" w:rsidRPr="00B27447" w14:paraId="545622C9" w14:textId="77777777">
        <w:tc>
          <w:tcPr>
            <w:tcW w:w="3525" w:type="dxa"/>
            <w:shd w:val="clear" w:color="auto" w:fill="auto"/>
            <w:vAlign w:val="center"/>
          </w:tcPr>
          <w:p w14:paraId="62663175" w14:textId="3D479957" w:rsidR="00487C01" w:rsidRPr="00B27447" w:rsidRDefault="00487C01">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Military and police personnel </w:t>
            </w:r>
          </w:p>
        </w:tc>
        <w:tc>
          <w:tcPr>
            <w:tcW w:w="1245" w:type="dxa"/>
            <w:vAlign w:val="center"/>
          </w:tcPr>
          <w:p w14:paraId="058447EC" w14:textId="77777777" w:rsidR="00487C01" w:rsidRPr="00B27447" w:rsidRDefault="00487C0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70" w:type="dxa"/>
            <w:shd w:val="clear" w:color="auto" w:fill="auto"/>
            <w:vAlign w:val="center"/>
          </w:tcPr>
          <w:p w14:paraId="3EC7EA39" w14:textId="77777777" w:rsidR="00487C01" w:rsidRPr="00B27447" w:rsidRDefault="00487C0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70" w:type="dxa"/>
            <w:gridSpan w:val="2"/>
            <w:shd w:val="clear" w:color="auto" w:fill="auto"/>
            <w:vAlign w:val="center"/>
          </w:tcPr>
          <w:p w14:paraId="16715D1C" w14:textId="77777777" w:rsidR="00487C01" w:rsidRPr="00B27447" w:rsidRDefault="00487C0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295" w:type="dxa"/>
            <w:gridSpan w:val="2"/>
            <w:shd w:val="clear" w:color="auto" w:fill="auto"/>
            <w:vAlign w:val="center"/>
          </w:tcPr>
          <w:p w14:paraId="160DAAD4" w14:textId="77777777" w:rsidR="00487C01" w:rsidRPr="00B27447" w:rsidRDefault="00487C0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445" w:type="dxa"/>
            <w:gridSpan w:val="2"/>
            <w:shd w:val="clear" w:color="auto" w:fill="auto"/>
            <w:vAlign w:val="center"/>
          </w:tcPr>
          <w:p w14:paraId="255F4E93" w14:textId="77777777" w:rsidR="00487C01" w:rsidRPr="00B27447" w:rsidRDefault="00487C0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r>
      <w:tr w:rsidR="00487C01" w:rsidRPr="00B27447" w14:paraId="615A4F5B" w14:textId="77777777">
        <w:tc>
          <w:tcPr>
            <w:tcW w:w="3525" w:type="dxa"/>
            <w:shd w:val="clear" w:color="auto" w:fill="auto"/>
            <w:vAlign w:val="center"/>
          </w:tcPr>
          <w:p w14:paraId="07815A81" w14:textId="7ED2749F" w:rsidR="00487C01" w:rsidRPr="00B27447" w:rsidRDefault="00487C01">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Civilian personnel </w:t>
            </w:r>
          </w:p>
        </w:tc>
        <w:tc>
          <w:tcPr>
            <w:tcW w:w="1245" w:type="dxa"/>
            <w:vAlign w:val="center"/>
          </w:tcPr>
          <w:p w14:paraId="0879C668" w14:textId="77777777" w:rsidR="00487C01" w:rsidRPr="00B27447" w:rsidRDefault="00487C0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379.6</w:t>
            </w:r>
          </w:p>
        </w:tc>
        <w:tc>
          <w:tcPr>
            <w:tcW w:w="1170" w:type="dxa"/>
            <w:shd w:val="clear" w:color="auto" w:fill="auto"/>
            <w:vAlign w:val="center"/>
          </w:tcPr>
          <w:p w14:paraId="42BD3875" w14:textId="77777777" w:rsidR="00487C01" w:rsidRPr="00B27447" w:rsidRDefault="00487C01">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170.8</w:t>
            </w:r>
          </w:p>
        </w:tc>
        <w:tc>
          <w:tcPr>
            <w:tcW w:w="1170" w:type="dxa"/>
            <w:gridSpan w:val="2"/>
            <w:shd w:val="clear" w:color="auto" w:fill="auto"/>
            <w:vAlign w:val="center"/>
          </w:tcPr>
          <w:p w14:paraId="702BAE94" w14:textId="77777777" w:rsidR="00487C01" w:rsidRPr="00B27447" w:rsidRDefault="00487C01">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340.5</w:t>
            </w:r>
          </w:p>
        </w:tc>
        <w:tc>
          <w:tcPr>
            <w:tcW w:w="1295" w:type="dxa"/>
            <w:gridSpan w:val="2"/>
            <w:shd w:val="clear" w:color="auto" w:fill="auto"/>
            <w:vAlign w:val="center"/>
          </w:tcPr>
          <w:p w14:paraId="56D547F2" w14:textId="6AD0E5AE" w:rsidR="00487C01" w:rsidRPr="00B27447" w:rsidRDefault="003D6263">
            <w:pPr>
              <w:tabs>
                <w:tab w:val="left" w:pos="288"/>
                <w:tab w:val="left" w:pos="576"/>
                <w:tab w:val="left" w:pos="864"/>
                <w:tab w:val="left" w:pos="1152"/>
              </w:tabs>
              <w:spacing w:before="40" w:after="40" w:line="210" w:lineRule="exact"/>
              <w:ind w:left="144" w:right="40"/>
              <w:jc w:val="right"/>
              <w:rPr>
                <w:rFonts w:eastAsia="Times New Roman"/>
                <w:sz w:val="17"/>
                <w:szCs w:val="17"/>
              </w:rPr>
            </w:pPr>
            <w:r>
              <w:rPr>
                <w:rFonts w:eastAsia="Times New Roman"/>
                <w:sz w:val="17"/>
                <w:szCs w:val="17"/>
              </w:rPr>
              <w:t>402.4</w:t>
            </w:r>
          </w:p>
        </w:tc>
        <w:tc>
          <w:tcPr>
            <w:tcW w:w="1445" w:type="dxa"/>
            <w:gridSpan w:val="2"/>
            <w:shd w:val="clear" w:color="auto" w:fill="auto"/>
            <w:vAlign w:val="center"/>
          </w:tcPr>
          <w:p w14:paraId="4F35E335" w14:textId="6B083008" w:rsidR="00487C01" w:rsidRPr="00B27447" w:rsidRDefault="00485FD4">
            <w:pPr>
              <w:tabs>
                <w:tab w:val="left" w:pos="288"/>
                <w:tab w:val="left" w:pos="576"/>
                <w:tab w:val="left" w:pos="864"/>
                <w:tab w:val="left" w:pos="1152"/>
              </w:tabs>
              <w:spacing w:before="40" w:after="40" w:line="210" w:lineRule="exact"/>
              <w:ind w:left="144" w:right="40"/>
              <w:jc w:val="right"/>
              <w:rPr>
                <w:rFonts w:eastAsia="Times New Roman"/>
                <w:sz w:val="17"/>
                <w:szCs w:val="17"/>
              </w:rPr>
            </w:pPr>
            <w:r>
              <w:rPr>
                <w:rFonts w:eastAsia="Times New Roman"/>
                <w:sz w:val="17"/>
                <w:szCs w:val="17"/>
              </w:rPr>
              <w:t>61.9</w:t>
            </w:r>
          </w:p>
        </w:tc>
      </w:tr>
      <w:tr w:rsidR="00487C01" w:rsidRPr="00B27447" w14:paraId="7DDFE0F7" w14:textId="77777777">
        <w:tc>
          <w:tcPr>
            <w:tcW w:w="3525" w:type="dxa"/>
            <w:shd w:val="clear" w:color="auto" w:fill="auto"/>
            <w:vAlign w:val="center"/>
          </w:tcPr>
          <w:p w14:paraId="60A32D80" w14:textId="77777777" w:rsidR="00487C01" w:rsidRPr="00B27447" w:rsidRDefault="00487C01">
            <w:pPr>
              <w:tabs>
                <w:tab w:val="left" w:pos="288"/>
                <w:tab w:val="left" w:pos="576"/>
                <w:tab w:val="left" w:pos="864"/>
                <w:tab w:val="left" w:pos="1152"/>
              </w:tabs>
              <w:spacing w:before="40" w:after="81" w:line="210" w:lineRule="exact"/>
              <w:ind w:right="43"/>
              <w:rPr>
                <w:rFonts w:eastAsia="Times New Roman"/>
                <w:sz w:val="17"/>
              </w:rPr>
            </w:pPr>
            <w:r w:rsidRPr="00B27447">
              <w:rPr>
                <w:rFonts w:eastAsia="Times New Roman"/>
                <w:sz w:val="17"/>
              </w:rPr>
              <w:t xml:space="preserve">Operational costs </w:t>
            </w:r>
          </w:p>
        </w:tc>
        <w:tc>
          <w:tcPr>
            <w:tcW w:w="1245" w:type="dxa"/>
            <w:vAlign w:val="center"/>
          </w:tcPr>
          <w:p w14:paraId="6F15605D" w14:textId="77777777" w:rsidR="00487C01" w:rsidRPr="00B27447" w:rsidRDefault="00487C01">
            <w:pPr>
              <w:tabs>
                <w:tab w:val="left" w:pos="288"/>
                <w:tab w:val="left" w:pos="576"/>
                <w:tab w:val="left" w:pos="864"/>
                <w:tab w:val="left" w:pos="1152"/>
              </w:tabs>
              <w:spacing w:before="40" w:after="81" w:line="210" w:lineRule="exact"/>
              <w:ind w:left="144" w:right="43"/>
              <w:jc w:val="right"/>
              <w:rPr>
                <w:rFonts w:eastAsia="Times New Roman"/>
                <w:sz w:val="17"/>
              </w:rPr>
            </w:pPr>
            <w:r w:rsidRPr="00B27447">
              <w:rPr>
                <w:rFonts w:eastAsia="Times New Roman"/>
                <w:sz w:val="17"/>
              </w:rPr>
              <w:t>182.2</w:t>
            </w:r>
          </w:p>
        </w:tc>
        <w:tc>
          <w:tcPr>
            <w:tcW w:w="1170" w:type="dxa"/>
            <w:shd w:val="clear" w:color="auto" w:fill="auto"/>
            <w:vAlign w:val="center"/>
          </w:tcPr>
          <w:p w14:paraId="221EB9F6" w14:textId="0819309E" w:rsidR="00487C01" w:rsidRPr="00B27447" w:rsidRDefault="00487C01">
            <w:pPr>
              <w:tabs>
                <w:tab w:val="left" w:pos="288"/>
                <w:tab w:val="left" w:pos="576"/>
                <w:tab w:val="left" w:pos="864"/>
                <w:tab w:val="left" w:pos="1152"/>
              </w:tabs>
              <w:spacing w:before="40" w:after="81" w:line="210" w:lineRule="exact"/>
              <w:ind w:left="144" w:right="43"/>
              <w:jc w:val="right"/>
              <w:rPr>
                <w:rFonts w:eastAsia="Times New Roman"/>
                <w:sz w:val="17"/>
              </w:rPr>
            </w:pPr>
            <w:r>
              <w:rPr>
                <w:rFonts w:eastAsia="Times New Roman"/>
                <w:sz w:val="17"/>
              </w:rPr>
              <w:t>131.</w:t>
            </w:r>
            <w:r w:rsidR="00904849">
              <w:rPr>
                <w:rFonts w:eastAsia="Times New Roman"/>
                <w:sz w:val="17"/>
              </w:rPr>
              <w:t>6</w:t>
            </w:r>
          </w:p>
        </w:tc>
        <w:tc>
          <w:tcPr>
            <w:tcW w:w="1170" w:type="dxa"/>
            <w:gridSpan w:val="2"/>
            <w:shd w:val="clear" w:color="auto" w:fill="auto"/>
            <w:vAlign w:val="center"/>
          </w:tcPr>
          <w:p w14:paraId="0FD0D4AF" w14:textId="77777777" w:rsidR="00487C01" w:rsidRPr="00B27447" w:rsidRDefault="00487C01">
            <w:pPr>
              <w:tabs>
                <w:tab w:val="left" w:pos="288"/>
                <w:tab w:val="left" w:pos="576"/>
                <w:tab w:val="left" w:pos="864"/>
                <w:tab w:val="left" w:pos="1152"/>
              </w:tabs>
              <w:spacing w:before="40" w:after="81" w:line="210" w:lineRule="exact"/>
              <w:ind w:left="144" w:right="43"/>
              <w:jc w:val="right"/>
              <w:rPr>
                <w:rFonts w:eastAsia="Times New Roman"/>
                <w:sz w:val="17"/>
              </w:rPr>
            </w:pPr>
            <w:r w:rsidRPr="00B27447">
              <w:rPr>
                <w:rFonts w:eastAsia="Times New Roman"/>
                <w:sz w:val="17"/>
              </w:rPr>
              <w:t>1</w:t>
            </w:r>
            <w:r>
              <w:rPr>
                <w:rFonts w:eastAsia="Times New Roman"/>
                <w:sz w:val="17"/>
              </w:rPr>
              <w:t>6</w:t>
            </w:r>
            <w:r w:rsidRPr="00B27447">
              <w:rPr>
                <w:rFonts w:eastAsia="Times New Roman"/>
                <w:sz w:val="17"/>
              </w:rPr>
              <w:t>2.2</w:t>
            </w:r>
          </w:p>
        </w:tc>
        <w:tc>
          <w:tcPr>
            <w:tcW w:w="1295" w:type="dxa"/>
            <w:gridSpan w:val="2"/>
            <w:shd w:val="clear" w:color="auto" w:fill="auto"/>
            <w:vAlign w:val="center"/>
          </w:tcPr>
          <w:p w14:paraId="597BE788" w14:textId="77777777" w:rsidR="00487C01" w:rsidRPr="00B27447" w:rsidRDefault="00487C01">
            <w:pPr>
              <w:tabs>
                <w:tab w:val="left" w:pos="288"/>
                <w:tab w:val="left" w:pos="576"/>
                <w:tab w:val="left" w:pos="864"/>
                <w:tab w:val="left" w:pos="1152"/>
              </w:tabs>
              <w:spacing w:before="40" w:after="81" w:line="210" w:lineRule="exact"/>
              <w:ind w:left="144" w:right="43"/>
              <w:jc w:val="right"/>
              <w:rPr>
                <w:rFonts w:eastAsia="Times New Roman"/>
                <w:sz w:val="17"/>
              </w:rPr>
            </w:pPr>
            <w:r>
              <w:rPr>
                <w:rFonts w:eastAsia="Times New Roman"/>
                <w:sz w:val="17"/>
              </w:rPr>
              <w:t>157.6</w:t>
            </w:r>
          </w:p>
        </w:tc>
        <w:tc>
          <w:tcPr>
            <w:tcW w:w="1445" w:type="dxa"/>
            <w:gridSpan w:val="2"/>
            <w:shd w:val="clear" w:color="auto" w:fill="auto"/>
            <w:vAlign w:val="center"/>
          </w:tcPr>
          <w:p w14:paraId="016E41D3" w14:textId="77777777" w:rsidR="00487C01" w:rsidRPr="00B27447" w:rsidRDefault="00487C01">
            <w:pPr>
              <w:tabs>
                <w:tab w:val="left" w:pos="288"/>
                <w:tab w:val="left" w:pos="576"/>
                <w:tab w:val="left" w:pos="864"/>
                <w:tab w:val="left" w:pos="1152"/>
              </w:tabs>
              <w:spacing w:before="40" w:after="81" w:line="210" w:lineRule="exact"/>
              <w:ind w:left="144" w:right="43"/>
              <w:jc w:val="right"/>
              <w:rPr>
                <w:rFonts w:eastAsia="Times New Roman"/>
                <w:sz w:val="17"/>
              </w:rPr>
            </w:pPr>
            <w:r>
              <w:rPr>
                <w:rFonts w:eastAsia="Times New Roman"/>
                <w:sz w:val="17"/>
              </w:rPr>
              <w:t>(4.6)</w:t>
            </w:r>
          </w:p>
        </w:tc>
      </w:tr>
      <w:tr w:rsidR="00487C01" w:rsidRPr="00B27447" w14:paraId="7B383C08" w14:textId="77777777">
        <w:tc>
          <w:tcPr>
            <w:tcW w:w="3525" w:type="dxa"/>
            <w:tcBorders>
              <w:top w:val="single" w:sz="4" w:space="0" w:color="auto"/>
              <w:bottom w:val="single" w:sz="12" w:space="0" w:color="auto"/>
            </w:tcBorders>
            <w:shd w:val="clear" w:color="auto" w:fill="auto"/>
            <w:vAlign w:val="center"/>
          </w:tcPr>
          <w:p w14:paraId="10C64F1B" w14:textId="77777777" w:rsidR="00487C01" w:rsidRPr="00B27447" w:rsidRDefault="00487C01">
            <w:pPr>
              <w:tabs>
                <w:tab w:val="left" w:pos="288"/>
                <w:tab w:val="left" w:pos="576"/>
                <w:tab w:val="left" w:pos="864"/>
                <w:tab w:val="left" w:pos="1152"/>
              </w:tabs>
              <w:spacing w:before="81" w:after="81" w:line="210" w:lineRule="exact"/>
              <w:ind w:right="43"/>
              <w:rPr>
                <w:rFonts w:eastAsia="Times New Roman"/>
                <w:b/>
                <w:sz w:val="17"/>
              </w:rPr>
            </w:pPr>
            <w:r w:rsidRPr="00B27447">
              <w:rPr>
                <w:rFonts w:eastAsia="Times New Roman"/>
              </w:rPr>
              <w:tab/>
            </w:r>
            <w:r w:rsidRPr="00B27447">
              <w:rPr>
                <w:rFonts w:eastAsia="Times New Roman"/>
                <w:b/>
                <w:sz w:val="17"/>
              </w:rPr>
              <w:t xml:space="preserve">Total (net of staff assessment) </w:t>
            </w:r>
          </w:p>
        </w:tc>
        <w:tc>
          <w:tcPr>
            <w:tcW w:w="1245" w:type="dxa"/>
            <w:tcBorders>
              <w:top w:val="single" w:sz="4" w:space="0" w:color="auto"/>
              <w:bottom w:val="single" w:sz="12" w:space="0" w:color="auto"/>
            </w:tcBorders>
            <w:vAlign w:val="center"/>
          </w:tcPr>
          <w:p w14:paraId="22D58911" w14:textId="77777777" w:rsidR="00487C01" w:rsidRPr="00B27447" w:rsidRDefault="00487C01">
            <w:pPr>
              <w:tabs>
                <w:tab w:val="left" w:pos="288"/>
                <w:tab w:val="left" w:pos="576"/>
                <w:tab w:val="left" w:pos="864"/>
                <w:tab w:val="left" w:pos="1152"/>
              </w:tabs>
              <w:spacing w:before="81" w:after="81" w:line="210" w:lineRule="exact"/>
              <w:ind w:left="144" w:right="43"/>
              <w:jc w:val="right"/>
              <w:rPr>
                <w:rFonts w:eastAsia="Times New Roman"/>
                <w:b/>
                <w:bCs/>
                <w:sz w:val="17"/>
              </w:rPr>
            </w:pPr>
            <w:r w:rsidRPr="00B27447">
              <w:rPr>
                <w:rFonts w:eastAsia="Times New Roman"/>
                <w:b/>
                <w:bCs/>
                <w:sz w:val="17"/>
              </w:rPr>
              <w:t>561.8</w:t>
            </w:r>
          </w:p>
        </w:tc>
        <w:tc>
          <w:tcPr>
            <w:tcW w:w="1170" w:type="dxa"/>
            <w:tcBorders>
              <w:top w:val="single" w:sz="4" w:space="0" w:color="auto"/>
              <w:bottom w:val="single" w:sz="12" w:space="0" w:color="auto"/>
            </w:tcBorders>
            <w:shd w:val="clear" w:color="auto" w:fill="auto"/>
            <w:vAlign w:val="center"/>
          </w:tcPr>
          <w:p w14:paraId="74F804E0" w14:textId="496AC81B" w:rsidR="00487C01" w:rsidRPr="00B27447" w:rsidRDefault="00487C01">
            <w:pPr>
              <w:tabs>
                <w:tab w:val="left" w:pos="288"/>
                <w:tab w:val="left" w:pos="576"/>
                <w:tab w:val="left" w:pos="864"/>
                <w:tab w:val="left" w:pos="1152"/>
              </w:tabs>
              <w:spacing w:before="81" w:after="81" w:line="210" w:lineRule="exact"/>
              <w:ind w:left="144" w:right="43"/>
              <w:jc w:val="right"/>
              <w:rPr>
                <w:rFonts w:eastAsia="Times New Roman"/>
                <w:b/>
                <w:bCs/>
                <w:sz w:val="17"/>
              </w:rPr>
            </w:pPr>
            <w:r>
              <w:rPr>
                <w:rFonts w:eastAsia="Times New Roman"/>
                <w:b/>
                <w:bCs/>
                <w:sz w:val="17"/>
              </w:rPr>
              <w:t>302.</w:t>
            </w:r>
            <w:r w:rsidR="00904849">
              <w:rPr>
                <w:rFonts w:eastAsia="Times New Roman"/>
                <w:b/>
                <w:bCs/>
                <w:sz w:val="17"/>
              </w:rPr>
              <w:t>4</w:t>
            </w:r>
          </w:p>
        </w:tc>
        <w:tc>
          <w:tcPr>
            <w:tcW w:w="1170" w:type="dxa"/>
            <w:gridSpan w:val="2"/>
            <w:tcBorders>
              <w:top w:val="single" w:sz="4" w:space="0" w:color="auto"/>
              <w:bottom w:val="single" w:sz="12" w:space="0" w:color="auto"/>
            </w:tcBorders>
            <w:shd w:val="clear" w:color="auto" w:fill="auto"/>
            <w:vAlign w:val="center"/>
          </w:tcPr>
          <w:p w14:paraId="69DFEBF3" w14:textId="77777777" w:rsidR="00487C01" w:rsidRPr="00B27447" w:rsidRDefault="00487C01">
            <w:pPr>
              <w:tabs>
                <w:tab w:val="left" w:pos="288"/>
                <w:tab w:val="left" w:pos="576"/>
                <w:tab w:val="left" w:pos="864"/>
                <w:tab w:val="left" w:pos="1152"/>
              </w:tabs>
              <w:spacing w:before="81" w:after="81" w:line="210" w:lineRule="exact"/>
              <w:ind w:left="144" w:right="43"/>
              <w:jc w:val="right"/>
              <w:rPr>
                <w:rFonts w:eastAsia="Times New Roman"/>
                <w:b/>
                <w:bCs/>
                <w:sz w:val="17"/>
              </w:rPr>
            </w:pPr>
            <w:r w:rsidRPr="00B27447">
              <w:rPr>
                <w:rFonts w:eastAsia="Times New Roman"/>
                <w:b/>
                <w:bCs/>
                <w:sz w:val="17"/>
              </w:rPr>
              <w:t>5</w:t>
            </w:r>
            <w:r>
              <w:rPr>
                <w:rFonts w:eastAsia="Times New Roman"/>
                <w:b/>
                <w:bCs/>
                <w:sz w:val="17"/>
              </w:rPr>
              <w:t>02.7</w:t>
            </w:r>
          </w:p>
        </w:tc>
        <w:tc>
          <w:tcPr>
            <w:tcW w:w="1295" w:type="dxa"/>
            <w:gridSpan w:val="2"/>
            <w:tcBorders>
              <w:top w:val="single" w:sz="4" w:space="0" w:color="auto"/>
              <w:bottom w:val="single" w:sz="12" w:space="0" w:color="auto"/>
            </w:tcBorders>
            <w:shd w:val="clear" w:color="auto" w:fill="auto"/>
            <w:vAlign w:val="center"/>
          </w:tcPr>
          <w:p w14:paraId="4E6BBCBE" w14:textId="34278B6F" w:rsidR="00487C01" w:rsidRPr="00B27447" w:rsidRDefault="00485FD4">
            <w:pPr>
              <w:tabs>
                <w:tab w:val="left" w:pos="288"/>
                <w:tab w:val="left" w:pos="576"/>
                <w:tab w:val="left" w:pos="864"/>
                <w:tab w:val="left" w:pos="1152"/>
              </w:tabs>
              <w:spacing w:before="81" w:after="81" w:line="210" w:lineRule="exact"/>
              <w:ind w:left="144" w:right="43"/>
              <w:jc w:val="right"/>
              <w:rPr>
                <w:rFonts w:eastAsia="Times New Roman"/>
                <w:b/>
                <w:sz w:val="17"/>
                <w:szCs w:val="17"/>
              </w:rPr>
            </w:pPr>
            <w:r>
              <w:rPr>
                <w:rFonts w:eastAsia="Times New Roman"/>
                <w:b/>
                <w:sz w:val="17"/>
                <w:szCs w:val="17"/>
              </w:rPr>
              <w:t>560.0</w:t>
            </w:r>
          </w:p>
        </w:tc>
        <w:tc>
          <w:tcPr>
            <w:tcW w:w="1445" w:type="dxa"/>
            <w:gridSpan w:val="2"/>
            <w:tcBorders>
              <w:top w:val="single" w:sz="4" w:space="0" w:color="auto"/>
              <w:bottom w:val="single" w:sz="12" w:space="0" w:color="auto"/>
            </w:tcBorders>
            <w:shd w:val="clear" w:color="auto" w:fill="auto"/>
            <w:vAlign w:val="center"/>
          </w:tcPr>
          <w:p w14:paraId="16349B58" w14:textId="6C1CE3C9" w:rsidR="00487C01" w:rsidRPr="00B27447" w:rsidRDefault="00485FD4">
            <w:pPr>
              <w:tabs>
                <w:tab w:val="left" w:pos="288"/>
                <w:tab w:val="left" w:pos="576"/>
                <w:tab w:val="left" w:pos="864"/>
                <w:tab w:val="left" w:pos="1152"/>
              </w:tabs>
              <w:spacing w:before="81" w:after="81" w:line="210" w:lineRule="exact"/>
              <w:ind w:left="144" w:right="43"/>
              <w:jc w:val="right"/>
              <w:rPr>
                <w:rFonts w:eastAsia="Times New Roman"/>
                <w:b/>
                <w:sz w:val="17"/>
                <w:szCs w:val="17"/>
              </w:rPr>
            </w:pPr>
            <w:r>
              <w:rPr>
                <w:rFonts w:eastAsia="Times New Roman"/>
                <w:b/>
                <w:sz w:val="17"/>
                <w:szCs w:val="17"/>
              </w:rPr>
              <w:t>57.3</w:t>
            </w:r>
          </w:p>
        </w:tc>
      </w:tr>
    </w:tbl>
    <w:p w14:paraId="37640088" w14:textId="77777777" w:rsidR="00487C01" w:rsidRPr="00B27447" w:rsidRDefault="00487C01" w:rsidP="00487C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75448A" w14:textId="77777777" w:rsidR="00487C01" w:rsidRPr="00B27447" w:rsidRDefault="00487C01" w:rsidP="00487C0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D32186" w14:textId="77777777" w:rsidR="00487C01" w:rsidRPr="00B27447" w:rsidRDefault="00487C01" w:rsidP="00487C01">
      <w:pPr>
        <w:pStyle w:val="H23"/>
        <w:keepNext/>
        <w:keepLines/>
        <w:ind w:right="1260"/>
        <w:rPr>
          <w:b w:val="0"/>
          <w:bCs/>
          <w:lang w:val="en-GB"/>
        </w:rPr>
      </w:pPr>
      <w:bookmarkStart w:id="9" w:name="BeginPage"/>
      <w:bookmarkEnd w:id="9"/>
      <w:r w:rsidRPr="00B27447">
        <w:rPr>
          <w:b w:val="0"/>
          <w:bCs/>
          <w:lang w:val="en-GB"/>
        </w:rPr>
        <w:t>Table 14</w:t>
      </w:r>
    </w:p>
    <w:p w14:paraId="39B9DEC8" w14:textId="77777777" w:rsidR="00487C01" w:rsidRDefault="00487C01" w:rsidP="00487C01">
      <w:pPr>
        <w:pStyle w:val="H23"/>
        <w:keepNext/>
        <w:keepLines/>
        <w:ind w:right="1260"/>
        <w:rPr>
          <w:lang w:val="en-GB"/>
        </w:rPr>
      </w:pPr>
      <w:r w:rsidRPr="00B27447">
        <w:rPr>
          <w:lang w:val="en-GB"/>
        </w:rPr>
        <w:t>Human resources</w:t>
      </w:r>
    </w:p>
    <w:p w14:paraId="7F483510" w14:textId="77777777" w:rsidR="007C713B" w:rsidRDefault="007C713B" w:rsidP="007C713B">
      <w:pPr>
        <w:pStyle w:val="SingleTxt"/>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7C713B" w:rsidRPr="009D05A7" w14:paraId="7E0CA238" w14:textId="77777777">
        <w:trPr>
          <w:trHeight w:val="47"/>
          <w:tblHeader/>
        </w:trPr>
        <w:tc>
          <w:tcPr>
            <w:tcW w:w="1440" w:type="dxa"/>
            <w:tcBorders>
              <w:top w:val="single" w:sz="4" w:space="0" w:color="auto"/>
            </w:tcBorders>
            <w:shd w:val="clear" w:color="auto" w:fill="auto"/>
            <w:vAlign w:val="center"/>
          </w:tcPr>
          <w:p w14:paraId="1BDF328A"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5CA29CEA"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656AB378"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4973E31A"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7DDC347C"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03D6634D"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52AC23F7"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30EC8DE7"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7C713B" w:rsidRPr="009D05A7" w14:paraId="584440B0" w14:textId="77777777">
        <w:trPr>
          <w:trHeight w:val="162"/>
          <w:tblHeader/>
        </w:trPr>
        <w:tc>
          <w:tcPr>
            <w:tcW w:w="1440" w:type="dxa"/>
            <w:tcBorders>
              <w:bottom w:val="single" w:sz="12" w:space="0" w:color="auto"/>
            </w:tcBorders>
            <w:shd w:val="clear" w:color="auto" w:fill="auto"/>
            <w:vAlign w:val="center"/>
          </w:tcPr>
          <w:p w14:paraId="45B82D3D"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45AC5068"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7E95780D"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472B757F"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69475CD4"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71C12D18"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1AEBEA22"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6781C9EE"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792C9669"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3E932A03"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2EBF9646"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06F4C576"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77480506" w14:textId="77777777" w:rsidR="007C713B" w:rsidRPr="0053076F"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20F5AA1F"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0B8C3351" w14:textId="77777777" w:rsidR="007C713B" w:rsidRPr="00FA5E9A"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1C996BEA"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44CDC068"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245B2BCD"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58AC1F07"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5E2F3B4A"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5502675D" w14:textId="77777777" w:rsidR="007C713B" w:rsidRPr="009D05A7" w:rsidRDefault="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7C713B" w:rsidRPr="009D05A7" w14:paraId="438E4394" w14:textId="77777777">
        <w:trPr>
          <w:trHeight w:hRule="exact" w:val="381"/>
          <w:tblHeader/>
        </w:trPr>
        <w:tc>
          <w:tcPr>
            <w:tcW w:w="1440" w:type="dxa"/>
            <w:tcBorders>
              <w:top w:val="single" w:sz="12" w:space="0" w:color="auto"/>
            </w:tcBorders>
            <w:shd w:val="clear" w:color="auto" w:fill="auto"/>
            <w:vAlign w:val="center"/>
          </w:tcPr>
          <w:p w14:paraId="4D727AFA" w14:textId="77777777"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3BE496E5" w14:textId="04ACB6CD"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1</w:t>
            </w:r>
            <w:r w:rsidRPr="00B27447">
              <w:rPr>
                <w:i/>
                <w:iCs/>
                <w:spacing w:val="5"/>
                <w:sz w:val="17"/>
                <w:vertAlign w:val="superscript"/>
              </w:rPr>
              <w:t>a</w:t>
            </w:r>
          </w:p>
        </w:tc>
        <w:tc>
          <w:tcPr>
            <w:tcW w:w="359" w:type="dxa"/>
            <w:tcBorders>
              <w:top w:val="single" w:sz="12" w:space="0" w:color="auto"/>
            </w:tcBorders>
            <w:shd w:val="clear" w:color="auto" w:fill="auto"/>
            <w:vAlign w:val="bottom"/>
          </w:tcPr>
          <w:p w14:paraId="4B7DB35F" w14:textId="62EEEB2A"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86" w:type="dxa"/>
            <w:tcBorders>
              <w:top w:val="single" w:sz="12" w:space="0" w:color="auto"/>
            </w:tcBorders>
            <w:shd w:val="clear" w:color="auto" w:fill="auto"/>
            <w:vAlign w:val="bottom"/>
          </w:tcPr>
          <w:p w14:paraId="305717BB" w14:textId="3155E533"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95" w:type="dxa"/>
            <w:tcBorders>
              <w:top w:val="single" w:sz="12" w:space="0" w:color="auto"/>
            </w:tcBorders>
            <w:shd w:val="clear" w:color="auto" w:fill="auto"/>
            <w:vAlign w:val="bottom"/>
          </w:tcPr>
          <w:p w14:paraId="18364112" w14:textId="7C7AE090"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86" w:type="dxa"/>
            <w:tcBorders>
              <w:top w:val="single" w:sz="12" w:space="0" w:color="auto"/>
            </w:tcBorders>
            <w:shd w:val="clear" w:color="auto" w:fill="auto"/>
            <w:vAlign w:val="bottom"/>
          </w:tcPr>
          <w:p w14:paraId="746B04BC" w14:textId="2C7F5DE8"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59" w:type="dxa"/>
            <w:tcBorders>
              <w:top w:val="single" w:sz="12" w:space="0" w:color="auto"/>
            </w:tcBorders>
            <w:shd w:val="clear" w:color="auto" w:fill="auto"/>
            <w:vAlign w:val="bottom"/>
          </w:tcPr>
          <w:p w14:paraId="48A19F26" w14:textId="645EA5C1"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59" w:type="dxa"/>
            <w:tcBorders>
              <w:top w:val="single" w:sz="12" w:space="0" w:color="auto"/>
            </w:tcBorders>
            <w:shd w:val="clear" w:color="auto" w:fill="auto"/>
            <w:vAlign w:val="bottom"/>
          </w:tcPr>
          <w:p w14:paraId="7B636292" w14:textId="7A03AF09"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1</w:t>
            </w:r>
          </w:p>
        </w:tc>
        <w:tc>
          <w:tcPr>
            <w:tcW w:w="359" w:type="dxa"/>
            <w:tcBorders>
              <w:top w:val="single" w:sz="12" w:space="0" w:color="auto"/>
            </w:tcBorders>
            <w:shd w:val="clear" w:color="auto" w:fill="auto"/>
            <w:vAlign w:val="bottom"/>
          </w:tcPr>
          <w:p w14:paraId="2EC97F37" w14:textId="26FBCBC6"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68" w:type="dxa"/>
            <w:tcBorders>
              <w:top w:val="single" w:sz="12" w:space="0" w:color="auto"/>
            </w:tcBorders>
            <w:shd w:val="clear" w:color="auto" w:fill="auto"/>
            <w:vAlign w:val="bottom"/>
          </w:tcPr>
          <w:p w14:paraId="03222458" w14:textId="394ECBE7"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580" w:type="dxa"/>
            <w:tcBorders>
              <w:top w:val="single" w:sz="12" w:space="0" w:color="auto"/>
            </w:tcBorders>
            <w:shd w:val="clear" w:color="auto" w:fill="auto"/>
            <w:vAlign w:val="bottom"/>
          </w:tcPr>
          <w:p w14:paraId="4FD902C2" w14:textId="2513D611" w:rsidR="007C713B" w:rsidRPr="00D052F0"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B27447">
              <w:rPr>
                <w:sz w:val="17"/>
              </w:rPr>
              <w:t>2</w:t>
            </w:r>
          </w:p>
        </w:tc>
        <w:tc>
          <w:tcPr>
            <w:tcW w:w="98" w:type="dxa"/>
            <w:tcBorders>
              <w:top w:val="single" w:sz="12" w:space="0" w:color="auto"/>
            </w:tcBorders>
            <w:shd w:val="clear" w:color="auto" w:fill="auto"/>
            <w:vAlign w:val="center"/>
          </w:tcPr>
          <w:p w14:paraId="534BAE8F" w14:textId="77777777"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19748BE1" w14:textId="77777777"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454" w:type="dxa"/>
            <w:tcBorders>
              <w:top w:val="single" w:sz="12" w:space="0" w:color="auto"/>
            </w:tcBorders>
            <w:vAlign w:val="center"/>
          </w:tcPr>
          <w:p w14:paraId="2726E7BE" w14:textId="77777777"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E17114">
              <w:rPr>
                <w:spacing w:val="2"/>
                <w:w w:val="101"/>
                <w:sz w:val="17"/>
              </w:rPr>
              <w:t>–</w:t>
            </w:r>
          </w:p>
        </w:tc>
        <w:tc>
          <w:tcPr>
            <w:tcW w:w="454" w:type="dxa"/>
            <w:tcBorders>
              <w:top w:val="single" w:sz="12" w:space="0" w:color="auto"/>
            </w:tcBorders>
            <w:shd w:val="clear" w:color="auto" w:fill="auto"/>
            <w:vAlign w:val="center"/>
          </w:tcPr>
          <w:p w14:paraId="1A9535EC" w14:textId="77777777"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39" w:type="dxa"/>
            <w:tcBorders>
              <w:top w:val="single" w:sz="12" w:space="0" w:color="auto"/>
            </w:tcBorders>
            <w:vAlign w:val="center"/>
          </w:tcPr>
          <w:p w14:paraId="694266AA" w14:textId="77777777"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E17114">
              <w:rPr>
                <w:spacing w:val="2"/>
                <w:w w:val="101"/>
                <w:sz w:val="17"/>
              </w:rPr>
              <w:t>–</w:t>
            </w:r>
          </w:p>
        </w:tc>
        <w:tc>
          <w:tcPr>
            <w:tcW w:w="81" w:type="dxa"/>
            <w:tcBorders>
              <w:top w:val="single" w:sz="12" w:space="0" w:color="auto"/>
            </w:tcBorders>
            <w:vAlign w:val="center"/>
          </w:tcPr>
          <w:p w14:paraId="33696FFC" w14:textId="77777777"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6EF9E36C" w14:textId="77777777"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03968E04" w14:textId="77777777"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41D2D298" w14:textId="77777777" w:rsidR="007C713B" w:rsidRPr="009D05A7"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center"/>
          </w:tcPr>
          <w:p w14:paraId="4FE5F253" w14:textId="77777777" w:rsidR="007C713B" w:rsidRPr="00D052F0" w:rsidRDefault="007C713B" w:rsidP="007C713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hint="eastAsia"/>
                <w:sz w:val="17"/>
                <w:lang w:eastAsia="zh-CN"/>
              </w:rPr>
              <w:t>2</w:t>
            </w:r>
          </w:p>
        </w:tc>
      </w:tr>
      <w:tr w:rsidR="007C713B" w:rsidRPr="009D05A7" w14:paraId="1E4B0312" w14:textId="77777777">
        <w:tc>
          <w:tcPr>
            <w:tcW w:w="1440" w:type="dxa"/>
            <w:tcBorders>
              <w:bottom w:val="single" w:sz="4" w:space="0" w:color="auto"/>
            </w:tcBorders>
            <w:shd w:val="clear" w:color="auto" w:fill="auto"/>
            <w:vAlign w:val="center"/>
          </w:tcPr>
          <w:p w14:paraId="43C34E0C" w14:textId="77777777"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3695EE90" w14:textId="21A89E2A"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1</w:t>
            </w:r>
            <w:r w:rsidRPr="00B27447">
              <w:rPr>
                <w:i/>
                <w:iCs/>
                <w:spacing w:val="5"/>
                <w:sz w:val="17"/>
                <w:vertAlign w:val="superscript"/>
              </w:rPr>
              <w:t>a</w:t>
            </w:r>
          </w:p>
        </w:tc>
        <w:tc>
          <w:tcPr>
            <w:tcW w:w="359" w:type="dxa"/>
            <w:tcBorders>
              <w:bottom w:val="single" w:sz="4" w:space="0" w:color="auto"/>
            </w:tcBorders>
            <w:shd w:val="clear" w:color="auto" w:fill="auto"/>
            <w:vAlign w:val="bottom"/>
          </w:tcPr>
          <w:p w14:paraId="30EDD9BD" w14:textId="1339DF04"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w:t>
            </w:r>
          </w:p>
        </w:tc>
        <w:tc>
          <w:tcPr>
            <w:tcW w:w="386" w:type="dxa"/>
            <w:tcBorders>
              <w:bottom w:val="single" w:sz="4" w:space="0" w:color="auto"/>
            </w:tcBorders>
            <w:shd w:val="clear" w:color="auto" w:fill="auto"/>
            <w:vAlign w:val="bottom"/>
          </w:tcPr>
          <w:p w14:paraId="2FC6EFD1" w14:textId="1F31832A"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w:t>
            </w:r>
          </w:p>
        </w:tc>
        <w:tc>
          <w:tcPr>
            <w:tcW w:w="395" w:type="dxa"/>
            <w:tcBorders>
              <w:bottom w:val="single" w:sz="4" w:space="0" w:color="auto"/>
            </w:tcBorders>
            <w:shd w:val="clear" w:color="auto" w:fill="auto"/>
            <w:vAlign w:val="bottom"/>
          </w:tcPr>
          <w:p w14:paraId="7DEAFBB0" w14:textId="0E064031"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w:t>
            </w:r>
          </w:p>
        </w:tc>
        <w:tc>
          <w:tcPr>
            <w:tcW w:w="386" w:type="dxa"/>
            <w:tcBorders>
              <w:bottom w:val="single" w:sz="4" w:space="0" w:color="auto"/>
            </w:tcBorders>
            <w:shd w:val="clear" w:color="auto" w:fill="auto"/>
            <w:vAlign w:val="bottom"/>
          </w:tcPr>
          <w:p w14:paraId="3AC69C2E" w14:textId="4D969888"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w:t>
            </w:r>
          </w:p>
        </w:tc>
        <w:tc>
          <w:tcPr>
            <w:tcW w:w="359" w:type="dxa"/>
            <w:tcBorders>
              <w:bottom w:val="single" w:sz="4" w:space="0" w:color="auto"/>
            </w:tcBorders>
            <w:shd w:val="clear" w:color="auto" w:fill="auto"/>
            <w:vAlign w:val="bottom"/>
          </w:tcPr>
          <w:p w14:paraId="70625352" w14:textId="6523D7C8"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w:t>
            </w:r>
          </w:p>
        </w:tc>
        <w:tc>
          <w:tcPr>
            <w:tcW w:w="359" w:type="dxa"/>
            <w:tcBorders>
              <w:bottom w:val="single" w:sz="4" w:space="0" w:color="auto"/>
            </w:tcBorders>
            <w:shd w:val="clear" w:color="auto" w:fill="auto"/>
            <w:vAlign w:val="bottom"/>
          </w:tcPr>
          <w:p w14:paraId="07235CFD" w14:textId="21593D87"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1</w:t>
            </w:r>
          </w:p>
        </w:tc>
        <w:tc>
          <w:tcPr>
            <w:tcW w:w="359" w:type="dxa"/>
            <w:tcBorders>
              <w:bottom w:val="single" w:sz="4" w:space="0" w:color="auto"/>
            </w:tcBorders>
            <w:shd w:val="clear" w:color="auto" w:fill="auto"/>
            <w:vAlign w:val="bottom"/>
          </w:tcPr>
          <w:p w14:paraId="72B31479" w14:textId="71B82A9E"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w:t>
            </w:r>
          </w:p>
        </w:tc>
        <w:tc>
          <w:tcPr>
            <w:tcW w:w="368" w:type="dxa"/>
            <w:tcBorders>
              <w:bottom w:val="single" w:sz="4" w:space="0" w:color="auto"/>
            </w:tcBorders>
            <w:shd w:val="clear" w:color="auto" w:fill="auto"/>
            <w:vAlign w:val="bottom"/>
          </w:tcPr>
          <w:p w14:paraId="5B25597F" w14:textId="7EABC51B"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w:t>
            </w:r>
          </w:p>
        </w:tc>
        <w:tc>
          <w:tcPr>
            <w:tcW w:w="580" w:type="dxa"/>
            <w:tcBorders>
              <w:bottom w:val="single" w:sz="4" w:space="0" w:color="auto"/>
            </w:tcBorders>
            <w:shd w:val="clear" w:color="auto" w:fill="auto"/>
            <w:vAlign w:val="bottom"/>
          </w:tcPr>
          <w:p w14:paraId="42E73A93" w14:textId="355B902F"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B27447">
              <w:rPr>
                <w:sz w:val="17"/>
              </w:rPr>
              <w:t>2</w:t>
            </w:r>
          </w:p>
        </w:tc>
        <w:tc>
          <w:tcPr>
            <w:tcW w:w="98" w:type="dxa"/>
            <w:tcBorders>
              <w:bottom w:val="single" w:sz="4" w:space="0" w:color="auto"/>
            </w:tcBorders>
            <w:shd w:val="clear" w:color="auto" w:fill="auto"/>
            <w:vAlign w:val="center"/>
          </w:tcPr>
          <w:p w14:paraId="3BBEE049" w14:textId="77777777"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24AF23EB" w14:textId="77777777"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vAlign w:val="center"/>
          </w:tcPr>
          <w:p w14:paraId="6E01A837" w14:textId="77777777"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shd w:val="clear" w:color="auto" w:fill="auto"/>
            <w:vAlign w:val="center"/>
          </w:tcPr>
          <w:p w14:paraId="509F2883" w14:textId="77777777"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39" w:type="dxa"/>
            <w:tcBorders>
              <w:bottom w:val="single" w:sz="4" w:space="0" w:color="auto"/>
            </w:tcBorders>
            <w:vAlign w:val="center"/>
          </w:tcPr>
          <w:p w14:paraId="04E1FE0A" w14:textId="77777777"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sidRPr="00063D24">
              <w:rPr>
                <w:spacing w:val="2"/>
                <w:w w:val="101"/>
                <w:sz w:val="17"/>
              </w:rPr>
              <w:t>–</w:t>
            </w:r>
          </w:p>
        </w:tc>
        <w:tc>
          <w:tcPr>
            <w:tcW w:w="81" w:type="dxa"/>
            <w:tcBorders>
              <w:bottom w:val="single" w:sz="4" w:space="0" w:color="auto"/>
            </w:tcBorders>
            <w:vAlign w:val="center"/>
          </w:tcPr>
          <w:p w14:paraId="6CDB6DF1" w14:textId="77777777"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3915AC1D" w14:textId="77777777"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0F78AE3A" w14:textId="77777777"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23C0AACF" w14:textId="77777777"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center"/>
          </w:tcPr>
          <w:p w14:paraId="31658278" w14:textId="77777777" w:rsidR="007C713B" w:rsidRPr="00063D24" w:rsidRDefault="007C713B" w:rsidP="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063D24">
              <w:rPr>
                <w:rFonts w:eastAsiaTheme="minorEastAsia" w:hint="eastAsia"/>
                <w:sz w:val="17"/>
                <w:lang w:eastAsia="zh-CN"/>
              </w:rPr>
              <w:t>2</w:t>
            </w:r>
          </w:p>
        </w:tc>
      </w:tr>
      <w:tr w:rsidR="007C713B" w:rsidRPr="009D05A7" w14:paraId="70770EA0" w14:textId="77777777">
        <w:tc>
          <w:tcPr>
            <w:tcW w:w="1440" w:type="dxa"/>
            <w:tcBorders>
              <w:top w:val="single" w:sz="4" w:space="0" w:color="auto"/>
              <w:bottom w:val="single" w:sz="12" w:space="0" w:color="auto"/>
            </w:tcBorders>
            <w:shd w:val="clear" w:color="auto" w:fill="auto"/>
            <w:vAlign w:val="center"/>
          </w:tcPr>
          <w:p w14:paraId="3EC19C56"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24975E12"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5E008F4F"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5686C16F"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0AB7A335"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41FCE09A"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1D413E34"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6AFC0497"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6148FB6E"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68" w:type="dxa"/>
            <w:tcBorders>
              <w:top w:val="single" w:sz="4" w:space="0" w:color="auto"/>
              <w:bottom w:val="single" w:sz="12" w:space="0" w:color="auto"/>
            </w:tcBorders>
            <w:shd w:val="clear" w:color="auto" w:fill="auto"/>
            <w:vAlign w:val="bottom"/>
          </w:tcPr>
          <w:p w14:paraId="47E29E6D"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5BE491EA"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98" w:type="dxa"/>
            <w:tcBorders>
              <w:top w:val="single" w:sz="4" w:space="0" w:color="auto"/>
              <w:bottom w:val="single" w:sz="12" w:space="0" w:color="auto"/>
            </w:tcBorders>
            <w:shd w:val="clear" w:color="auto" w:fill="auto"/>
            <w:vAlign w:val="bottom"/>
          </w:tcPr>
          <w:p w14:paraId="6ABEA16F"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2E4420F4"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06B0ED43"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4C8AD4CB"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39" w:type="dxa"/>
            <w:tcBorders>
              <w:top w:val="single" w:sz="4" w:space="0" w:color="auto"/>
              <w:bottom w:val="single" w:sz="12" w:space="0" w:color="auto"/>
            </w:tcBorders>
            <w:vAlign w:val="bottom"/>
          </w:tcPr>
          <w:p w14:paraId="05124518"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81" w:type="dxa"/>
            <w:tcBorders>
              <w:top w:val="single" w:sz="4" w:space="0" w:color="auto"/>
              <w:bottom w:val="single" w:sz="12" w:space="0" w:color="auto"/>
            </w:tcBorders>
            <w:vAlign w:val="bottom"/>
          </w:tcPr>
          <w:p w14:paraId="28F158ED"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4DED4035"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21C50F5E"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1FEB4205"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1F508E7D" w14:textId="77777777" w:rsidR="007C713B" w:rsidRPr="00063D24" w:rsidRDefault="007C71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tbl>
    <w:p w14:paraId="11A91E02" w14:textId="77777777" w:rsidR="00487C01" w:rsidRPr="00B27447" w:rsidRDefault="00487C01" w:rsidP="00487C0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F0DF16" w14:textId="77777777" w:rsidR="00487C01" w:rsidRPr="00B27447" w:rsidRDefault="00487C01" w:rsidP="00487C01">
      <w:pPr>
        <w:pStyle w:val="FootnoteText"/>
        <w:tabs>
          <w:tab w:val="clear" w:pos="418"/>
          <w:tab w:val="right" w:pos="216"/>
          <w:tab w:val="left" w:pos="288"/>
          <w:tab w:val="right" w:pos="576"/>
          <w:tab w:val="left" w:pos="648"/>
        </w:tabs>
        <w:ind w:left="288" w:hanging="288"/>
      </w:pPr>
      <w:r w:rsidRPr="00B27447">
        <w:tab/>
      </w:r>
      <w:r w:rsidRPr="00B27447">
        <w:rPr>
          <w:i/>
          <w:iCs/>
          <w:vertAlign w:val="superscript"/>
        </w:rPr>
        <w:t>a</w:t>
      </w:r>
      <w:r w:rsidRPr="00B27447">
        <w:t xml:space="preserve"> </w:t>
      </w:r>
      <w:r w:rsidRPr="00B27447">
        <w:tab/>
        <w:t>The Under-Secretary-General is on a when-actually-employed contract.</w:t>
      </w:r>
    </w:p>
    <w:p w14:paraId="60425DE8" w14:textId="77777777" w:rsidR="00904340" w:rsidRPr="009902EF"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197AE6" w14:textId="77777777" w:rsidR="00904340" w:rsidRPr="009902EF" w:rsidRDefault="00904340"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8CBFCC" w14:textId="15130512" w:rsidR="00904340" w:rsidRPr="009B1D8F" w:rsidRDefault="0090434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The </w:t>
      </w:r>
      <w:r w:rsidR="00CF07E4" w:rsidRPr="00932D7A">
        <w:t xml:space="preserve">proposed resource requirements for 2026 amount to </w:t>
      </w:r>
      <w:r w:rsidR="00CF07E4" w:rsidRPr="006730DD">
        <w:t>$</w:t>
      </w:r>
      <w:r w:rsidR="00CF07E4">
        <w:t>560,000</w:t>
      </w:r>
      <w:r w:rsidR="00CF07E4" w:rsidRPr="006730DD">
        <w:t xml:space="preserve"> (net of staff assessment) and would provide for salaries and common staff costs ($</w:t>
      </w:r>
      <w:r w:rsidR="00CF07E4">
        <w:t>402,400</w:t>
      </w:r>
      <w:r w:rsidR="00CF07E4" w:rsidRPr="006730DD">
        <w:t xml:space="preserve">) for the continuation of the two posts (1 Under-Secretary-General, on a when-actually-employed contract, and 1 P-3), </w:t>
      </w:r>
      <w:r w:rsidR="00CF07E4" w:rsidRPr="00C718F9">
        <w:t>as well as operational costs ($1</w:t>
      </w:r>
      <w:r w:rsidR="00CF07E4">
        <w:t>57</w:t>
      </w:r>
      <w:r w:rsidR="00CF07E4" w:rsidRPr="00C718F9">
        <w:t>,</w:t>
      </w:r>
      <w:r w:rsidR="00CF07E4">
        <w:t>6</w:t>
      </w:r>
      <w:r w:rsidR="00CF07E4" w:rsidRPr="00C718F9">
        <w:t>00), comprising costs for consultants and consulting services ($6,500), official travel ($74,700), facilities and infrastructure ($</w:t>
      </w:r>
      <w:r w:rsidR="00CF07E4">
        <w:t>47</w:t>
      </w:r>
      <w:r w:rsidR="00CF07E4" w:rsidRPr="00C718F9">
        <w:t>,</w:t>
      </w:r>
      <w:r w:rsidR="00CF07E4">
        <w:t>9</w:t>
      </w:r>
      <w:r w:rsidR="00CF07E4" w:rsidRPr="00C718F9">
        <w:t>00), communications and information technology ($</w:t>
      </w:r>
      <w:r w:rsidR="00CF07E4">
        <w:t>9</w:t>
      </w:r>
      <w:r w:rsidR="00CF07E4" w:rsidRPr="00C718F9">
        <w:t xml:space="preserve">,600) and other supplies, services and equipment </w:t>
      </w:r>
      <w:r w:rsidR="00487C01" w:rsidRPr="00C718F9">
        <w:t>($18,900</w:t>
      </w:r>
      <w:r w:rsidRPr="00A72DC5">
        <w:t>).</w:t>
      </w:r>
    </w:p>
    <w:p w14:paraId="03A69A81" w14:textId="121BDAF3" w:rsidR="00904340" w:rsidRPr="009B1D8F" w:rsidRDefault="00487C01"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lastRenderedPageBreak/>
        <w:t xml:space="preserve">In </w:t>
      </w:r>
      <w:r w:rsidRPr="00C718F9">
        <w:t xml:space="preserve">2026, </w:t>
      </w:r>
      <w:r w:rsidR="00CF07E4" w:rsidRPr="00C718F9">
        <w:t xml:space="preserve">no change is proposed to the number and levels of the posts. A vacancy rate of zero per cent has been applied to the </w:t>
      </w:r>
      <w:r w:rsidR="00CF07E4">
        <w:t xml:space="preserve">staff </w:t>
      </w:r>
      <w:r w:rsidR="00CF07E4" w:rsidRPr="00C718F9">
        <w:t xml:space="preserve">posts based on the actual vacancy rate in </w:t>
      </w:r>
      <w:r w:rsidR="00CF07E4">
        <w:t xml:space="preserve">March </w:t>
      </w:r>
      <w:r>
        <w:t>2025</w:t>
      </w:r>
      <w:r w:rsidR="00904340" w:rsidRPr="00A72DC5">
        <w:t>.</w:t>
      </w:r>
    </w:p>
    <w:p w14:paraId="07EC4E4B" w14:textId="450BFBDC" w:rsidR="00497DA1" w:rsidRPr="00497DA1" w:rsidRDefault="00487C01"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E36C0A" w:themeColor="accent6" w:themeShade="BF"/>
        </w:rPr>
      </w:pPr>
      <w:r>
        <w:t xml:space="preserve">The </w:t>
      </w:r>
      <w:r w:rsidR="00CF07E4" w:rsidRPr="00C718F9">
        <w:t xml:space="preserve">increase in the requirements proposed for 2026 is attributable mainly to the higher requirements for civilian personnel due to the application of a zero per cent vacancy rate compared </w:t>
      </w:r>
      <w:r w:rsidR="00CF07E4">
        <w:t>to</w:t>
      </w:r>
      <w:r w:rsidR="00CF07E4" w:rsidRPr="00C718F9">
        <w:t xml:space="preserve"> the rate of 12.5 per cent</w:t>
      </w:r>
      <w:r w:rsidR="00CF07E4">
        <w:t xml:space="preserve"> applied</w:t>
      </w:r>
      <w:r w:rsidR="00CF07E4" w:rsidRPr="00C718F9">
        <w:t xml:space="preserve"> in 2025</w:t>
      </w:r>
      <w:r w:rsidR="00CF07E4">
        <w:t>. The increase is offset in part by the reduced requirements for utilities and to the application of the latest ICT</w:t>
      </w:r>
      <w:r w:rsidR="00CF07E4" w:rsidRPr="00371D31">
        <w:t xml:space="preserve"> standard </w:t>
      </w:r>
      <w:r w:rsidR="00371D31" w:rsidRPr="00371D31">
        <w:t>rate</w:t>
      </w:r>
      <w:r>
        <w:t>.</w:t>
      </w:r>
    </w:p>
    <w:p w14:paraId="731295E3" w14:textId="77777777" w:rsidR="00497DA1" w:rsidRDefault="00497DA1" w:rsidP="00497DA1">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2FCD2114" w14:textId="77777777" w:rsidR="00497DA1" w:rsidRDefault="00497DA1" w:rsidP="00497DA1">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5EE5647A" w14:textId="77777777" w:rsidR="00497DA1" w:rsidRDefault="00497DA1" w:rsidP="00497DA1">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7D0DC166" w14:textId="77777777" w:rsidR="008E1C41" w:rsidRDefault="008E1C41"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7D742408" w14:textId="77777777" w:rsidR="008E1C41" w:rsidRDefault="008E1C41"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4E0A8038" w14:textId="1796D257" w:rsidR="006077FA" w:rsidRDefault="006077FA">
      <w:pPr>
        <w:suppressAutoHyphens w:val="0"/>
        <w:spacing w:after="200" w:line="276" w:lineRule="auto"/>
      </w:pPr>
      <w:r>
        <w:br w:type="page"/>
      </w:r>
    </w:p>
    <w:p w14:paraId="101018C4" w14:textId="77777777" w:rsidR="008E1C41" w:rsidRDefault="008E1C41" w:rsidP="009043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sectPr w:rsidR="008E1C41" w:rsidSect="00936348">
          <w:endnotePr>
            <w:numFmt w:val="decimal"/>
          </w:endnotePr>
          <w:type w:val="continuous"/>
          <w:pgSz w:w="12240" w:h="15840"/>
          <w:pgMar w:top="1440" w:right="1195" w:bottom="1152" w:left="1195" w:header="432" w:footer="504" w:gutter="0"/>
          <w:cols w:space="720"/>
          <w:noEndnote/>
          <w:docGrid w:linePitch="360"/>
        </w:sectPr>
      </w:pPr>
    </w:p>
    <w:p w14:paraId="73AE077A" w14:textId="151D2410" w:rsidR="003D772B" w:rsidRPr="009B1D8F" w:rsidRDefault="003D772B" w:rsidP="005E7F82">
      <w:pPr>
        <w:pStyle w:val="HCh"/>
        <w:tabs>
          <w:tab w:val="clear" w:pos="1022"/>
          <w:tab w:val="clear" w:pos="1742"/>
          <w:tab w:val="left" w:pos="450"/>
          <w:tab w:val="right" w:pos="990"/>
        </w:tabs>
        <w:ind w:left="1080" w:right="1260" w:hanging="1080"/>
      </w:pPr>
      <w:r w:rsidRPr="009B1D8F">
        <w:lastRenderedPageBreak/>
        <w:tab/>
        <w:t>4.</w:t>
      </w:r>
      <w:r w:rsidR="008E1C41">
        <w:t xml:space="preserve">     </w:t>
      </w:r>
      <w:r w:rsidR="00487C01">
        <w:t>Office</w:t>
      </w:r>
      <w:r w:rsidRPr="00C1458E">
        <w:t xml:space="preserve"> of the Special Envoy of the Secretary-General for the </w:t>
      </w:r>
      <w:r w:rsidR="000360CA">
        <w:t>i</w:t>
      </w:r>
      <w:r w:rsidRPr="00C1458E">
        <w:t xml:space="preserve">mplementation of Security Council resolution </w:t>
      </w:r>
      <w:hyperlink r:id="rId59" w:history="1">
        <w:r w:rsidRPr="00C1458E">
          <w:rPr>
            <w:rStyle w:val="Hyperlink"/>
          </w:rPr>
          <w:t>1559 (2004)</w:t>
        </w:r>
      </w:hyperlink>
    </w:p>
    <w:p w14:paraId="7661C92E" w14:textId="5188EDB8" w:rsidR="003D772B" w:rsidRPr="00A46E9F" w:rsidRDefault="003D772B" w:rsidP="00A46E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1486CF" w14:textId="67847A4E" w:rsidR="00A46E9F" w:rsidRPr="00A46E9F" w:rsidRDefault="00A46E9F" w:rsidP="00A46E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D55A1E" w14:textId="24BE9384" w:rsidR="003D772B" w:rsidRPr="009B1D8F" w:rsidRDefault="003D772B" w:rsidP="00A46E9F">
      <w:pPr>
        <w:pStyle w:val="H4"/>
        <w:ind w:right="1260"/>
      </w:pPr>
      <w:r w:rsidRPr="009B1D8F">
        <w:tab/>
      </w:r>
      <w:r w:rsidRPr="00497DA1">
        <w:tab/>
        <w:t>($</w:t>
      </w:r>
      <w:r w:rsidR="00497DA1" w:rsidRPr="00497DA1">
        <w:t>43</w:t>
      </w:r>
      <w:r w:rsidR="00D14C73">
        <w:t>0</w:t>
      </w:r>
      <w:r w:rsidRPr="00497DA1">
        <w:t>,</w:t>
      </w:r>
      <w:r w:rsidR="00D14C73">
        <w:t>9</w:t>
      </w:r>
      <w:r w:rsidR="008668F4" w:rsidRPr="00497DA1">
        <w:t>00</w:t>
      </w:r>
      <w:r w:rsidRPr="00497DA1">
        <w:t>)</w:t>
      </w:r>
    </w:p>
    <w:p w14:paraId="59EF1AFF" w14:textId="27215E15" w:rsidR="003D772B" w:rsidRPr="00A46E9F" w:rsidRDefault="003D772B" w:rsidP="00A46E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23246B" w14:textId="4D390013" w:rsidR="00A46E9F" w:rsidRPr="00A46E9F" w:rsidRDefault="00A46E9F" w:rsidP="00A46E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9DA072" w14:textId="4F524F01" w:rsidR="00153E5B" w:rsidRPr="009B1D8F" w:rsidRDefault="003D772B" w:rsidP="00BE3AC9">
      <w:pPr>
        <w:pStyle w:val="HCh"/>
        <w:ind w:left="1170" w:right="300" w:hanging="1170"/>
      </w:pPr>
      <w:r w:rsidRPr="009B1D8F">
        <w:tab/>
      </w:r>
      <w:bookmarkStart w:id="10" w:name="_Hlk136440389"/>
      <w:r w:rsidR="00153E5B" w:rsidRPr="009B1D8F">
        <w:t>A</w:t>
      </w:r>
      <w:r w:rsidR="00153E5B" w:rsidRPr="00C1458E">
        <w:t xml:space="preserve">. </w:t>
      </w:r>
      <w:r w:rsidR="00153E5B" w:rsidRPr="00C1458E">
        <w:tab/>
        <w:t>Proposed programme plan for 202</w:t>
      </w:r>
      <w:r w:rsidR="000360CA">
        <w:t>6</w:t>
      </w:r>
      <w:r w:rsidR="00153E5B" w:rsidRPr="00C1458E">
        <w:t xml:space="preserve"> and programme performance in 202</w:t>
      </w:r>
      <w:r w:rsidR="000360CA">
        <w:t>4</w:t>
      </w:r>
    </w:p>
    <w:p w14:paraId="4C2114A6" w14:textId="77777777" w:rsidR="00153E5B" w:rsidRPr="00A46E9F"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21F8FA" w14:textId="77777777" w:rsidR="00153E5B" w:rsidRPr="00A46E9F"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594C0A" w14:textId="77777777" w:rsidR="00153E5B" w:rsidRPr="009B1D8F" w:rsidRDefault="00153E5B" w:rsidP="00BE3AC9">
      <w:pPr>
        <w:pStyle w:val="HCh"/>
        <w:tabs>
          <w:tab w:val="clear" w:pos="1267"/>
          <w:tab w:val="left" w:pos="1170"/>
        </w:tabs>
        <w:ind w:left="1267" w:right="1260" w:hanging="1267"/>
      </w:pPr>
      <w:r w:rsidRPr="009B1D8F">
        <w:tab/>
      </w:r>
      <w:r w:rsidRPr="009B1D8F">
        <w:tab/>
        <w:t>Overall orientation</w:t>
      </w:r>
    </w:p>
    <w:p w14:paraId="32C6DE78" w14:textId="77777777" w:rsidR="00153E5B" w:rsidRPr="00A46E9F"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517C56" w14:textId="77777777" w:rsidR="00153E5B" w:rsidRPr="00A46E9F"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1BA171" w14:textId="6BD5B6A4" w:rsidR="00153E5B" w:rsidRPr="009B1D8F" w:rsidRDefault="00153E5B" w:rsidP="00BE3AC9">
      <w:pPr>
        <w:pStyle w:val="H1"/>
        <w:tabs>
          <w:tab w:val="clear" w:pos="1267"/>
          <w:tab w:val="left" w:pos="1080"/>
        </w:tabs>
        <w:ind w:right="1260"/>
      </w:pPr>
      <w:r w:rsidRPr="009B1D8F">
        <w:tab/>
      </w:r>
      <w:r w:rsidRPr="009B1D8F">
        <w:tab/>
      </w:r>
      <w:r w:rsidR="00BE3AC9">
        <w:t xml:space="preserve"> </w:t>
      </w:r>
      <w:r w:rsidRPr="009B1D8F">
        <w:t>Mandates and background</w:t>
      </w:r>
    </w:p>
    <w:p w14:paraId="4E0D60B7"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441F33"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6DD5BF" w14:textId="6C68D7C5" w:rsidR="00153E5B" w:rsidRPr="009B1D8F"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On 14 December 2004, </w:t>
      </w:r>
      <w:r w:rsidR="00CF07E4" w:rsidRPr="005025A9">
        <w:t xml:space="preserve">the Secretary-General appointed his Special Envoy for the implementation of Security Council resolution </w:t>
      </w:r>
      <w:hyperlink r:id="rId60" w:history="1">
        <w:r w:rsidR="00CF07E4" w:rsidRPr="005025A9">
          <w:rPr>
            <w:rStyle w:val="Hyperlink"/>
          </w:rPr>
          <w:t>1559 (2004)</w:t>
        </w:r>
      </w:hyperlink>
      <w:r w:rsidR="00CF07E4" w:rsidRPr="005025A9">
        <w:t xml:space="preserve"> to enable him to report to the Council every six months on the implementation of </w:t>
      </w:r>
      <w:r w:rsidR="00CF07E4">
        <w:t>the</w:t>
      </w:r>
      <w:r w:rsidR="00CF07E4" w:rsidRPr="005025A9">
        <w:t xml:space="preserve"> resolution, as requested by the Council in its presidential statement of 19 October 2004</w:t>
      </w:r>
      <w:r w:rsidR="00CF07E4" w:rsidRPr="005025A9" w:rsidDel="00CF07E4">
        <w:t xml:space="preserve"> </w:t>
      </w:r>
      <w:r w:rsidR="000360CA" w:rsidRPr="005025A9">
        <w:t>(</w:t>
      </w:r>
      <w:hyperlink r:id="rId61" w:history="1">
        <w:r w:rsidR="000360CA" w:rsidRPr="005025A9">
          <w:rPr>
            <w:rStyle w:val="Hyperlink"/>
          </w:rPr>
          <w:t>S/PRST/2004/36</w:t>
        </w:r>
      </w:hyperlink>
      <w:r w:rsidRPr="009B1D8F">
        <w:t xml:space="preserve">). </w:t>
      </w:r>
    </w:p>
    <w:p w14:paraId="22ADE1B8" w14:textId="6C1E021A" w:rsidR="00153E5B" w:rsidRPr="009B1D8F" w:rsidRDefault="004F452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In</w:t>
      </w:r>
      <w:r w:rsidR="00153E5B" w:rsidRPr="009B1D8F">
        <w:t xml:space="preserve"> </w:t>
      </w:r>
      <w:r w:rsidR="000360CA" w:rsidRPr="005025A9">
        <w:t xml:space="preserve">its resolution </w:t>
      </w:r>
      <w:hyperlink r:id="rId62" w:history="1">
        <w:r w:rsidR="000360CA" w:rsidRPr="005025A9">
          <w:rPr>
            <w:rStyle w:val="Hyperlink"/>
          </w:rPr>
          <w:t>1680 (2006)</w:t>
        </w:r>
      </w:hyperlink>
      <w:r w:rsidR="000360CA" w:rsidRPr="005025A9">
        <w:t xml:space="preserve">, </w:t>
      </w:r>
      <w:r w:rsidR="00CF07E4" w:rsidRPr="005025A9">
        <w:t xml:space="preserve">the Council reiterated its call for the full implementation of the provisions of resolution </w:t>
      </w:r>
      <w:hyperlink r:id="rId63" w:history="1">
        <w:r w:rsidR="00CF07E4" w:rsidRPr="005025A9">
          <w:rPr>
            <w:rStyle w:val="Hyperlink"/>
          </w:rPr>
          <w:t>1559 (2004)</w:t>
        </w:r>
      </w:hyperlink>
      <w:r w:rsidR="00CF07E4" w:rsidRPr="005025A9">
        <w:t>, and strongly encouraged the Government of the Syrian Arab Republic to respond positively to the request made by the Government of Lebanon, in line with the agreements of the Lebanese national dialogue, to delineate their common border, especially in those areas where the border was uncertain or</w:t>
      </w:r>
      <w:r w:rsidR="00153E5B" w:rsidRPr="009B1D8F">
        <w:t xml:space="preserve"> disputed.</w:t>
      </w:r>
    </w:p>
    <w:p w14:paraId="03B927D0" w14:textId="36E04F6D" w:rsidR="00153E5B" w:rsidRPr="009B1D8F" w:rsidRDefault="004F452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In</w:t>
      </w:r>
      <w:r w:rsidR="00153E5B" w:rsidRPr="009B1D8F">
        <w:t xml:space="preserve"> </w:t>
      </w:r>
      <w:r w:rsidR="000360CA" w:rsidRPr="005025A9">
        <w:t xml:space="preserve">its resolution </w:t>
      </w:r>
      <w:hyperlink r:id="rId64" w:history="1">
        <w:r w:rsidR="000360CA" w:rsidRPr="005025A9">
          <w:rPr>
            <w:rStyle w:val="Hyperlink"/>
          </w:rPr>
          <w:t>1701 (2006)</w:t>
        </w:r>
      </w:hyperlink>
      <w:r w:rsidR="000360CA" w:rsidRPr="005025A9">
        <w:rPr>
          <w:rStyle w:val="Hyperlink"/>
        </w:rPr>
        <w:t>,</w:t>
      </w:r>
      <w:r w:rsidR="000360CA" w:rsidRPr="005025A9">
        <w:t xml:space="preserve"> </w:t>
      </w:r>
      <w:r w:rsidR="00CF07E4" w:rsidRPr="005025A9">
        <w:t xml:space="preserve">the Council emphasized the importance of the extension of the control of the Government of Lebanon over all Lebanese territory in accordance with the provisions of resolutions </w:t>
      </w:r>
      <w:hyperlink r:id="rId65" w:history="1">
        <w:r w:rsidR="00CF07E4" w:rsidRPr="005025A9">
          <w:rPr>
            <w:rStyle w:val="Hyperlink"/>
          </w:rPr>
          <w:t>1559 (2004)</w:t>
        </w:r>
      </w:hyperlink>
      <w:r w:rsidR="00CF07E4" w:rsidRPr="005025A9">
        <w:t xml:space="preserve"> and </w:t>
      </w:r>
      <w:hyperlink r:id="rId66" w:history="1">
        <w:r w:rsidR="00CF07E4" w:rsidRPr="005025A9">
          <w:rPr>
            <w:rStyle w:val="Hyperlink"/>
          </w:rPr>
          <w:t>1680 (2006)</w:t>
        </w:r>
      </w:hyperlink>
      <w:r w:rsidR="00CF07E4" w:rsidRPr="005025A9">
        <w:t xml:space="preserve">, and of the relevant provisions of the Taif Accords. The Council requested the Secretary-General to develop, in liaison with relevant international actors and the parties concerned, proposals to implement the relevant provisions of the Taif Accords and resolutions </w:t>
      </w:r>
      <w:hyperlink r:id="rId67" w:history="1">
        <w:r w:rsidR="00CF07E4" w:rsidRPr="005025A9">
          <w:rPr>
            <w:rStyle w:val="Hyperlink"/>
          </w:rPr>
          <w:t>1559 (2004)</w:t>
        </w:r>
      </w:hyperlink>
      <w:r w:rsidR="00CF07E4" w:rsidRPr="005025A9">
        <w:t xml:space="preserve"> and </w:t>
      </w:r>
      <w:hyperlink r:id="rId68" w:history="1">
        <w:r w:rsidR="00CF07E4" w:rsidRPr="005025A9">
          <w:rPr>
            <w:rStyle w:val="Hyperlink"/>
          </w:rPr>
          <w:t>1680 (2006)</w:t>
        </w:r>
      </w:hyperlink>
      <w:r w:rsidR="00CF07E4" w:rsidRPr="005025A9">
        <w:t>, including disarmament, and for delineation of the international borders of</w:t>
      </w:r>
      <w:r w:rsidR="00CF07E4">
        <w:t xml:space="preserve"> Lebanon.</w:t>
      </w:r>
    </w:p>
    <w:p w14:paraId="7139137A" w14:textId="5145AE3F" w:rsidR="00153E5B" w:rsidRPr="009B1D8F" w:rsidRDefault="00C1458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I</w:t>
      </w:r>
      <w:r w:rsidR="00153E5B" w:rsidRPr="009B1D8F">
        <w:t xml:space="preserve">n subsequent resolutions on Lebanon, </w:t>
      </w:r>
      <w:r w:rsidR="000360CA" w:rsidRPr="005025A9">
        <w:t>the Council continued to urge all parties to make tangible progress towards all outstanding issues in the implementation of relevant Council resolutions</w:t>
      </w:r>
      <w:r w:rsidR="00153E5B" w:rsidRPr="009B1D8F">
        <w:t>.</w:t>
      </w:r>
    </w:p>
    <w:p w14:paraId="26FB7FF0" w14:textId="793A7555" w:rsidR="00485000" w:rsidRDefault="0048500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In a statement by the President of the Security Council (</w:t>
      </w:r>
      <w:r w:rsidRPr="00EC358C">
        <w:t>S/PRST/2025/1</w:t>
      </w:r>
      <w:r>
        <w:t>)</w:t>
      </w:r>
      <w:r w:rsidRPr="00EC358C" w:rsidDel="00EC358C">
        <w:t xml:space="preserve"> </w:t>
      </w:r>
      <w:r>
        <w:t xml:space="preserve">on 16 January 2025, the Council welcomed the cessation of hostilities between Israel and Lebanon of 26 November 2024 (S/2024/870). The Council called on the parties to fully implement the provisions of the cessation of hostilities understanding </w:t>
      </w:r>
      <w:r w:rsidR="002C2362">
        <w:t xml:space="preserve">and for the full implementation of resolution </w:t>
      </w:r>
      <w:hyperlink r:id="rId69" w:history="1">
        <w:r w:rsidR="00387C4A" w:rsidRPr="005025A9">
          <w:rPr>
            <w:rStyle w:val="Hyperlink"/>
          </w:rPr>
          <w:t>1701 (2006)</w:t>
        </w:r>
      </w:hyperlink>
      <w:r w:rsidR="002C2362">
        <w:t xml:space="preserve"> and the Security Council’s previous relevant resolutions by all parties.</w:t>
      </w:r>
    </w:p>
    <w:p w14:paraId="50BAEBF1" w14:textId="14EB69F0" w:rsidR="000360CA" w:rsidRPr="009B1D8F" w:rsidRDefault="000360CA"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In </w:t>
      </w:r>
      <w:r w:rsidRPr="005025A9">
        <w:t xml:space="preserve">2016, the Under-Secretary-General for Political Affairs was tasked by the Secretary-General with assuming the responsibility of reporting on the implementation of resolution </w:t>
      </w:r>
      <w:hyperlink r:id="rId70" w:history="1">
        <w:r w:rsidRPr="005025A9">
          <w:rPr>
            <w:rStyle w:val="Hyperlink"/>
          </w:rPr>
          <w:t>1559 (2004)</w:t>
        </w:r>
      </w:hyperlink>
      <w:r w:rsidRPr="005025A9">
        <w:rPr>
          <w:rStyle w:val="Hyperlink"/>
        </w:rPr>
        <w:t>,</w:t>
      </w:r>
      <w:r w:rsidRPr="005025A9">
        <w:t xml:space="preserve"> an arrangement that has been maintained to d</w:t>
      </w:r>
      <w:r>
        <w:t>ate.</w:t>
      </w:r>
    </w:p>
    <w:p w14:paraId="4E24EEF3"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8765C7" w14:textId="77777777" w:rsidR="00900661" w:rsidRDefault="00900661"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C2BE77" w14:textId="77777777" w:rsidR="00900661" w:rsidRDefault="00900661"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156D80" w14:textId="77777777" w:rsidR="00900661" w:rsidRDefault="00900661"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31938D" w14:textId="77777777" w:rsidR="00900661" w:rsidRPr="005D1DF5" w:rsidRDefault="00900661"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59875A" w14:textId="6A457A4F" w:rsidR="00153E5B" w:rsidRPr="009B1D8F" w:rsidRDefault="00153E5B" w:rsidP="00BE3AC9">
      <w:pPr>
        <w:pStyle w:val="HCh"/>
        <w:ind w:left="1080" w:right="1260" w:hanging="1080"/>
      </w:pPr>
      <w:r w:rsidRPr="009B1D8F">
        <w:tab/>
      </w:r>
      <w:r w:rsidRPr="009B1D8F">
        <w:tab/>
      </w:r>
      <w:r w:rsidR="00900661">
        <w:t xml:space="preserve">  </w:t>
      </w:r>
      <w:r w:rsidRPr="009B1D8F">
        <w:t>Programme of work</w:t>
      </w:r>
    </w:p>
    <w:p w14:paraId="11AA868D"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F896A1"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B77C4D" w14:textId="609F9052" w:rsidR="00153E5B" w:rsidRPr="009B1D8F" w:rsidRDefault="00153E5B" w:rsidP="00BE3AC9">
      <w:pPr>
        <w:pStyle w:val="H1"/>
        <w:tabs>
          <w:tab w:val="left" w:pos="990"/>
        </w:tabs>
        <w:ind w:right="1260"/>
      </w:pPr>
      <w:r w:rsidRPr="009B1D8F">
        <w:tab/>
      </w:r>
      <w:r w:rsidRPr="009B1D8F">
        <w:tab/>
      </w:r>
      <w:r w:rsidR="00900661">
        <w:t xml:space="preserve">   </w:t>
      </w:r>
      <w:r w:rsidR="00FB7FF3">
        <w:t xml:space="preserve"> </w:t>
      </w:r>
      <w:r w:rsidRPr="009B1D8F">
        <w:t>Objective</w:t>
      </w:r>
    </w:p>
    <w:p w14:paraId="66285955"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F7F708"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CCCFFD" w14:textId="0823462E" w:rsidR="00153E5B" w:rsidRPr="009B1D8F"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The objective, to which this </w:t>
      </w:r>
      <w:r w:rsidR="00FF4FEB">
        <w:t>M</w:t>
      </w:r>
      <w:r w:rsidRPr="009B1D8F">
        <w:t xml:space="preserve">ission contributes, is to ensure full implementation of Security Council </w:t>
      </w:r>
      <w:r w:rsidR="000360CA" w:rsidRPr="005025A9">
        <w:t xml:space="preserve">resolution </w:t>
      </w:r>
      <w:hyperlink r:id="rId71" w:history="1">
        <w:r w:rsidR="000360CA" w:rsidRPr="005025A9">
          <w:rPr>
            <w:rStyle w:val="Hyperlink"/>
          </w:rPr>
          <w:t>1559 (2004)</w:t>
        </w:r>
      </w:hyperlink>
      <w:r w:rsidRPr="009B1D8F">
        <w:t xml:space="preserve"> and all subsequent related resolutions of the Council. </w:t>
      </w:r>
    </w:p>
    <w:p w14:paraId="7753EDD4"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D7E4CF"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71D0B6" w14:textId="011C9CE2" w:rsidR="00153E5B" w:rsidRPr="009B1D8F" w:rsidRDefault="00153E5B" w:rsidP="00153E5B">
      <w:pPr>
        <w:pStyle w:val="H1"/>
        <w:ind w:right="1260"/>
      </w:pPr>
      <w:r w:rsidRPr="009B1D8F">
        <w:tab/>
      </w:r>
      <w:r w:rsidRPr="009B1D8F">
        <w:tab/>
        <w:t>Strategy and external factors for 202</w:t>
      </w:r>
      <w:r w:rsidR="000360CA">
        <w:t>6</w:t>
      </w:r>
    </w:p>
    <w:p w14:paraId="1B60A518"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AA4E6D"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8F9B17" w14:textId="4D06CC94" w:rsidR="00153E5B"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lastRenderedPageBreak/>
        <w:t xml:space="preserve">To contribute to the objective, the </w:t>
      </w:r>
      <w:r w:rsidR="0000585E">
        <w:t>M</w:t>
      </w:r>
      <w:r w:rsidRPr="009B1D8F">
        <w:t>ission will</w:t>
      </w:r>
      <w:r w:rsidR="000360CA">
        <w:t xml:space="preserve"> seek to use </w:t>
      </w:r>
      <w:r w:rsidR="000360CA" w:rsidRPr="005025A9">
        <w:t>the present momentum to foster consensus on a Lebanese-led and Lebanese-owned national dialogue, which is expected to result in progress on addressing the maintenance of weapons outside State authority</w:t>
      </w:r>
      <w:r w:rsidR="000360CA">
        <w:t>;</w:t>
      </w:r>
    </w:p>
    <w:p w14:paraId="4DED9A48" w14:textId="6B54F858" w:rsidR="000840D4"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The above-mentioned work is expected to result in informed Security Council deliberations on possible opportunities for Lebanon to make progress on the outstanding provisions of Council resolution </w:t>
      </w:r>
      <w:hyperlink r:id="rId72" w:history="1">
        <w:r w:rsidR="000840D4" w:rsidRPr="005025A9">
          <w:rPr>
            <w:rStyle w:val="Hyperlink"/>
          </w:rPr>
          <w:t>1559 (2004)</w:t>
        </w:r>
      </w:hyperlink>
      <w:r w:rsidR="000840D4">
        <w:t>.</w:t>
      </w:r>
    </w:p>
    <w:p w14:paraId="5CE7CFF0" w14:textId="68BC422D" w:rsidR="000840D4" w:rsidRDefault="000840D4" w:rsidP="00734115">
      <w:pPr>
        <w:pStyle w:val="ListParagraph"/>
        <w:numPr>
          <w:ilvl w:val="0"/>
          <w:numId w:val="30"/>
        </w:numPr>
        <w:tabs>
          <w:tab w:val="left" w:pos="720"/>
          <w:tab w:val="lef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With regard </w:t>
      </w:r>
      <w:r w:rsidR="00EB09AE">
        <w:t>to</w:t>
      </w:r>
      <w:r w:rsidR="00EB09AE" w:rsidRPr="005025A9">
        <w:t xml:space="preserve"> inter-agency coordination and liaison, the mission coordinates with the Office of the United Nations Special Coordinator for Lebanon, in particular in the process of developing the reports of the Secretary-General</w:t>
      </w:r>
      <w:r>
        <w:t>.</w:t>
      </w:r>
    </w:p>
    <w:p w14:paraId="2DB6BB25" w14:textId="46D70DE8" w:rsidR="000840D4" w:rsidRDefault="000840D4" w:rsidP="00734115">
      <w:pPr>
        <w:pStyle w:val="ListParagraph"/>
        <w:numPr>
          <w:ilvl w:val="0"/>
          <w:numId w:val="30"/>
        </w:numPr>
        <w:tabs>
          <w:tab w:val="lef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With regard to </w:t>
      </w:r>
      <w:r w:rsidRPr="005025A9">
        <w:t>the external factors, the overall plan for 2026 is based on the following planning assumptions</w:t>
      </w:r>
      <w:r>
        <w:t>:</w:t>
      </w:r>
    </w:p>
    <w:p w14:paraId="2623F0D4" w14:textId="14DFB05D" w:rsidR="000840D4" w:rsidRDefault="000840D4"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The regional environment </w:t>
      </w:r>
      <w:r w:rsidRPr="005025A9">
        <w:t>continues to affect Lebanon’s stability and security</w:t>
      </w:r>
      <w:r>
        <w:t>;</w:t>
      </w:r>
    </w:p>
    <w:p w14:paraId="5099C895" w14:textId="0404030D" w:rsidR="000840D4" w:rsidRDefault="000840D4"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Following </w:t>
      </w:r>
      <w:r w:rsidRPr="005025A9">
        <w:t>the 2025 presidential election and government formation, the ability of the Lebanese leadership to deliver reforms and tangible benefits for the population is put to the test, as they also face reconstruction challenges</w:t>
      </w:r>
      <w:r>
        <w:t>;</w:t>
      </w:r>
    </w:p>
    <w:p w14:paraId="76E3B9A3" w14:textId="4CBF1655" w:rsidR="000840D4" w:rsidRDefault="000840D4"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There is a greater </w:t>
      </w:r>
      <w:r w:rsidRPr="005025A9">
        <w:t xml:space="preserve">political will by the Lebanese parties to address the disbanding and disarmament of Lebanese and non-Lebanese militias and some efforts towards that goal, though constraints </w:t>
      </w:r>
      <w:r w:rsidR="00EB09AE">
        <w:t>persist</w:t>
      </w:r>
      <w:r w:rsidRPr="005025A9">
        <w:t>;</w:t>
      </w:r>
    </w:p>
    <w:p w14:paraId="09CC17E9" w14:textId="568B713C" w:rsidR="000840D4" w:rsidRDefault="000840D4"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International </w:t>
      </w:r>
      <w:r w:rsidRPr="005025A9">
        <w:t>and regional Member States remain engaged in advancing the disbanding and disarmament of Lebanese and non-Lebanese militias;</w:t>
      </w:r>
    </w:p>
    <w:p w14:paraId="31B0E435" w14:textId="6E42678C" w:rsidR="000840D4" w:rsidRDefault="000840D4"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Violations </w:t>
      </w:r>
      <w:r w:rsidRPr="005025A9">
        <w:t>of Lebanese sovereignty and territorial integrity persist.</w:t>
      </w:r>
    </w:p>
    <w:p w14:paraId="08D8A8D5" w14:textId="4D0200C6" w:rsidR="000840D4" w:rsidRPr="000840D4" w:rsidRDefault="000840D4" w:rsidP="00734115">
      <w:pPr>
        <w:pStyle w:val="ListParagraph"/>
        <w:numPr>
          <w:ilvl w:val="0"/>
          <w:numId w:val="30"/>
        </w:numPr>
        <w:tabs>
          <w:tab w:val="lef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mission </w:t>
      </w:r>
      <w:r w:rsidRPr="005025A9">
        <w:rPr>
          <w:color w:val="000000" w:themeColor="text1"/>
        </w:rPr>
        <w:t>integrates a gender perspective in its operational activities, through ensuring appropriate consultations with all stakeholders, including women leaders, and the inclusion of gender-disaggregated data, as appropriate</w:t>
      </w:r>
      <w:r>
        <w:rPr>
          <w:color w:val="000000" w:themeColor="text1"/>
        </w:rPr>
        <w:t>.</w:t>
      </w:r>
    </w:p>
    <w:p w14:paraId="3C25CEA2" w14:textId="0C3E1A4B" w:rsidR="000840D4" w:rsidRDefault="000840D4" w:rsidP="00734115">
      <w:pPr>
        <w:pStyle w:val="ListParagraph"/>
        <w:numPr>
          <w:ilvl w:val="0"/>
          <w:numId w:val="30"/>
        </w:numPr>
        <w:tabs>
          <w:tab w:val="lef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Pr>
          <w:color w:val="000000" w:themeColor="text1"/>
        </w:rPr>
        <w:t xml:space="preserve">In line </w:t>
      </w:r>
      <w:r w:rsidRPr="005025A9">
        <w:rPr>
          <w:color w:val="000000" w:themeColor="text1"/>
          <w:spacing w:val="2"/>
        </w:rPr>
        <w:t xml:space="preserve">with the United Nations Disability Inclusion </w:t>
      </w:r>
      <w:r w:rsidRPr="005025A9">
        <w:rPr>
          <w:color w:val="000000" w:themeColor="text1"/>
        </w:rPr>
        <w:t>Strategy,</w:t>
      </w:r>
      <w:r w:rsidRPr="005025A9">
        <w:rPr>
          <w:color w:val="000000" w:themeColor="text1"/>
          <w:spacing w:val="2"/>
        </w:rPr>
        <w:t xml:space="preserve"> the mission will </w:t>
      </w:r>
      <w:r w:rsidRPr="005025A9">
        <w:rPr>
          <w:color w:val="000000" w:themeColor="text1"/>
        </w:rPr>
        <w:t>support mitigating measures to overcome accessibility challenges, in addition to the efforts undertaken by relevant United Nations entities to ensure the accessibility of facilities, platforms, security and other infrastructure to facilitate easy access and use by persons with disabilities.</w:t>
      </w:r>
    </w:p>
    <w:p w14:paraId="086CB583"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7C04AF" w14:textId="77777777" w:rsidR="00153E5B" w:rsidRPr="005D1DF5"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5FFBF9" w14:textId="3B729BC0" w:rsidR="00153E5B" w:rsidRPr="009B1D8F" w:rsidRDefault="00153E5B" w:rsidP="00153E5B">
      <w:pPr>
        <w:pStyle w:val="H1"/>
        <w:tabs>
          <w:tab w:val="clear" w:pos="1267"/>
        </w:tabs>
        <w:ind w:right="1260"/>
      </w:pPr>
      <w:r>
        <w:tab/>
      </w:r>
      <w:r>
        <w:tab/>
      </w:r>
      <w:r w:rsidRPr="009B1D8F">
        <w:t>Programme pe</w:t>
      </w:r>
      <w:r w:rsidRPr="007116E3">
        <w:t>rformance in 202</w:t>
      </w:r>
      <w:r w:rsidR="000840D4">
        <w:t>4</w:t>
      </w:r>
    </w:p>
    <w:p w14:paraId="6D523C72" w14:textId="77777777" w:rsidR="00153E5B" w:rsidRPr="004B07E8"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5DC13" w14:textId="77777777" w:rsidR="00153E5B" w:rsidRPr="004B07E8"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3885B7" w14:textId="77777777" w:rsidR="00153E5B" w:rsidRPr="009B1D8F" w:rsidRDefault="00153E5B" w:rsidP="00153E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tab/>
      </w:r>
      <w:r>
        <w:tab/>
      </w:r>
      <w:r w:rsidRPr="009B1D8F">
        <w:t xml:space="preserve">Enhanced understanding of Security Council members on developments of relevance to the implementation of resolution </w:t>
      </w:r>
      <w:hyperlink r:id="rId73" w:history="1">
        <w:r w:rsidRPr="009B1D8F">
          <w:rPr>
            <w:rStyle w:val="Hyperlink"/>
          </w:rPr>
          <w:t>1559 (2004)</w:t>
        </w:r>
      </w:hyperlink>
    </w:p>
    <w:p w14:paraId="026E9BE5" w14:textId="77777777" w:rsidR="00153E5B" w:rsidRPr="004B07E8"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313844" w14:textId="77777777" w:rsidR="00AF3BA3" w:rsidRPr="0058512C"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32799">
        <w:t xml:space="preserve">The </w:t>
      </w:r>
      <w:r w:rsidR="00EB09AE">
        <w:t xml:space="preserve">Mission </w:t>
      </w:r>
      <w:r w:rsidR="00EB09AE" w:rsidRPr="005025A9">
        <w:rPr>
          <w:color w:val="000000" w:themeColor="text1"/>
        </w:rPr>
        <w:t xml:space="preserve">undertook one trip to Lebanon in March 2024, which informed the drafting of the April 2024 report of the Secretary-General on the implementation of resolution </w:t>
      </w:r>
      <w:hyperlink r:id="rId74" w:history="1">
        <w:r w:rsidR="00387C4A" w:rsidRPr="005025A9">
          <w:rPr>
            <w:rStyle w:val="Hyperlink"/>
          </w:rPr>
          <w:t>1559 (2004)</w:t>
        </w:r>
      </w:hyperlink>
      <w:r w:rsidR="00EB09AE" w:rsidRPr="005025A9">
        <w:rPr>
          <w:color w:val="000000" w:themeColor="text1"/>
        </w:rPr>
        <w:t xml:space="preserve">. However, a trip to Lebanon planned for September 2024 did not </w:t>
      </w:r>
      <w:r w:rsidR="00387C4A">
        <w:rPr>
          <w:color w:val="000000" w:themeColor="text1"/>
        </w:rPr>
        <w:t>transpire</w:t>
      </w:r>
      <w:r w:rsidR="00EB09AE" w:rsidRPr="005025A9">
        <w:rPr>
          <w:color w:val="000000" w:themeColor="text1"/>
        </w:rPr>
        <w:t xml:space="preserve"> due to a vacancy in the core capacity of the mission</w:t>
      </w:r>
      <w:r w:rsidR="00EB09AE">
        <w:rPr>
          <w:color w:val="000000" w:themeColor="text1"/>
        </w:rPr>
        <w:t xml:space="preserve"> though</w:t>
      </w:r>
      <w:r w:rsidR="00EB09AE" w:rsidRPr="005025A9">
        <w:rPr>
          <w:color w:val="000000" w:themeColor="text1"/>
        </w:rPr>
        <w:t xml:space="preserve"> the mission was able to deliver on </w:t>
      </w:r>
      <w:r w:rsidR="00EB09AE">
        <w:rPr>
          <w:color w:val="000000" w:themeColor="text1"/>
        </w:rPr>
        <w:t>planned results.</w:t>
      </w:r>
    </w:p>
    <w:p w14:paraId="4F9183D9" w14:textId="1DBC033E" w:rsidR="00AF3BA3" w:rsidRDefault="002C5ECF" w:rsidP="00AF3BA3">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2C5ECF">
        <w:t xml:space="preserve"> </w:t>
      </w:r>
      <w:r w:rsidR="00AF3BA3" w:rsidRPr="00B27447">
        <w:t>Progress towards the objective is presented in the performance measure below (</w:t>
      </w:r>
      <w:r w:rsidR="00AF3BA3" w:rsidRPr="0013619D">
        <w:t xml:space="preserve">see </w:t>
      </w:r>
      <w:r w:rsidR="00AF3BA3" w:rsidRPr="00042DD3">
        <w:t>table 15</w:t>
      </w:r>
      <w:r w:rsidR="00AF3BA3" w:rsidRPr="00FD7CD4">
        <w:t>).</w:t>
      </w:r>
    </w:p>
    <w:p w14:paraId="7C7C3EE5" w14:textId="77777777" w:rsidR="00AF3BA3" w:rsidRDefault="00AF3BA3" w:rsidP="00AF3BA3">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5864CDAE" w14:textId="77777777" w:rsidR="00431D32" w:rsidRDefault="00431D32" w:rsidP="00AF3BA3">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1FECEE47" w14:textId="77777777" w:rsidR="00431D32" w:rsidRDefault="00431D32" w:rsidP="00AF3BA3">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6463F65E" w14:textId="77777777" w:rsidR="00431D32" w:rsidRDefault="00431D32" w:rsidP="00AF3BA3">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551C269E" w14:textId="77777777" w:rsidR="00431D32" w:rsidRDefault="00431D32" w:rsidP="00AF3BA3">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5546D5BE" w14:textId="77777777" w:rsidR="00431D32" w:rsidRDefault="00431D32" w:rsidP="00AF3BA3">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654E94F9" w14:textId="33235358" w:rsidR="00D91298" w:rsidRPr="00B27447" w:rsidRDefault="00D91298" w:rsidP="00D91298">
      <w:pPr>
        <w:pStyle w:val="H23"/>
        <w:keepNext/>
        <w:keepLines/>
        <w:ind w:left="1080" w:right="1260"/>
        <w:rPr>
          <w:b w:val="0"/>
          <w:lang w:val="en-GB"/>
        </w:rPr>
      </w:pPr>
      <w:r w:rsidRPr="0013619D">
        <w:rPr>
          <w:b w:val="0"/>
          <w:lang w:val="en-GB"/>
        </w:rPr>
        <w:lastRenderedPageBreak/>
        <w:t xml:space="preserve">Table </w:t>
      </w:r>
      <w:r>
        <w:rPr>
          <w:b w:val="0"/>
          <w:lang w:val="en-GB"/>
        </w:rPr>
        <w:t>15</w:t>
      </w:r>
    </w:p>
    <w:p w14:paraId="12B608AD" w14:textId="77777777" w:rsidR="00D91298" w:rsidRDefault="00D91298" w:rsidP="00D91298">
      <w:pPr>
        <w:pStyle w:val="H23"/>
        <w:ind w:left="1080" w:right="1260"/>
        <w:rPr>
          <w:lang w:val="en-GB"/>
        </w:rPr>
      </w:pPr>
      <w:r w:rsidRPr="00484837">
        <w:rPr>
          <w:lang w:val="en-GB"/>
        </w:rPr>
        <w:t>Performance measure</w:t>
      </w:r>
    </w:p>
    <w:p w14:paraId="6C777DC2" w14:textId="77777777" w:rsidR="00D91298" w:rsidRPr="00210447" w:rsidRDefault="00D91298" w:rsidP="00D91298">
      <w:pPr>
        <w:tabs>
          <w:tab w:val="left" w:pos="1970"/>
        </w:tabs>
      </w:pPr>
      <w:r>
        <w:tab/>
      </w:r>
    </w:p>
    <w:tbl>
      <w:tblPr>
        <w:tblW w:w="5000" w:type="pct"/>
        <w:tblCellMar>
          <w:left w:w="0" w:type="dxa"/>
          <w:right w:w="0" w:type="dxa"/>
        </w:tblCellMar>
        <w:tblLook w:val="04A0" w:firstRow="1" w:lastRow="0" w:firstColumn="1" w:lastColumn="0" w:noHBand="0" w:noVBand="1"/>
      </w:tblPr>
      <w:tblGrid>
        <w:gridCol w:w="3281"/>
        <w:gridCol w:w="3379"/>
        <w:gridCol w:w="3180"/>
      </w:tblGrid>
      <w:tr w:rsidR="00D91298" w:rsidRPr="00B27447" w14:paraId="0953CA53" w14:textId="77777777" w:rsidTr="0058512C">
        <w:trPr>
          <w:tblHeader/>
        </w:trPr>
        <w:tc>
          <w:tcPr>
            <w:tcW w:w="1667" w:type="pct"/>
            <w:tcBorders>
              <w:top w:val="single" w:sz="4" w:space="0" w:color="auto"/>
              <w:bottom w:val="single" w:sz="12" w:space="0" w:color="auto"/>
            </w:tcBorders>
            <w:shd w:val="clear" w:color="auto" w:fill="auto"/>
            <w:vAlign w:val="bottom"/>
            <w:hideMark/>
          </w:tcPr>
          <w:p w14:paraId="3F205C0F" w14:textId="77777777" w:rsidR="00D91298" w:rsidRPr="00B27447" w:rsidRDefault="00D91298">
            <w:pPr>
              <w:keepNext/>
              <w:keepLines/>
              <w:spacing w:before="81" w:after="81" w:line="160" w:lineRule="exact"/>
              <w:ind w:right="40"/>
              <w:jc w:val="both"/>
              <w:rPr>
                <w:rFonts w:eastAsiaTheme="minorEastAsia"/>
                <w:i/>
                <w:iCs/>
                <w:sz w:val="14"/>
                <w:szCs w:val="14"/>
                <w:lang w:eastAsia="zh-CN"/>
              </w:rPr>
            </w:pPr>
            <w:r>
              <w:tab/>
            </w:r>
            <w:r w:rsidRPr="617AAB0D">
              <w:rPr>
                <w:rFonts w:eastAsiaTheme="minorEastAsia"/>
                <w:i/>
                <w:iCs/>
                <w:sz w:val="14"/>
                <w:szCs w:val="14"/>
                <w:lang w:eastAsia="zh-CN"/>
              </w:rPr>
              <w:t>2022 (actual)</w:t>
            </w:r>
          </w:p>
        </w:tc>
        <w:tc>
          <w:tcPr>
            <w:tcW w:w="1717" w:type="pct"/>
            <w:tcBorders>
              <w:top w:val="single" w:sz="4" w:space="0" w:color="auto"/>
              <w:bottom w:val="single" w:sz="12" w:space="0" w:color="auto"/>
            </w:tcBorders>
            <w:shd w:val="clear" w:color="auto" w:fill="auto"/>
            <w:vAlign w:val="bottom"/>
            <w:hideMark/>
          </w:tcPr>
          <w:p w14:paraId="57788A88" w14:textId="77777777" w:rsidR="00D91298" w:rsidRPr="00B27447" w:rsidRDefault="00D91298">
            <w:pPr>
              <w:keepNext/>
              <w:keepLines/>
              <w:spacing w:before="81" w:after="81" w:line="160" w:lineRule="exact"/>
              <w:ind w:left="144" w:right="40"/>
              <w:rPr>
                <w:rFonts w:eastAsiaTheme="minorEastAsia"/>
                <w:i/>
                <w:sz w:val="14"/>
                <w:lang w:eastAsia="zh-CN"/>
              </w:rPr>
            </w:pPr>
            <w:r w:rsidRPr="067F35EC">
              <w:rPr>
                <w:rFonts w:eastAsiaTheme="minorEastAsia"/>
                <w:i/>
                <w:sz w:val="14"/>
                <w:szCs w:val="14"/>
                <w:lang w:eastAsia="zh-CN"/>
              </w:rPr>
              <w:t>2023 (actual)</w:t>
            </w:r>
          </w:p>
        </w:tc>
        <w:tc>
          <w:tcPr>
            <w:tcW w:w="1616" w:type="pct"/>
            <w:tcBorders>
              <w:top w:val="single" w:sz="4" w:space="0" w:color="auto"/>
              <w:bottom w:val="single" w:sz="12" w:space="0" w:color="auto"/>
            </w:tcBorders>
            <w:shd w:val="clear" w:color="auto" w:fill="auto"/>
            <w:vAlign w:val="bottom"/>
            <w:hideMark/>
          </w:tcPr>
          <w:p w14:paraId="46677080" w14:textId="77777777" w:rsidR="00D91298" w:rsidRPr="00B27447" w:rsidRDefault="00D91298">
            <w:pPr>
              <w:keepNext/>
              <w:keepLines/>
              <w:spacing w:before="81" w:after="81" w:line="160" w:lineRule="exact"/>
              <w:ind w:left="144" w:right="40"/>
              <w:rPr>
                <w:rFonts w:eastAsiaTheme="minorEastAsia"/>
                <w:i/>
                <w:sz w:val="14"/>
                <w:lang w:eastAsia="zh-CN"/>
              </w:rPr>
            </w:pPr>
            <w:r w:rsidRPr="00B27447">
              <w:rPr>
                <w:rFonts w:eastAsiaTheme="minorEastAsia"/>
                <w:i/>
                <w:sz w:val="14"/>
                <w:lang w:eastAsia="zh-CN"/>
              </w:rPr>
              <w:t>202</w:t>
            </w:r>
            <w:r>
              <w:rPr>
                <w:rFonts w:eastAsiaTheme="minorEastAsia"/>
                <w:i/>
                <w:sz w:val="14"/>
                <w:lang w:eastAsia="zh-CN"/>
              </w:rPr>
              <w:t>4</w:t>
            </w:r>
            <w:r w:rsidRPr="00B27447">
              <w:rPr>
                <w:rFonts w:eastAsiaTheme="minorEastAsia"/>
                <w:i/>
                <w:sz w:val="14"/>
                <w:lang w:eastAsia="zh-CN"/>
              </w:rPr>
              <w:t xml:space="preserve"> (actual)</w:t>
            </w:r>
          </w:p>
        </w:tc>
      </w:tr>
      <w:tr w:rsidR="00D91298" w:rsidRPr="00B27447" w14:paraId="02059729" w14:textId="77777777" w:rsidTr="0058512C">
        <w:trPr>
          <w:trHeight w:hRule="exact" w:val="115"/>
          <w:tblHeader/>
        </w:trPr>
        <w:tc>
          <w:tcPr>
            <w:tcW w:w="1667" w:type="pct"/>
            <w:tcBorders>
              <w:top w:val="single" w:sz="12" w:space="0" w:color="auto"/>
            </w:tcBorders>
            <w:shd w:val="clear" w:color="auto" w:fill="auto"/>
            <w:vAlign w:val="bottom"/>
          </w:tcPr>
          <w:p w14:paraId="6E85943D" w14:textId="77777777" w:rsidR="00D91298" w:rsidRPr="00B27447" w:rsidRDefault="00D91298">
            <w:pPr>
              <w:keepNext/>
              <w:keepLines/>
              <w:spacing w:before="40" w:after="120"/>
              <w:ind w:right="40"/>
              <w:jc w:val="both"/>
              <w:rPr>
                <w:rFonts w:eastAsiaTheme="minorEastAsia"/>
                <w:lang w:eastAsia="zh-CN"/>
              </w:rPr>
            </w:pPr>
          </w:p>
        </w:tc>
        <w:tc>
          <w:tcPr>
            <w:tcW w:w="1717" w:type="pct"/>
            <w:tcBorders>
              <w:top w:val="single" w:sz="12" w:space="0" w:color="auto"/>
            </w:tcBorders>
            <w:shd w:val="clear" w:color="auto" w:fill="auto"/>
            <w:vAlign w:val="bottom"/>
          </w:tcPr>
          <w:p w14:paraId="1594C9F2" w14:textId="77777777" w:rsidR="00D91298" w:rsidRPr="00B27447" w:rsidRDefault="00D91298">
            <w:pPr>
              <w:keepNext/>
              <w:keepLines/>
              <w:spacing w:before="40" w:after="120"/>
              <w:ind w:left="144" w:right="40"/>
              <w:rPr>
                <w:rFonts w:eastAsiaTheme="minorEastAsia"/>
                <w:lang w:eastAsia="zh-CN"/>
              </w:rPr>
            </w:pPr>
          </w:p>
        </w:tc>
        <w:tc>
          <w:tcPr>
            <w:tcW w:w="1616" w:type="pct"/>
            <w:tcBorders>
              <w:top w:val="single" w:sz="12" w:space="0" w:color="auto"/>
            </w:tcBorders>
            <w:shd w:val="clear" w:color="auto" w:fill="auto"/>
            <w:vAlign w:val="bottom"/>
          </w:tcPr>
          <w:p w14:paraId="0813FE0B" w14:textId="77777777" w:rsidR="00D91298" w:rsidRPr="00B27447" w:rsidRDefault="00D91298">
            <w:pPr>
              <w:keepNext/>
              <w:keepLines/>
              <w:spacing w:before="40" w:after="120"/>
              <w:ind w:left="144" w:right="40"/>
              <w:rPr>
                <w:rFonts w:eastAsiaTheme="minorEastAsia"/>
                <w:lang w:eastAsia="zh-CN"/>
              </w:rPr>
            </w:pPr>
          </w:p>
        </w:tc>
      </w:tr>
      <w:tr w:rsidR="00D91298" w:rsidRPr="00DA49B9" w14:paraId="4C56A809" w14:textId="77777777" w:rsidTr="0058512C">
        <w:trPr>
          <w:trHeight w:val="1836"/>
        </w:trPr>
        <w:tc>
          <w:tcPr>
            <w:tcW w:w="1667" w:type="pct"/>
            <w:tcBorders>
              <w:bottom w:val="single" w:sz="12" w:space="0" w:color="auto"/>
            </w:tcBorders>
            <w:shd w:val="clear" w:color="auto" w:fill="auto"/>
          </w:tcPr>
          <w:p w14:paraId="2B84A4FC" w14:textId="2595050C" w:rsidR="00D91298" w:rsidRPr="00075C99" w:rsidRDefault="0018780E">
            <w:pPr>
              <w:keepNext/>
              <w:keepLines/>
              <w:tabs>
                <w:tab w:val="left" w:pos="288"/>
                <w:tab w:val="left" w:pos="576"/>
                <w:tab w:val="left" w:pos="864"/>
                <w:tab w:val="left" w:pos="1152"/>
              </w:tabs>
              <w:spacing w:before="40" w:after="120"/>
              <w:ind w:right="40"/>
              <w:rPr>
                <w:rFonts w:eastAsiaTheme="minorEastAsia"/>
                <w:strike/>
                <w:lang w:eastAsia="zh-CN"/>
              </w:rPr>
            </w:pPr>
            <w:r>
              <w:rPr>
                <w:rFonts w:asciiTheme="majorBidi" w:eastAsiaTheme="minorEastAsia" w:hAnsiTheme="majorBidi" w:cstheme="majorBidi"/>
                <w:lang w:eastAsia="zh-CN"/>
              </w:rPr>
              <w:t>U</w:t>
            </w:r>
            <w:r w:rsidRPr="00F242A4">
              <w:rPr>
                <w:rFonts w:asciiTheme="majorBidi" w:eastAsiaTheme="minorEastAsia" w:hAnsiTheme="majorBidi" w:cstheme="majorBidi"/>
                <w:lang w:eastAsia="zh-CN"/>
              </w:rPr>
              <w:t>nderstanding of Security Council members on developments of relevance to the implementation of the outstanding provisions of Security Council resolution 1559 (2004)</w:t>
            </w:r>
          </w:p>
        </w:tc>
        <w:tc>
          <w:tcPr>
            <w:tcW w:w="1717" w:type="pct"/>
            <w:tcBorders>
              <w:bottom w:val="single" w:sz="12" w:space="0" w:color="auto"/>
            </w:tcBorders>
            <w:shd w:val="clear" w:color="auto" w:fill="auto"/>
          </w:tcPr>
          <w:p w14:paraId="1ABA2E05" w14:textId="359D7338" w:rsidR="00D91298" w:rsidRPr="000134DC" w:rsidRDefault="0018780E">
            <w:pPr>
              <w:keepNext/>
              <w:keepLines/>
              <w:tabs>
                <w:tab w:val="left" w:pos="288"/>
                <w:tab w:val="left" w:pos="576"/>
                <w:tab w:val="left" w:pos="864"/>
                <w:tab w:val="left" w:pos="1152"/>
              </w:tabs>
              <w:spacing w:before="40" w:after="120"/>
              <w:ind w:left="144" w:right="168"/>
              <w:rPr>
                <w:rFonts w:eastAsiaTheme="minorEastAsia"/>
                <w:lang w:eastAsia="zh-CN"/>
              </w:rPr>
            </w:pPr>
            <w:r>
              <w:rPr>
                <w:rFonts w:asciiTheme="majorBidi" w:eastAsiaTheme="minorEastAsia" w:hAnsiTheme="majorBidi" w:cstheme="majorBidi"/>
                <w:lang w:eastAsia="zh-CN"/>
              </w:rPr>
              <w:t>U</w:t>
            </w:r>
            <w:r w:rsidRPr="00F242A4">
              <w:rPr>
                <w:rFonts w:asciiTheme="majorBidi" w:eastAsiaTheme="minorEastAsia" w:hAnsiTheme="majorBidi" w:cstheme="majorBidi"/>
                <w:lang w:eastAsia="zh-CN"/>
              </w:rPr>
              <w:t>nderstanding of Security Council members on developments of relevance to the implementation of the outstanding provisions of Security Council resolution 1559 (2004)</w:t>
            </w:r>
          </w:p>
        </w:tc>
        <w:tc>
          <w:tcPr>
            <w:tcW w:w="1616" w:type="pct"/>
            <w:tcBorders>
              <w:bottom w:val="single" w:sz="12" w:space="0" w:color="auto"/>
            </w:tcBorders>
            <w:shd w:val="clear" w:color="auto" w:fill="auto"/>
          </w:tcPr>
          <w:p w14:paraId="55056DEB" w14:textId="7DBDCBBC" w:rsidR="00D91298" w:rsidRPr="0058512C" w:rsidRDefault="0018780E">
            <w:pPr>
              <w:keepNext/>
              <w:keepLines/>
              <w:spacing w:after="160" w:line="276" w:lineRule="auto"/>
              <w:rPr>
                <w:rFonts w:asciiTheme="majorBidi" w:eastAsiaTheme="minorEastAsia" w:hAnsiTheme="majorBidi" w:cstheme="majorBidi"/>
                <w:lang w:eastAsia="zh-CN"/>
              </w:rPr>
            </w:pPr>
            <w:r>
              <w:rPr>
                <w:rFonts w:asciiTheme="majorBidi" w:eastAsiaTheme="minorEastAsia" w:hAnsiTheme="majorBidi" w:cstheme="majorBidi"/>
                <w:lang w:eastAsia="zh-CN"/>
              </w:rPr>
              <w:t>U</w:t>
            </w:r>
            <w:r w:rsidRPr="0058512C">
              <w:rPr>
                <w:rFonts w:asciiTheme="majorBidi" w:eastAsiaTheme="minorEastAsia" w:hAnsiTheme="majorBidi" w:cstheme="majorBidi"/>
                <w:lang w:eastAsia="zh-CN"/>
              </w:rPr>
              <w:t>nderstanding of Security Council members on developments of relevance to the implementation of the outstanding provisions of Security Council resolution 1559 (2004)</w:t>
            </w:r>
          </w:p>
        </w:tc>
      </w:tr>
    </w:tbl>
    <w:p w14:paraId="77D67ED2" w14:textId="77777777" w:rsidR="00AF3BA3" w:rsidRPr="0013619D" w:rsidRDefault="00AF3BA3" w:rsidP="0058512C">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6BB17707" w14:textId="77777777" w:rsidR="006077FA" w:rsidRPr="00A96D43" w:rsidRDefault="006077FA"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6931A4" w14:textId="64CFAFBB" w:rsidR="00153E5B" w:rsidRPr="009B1D8F" w:rsidRDefault="00153E5B" w:rsidP="00BE3AC9">
      <w:pPr>
        <w:pStyle w:val="H1"/>
        <w:ind w:left="1080" w:right="1260" w:hanging="1080"/>
      </w:pPr>
      <w:r w:rsidRPr="009B1D8F">
        <w:tab/>
      </w:r>
      <w:r w:rsidRPr="009B1D8F">
        <w:tab/>
      </w:r>
      <w:r w:rsidR="00FB7FF3">
        <w:t xml:space="preserve">  </w:t>
      </w:r>
      <w:r w:rsidRPr="009B1D8F">
        <w:t>Planned re</w:t>
      </w:r>
      <w:r w:rsidRPr="007116E3">
        <w:t>sult for 202</w:t>
      </w:r>
      <w:r w:rsidR="000840D4">
        <w:t>6</w:t>
      </w:r>
    </w:p>
    <w:p w14:paraId="01A26714" w14:textId="77777777" w:rsidR="00153E5B" w:rsidRPr="00A96D43"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591F8A" w14:textId="77777777" w:rsidR="00153E5B" w:rsidRPr="00A96D43"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1BD098" w14:textId="57A90584" w:rsidR="00153E5B" w:rsidRPr="009B1D8F" w:rsidRDefault="00153E5B" w:rsidP="00BE3AC9">
      <w:pPr>
        <w:pStyle w:val="H23"/>
        <w:tabs>
          <w:tab w:val="right" w:pos="1022"/>
          <w:tab w:val="left" w:pos="1080"/>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9B1D8F">
        <w:tab/>
      </w:r>
      <w:r w:rsidRPr="009B1D8F">
        <w:tab/>
      </w:r>
      <w:r w:rsidR="00FB7FF3">
        <w:t xml:space="preserve">  </w:t>
      </w:r>
      <w:r w:rsidR="00F545FA">
        <w:t xml:space="preserve"> </w:t>
      </w:r>
      <w:r w:rsidRPr="009B1D8F">
        <w:t>Informed Security Council deliberations through analytical reports of the Secretary-General</w:t>
      </w:r>
    </w:p>
    <w:p w14:paraId="621E25E4" w14:textId="77777777" w:rsidR="00153E5B" w:rsidRPr="00A96D43"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A09164" w14:textId="0A45799D" w:rsidR="00153E5B" w:rsidRPr="009B1D8F" w:rsidRDefault="00153E5B" w:rsidP="00BE3A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080" w:right="1260" w:hanging="1080"/>
      </w:pPr>
      <w:r w:rsidRPr="009B1D8F">
        <w:tab/>
      </w:r>
      <w:r w:rsidRPr="009B1D8F">
        <w:tab/>
      </w:r>
      <w:r w:rsidR="00FB7FF3">
        <w:t xml:space="preserve"> </w:t>
      </w:r>
      <w:r w:rsidR="00F545FA">
        <w:t xml:space="preserve"> </w:t>
      </w:r>
      <w:r w:rsidR="00FB7FF3">
        <w:t xml:space="preserve"> </w:t>
      </w:r>
      <w:r w:rsidRPr="009B1D8F">
        <w:t>Programme performance in 202</w:t>
      </w:r>
      <w:r w:rsidR="000840D4">
        <w:t>4</w:t>
      </w:r>
      <w:r w:rsidRPr="009B1D8F">
        <w:t xml:space="preserve"> and target for 202</w:t>
      </w:r>
      <w:r w:rsidR="000840D4">
        <w:t>6</w:t>
      </w:r>
    </w:p>
    <w:p w14:paraId="5FF682F1" w14:textId="77777777" w:rsidR="00153E5B" w:rsidRPr="00A96D43"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0A3AAF" w14:textId="525941EA" w:rsidR="00153E5B" w:rsidRPr="00932799" w:rsidRDefault="00153E5B" w:rsidP="00734115">
      <w:pPr>
        <w:pStyle w:val="ListParagraph"/>
        <w:numPr>
          <w:ilvl w:val="0"/>
          <w:numId w:val="30"/>
        </w:numPr>
        <w:tabs>
          <w:tab w:val="lef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2A747B">
        <w:t xml:space="preserve">The </w:t>
      </w:r>
      <w:r w:rsidR="002A747B">
        <w:t>m</w:t>
      </w:r>
      <w:r w:rsidR="002C5ECF" w:rsidRPr="002A747B">
        <w:t>ission’s</w:t>
      </w:r>
      <w:r w:rsidR="002C5ECF" w:rsidRPr="00932799">
        <w:t xml:space="preserve"> </w:t>
      </w:r>
      <w:r w:rsidRPr="00932799">
        <w:t>work contributed to informing Security Council deliberations on developments relevan</w:t>
      </w:r>
      <w:r w:rsidR="00387C4A">
        <w:t>t</w:t>
      </w:r>
      <w:r w:rsidRPr="00932799">
        <w:t xml:space="preserve"> to the implementation of the outstanding provisions of Council resolution </w:t>
      </w:r>
      <w:hyperlink r:id="rId75" w:history="1">
        <w:r w:rsidRPr="00DF1187">
          <w:t>1559 (2004)</w:t>
        </w:r>
      </w:hyperlink>
      <w:r w:rsidRPr="00932799">
        <w:t xml:space="preserve">. It met the planned target of Council discussions on the two semi-annual reports to reflect the outcome of consultations on the positions of Lebanese actors vis-à-vis the maintenance of weapons outside State authority. </w:t>
      </w:r>
    </w:p>
    <w:p w14:paraId="167A0AF7" w14:textId="196A5993" w:rsidR="00153E5B" w:rsidRPr="00932799" w:rsidRDefault="00153E5B" w:rsidP="00734115">
      <w:pPr>
        <w:pStyle w:val="ListParagraph"/>
        <w:numPr>
          <w:ilvl w:val="0"/>
          <w:numId w:val="30"/>
        </w:numPr>
        <w:tabs>
          <w:tab w:val="left" w:pos="1267"/>
          <w:tab w:val="lef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32799">
        <w:t xml:space="preserve">In </w:t>
      </w:r>
      <w:r w:rsidR="002A747B" w:rsidRPr="005025A9">
        <w:rPr>
          <w:color w:val="000000" w:themeColor="text1"/>
        </w:rPr>
        <w:t>2026,</w:t>
      </w:r>
      <w:r w:rsidR="00546109" w:rsidRPr="005025A9">
        <w:rPr>
          <w:color w:val="000000" w:themeColor="text1"/>
        </w:rPr>
        <w:t xml:space="preserve"> the mission will continue to report to the Security Council semi-annually on progress in the implementation of the resolution, in particular the disbanding and disarmament of Lebanese and non-Lebanese militias. The changed context </w:t>
      </w:r>
      <w:r w:rsidR="00546109">
        <w:rPr>
          <w:color w:val="000000" w:themeColor="text1"/>
        </w:rPr>
        <w:t xml:space="preserve">in Syria </w:t>
      </w:r>
      <w:r w:rsidR="00546109" w:rsidRPr="005025A9">
        <w:rPr>
          <w:color w:val="000000" w:themeColor="text1"/>
        </w:rPr>
        <w:t xml:space="preserve">may offer greater opportunities for progress in the implementation of the resolution </w:t>
      </w:r>
      <w:r w:rsidR="00546109" w:rsidRPr="005025A9">
        <w:t xml:space="preserve">1680 </w:t>
      </w:r>
      <w:r w:rsidR="002A747B" w:rsidRPr="005025A9">
        <w:t>(2006</w:t>
      </w:r>
      <w:r w:rsidR="002A747B">
        <w:t>).</w:t>
      </w:r>
    </w:p>
    <w:p w14:paraId="630372D4" w14:textId="77777777" w:rsidR="00153E5B" w:rsidRPr="00A96D43"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592BB3" w14:textId="30C3602C" w:rsidR="00153E5B" w:rsidRPr="009B1D8F" w:rsidRDefault="00153E5B" w:rsidP="001A78AD">
      <w:pPr>
        <w:pStyle w:val="H4"/>
        <w:tabs>
          <w:tab w:val="clear" w:pos="1267"/>
          <w:tab w:val="left" w:pos="1170"/>
        </w:tabs>
        <w:ind w:right="1260"/>
      </w:pPr>
      <w:r w:rsidRPr="009B1D8F">
        <w:tab/>
      </w:r>
      <w:r w:rsidR="001A78AD">
        <w:tab/>
      </w:r>
      <w:r w:rsidR="00F545FA">
        <w:t xml:space="preserve"> </w:t>
      </w:r>
      <w:r w:rsidR="004343D2">
        <w:t xml:space="preserve"> </w:t>
      </w:r>
      <w:r w:rsidRPr="009B1D8F">
        <w:t>Lessons learned and planned change</w:t>
      </w:r>
    </w:p>
    <w:p w14:paraId="75EE2F17" w14:textId="77777777" w:rsidR="00153E5B" w:rsidRPr="00A96D43" w:rsidRDefault="00153E5B" w:rsidP="00153E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9186FB" w14:textId="338E3228" w:rsidR="00153E5B" w:rsidRPr="009B1D8F"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B1D8F">
        <w:t xml:space="preserve">The </w:t>
      </w:r>
      <w:r w:rsidR="00546109">
        <w:t xml:space="preserve">lesson </w:t>
      </w:r>
      <w:r w:rsidR="0026111F">
        <w:t xml:space="preserve">is </w:t>
      </w:r>
      <w:r w:rsidR="00546109" w:rsidRPr="005025A9">
        <w:rPr>
          <w:color w:val="000000" w:themeColor="text1"/>
        </w:rPr>
        <w:t xml:space="preserve">that in-person consultations are necessary </w:t>
      </w:r>
      <w:r w:rsidR="00546109">
        <w:rPr>
          <w:color w:val="000000" w:themeColor="text1"/>
        </w:rPr>
        <w:t>to identify opportunities for progress</w:t>
      </w:r>
      <w:r w:rsidR="00546109" w:rsidRPr="005025A9">
        <w:rPr>
          <w:color w:val="000000" w:themeColor="text1"/>
        </w:rPr>
        <w:t>. In applying the lesson, the mission will further leverage engagement with United Nations entities both at Headquarters and in Lebanon, in addition to maintaining its network of interlocutors in the</w:t>
      </w:r>
      <w:r w:rsidR="00546109">
        <w:rPr>
          <w:color w:val="000000" w:themeColor="text1"/>
        </w:rPr>
        <w:t xml:space="preserve"> </w:t>
      </w:r>
      <w:r w:rsidRPr="009B1D8F">
        <w:t>country.</w:t>
      </w:r>
    </w:p>
    <w:p w14:paraId="62F42E50" w14:textId="7F8940CC" w:rsidR="00153E5B" w:rsidRPr="004921B1"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Expected progress towards the objective and the target for 202</w:t>
      </w:r>
      <w:r w:rsidR="001A78AD">
        <w:t>6</w:t>
      </w:r>
      <w:r w:rsidRPr="004921B1">
        <w:t xml:space="preserve"> are presented in the performance measure below (see table </w:t>
      </w:r>
      <w:r w:rsidR="0002521B">
        <w:t>1</w:t>
      </w:r>
      <w:r w:rsidR="002D4CAE">
        <w:t>6</w:t>
      </w:r>
      <w:r w:rsidRPr="004921B1">
        <w:t xml:space="preserve">). </w:t>
      </w:r>
    </w:p>
    <w:p w14:paraId="502FC181" w14:textId="77777777" w:rsidR="00153E5B" w:rsidRPr="004921B1" w:rsidRDefault="00153E5B" w:rsidP="00153E5B">
      <w:pPr>
        <w:pStyle w:val="SingleTxt"/>
        <w:tabs>
          <w:tab w:val="right" w:pos="1022"/>
        </w:tabs>
        <w:spacing w:after="0" w:line="120" w:lineRule="exact"/>
        <w:ind w:right="0" w:hanging="1267"/>
        <w:rPr>
          <w:sz w:val="10"/>
        </w:rPr>
      </w:pPr>
    </w:p>
    <w:p w14:paraId="134E06CB" w14:textId="68E8BDCE" w:rsidR="00546109" w:rsidRPr="005025A9" w:rsidRDefault="00546109" w:rsidP="00546109">
      <w:pPr>
        <w:pStyle w:val="H23"/>
        <w:ind w:right="1260"/>
        <w:rPr>
          <w:b w:val="0"/>
          <w:bCs/>
          <w:lang w:val="en-GB"/>
        </w:rPr>
      </w:pPr>
      <w:r w:rsidRPr="005025A9">
        <w:rPr>
          <w:b w:val="0"/>
          <w:bCs/>
          <w:lang w:val="en-GB"/>
        </w:rPr>
        <w:t>Table 1</w:t>
      </w:r>
      <w:r w:rsidR="00B15650">
        <w:rPr>
          <w:b w:val="0"/>
          <w:bCs/>
          <w:lang w:val="en-GB"/>
        </w:rPr>
        <w:t>6</w:t>
      </w:r>
    </w:p>
    <w:p w14:paraId="33674FC5" w14:textId="77777777" w:rsidR="00546109" w:rsidRPr="005025A9" w:rsidRDefault="00546109" w:rsidP="00546109">
      <w:pPr>
        <w:pStyle w:val="H23"/>
        <w:ind w:right="1260"/>
        <w:rPr>
          <w:lang w:val="en-GB"/>
        </w:rPr>
      </w:pPr>
      <w:r w:rsidRPr="005025A9">
        <w:rPr>
          <w:lang w:val="en-GB"/>
        </w:rPr>
        <w:t>Performance measure:</w:t>
      </w:r>
    </w:p>
    <w:p w14:paraId="1D6C10FC" w14:textId="77777777" w:rsidR="00546109" w:rsidRPr="005025A9" w:rsidRDefault="00546109" w:rsidP="00546109">
      <w:pPr>
        <w:pStyle w:val="SingleTxt"/>
        <w:tabs>
          <w:tab w:val="right" w:pos="1022"/>
        </w:tabs>
        <w:spacing w:after="0" w:line="120" w:lineRule="exact"/>
        <w:ind w:right="0" w:hanging="1267"/>
        <w:rPr>
          <w:sz w:val="10"/>
        </w:rPr>
      </w:pPr>
    </w:p>
    <w:p w14:paraId="55D453E9" w14:textId="77777777" w:rsidR="00546109" w:rsidRPr="005025A9" w:rsidRDefault="00546109" w:rsidP="00546109">
      <w:pPr>
        <w:pStyle w:val="SingleTxt"/>
        <w:tabs>
          <w:tab w:val="right" w:pos="1022"/>
        </w:tabs>
        <w:spacing w:after="0" w:line="120" w:lineRule="exact"/>
        <w:ind w:right="0" w:hanging="1267"/>
        <w:rPr>
          <w:sz w:val="10"/>
        </w:rPr>
      </w:pPr>
    </w:p>
    <w:tbl>
      <w:tblPr>
        <w:tblStyle w:val="TableGrid"/>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24"/>
        <w:gridCol w:w="2116"/>
        <w:gridCol w:w="2160"/>
        <w:gridCol w:w="2160"/>
        <w:gridCol w:w="2160"/>
      </w:tblGrid>
      <w:tr w:rsidR="00546109" w:rsidRPr="005025A9" w14:paraId="6751F266" w14:textId="77777777">
        <w:trPr>
          <w:tblHeader/>
        </w:trPr>
        <w:tc>
          <w:tcPr>
            <w:tcW w:w="2024" w:type="dxa"/>
            <w:tcBorders>
              <w:top w:val="single" w:sz="4" w:space="0" w:color="auto"/>
              <w:bottom w:val="single" w:sz="12" w:space="0" w:color="auto"/>
            </w:tcBorders>
            <w:shd w:val="clear" w:color="auto" w:fill="auto"/>
            <w:vAlign w:val="bottom"/>
          </w:tcPr>
          <w:p w14:paraId="4DA3EC9B"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5025A9">
              <w:rPr>
                <w:i/>
                <w:sz w:val="14"/>
              </w:rPr>
              <w:t>2022 (actual)</w:t>
            </w:r>
          </w:p>
        </w:tc>
        <w:tc>
          <w:tcPr>
            <w:tcW w:w="2116" w:type="dxa"/>
            <w:tcBorders>
              <w:top w:val="single" w:sz="4" w:space="0" w:color="auto"/>
              <w:bottom w:val="single" w:sz="12" w:space="0" w:color="auto"/>
            </w:tcBorders>
            <w:shd w:val="clear" w:color="auto" w:fill="auto"/>
            <w:vAlign w:val="bottom"/>
          </w:tcPr>
          <w:p w14:paraId="24B8E3C8"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5025A9">
              <w:rPr>
                <w:i/>
                <w:sz w:val="14"/>
              </w:rPr>
              <w:t>2023 (actual)</w:t>
            </w:r>
          </w:p>
        </w:tc>
        <w:tc>
          <w:tcPr>
            <w:tcW w:w="2160" w:type="dxa"/>
            <w:tcBorders>
              <w:top w:val="single" w:sz="4" w:space="0" w:color="auto"/>
              <w:bottom w:val="single" w:sz="12" w:space="0" w:color="auto"/>
              <w:right w:val="double" w:sz="12" w:space="0" w:color="auto"/>
            </w:tcBorders>
            <w:shd w:val="clear" w:color="auto" w:fill="auto"/>
            <w:vAlign w:val="bottom"/>
          </w:tcPr>
          <w:p w14:paraId="64073197"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5025A9">
              <w:rPr>
                <w:i/>
                <w:sz w:val="14"/>
              </w:rPr>
              <w:t>2024 (actual)</w:t>
            </w:r>
          </w:p>
        </w:tc>
        <w:tc>
          <w:tcPr>
            <w:tcW w:w="2160" w:type="dxa"/>
            <w:tcBorders>
              <w:top w:val="single" w:sz="4" w:space="0" w:color="auto"/>
              <w:left w:val="double" w:sz="12" w:space="0" w:color="auto"/>
              <w:bottom w:val="single" w:sz="12" w:space="0" w:color="auto"/>
            </w:tcBorders>
            <w:shd w:val="clear" w:color="auto" w:fill="auto"/>
            <w:vAlign w:val="bottom"/>
          </w:tcPr>
          <w:p w14:paraId="03066811"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5025A9">
              <w:rPr>
                <w:i/>
                <w:sz w:val="14"/>
              </w:rPr>
              <w:t>2025 (planned)</w:t>
            </w:r>
          </w:p>
        </w:tc>
        <w:tc>
          <w:tcPr>
            <w:tcW w:w="2160" w:type="dxa"/>
            <w:tcBorders>
              <w:top w:val="single" w:sz="4" w:space="0" w:color="auto"/>
              <w:bottom w:val="single" w:sz="12" w:space="0" w:color="auto"/>
            </w:tcBorders>
            <w:shd w:val="clear" w:color="auto" w:fill="auto"/>
            <w:vAlign w:val="bottom"/>
          </w:tcPr>
          <w:p w14:paraId="27D31178"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5025A9">
              <w:rPr>
                <w:i/>
                <w:sz w:val="14"/>
              </w:rPr>
              <w:t>2026 (planned)</w:t>
            </w:r>
          </w:p>
        </w:tc>
      </w:tr>
      <w:tr w:rsidR="00546109" w:rsidRPr="005025A9" w14:paraId="0BC41050" w14:textId="77777777">
        <w:trPr>
          <w:trHeight w:hRule="exact" w:val="115"/>
          <w:tblHeader/>
        </w:trPr>
        <w:tc>
          <w:tcPr>
            <w:tcW w:w="2024" w:type="dxa"/>
            <w:tcBorders>
              <w:top w:val="single" w:sz="12" w:space="0" w:color="auto"/>
            </w:tcBorders>
            <w:shd w:val="clear" w:color="auto" w:fill="auto"/>
            <w:vAlign w:val="bottom"/>
          </w:tcPr>
          <w:p w14:paraId="4DCD20AD"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2116" w:type="dxa"/>
            <w:tcBorders>
              <w:top w:val="single" w:sz="12" w:space="0" w:color="auto"/>
            </w:tcBorders>
            <w:shd w:val="clear" w:color="auto" w:fill="auto"/>
            <w:vAlign w:val="bottom"/>
          </w:tcPr>
          <w:p w14:paraId="516B5CB8"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160" w:type="dxa"/>
            <w:tcBorders>
              <w:top w:val="single" w:sz="12" w:space="0" w:color="auto"/>
              <w:right w:val="double" w:sz="12" w:space="0" w:color="auto"/>
            </w:tcBorders>
            <w:shd w:val="clear" w:color="auto" w:fill="auto"/>
            <w:vAlign w:val="bottom"/>
          </w:tcPr>
          <w:p w14:paraId="1ED0F0D0"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160" w:type="dxa"/>
            <w:tcBorders>
              <w:top w:val="single" w:sz="12" w:space="0" w:color="auto"/>
              <w:left w:val="double" w:sz="12" w:space="0" w:color="auto"/>
            </w:tcBorders>
            <w:shd w:val="clear" w:color="auto" w:fill="auto"/>
            <w:vAlign w:val="bottom"/>
          </w:tcPr>
          <w:p w14:paraId="50B3199A"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160" w:type="dxa"/>
            <w:tcBorders>
              <w:top w:val="single" w:sz="12" w:space="0" w:color="auto"/>
            </w:tcBorders>
            <w:shd w:val="clear" w:color="auto" w:fill="auto"/>
            <w:vAlign w:val="bottom"/>
          </w:tcPr>
          <w:p w14:paraId="01EA1213"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546109" w:rsidRPr="005025A9" w14:paraId="431A18B2" w14:textId="77777777">
        <w:tc>
          <w:tcPr>
            <w:tcW w:w="2024" w:type="dxa"/>
            <w:tcBorders>
              <w:bottom w:val="single" w:sz="12" w:space="0" w:color="auto"/>
            </w:tcBorders>
            <w:shd w:val="clear" w:color="auto" w:fill="auto"/>
          </w:tcPr>
          <w:p w14:paraId="7BB28362"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137"/>
              <w:jc w:val="left"/>
              <w:rPr>
                <w:color w:val="000000" w:themeColor="text1"/>
              </w:rPr>
            </w:pPr>
            <w:r w:rsidRPr="005025A9">
              <w:rPr>
                <w:color w:val="000000" w:themeColor="text1"/>
              </w:rPr>
              <w:t xml:space="preserve">Discussions on the two semi-annual reports partly reflected the outcome of consultations on the positions of Lebanese actors, which were only partially articulated, vis-à-vis the </w:t>
            </w:r>
            <w:r w:rsidRPr="005025A9">
              <w:rPr>
                <w:color w:val="000000" w:themeColor="text1"/>
              </w:rPr>
              <w:lastRenderedPageBreak/>
              <w:t>maintenance of weapons outside State authority</w:t>
            </w:r>
          </w:p>
        </w:tc>
        <w:tc>
          <w:tcPr>
            <w:tcW w:w="2116" w:type="dxa"/>
            <w:tcBorders>
              <w:bottom w:val="single" w:sz="12" w:space="0" w:color="auto"/>
            </w:tcBorders>
            <w:shd w:val="clear" w:color="auto" w:fill="auto"/>
          </w:tcPr>
          <w:p w14:paraId="0A6751E3"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137"/>
              <w:jc w:val="left"/>
              <w:rPr>
                <w:color w:val="000000" w:themeColor="text1"/>
              </w:rPr>
            </w:pPr>
            <w:r w:rsidRPr="005025A9">
              <w:rPr>
                <w:color w:val="000000" w:themeColor="text1"/>
              </w:rPr>
              <w:lastRenderedPageBreak/>
              <w:t xml:space="preserve">Discussions on the two semi-annual reports, partly reflected the outcome of systemic consultations surveying the positions of Lebanese actors vis-à-vis the </w:t>
            </w:r>
            <w:r w:rsidRPr="005025A9">
              <w:rPr>
                <w:color w:val="000000" w:themeColor="text1"/>
              </w:rPr>
              <w:lastRenderedPageBreak/>
              <w:t>maintenance of weapons outside State authority</w:t>
            </w:r>
          </w:p>
        </w:tc>
        <w:tc>
          <w:tcPr>
            <w:tcW w:w="2160" w:type="dxa"/>
            <w:tcBorders>
              <w:bottom w:val="single" w:sz="12" w:space="0" w:color="auto"/>
              <w:right w:val="double" w:sz="12" w:space="0" w:color="auto"/>
            </w:tcBorders>
            <w:shd w:val="clear" w:color="auto" w:fill="auto"/>
          </w:tcPr>
          <w:p w14:paraId="38BD2F6E"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137"/>
              <w:jc w:val="left"/>
              <w:rPr>
                <w:color w:val="000000" w:themeColor="text1"/>
              </w:rPr>
            </w:pPr>
            <w:r w:rsidRPr="005025A9">
              <w:rPr>
                <w:color w:val="000000" w:themeColor="text1"/>
              </w:rPr>
              <w:lastRenderedPageBreak/>
              <w:t xml:space="preserve">Discussions on the two semi-annual reports, partly reflected the outcome of systemic consultations on the positions of Lebanese actors vis-à-vis the maintenance of </w:t>
            </w:r>
            <w:r w:rsidRPr="005025A9">
              <w:rPr>
                <w:color w:val="000000" w:themeColor="text1"/>
              </w:rPr>
              <w:lastRenderedPageBreak/>
              <w:t>weapons outside State authority</w:t>
            </w:r>
          </w:p>
        </w:tc>
        <w:tc>
          <w:tcPr>
            <w:tcW w:w="2160" w:type="dxa"/>
            <w:tcBorders>
              <w:left w:val="double" w:sz="12" w:space="0" w:color="auto"/>
              <w:bottom w:val="single" w:sz="12" w:space="0" w:color="auto"/>
            </w:tcBorders>
            <w:shd w:val="clear" w:color="auto" w:fill="auto"/>
          </w:tcPr>
          <w:p w14:paraId="4CD1711E"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137"/>
              <w:jc w:val="left"/>
              <w:rPr>
                <w:color w:val="000000" w:themeColor="text1"/>
              </w:rPr>
            </w:pPr>
            <w:r w:rsidRPr="005025A9">
              <w:rPr>
                <w:color w:val="000000" w:themeColor="text1"/>
              </w:rPr>
              <w:lastRenderedPageBreak/>
              <w:t xml:space="preserve">Discussions on the two semi-annual reports, which reflect fully the outcome of consultations on the positions of Lebanese actors vis-à-vis the maintenance of </w:t>
            </w:r>
            <w:r w:rsidRPr="005025A9">
              <w:rPr>
                <w:color w:val="000000" w:themeColor="text1"/>
              </w:rPr>
              <w:lastRenderedPageBreak/>
              <w:t>weapons outside State authority</w:t>
            </w:r>
          </w:p>
        </w:tc>
        <w:tc>
          <w:tcPr>
            <w:tcW w:w="2160" w:type="dxa"/>
            <w:tcBorders>
              <w:bottom w:val="single" w:sz="12" w:space="0" w:color="auto"/>
            </w:tcBorders>
            <w:shd w:val="clear" w:color="auto" w:fill="auto"/>
          </w:tcPr>
          <w:p w14:paraId="19ED63CB" w14:textId="77777777" w:rsidR="00546109" w:rsidRPr="005025A9" w:rsidRDefault="005461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137"/>
              <w:jc w:val="left"/>
              <w:rPr>
                <w:color w:val="000000" w:themeColor="text1"/>
              </w:rPr>
            </w:pPr>
            <w:r>
              <w:rPr>
                <w:color w:val="000000" w:themeColor="text1"/>
              </w:rPr>
              <w:lastRenderedPageBreak/>
              <w:t xml:space="preserve">Security Council </w:t>
            </w:r>
            <w:r w:rsidRPr="005025A9">
              <w:rPr>
                <w:color w:val="000000" w:themeColor="text1"/>
              </w:rPr>
              <w:t xml:space="preserve">consultations </w:t>
            </w:r>
            <w:r>
              <w:rPr>
                <w:color w:val="000000" w:themeColor="text1"/>
              </w:rPr>
              <w:t>account for</w:t>
            </w:r>
            <w:r w:rsidRPr="005025A9">
              <w:rPr>
                <w:color w:val="000000" w:themeColor="text1"/>
              </w:rPr>
              <w:t xml:space="preserve"> the positions of Lebanese actors vis-à-vis the maintenance of weapons outside State authority </w:t>
            </w:r>
          </w:p>
        </w:tc>
      </w:tr>
    </w:tbl>
    <w:p w14:paraId="32619F22" w14:textId="77777777" w:rsidR="001A78AD" w:rsidRPr="005025A9" w:rsidRDefault="001A78AD" w:rsidP="001A78AD">
      <w:pPr>
        <w:pStyle w:val="SingleTxt"/>
        <w:tabs>
          <w:tab w:val="right" w:pos="1022"/>
        </w:tabs>
        <w:spacing w:after="0" w:line="120" w:lineRule="exact"/>
        <w:ind w:right="0" w:hanging="1267"/>
        <w:rPr>
          <w:sz w:val="10"/>
        </w:rPr>
      </w:pPr>
    </w:p>
    <w:p w14:paraId="652B19E1" w14:textId="77777777" w:rsidR="00153E5B" w:rsidRDefault="00153E5B" w:rsidP="00153E5B">
      <w:pPr>
        <w:pStyle w:val="SingleTxt"/>
        <w:tabs>
          <w:tab w:val="right" w:pos="1022"/>
        </w:tabs>
        <w:spacing w:after="0" w:line="120" w:lineRule="exact"/>
        <w:ind w:right="0" w:hanging="1267"/>
        <w:rPr>
          <w:sz w:val="10"/>
        </w:rPr>
      </w:pPr>
    </w:p>
    <w:p w14:paraId="541A72C0" w14:textId="77777777" w:rsidR="007C7BAE" w:rsidRDefault="007C7BAE" w:rsidP="00153E5B">
      <w:pPr>
        <w:pStyle w:val="SingleTxt"/>
        <w:tabs>
          <w:tab w:val="right" w:pos="1022"/>
        </w:tabs>
        <w:spacing w:after="0" w:line="120" w:lineRule="exact"/>
        <w:ind w:right="0" w:hanging="1267"/>
        <w:rPr>
          <w:sz w:val="10"/>
        </w:rPr>
      </w:pPr>
    </w:p>
    <w:p w14:paraId="47059248" w14:textId="77777777" w:rsidR="007C7BAE" w:rsidRDefault="007C7BAE" w:rsidP="00153E5B">
      <w:pPr>
        <w:pStyle w:val="SingleTxt"/>
        <w:tabs>
          <w:tab w:val="right" w:pos="1022"/>
        </w:tabs>
        <w:spacing w:after="0" w:line="120" w:lineRule="exact"/>
        <w:ind w:right="0" w:hanging="1267"/>
        <w:rPr>
          <w:sz w:val="10"/>
        </w:rPr>
      </w:pPr>
    </w:p>
    <w:p w14:paraId="418CBE08" w14:textId="77777777" w:rsidR="00153E5B" w:rsidRPr="004921B1" w:rsidRDefault="00153E5B" w:rsidP="00153E5B">
      <w:pPr>
        <w:pStyle w:val="SingleTxt"/>
        <w:tabs>
          <w:tab w:val="right" w:pos="1022"/>
        </w:tabs>
        <w:spacing w:after="0" w:line="120" w:lineRule="exact"/>
        <w:ind w:right="0" w:hanging="1267"/>
        <w:rPr>
          <w:sz w:val="10"/>
        </w:rPr>
      </w:pPr>
    </w:p>
    <w:p w14:paraId="4F6304F5" w14:textId="77777777" w:rsidR="00153E5B" w:rsidRPr="004921B1" w:rsidRDefault="00153E5B" w:rsidP="00153E5B">
      <w:pPr>
        <w:pStyle w:val="H1"/>
        <w:ind w:right="1260"/>
      </w:pPr>
      <w:r w:rsidRPr="004921B1">
        <w:tab/>
      </w:r>
      <w:r w:rsidRPr="004921B1">
        <w:tab/>
        <w:t>Deliverables</w:t>
      </w:r>
    </w:p>
    <w:p w14:paraId="24C212DB" w14:textId="77777777" w:rsidR="00153E5B" w:rsidRPr="004921B1" w:rsidRDefault="00153E5B" w:rsidP="00153E5B">
      <w:pPr>
        <w:pStyle w:val="SingleTxt"/>
        <w:tabs>
          <w:tab w:val="right" w:pos="1022"/>
        </w:tabs>
        <w:spacing w:after="0" w:line="120" w:lineRule="exact"/>
        <w:ind w:right="0" w:hanging="1267"/>
        <w:rPr>
          <w:sz w:val="10"/>
        </w:rPr>
      </w:pPr>
    </w:p>
    <w:p w14:paraId="445A2BF5" w14:textId="77777777" w:rsidR="00153E5B" w:rsidRPr="004921B1" w:rsidRDefault="00153E5B" w:rsidP="00153E5B">
      <w:pPr>
        <w:pStyle w:val="SingleTxt"/>
        <w:tabs>
          <w:tab w:val="right" w:pos="1022"/>
        </w:tabs>
        <w:spacing w:after="0" w:line="120" w:lineRule="exact"/>
        <w:ind w:right="0" w:hanging="1267"/>
        <w:rPr>
          <w:sz w:val="10"/>
        </w:rPr>
      </w:pPr>
    </w:p>
    <w:p w14:paraId="52552C05" w14:textId="6C03860D" w:rsidR="00153E5B" w:rsidRPr="004921B1"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Table </w:t>
      </w:r>
      <w:r w:rsidR="008668F4">
        <w:t>1</w:t>
      </w:r>
      <w:r w:rsidR="00B15650">
        <w:t>7</w:t>
      </w:r>
      <w:r w:rsidRPr="004921B1">
        <w:t xml:space="preserve"> lists all deliverables of the mission.</w:t>
      </w:r>
    </w:p>
    <w:p w14:paraId="2886A9BD" w14:textId="77777777" w:rsidR="00153E5B" w:rsidRPr="004921B1" w:rsidRDefault="00153E5B" w:rsidP="00153E5B">
      <w:pPr>
        <w:pStyle w:val="SingleTxt"/>
        <w:tabs>
          <w:tab w:val="right" w:pos="1022"/>
        </w:tabs>
        <w:spacing w:after="0" w:line="120" w:lineRule="exact"/>
        <w:ind w:right="0" w:hanging="1267"/>
        <w:rPr>
          <w:sz w:val="10"/>
        </w:rPr>
      </w:pPr>
    </w:p>
    <w:p w14:paraId="3D5376B3" w14:textId="3007EB35" w:rsidR="001A78AD" w:rsidRPr="005025A9" w:rsidRDefault="001A78AD" w:rsidP="001A78AD">
      <w:pPr>
        <w:pStyle w:val="H23"/>
        <w:keepNext/>
        <w:keepLines/>
        <w:ind w:right="1260"/>
        <w:rPr>
          <w:b w:val="0"/>
          <w:bCs/>
          <w:lang w:val="en-GB"/>
        </w:rPr>
      </w:pPr>
      <w:r w:rsidRPr="005025A9">
        <w:rPr>
          <w:b w:val="0"/>
          <w:bCs/>
          <w:lang w:val="en-GB"/>
        </w:rPr>
        <w:t>Table 1</w:t>
      </w:r>
      <w:r w:rsidR="00B15650">
        <w:rPr>
          <w:b w:val="0"/>
          <w:bCs/>
          <w:lang w:val="en-GB"/>
        </w:rPr>
        <w:t>7</w:t>
      </w:r>
    </w:p>
    <w:p w14:paraId="45FD8C5D" w14:textId="77777777" w:rsidR="001A78AD" w:rsidRPr="005025A9" w:rsidRDefault="001A78AD" w:rsidP="001A78AD">
      <w:pPr>
        <w:pStyle w:val="H23"/>
        <w:keepNext/>
        <w:keepLines/>
        <w:ind w:right="1260"/>
        <w:rPr>
          <w:lang w:val="en-GB"/>
        </w:rPr>
      </w:pPr>
      <w:r w:rsidRPr="005025A9">
        <w:rPr>
          <w:lang w:val="en-GB"/>
        </w:rPr>
        <w:t>Deliverables for the period 2024–2026, by category and subcategory</w:t>
      </w:r>
    </w:p>
    <w:p w14:paraId="2AFEB5BC" w14:textId="77777777" w:rsidR="001A78AD" w:rsidRPr="005025A9" w:rsidRDefault="001A78AD" w:rsidP="001A78AD">
      <w:pPr>
        <w:pStyle w:val="SingleTxt"/>
        <w:keepNext/>
        <w:keepLines/>
        <w:tabs>
          <w:tab w:val="right" w:pos="1022"/>
        </w:tabs>
        <w:spacing w:after="0" w:line="120" w:lineRule="exact"/>
        <w:ind w:right="0" w:hanging="1267"/>
        <w:rPr>
          <w:sz w:val="10"/>
        </w:rPr>
      </w:pPr>
    </w:p>
    <w:p w14:paraId="088EC0FF" w14:textId="77777777" w:rsidR="001A78AD" w:rsidRPr="005025A9" w:rsidRDefault="001A78AD" w:rsidP="001A78AD">
      <w:pPr>
        <w:pStyle w:val="SingleTxt"/>
        <w:keepNext/>
        <w:keepLines/>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82"/>
        <w:gridCol w:w="892"/>
        <w:gridCol w:w="892"/>
        <w:gridCol w:w="892"/>
        <w:gridCol w:w="892"/>
      </w:tblGrid>
      <w:tr w:rsidR="001A78AD" w:rsidRPr="005025A9" w14:paraId="701A5DFF" w14:textId="77777777">
        <w:trPr>
          <w:tblHeader/>
        </w:trPr>
        <w:tc>
          <w:tcPr>
            <w:tcW w:w="6282" w:type="dxa"/>
            <w:tcBorders>
              <w:top w:val="single" w:sz="4" w:space="0" w:color="auto"/>
              <w:bottom w:val="single" w:sz="12" w:space="0" w:color="auto"/>
            </w:tcBorders>
            <w:shd w:val="clear" w:color="auto" w:fill="auto"/>
            <w:vAlign w:val="bottom"/>
          </w:tcPr>
          <w:p w14:paraId="678EA5FD" w14:textId="77777777" w:rsidR="001A78AD" w:rsidRPr="005025A9" w:rsidRDefault="001A78AD">
            <w:pPr>
              <w:keepNext/>
              <w:keepLines/>
              <w:spacing w:before="81" w:after="81" w:line="160" w:lineRule="exact"/>
              <w:ind w:right="40"/>
              <w:rPr>
                <w:i/>
                <w:sz w:val="14"/>
              </w:rPr>
            </w:pPr>
            <w:r w:rsidRPr="005025A9">
              <w:rPr>
                <w:i/>
                <w:sz w:val="14"/>
              </w:rPr>
              <w:t>Category and subcategory</w:t>
            </w:r>
          </w:p>
        </w:tc>
        <w:tc>
          <w:tcPr>
            <w:tcW w:w="892" w:type="dxa"/>
            <w:tcBorders>
              <w:top w:val="single" w:sz="4" w:space="0" w:color="auto"/>
              <w:bottom w:val="single" w:sz="12" w:space="0" w:color="auto"/>
            </w:tcBorders>
            <w:shd w:val="clear" w:color="auto" w:fill="auto"/>
            <w:vAlign w:val="bottom"/>
          </w:tcPr>
          <w:p w14:paraId="6682D351" w14:textId="77777777" w:rsidR="001A78AD" w:rsidRPr="005025A9" w:rsidRDefault="001A78AD">
            <w:pPr>
              <w:keepNext/>
              <w:keepLines/>
              <w:spacing w:before="81" w:after="81" w:line="160" w:lineRule="exact"/>
              <w:ind w:left="144" w:right="40"/>
              <w:jc w:val="right"/>
              <w:rPr>
                <w:i/>
                <w:sz w:val="14"/>
              </w:rPr>
            </w:pPr>
            <w:r w:rsidRPr="005025A9">
              <w:rPr>
                <w:i/>
                <w:sz w:val="14"/>
              </w:rPr>
              <w:t>2024 planned</w:t>
            </w:r>
          </w:p>
        </w:tc>
        <w:tc>
          <w:tcPr>
            <w:tcW w:w="892" w:type="dxa"/>
            <w:tcBorders>
              <w:top w:val="single" w:sz="4" w:space="0" w:color="auto"/>
              <w:bottom w:val="single" w:sz="12" w:space="0" w:color="auto"/>
            </w:tcBorders>
            <w:shd w:val="clear" w:color="auto" w:fill="auto"/>
            <w:vAlign w:val="bottom"/>
          </w:tcPr>
          <w:p w14:paraId="43F1C6A8" w14:textId="77777777" w:rsidR="001A78AD" w:rsidRPr="005025A9" w:rsidRDefault="001A78AD">
            <w:pPr>
              <w:keepNext/>
              <w:keepLines/>
              <w:spacing w:before="81" w:after="81" w:line="160" w:lineRule="exact"/>
              <w:ind w:left="144" w:right="40"/>
              <w:jc w:val="right"/>
              <w:rPr>
                <w:i/>
                <w:sz w:val="14"/>
              </w:rPr>
            </w:pPr>
            <w:r w:rsidRPr="005025A9">
              <w:rPr>
                <w:i/>
                <w:sz w:val="14"/>
              </w:rPr>
              <w:t xml:space="preserve">2024 actual </w:t>
            </w:r>
          </w:p>
        </w:tc>
        <w:tc>
          <w:tcPr>
            <w:tcW w:w="892" w:type="dxa"/>
            <w:tcBorders>
              <w:top w:val="single" w:sz="4" w:space="0" w:color="auto"/>
              <w:bottom w:val="single" w:sz="12" w:space="0" w:color="auto"/>
            </w:tcBorders>
            <w:shd w:val="clear" w:color="auto" w:fill="auto"/>
            <w:vAlign w:val="bottom"/>
          </w:tcPr>
          <w:p w14:paraId="2D5EFB04" w14:textId="77777777" w:rsidR="001A78AD" w:rsidRPr="005025A9" w:rsidRDefault="001A78AD">
            <w:pPr>
              <w:keepNext/>
              <w:keepLines/>
              <w:spacing w:before="81" w:after="81" w:line="160" w:lineRule="exact"/>
              <w:ind w:left="144" w:right="40"/>
              <w:jc w:val="right"/>
              <w:rPr>
                <w:i/>
                <w:sz w:val="14"/>
              </w:rPr>
            </w:pPr>
            <w:r w:rsidRPr="005025A9">
              <w:rPr>
                <w:i/>
                <w:sz w:val="14"/>
              </w:rPr>
              <w:t>2025 planned</w:t>
            </w:r>
          </w:p>
        </w:tc>
        <w:tc>
          <w:tcPr>
            <w:tcW w:w="892" w:type="dxa"/>
            <w:tcBorders>
              <w:top w:val="single" w:sz="4" w:space="0" w:color="auto"/>
              <w:bottom w:val="single" w:sz="12" w:space="0" w:color="auto"/>
            </w:tcBorders>
            <w:shd w:val="clear" w:color="auto" w:fill="auto"/>
            <w:vAlign w:val="bottom"/>
          </w:tcPr>
          <w:p w14:paraId="2FD09615" w14:textId="77777777" w:rsidR="001A78AD" w:rsidRPr="005025A9" w:rsidRDefault="001A78AD">
            <w:pPr>
              <w:keepNext/>
              <w:keepLines/>
              <w:spacing w:before="81" w:after="81" w:line="160" w:lineRule="exact"/>
              <w:ind w:left="144" w:right="40"/>
              <w:jc w:val="right"/>
              <w:rPr>
                <w:i/>
                <w:sz w:val="14"/>
              </w:rPr>
            </w:pPr>
            <w:r w:rsidRPr="005025A9">
              <w:rPr>
                <w:i/>
                <w:sz w:val="14"/>
              </w:rPr>
              <w:t>2026 planned</w:t>
            </w:r>
          </w:p>
        </w:tc>
      </w:tr>
      <w:tr w:rsidR="001A78AD" w:rsidRPr="005025A9" w14:paraId="6F760AC2" w14:textId="77777777">
        <w:trPr>
          <w:trHeight w:hRule="exact" w:val="115"/>
          <w:tblHeader/>
        </w:trPr>
        <w:tc>
          <w:tcPr>
            <w:tcW w:w="6282" w:type="dxa"/>
            <w:tcBorders>
              <w:top w:val="single" w:sz="12" w:space="0" w:color="auto"/>
            </w:tcBorders>
            <w:shd w:val="clear" w:color="auto" w:fill="auto"/>
            <w:vAlign w:val="bottom"/>
          </w:tcPr>
          <w:p w14:paraId="3E94EC95" w14:textId="77777777" w:rsidR="001A78AD" w:rsidRPr="005025A9" w:rsidRDefault="001A78AD">
            <w:pPr>
              <w:spacing w:before="40" w:after="40" w:line="210" w:lineRule="exact"/>
              <w:ind w:right="40"/>
              <w:rPr>
                <w:sz w:val="17"/>
              </w:rPr>
            </w:pPr>
          </w:p>
        </w:tc>
        <w:tc>
          <w:tcPr>
            <w:tcW w:w="892" w:type="dxa"/>
            <w:tcBorders>
              <w:top w:val="single" w:sz="12" w:space="0" w:color="auto"/>
            </w:tcBorders>
            <w:shd w:val="clear" w:color="auto" w:fill="auto"/>
            <w:vAlign w:val="bottom"/>
          </w:tcPr>
          <w:p w14:paraId="7244EE29" w14:textId="77777777" w:rsidR="001A78AD" w:rsidRPr="005025A9" w:rsidRDefault="001A78AD">
            <w:pPr>
              <w:spacing w:before="40" w:after="40" w:line="210" w:lineRule="exact"/>
              <w:ind w:left="144" w:right="40"/>
              <w:jc w:val="right"/>
              <w:rPr>
                <w:sz w:val="17"/>
              </w:rPr>
            </w:pPr>
          </w:p>
        </w:tc>
        <w:tc>
          <w:tcPr>
            <w:tcW w:w="892" w:type="dxa"/>
            <w:tcBorders>
              <w:top w:val="single" w:sz="12" w:space="0" w:color="auto"/>
            </w:tcBorders>
            <w:shd w:val="clear" w:color="auto" w:fill="auto"/>
            <w:vAlign w:val="bottom"/>
          </w:tcPr>
          <w:p w14:paraId="59719986" w14:textId="77777777" w:rsidR="001A78AD" w:rsidRPr="005025A9" w:rsidRDefault="001A78AD">
            <w:pPr>
              <w:spacing w:before="40" w:after="40" w:line="210" w:lineRule="exact"/>
              <w:ind w:left="144" w:right="40"/>
              <w:jc w:val="right"/>
              <w:rPr>
                <w:sz w:val="17"/>
              </w:rPr>
            </w:pPr>
          </w:p>
        </w:tc>
        <w:tc>
          <w:tcPr>
            <w:tcW w:w="892" w:type="dxa"/>
            <w:tcBorders>
              <w:top w:val="single" w:sz="12" w:space="0" w:color="auto"/>
            </w:tcBorders>
            <w:shd w:val="clear" w:color="auto" w:fill="auto"/>
            <w:vAlign w:val="bottom"/>
          </w:tcPr>
          <w:p w14:paraId="761B829E" w14:textId="77777777" w:rsidR="001A78AD" w:rsidRPr="005025A9" w:rsidRDefault="001A78AD">
            <w:pPr>
              <w:spacing w:before="40" w:after="40" w:line="210" w:lineRule="exact"/>
              <w:ind w:left="144" w:right="40"/>
              <w:jc w:val="right"/>
              <w:rPr>
                <w:sz w:val="17"/>
              </w:rPr>
            </w:pPr>
          </w:p>
        </w:tc>
        <w:tc>
          <w:tcPr>
            <w:tcW w:w="892" w:type="dxa"/>
            <w:tcBorders>
              <w:top w:val="single" w:sz="12" w:space="0" w:color="auto"/>
            </w:tcBorders>
            <w:shd w:val="clear" w:color="auto" w:fill="auto"/>
            <w:vAlign w:val="bottom"/>
          </w:tcPr>
          <w:p w14:paraId="186ED88B" w14:textId="77777777" w:rsidR="001A78AD" w:rsidRPr="005025A9" w:rsidRDefault="001A78AD">
            <w:pPr>
              <w:spacing w:before="40" w:after="40" w:line="210" w:lineRule="exact"/>
              <w:ind w:left="144" w:right="40"/>
              <w:jc w:val="right"/>
              <w:rPr>
                <w:sz w:val="17"/>
              </w:rPr>
            </w:pPr>
          </w:p>
        </w:tc>
      </w:tr>
      <w:tr w:rsidR="001A78AD" w:rsidRPr="005025A9" w14:paraId="1F9E1C8B" w14:textId="77777777">
        <w:tc>
          <w:tcPr>
            <w:tcW w:w="6282" w:type="dxa"/>
            <w:shd w:val="clear" w:color="auto" w:fill="auto"/>
            <w:vAlign w:val="bottom"/>
          </w:tcPr>
          <w:p w14:paraId="1E87B282" w14:textId="77777777" w:rsidR="001A78AD" w:rsidRPr="005025A9" w:rsidRDefault="001A78AD">
            <w:pPr>
              <w:tabs>
                <w:tab w:val="left" w:pos="288"/>
                <w:tab w:val="left" w:pos="576"/>
                <w:tab w:val="left" w:pos="864"/>
                <w:tab w:val="left" w:pos="1152"/>
              </w:tabs>
              <w:spacing w:before="40" w:after="40" w:line="210" w:lineRule="exact"/>
              <w:ind w:right="40"/>
              <w:rPr>
                <w:b/>
                <w:bCs/>
                <w:sz w:val="17"/>
              </w:rPr>
            </w:pPr>
            <w:r w:rsidRPr="005025A9">
              <w:rPr>
                <w:b/>
                <w:bCs/>
                <w:sz w:val="17"/>
              </w:rPr>
              <w:t>A.</w:t>
            </w:r>
            <w:r w:rsidRPr="005025A9">
              <w:rPr>
                <w:b/>
                <w:bCs/>
                <w:sz w:val="17"/>
              </w:rPr>
              <w:tab/>
              <w:t>Facilitation of the intergovernmental process and expert bodies</w:t>
            </w:r>
          </w:p>
        </w:tc>
        <w:tc>
          <w:tcPr>
            <w:tcW w:w="892" w:type="dxa"/>
            <w:shd w:val="clear" w:color="auto" w:fill="auto"/>
            <w:vAlign w:val="bottom"/>
          </w:tcPr>
          <w:p w14:paraId="56D7ECC8"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p>
        </w:tc>
        <w:tc>
          <w:tcPr>
            <w:tcW w:w="892" w:type="dxa"/>
            <w:shd w:val="clear" w:color="auto" w:fill="auto"/>
            <w:vAlign w:val="bottom"/>
          </w:tcPr>
          <w:p w14:paraId="34A3A067"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p>
        </w:tc>
        <w:tc>
          <w:tcPr>
            <w:tcW w:w="892" w:type="dxa"/>
            <w:shd w:val="clear" w:color="auto" w:fill="auto"/>
            <w:vAlign w:val="bottom"/>
          </w:tcPr>
          <w:p w14:paraId="044D70E7"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p>
        </w:tc>
        <w:tc>
          <w:tcPr>
            <w:tcW w:w="892" w:type="dxa"/>
            <w:shd w:val="clear" w:color="auto" w:fill="auto"/>
            <w:vAlign w:val="bottom"/>
          </w:tcPr>
          <w:p w14:paraId="29F10D75"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p>
        </w:tc>
      </w:tr>
      <w:tr w:rsidR="001A78AD" w:rsidRPr="005025A9" w14:paraId="3E7F3650" w14:textId="77777777">
        <w:tc>
          <w:tcPr>
            <w:tcW w:w="6282" w:type="dxa"/>
            <w:shd w:val="clear" w:color="auto" w:fill="auto"/>
            <w:vAlign w:val="bottom"/>
          </w:tcPr>
          <w:p w14:paraId="0FB9CE93" w14:textId="77777777" w:rsidR="001A78AD" w:rsidRPr="005025A9" w:rsidRDefault="001A78AD">
            <w:pPr>
              <w:tabs>
                <w:tab w:val="left" w:pos="288"/>
                <w:tab w:val="left" w:pos="576"/>
                <w:tab w:val="left" w:pos="864"/>
                <w:tab w:val="left" w:pos="1152"/>
              </w:tabs>
              <w:spacing w:before="40" w:after="40" w:line="210" w:lineRule="exact"/>
              <w:ind w:right="40"/>
              <w:rPr>
                <w:b/>
                <w:bCs/>
                <w:sz w:val="17"/>
              </w:rPr>
            </w:pPr>
            <w:r w:rsidRPr="005025A9">
              <w:rPr>
                <w:b/>
                <w:bCs/>
                <w:sz w:val="17"/>
              </w:rPr>
              <w:tab/>
              <w:t xml:space="preserve">Parliamentary documentation </w:t>
            </w:r>
            <w:r w:rsidRPr="005025A9">
              <w:rPr>
                <w:sz w:val="17"/>
              </w:rPr>
              <w:t>(number of documents)</w:t>
            </w:r>
          </w:p>
        </w:tc>
        <w:tc>
          <w:tcPr>
            <w:tcW w:w="892" w:type="dxa"/>
            <w:shd w:val="clear" w:color="auto" w:fill="auto"/>
            <w:vAlign w:val="bottom"/>
          </w:tcPr>
          <w:p w14:paraId="66369B37"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r w:rsidRPr="005025A9">
              <w:rPr>
                <w:b/>
                <w:bCs/>
                <w:sz w:val="17"/>
              </w:rPr>
              <w:t>2</w:t>
            </w:r>
          </w:p>
        </w:tc>
        <w:tc>
          <w:tcPr>
            <w:tcW w:w="892" w:type="dxa"/>
            <w:shd w:val="clear" w:color="auto" w:fill="auto"/>
            <w:vAlign w:val="bottom"/>
          </w:tcPr>
          <w:p w14:paraId="57ED8790"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r w:rsidRPr="005025A9">
              <w:rPr>
                <w:b/>
                <w:bCs/>
                <w:sz w:val="17"/>
              </w:rPr>
              <w:t>2</w:t>
            </w:r>
          </w:p>
        </w:tc>
        <w:tc>
          <w:tcPr>
            <w:tcW w:w="892" w:type="dxa"/>
            <w:shd w:val="clear" w:color="auto" w:fill="auto"/>
            <w:vAlign w:val="bottom"/>
          </w:tcPr>
          <w:p w14:paraId="4E767F72"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r w:rsidRPr="005025A9">
              <w:rPr>
                <w:b/>
                <w:bCs/>
                <w:sz w:val="17"/>
              </w:rPr>
              <w:t>2</w:t>
            </w:r>
          </w:p>
        </w:tc>
        <w:tc>
          <w:tcPr>
            <w:tcW w:w="892" w:type="dxa"/>
            <w:shd w:val="clear" w:color="auto" w:fill="auto"/>
            <w:vAlign w:val="bottom"/>
          </w:tcPr>
          <w:p w14:paraId="330413FA"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r w:rsidRPr="005025A9">
              <w:rPr>
                <w:b/>
                <w:bCs/>
                <w:sz w:val="17"/>
              </w:rPr>
              <w:t>2</w:t>
            </w:r>
          </w:p>
        </w:tc>
      </w:tr>
      <w:tr w:rsidR="001A78AD" w:rsidRPr="005025A9" w14:paraId="12D05C0D" w14:textId="77777777">
        <w:tc>
          <w:tcPr>
            <w:tcW w:w="6282" w:type="dxa"/>
            <w:shd w:val="clear" w:color="auto" w:fill="auto"/>
            <w:vAlign w:val="bottom"/>
          </w:tcPr>
          <w:p w14:paraId="31536265" w14:textId="77777777" w:rsidR="001A78AD" w:rsidRPr="005025A9" w:rsidRDefault="001A78AD">
            <w:pPr>
              <w:tabs>
                <w:tab w:val="left" w:pos="288"/>
                <w:tab w:val="left" w:pos="576"/>
                <w:tab w:val="left" w:pos="864"/>
                <w:tab w:val="left" w:pos="1152"/>
              </w:tabs>
              <w:spacing w:before="40" w:after="40" w:line="210" w:lineRule="exact"/>
              <w:ind w:right="40"/>
              <w:rPr>
                <w:sz w:val="17"/>
              </w:rPr>
            </w:pPr>
            <w:r w:rsidRPr="005025A9">
              <w:rPr>
                <w:sz w:val="17"/>
              </w:rPr>
              <w:tab/>
              <w:t>1.</w:t>
            </w:r>
            <w:r w:rsidRPr="005025A9">
              <w:rPr>
                <w:sz w:val="17"/>
              </w:rPr>
              <w:tab/>
              <w:t>Reports of the Secretary-General to the Security Council</w:t>
            </w:r>
          </w:p>
        </w:tc>
        <w:tc>
          <w:tcPr>
            <w:tcW w:w="892" w:type="dxa"/>
            <w:shd w:val="clear" w:color="auto" w:fill="auto"/>
            <w:vAlign w:val="bottom"/>
          </w:tcPr>
          <w:p w14:paraId="66F29388" w14:textId="77777777" w:rsidR="001A78AD" w:rsidRPr="005025A9" w:rsidRDefault="001A78AD">
            <w:pPr>
              <w:tabs>
                <w:tab w:val="left" w:pos="288"/>
                <w:tab w:val="left" w:pos="576"/>
                <w:tab w:val="left" w:pos="864"/>
                <w:tab w:val="left" w:pos="1152"/>
              </w:tabs>
              <w:spacing w:before="40" w:after="40" w:line="210" w:lineRule="exact"/>
              <w:ind w:left="144" w:right="40"/>
              <w:jc w:val="right"/>
              <w:rPr>
                <w:sz w:val="17"/>
              </w:rPr>
            </w:pPr>
            <w:r w:rsidRPr="005025A9">
              <w:rPr>
                <w:sz w:val="17"/>
              </w:rPr>
              <w:t>2</w:t>
            </w:r>
          </w:p>
        </w:tc>
        <w:tc>
          <w:tcPr>
            <w:tcW w:w="892" w:type="dxa"/>
            <w:shd w:val="clear" w:color="auto" w:fill="auto"/>
            <w:vAlign w:val="bottom"/>
          </w:tcPr>
          <w:p w14:paraId="0312B641" w14:textId="77777777" w:rsidR="001A78AD" w:rsidRPr="005025A9" w:rsidRDefault="001A78AD">
            <w:pPr>
              <w:tabs>
                <w:tab w:val="left" w:pos="288"/>
                <w:tab w:val="left" w:pos="576"/>
                <w:tab w:val="left" w:pos="864"/>
                <w:tab w:val="left" w:pos="1152"/>
              </w:tabs>
              <w:spacing w:before="40" w:after="40" w:line="210" w:lineRule="exact"/>
              <w:ind w:left="144" w:right="40"/>
              <w:jc w:val="right"/>
              <w:rPr>
                <w:sz w:val="17"/>
              </w:rPr>
            </w:pPr>
            <w:r w:rsidRPr="005025A9">
              <w:rPr>
                <w:sz w:val="17"/>
              </w:rPr>
              <w:t>2</w:t>
            </w:r>
          </w:p>
        </w:tc>
        <w:tc>
          <w:tcPr>
            <w:tcW w:w="892" w:type="dxa"/>
            <w:shd w:val="clear" w:color="auto" w:fill="auto"/>
            <w:vAlign w:val="bottom"/>
          </w:tcPr>
          <w:p w14:paraId="7FE69A06" w14:textId="77777777" w:rsidR="001A78AD" w:rsidRPr="005025A9" w:rsidRDefault="001A78AD">
            <w:pPr>
              <w:tabs>
                <w:tab w:val="left" w:pos="288"/>
                <w:tab w:val="left" w:pos="576"/>
                <w:tab w:val="left" w:pos="864"/>
                <w:tab w:val="left" w:pos="1152"/>
              </w:tabs>
              <w:spacing w:before="40" w:after="40" w:line="210" w:lineRule="exact"/>
              <w:ind w:left="144" w:right="40"/>
              <w:jc w:val="right"/>
              <w:rPr>
                <w:sz w:val="17"/>
              </w:rPr>
            </w:pPr>
            <w:r w:rsidRPr="005025A9">
              <w:rPr>
                <w:sz w:val="17"/>
              </w:rPr>
              <w:t>2</w:t>
            </w:r>
          </w:p>
        </w:tc>
        <w:tc>
          <w:tcPr>
            <w:tcW w:w="892" w:type="dxa"/>
            <w:shd w:val="clear" w:color="auto" w:fill="auto"/>
            <w:vAlign w:val="bottom"/>
          </w:tcPr>
          <w:p w14:paraId="4CAFE426" w14:textId="77777777" w:rsidR="001A78AD" w:rsidRPr="005025A9" w:rsidRDefault="001A78AD">
            <w:pPr>
              <w:tabs>
                <w:tab w:val="left" w:pos="288"/>
                <w:tab w:val="left" w:pos="576"/>
                <w:tab w:val="left" w:pos="864"/>
                <w:tab w:val="left" w:pos="1152"/>
              </w:tabs>
              <w:spacing w:before="40" w:after="40" w:line="210" w:lineRule="exact"/>
              <w:ind w:left="144" w:right="40"/>
              <w:jc w:val="right"/>
              <w:rPr>
                <w:sz w:val="17"/>
              </w:rPr>
            </w:pPr>
            <w:r w:rsidRPr="005025A9">
              <w:rPr>
                <w:sz w:val="17"/>
              </w:rPr>
              <w:t>2</w:t>
            </w:r>
          </w:p>
        </w:tc>
      </w:tr>
      <w:tr w:rsidR="001A78AD" w:rsidRPr="005025A9" w14:paraId="68BA47D0" w14:textId="77777777">
        <w:tc>
          <w:tcPr>
            <w:tcW w:w="6282" w:type="dxa"/>
            <w:shd w:val="clear" w:color="auto" w:fill="auto"/>
            <w:vAlign w:val="bottom"/>
          </w:tcPr>
          <w:p w14:paraId="5E6814D2" w14:textId="77777777" w:rsidR="001A78AD" w:rsidRPr="005025A9" w:rsidRDefault="001A78AD">
            <w:pPr>
              <w:tabs>
                <w:tab w:val="left" w:pos="288"/>
                <w:tab w:val="left" w:pos="576"/>
                <w:tab w:val="left" w:pos="864"/>
                <w:tab w:val="left" w:pos="1152"/>
              </w:tabs>
              <w:spacing w:before="40" w:after="40" w:line="210" w:lineRule="exact"/>
              <w:ind w:right="40"/>
              <w:rPr>
                <w:b/>
                <w:bCs/>
                <w:sz w:val="17"/>
              </w:rPr>
            </w:pPr>
            <w:r w:rsidRPr="005025A9">
              <w:rPr>
                <w:b/>
                <w:bCs/>
                <w:sz w:val="17"/>
              </w:rPr>
              <w:tab/>
              <w:t xml:space="preserve">Substantive services for meetings </w:t>
            </w:r>
            <w:r w:rsidRPr="005025A9">
              <w:rPr>
                <w:sz w:val="17"/>
              </w:rPr>
              <w:t>(number of consultations)</w:t>
            </w:r>
          </w:p>
        </w:tc>
        <w:tc>
          <w:tcPr>
            <w:tcW w:w="892" w:type="dxa"/>
            <w:shd w:val="clear" w:color="auto" w:fill="auto"/>
            <w:vAlign w:val="bottom"/>
          </w:tcPr>
          <w:p w14:paraId="59F39BAC"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szCs w:val="17"/>
              </w:rPr>
            </w:pPr>
            <w:r w:rsidRPr="005025A9">
              <w:rPr>
                <w:b/>
                <w:bCs/>
                <w:sz w:val="17"/>
                <w:szCs w:val="17"/>
              </w:rPr>
              <w:t>2</w:t>
            </w:r>
          </w:p>
        </w:tc>
        <w:tc>
          <w:tcPr>
            <w:tcW w:w="892" w:type="dxa"/>
            <w:shd w:val="clear" w:color="auto" w:fill="auto"/>
            <w:vAlign w:val="bottom"/>
          </w:tcPr>
          <w:p w14:paraId="71A7F816"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r w:rsidRPr="005025A9">
              <w:rPr>
                <w:b/>
                <w:bCs/>
                <w:sz w:val="17"/>
              </w:rPr>
              <w:t>2</w:t>
            </w:r>
          </w:p>
        </w:tc>
        <w:tc>
          <w:tcPr>
            <w:tcW w:w="892" w:type="dxa"/>
            <w:shd w:val="clear" w:color="auto" w:fill="auto"/>
            <w:vAlign w:val="bottom"/>
          </w:tcPr>
          <w:p w14:paraId="53E565B1"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r w:rsidRPr="005025A9">
              <w:rPr>
                <w:b/>
                <w:bCs/>
                <w:sz w:val="17"/>
              </w:rPr>
              <w:t>2</w:t>
            </w:r>
          </w:p>
        </w:tc>
        <w:tc>
          <w:tcPr>
            <w:tcW w:w="892" w:type="dxa"/>
            <w:shd w:val="clear" w:color="auto" w:fill="auto"/>
            <w:vAlign w:val="bottom"/>
          </w:tcPr>
          <w:p w14:paraId="227B2154"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r w:rsidRPr="005025A9">
              <w:rPr>
                <w:b/>
                <w:bCs/>
                <w:sz w:val="17"/>
              </w:rPr>
              <w:t>2</w:t>
            </w:r>
          </w:p>
        </w:tc>
      </w:tr>
      <w:tr w:rsidR="001A78AD" w:rsidRPr="005025A9" w14:paraId="5392587D" w14:textId="77777777">
        <w:tc>
          <w:tcPr>
            <w:tcW w:w="6282" w:type="dxa"/>
            <w:shd w:val="clear" w:color="auto" w:fill="auto"/>
            <w:vAlign w:val="bottom"/>
          </w:tcPr>
          <w:p w14:paraId="4D61EE86" w14:textId="77777777" w:rsidR="001A78AD" w:rsidRPr="005025A9" w:rsidRDefault="001A78AD">
            <w:pPr>
              <w:tabs>
                <w:tab w:val="left" w:pos="288"/>
                <w:tab w:val="left" w:pos="576"/>
                <w:tab w:val="left" w:pos="864"/>
                <w:tab w:val="left" w:pos="1152"/>
              </w:tabs>
              <w:spacing w:before="40" w:after="40" w:line="210" w:lineRule="exact"/>
              <w:ind w:right="40"/>
              <w:rPr>
                <w:sz w:val="17"/>
              </w:rPr>
            </w:pPr>
            <w:r w:rsidRPr="005025A9">
              <w:rPr>
                <w:sz w:val="17"/>
              </w:rPr>
              <w:tab/>
              <w:t>2.</w:t>
            </w:r>
            <w:r w:rsidRPr="005025A9">
              <w:rPr>
                <w:sz w:val="17"/>
              </w:rPr>
              <w:tab/>
              <w:t xml:space="preserve">Meetings of the Security Council on resolution </w:t>
            </w:r>
            <w:hyperlink r:id="rId76" w:history="1">
              <w:r w:rsidRPr="005025A9">
                <w:rPr>
                  <w:rStyle w:val="Hyperlink"/>
                  <w:sz w:val="17"/>
                </w:rPr>
                <w:t>1559 (2004)</w:t>
              </w:r>
            </w:hyperlink>
          </w:p>
        </w:tc>
        <w:tc>
          <w:tcPr>
            <w:tcW w:w="892" w:type="dxa"/>
            <w:shd w:val="clear" w:color="auto" w:fill="auto"/>
            <w:vAlign w:val="bottom"/>
          </w:tcPr>
          <w:p w14:paraId="41085D1A" w14:textId="77777777" w:rsidR="001A78AD" w:rsidRPr="005025A9" w:rsidRDefault="001A78AD">
            <w:pPr>
              <w:tabs>
                <w:tab w:val="left" w:pos="288"/>
                <w:tab w:val="left" w:pos="576"/>
                <w:tab w:val="left" w:pos="864"/>
                <w:tab w:val="left" w:pos="1152"/>
              </w:tabs>
              <w:spacing w:before="40" w:after="40" w:line="210" w:lineRule="exact"/>
              <w:ind w:left="144" w:right="40"/>
              <w:jc w:val="right"/>
              <w:rPr>
                <w:sz w:val="17"/>
                <w:szCs w:val="17"/>
              </w:rPr>
            </w:pPr>
            <w:r w:rsidRPr="005025A9">
              <w:rPr>
                <w:sz w:val="17"/>
                <w:szCs w:val="17"/>
              </w:rPr>
              <w:t>2</w:t>
            </w:r>
          </w:p>
        </w:tc>
        <w:tc>
          <w:tcPr>
            <w:tcW w:w="892" w:type="dxa"/>
            <w:shd w:val="clear" w:color="auto" w:fill="auto"/>
            <w:vAlign w:val="bottom"/>
          </w:tcPr>
          <w:p w14:paraId="78E880CA" w14:textId="77777777" w:rsidR="001A78AD" w:rsidRPr="005025A9" w:rsidRDefault="001A78AD">
            <w:pPr>
              <w:tabs>
                <w:tab w:val="left" w:pos="288"/>
                <w:tab w:val="left" w:pos="576"/>
                <w:tab w:val="left" w:pos="864"/>
                <w:tab w:val="left" w:pos="1152"/>
              </w:tabs>
              <w:spacing w:before="40" w:after="40" w:line="210" w:lineRule="exact"/>
              <w:ind w:left="144" w:right="40"/>
              <w:jc w:val="right"/>
              <w:rPr>
                <w:sz w:val="17"/>
              </w:rPr>
            </w:pPr>
            <w:r w:rsidRPr="005025A9">
              <w:rPr>
                <w:sz w:val="17"/>
              </w:rPr>
              <w:t>2</w:t>
            </w:r>
          </w:p>
        </w:tc>
        <w:tc>
          <w:tcPr>
            <w:tcW w:w="892" w:type="dxa"/>
            <w:shd w:val="clear" w:color="auto" w:fill="auto"/>
            <w:vAlign w:val="bottom"/>
          </w:tcPr>
          <w:p w14:paraId="0AA1B721" w14:textId="77777777" w:rsidR="001A78AD" w:rsidRPr="005025A9" w:rsidRDefault="001A78AD">
            <w:pPr>
              <w:tabs>
                <w:tab w:val="left" w:pos="288"/>
                <w:tab w:val="left" w:pos="576"/>
                <w:tab w:val="left" w:pos="864"/>
                <w:tab w:val="left" w:pos="1152"/>
              </w:tabs>
              <w:spacing w:before="40" w:after="40" w:line="210" w:lineRule="exact"/>
              <w:ind w:left="144" w:right="40"/>
              <w:jc w:val="right"/>
              <w:rPr>
                <w:sz w:val="17"/>
              </w:rPr>
            </w:pPr>
            <w:r w:rsidRPr="005025A9">
              <w:rPr>
                <w:sz w:val="17"/>
              </w:rPr>
              <w:t>2</w:t>
            </w:r>
          </w:p>
        </w:tc>
        <w:tc>
          <w:tcPr>
            <w:tcW w:w="892" w:type="dxa"/>
            <w:shd w:val="clear" w:color="auto" w:fill="auto"/>
            <w:vAlign w:val="bottom"/>
          </w:tcPr>
          <w:p w14:paraId="78FB1645" w14:textId="77777777" w:rsidR="001A78AD" w:rsidRPr="005025A9" w:rsidRDefault="001A78AD">
            <w:pPr>
              <w:tabs>
                <w:tab w:val="left" w:pos="288"/>
                <w:tab w:val="left" w:pos="576"/>
                <w:tab w:val="left" w:pos="864"/>
                <w:tab w:val="left" w:pos="1152"/>
              </w:tabs>
              <w:spacing w:before="40" w:after="40" w:line="210" w:lineRule="exact"/>
              <w:ind w:left="144" w:right="40"/>
              <w:jc w:val="right"/>
              <w:rPr>
                <w:sz w:val="17"/>
              </w:rPr>
            </w:pPr>
            <w:r w:rsidRPr="005025A9">
              <w:rPr>
                <w:sz w:val="17"/>
              </w:rPr>
              <w:t>2</w:t>
            </w:r>
          </w:p>
        </w:tc>
      </w:tr>
      <w:tr w:rsidR="001A78AD" w:rsidRPr="005025A9" w14:paraId="2ECDA255" w14:textId="77777777">
        <w:tc>
          <w:tcPr>
            <w:tcW w:w="6282" w:type="dxa"/>
            <w:shd w:val="clear" w:color="auto" w:fill="auto"/>
            <w:vAlign w:val="bottom"/>
          </w:tcPr>
          <w:p w14:paraId="3059A454" w14:textId="77777777" w:rsidR="001A78AD" w:rsidRPr="005025A9" w:rsidRDefault="001A78AD">
            <w:pPr>
              <w:tabs>
                <w:tab w:val="left" w:pos="288"/>
                <w:tab w:val="left" w:pos="576"/>
                <w:tab w:val="left" w:pos="864"/>
                <w:tab w:val="left" w:pos="1152"/>
              </w:tabs>
              <w:spacing w:before="40" w:after="40" w:line="210" w:lineRule="exact"/>
              <w:ind w:right="40"/>
              <w:rPr>
                <w:b/>
                <w:bCs/>
                <w:sz w:val="17"/>
              </w:rPr>
            </w:pPr>
            <w:r w:rsidRPr="005025A9">
              <w:rPr>
                <w:b/>
                <w:bCs/>
                <w:sz w:val="17"/>
              </w:rPr>
              <w:t>C.</w:t>
            </w:r>
            <w:r w:rsidRPr="005025A9">
              <w:rPr>
                <w:b/>
                <w:bCs/>
                <w:sz w:val="17"/>
              </w:rPr>
              <w:tab/>
              <w:t>Substantive deliverables</w:t>
            </w:r>
          </w:p>
        </w:tc>
        <w:tc>
          <w:tcPr>
            <w:tcW w:w="892" w:type="dxa"/>
            <w:shd w:val="clear" w:color="auto" w:fill="auto"/>
            <w:vAlign w:val="bottom"/>
          </w:tcPr>
          <w:p w14:paraId="7A01FA16"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p>
        </w:tc>
        <w:tc>
          <w:tcPr>
            <w:tcW w:w="892" w:type="dxa"/>
            <w:shd w:val="clear" w:color="auto" w:fill="auto"/>
            <w:vAlign w:val="bottom"/>
          </w:tcPr>
          <w:p w14:paraId="38E41A73"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p>
        </w:tc>
        <w:tc>
          <w:tcPr>
            <w:tcW w:w="892" w:type="dxa"/>
            <w:shd w:val="clear" w:color="auto" w:fill="auto"/>
            <w:vAlign w:val="bottom"/>
          </w:tcPr>
          <w:p w14:paraId="21D77C61"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p>
        </w:tc>
        <w:tc>
          <w:tcPr>
            <w:tcW w:w="892" w:type="dxa"/>
            <w:shd w:val="clear" w:color="auto" w:fill="auto"/>
            <w:vAlign w:val="bottom"/>
          </w:tcPr>
          <w:p w14:paraId="62CB5D78" w14:textId="77777777" w:rsidR="001A78AD" w:rsidRPr="005025A9" w:rsidRDefault="001A78AD">
            <w:pPr>
              <w:tabs>
                <w:tab w:val="left" w:pos="288"/>
                <w:tab w:val="left" w:pos="576"/>
                <w:tab w:val="left" w:pos="864"/>
                <w:tab w:val="left" w:pos="1152"/>
              </w:tabs>
              <w:spacing w:before="40" w:after="40" w:line="210" w:lineRule="exact"/>
              <w:ind w:left="144" w:right="40"/>
              <w:jc w:val="right"/>
              <w:rPr>
                <w:b/>
                <w:bCs/>
                <w:sz w:val="17"/>
              </w:rPr>
            </w:pPr>
          </w:p>
        </w:tc>
      </w:tr>
      <w:tr w:rsidR="001A78AD" w:rsidRPr="00B27447" w14:paraId="295C6758" w14:textId="77777777">
        <w:tc>
          <w:tcPr>
            <w:tcW w:w="9850" w:type="dxa"/>
            <w:gridSpan w:val="5"/>
            <w:tcBorders>
              <w:bottom w:val="single" w:sz="12" w:space="0" w:color="auto"/>
            </w:tcBorders>
            <w:shd w:val="clear" w:color="auto" w:fill="auto"/>
            <w:vAlign w:val="bottom"/>
          </w:tcPr>
          <w:p w14:paraId="21D95346" w14:textId="77777777" w:rsidR="001A78AD" w:rsidRPr="00B27447" w:rsidRDefault="001A78AD">
            <w:pPr>
              <w:tabs>
                <w:tab w:val="left" w:pos="288"/>
                <w:tab w:val="left" w:pos="576"/>
                <w:tab w:val="left" w:pos="864"/>
                <w:tab w:val="left" w:pos="1152"/>
              </w:tabs>
              <w:spacing w:before="40" w:after="40" w:line="210" w:lineRule="exact"/>
              <w:ind w:left="288" w:right="40" w:hanging="288"/>
              <w:rPr>
                <w:sz w:val="17"/>
              </w:rPr>
            </w:pPr>
            <w:r w:rsidRPr="005025A9">
              <w:rPr>
                <w:sz w:val="17"/>
              </w:rPr>
              <w:tab/>
            </w:r>
            <w:r w:rsidRPr="005025A9">
              <w:rPr>
                <w:b/>
                <w:bCs/>
                <w:sz w:val="17"/>
              </w:rPr>
              <w:t>Consultation, advice and advocacy</w:t>
            </w:r>
            <w:r w:rsidRPr="005025A9">
              <w:rPr>
                <w:sz w:val="17"/>
              </w:rPr>
              <w:t xml:space="preserve">: consultations to gain an understanding of the political, socioeconomic and humanitarian situation in Lebanon, as well as its regional environment, as it may influence the implementation of resolution </w:t>
            </w:r>
            <w:hyperlink r:id="rId77" w:history="1">
              <w:r w:rsidRPr="005025A9">
                <w:rPr>
                  <w:rStyle w:val="Hyperlink"/>
                  <w:sz w:val="17"/>
                </w:rPr>
                <w:t>1559 (2004)</w:t>
              </w:r>
            </w:hyperlink>
            <w:r w:rsidRPr="005025A9">
              <w:rPr>
                <w:sz w:val="17"/>
              </w:rPr>
              <w:t>; consultations on the positions of Lebanese actors vis-à-vis the maintenance of weapons outside State authority.</w:t>
            </w:r>
          </w:p>
        </w:tc>
      </w:tr>
    </w:tbl>
    <w:p w14:paraId="58F55650" w14:textId="77777777" w:rsidR="001A78AD" w:rsidRPr="00B27447" w:rsidRDefault="001A78AD" w:rsidP="001A78AD">
      <w:pPr>
        <w:pStyle w:val="SingleTxt"/>
        <w:spacing w:after="0" w:line="120" w:lineRule="exact"/>
        <w:rPr>
          <w:sz w:val="10"/>
        </w:rPr>
      </w:pPr>
    </w:p>
    <w:p w14:paraId="39257676" w14:textId="77777777" w:rsidR="007116E3" w:rsidRPr="007116E3" w:rsidRDefault="007116E3" w:rsidP="007116E3">
      <w:pPr>
        <w:pStyle w:val="SingleTxt"/>
      </w:pPr>
    </w:p>
    <w:p w14:paraId="29692FB5" w14:textId="03B38E43" w:rsidR="00153E5B" w:rsidRPr="004921B1" w:rsidRDefault="00C02C9C" w:rsidP="00153E5B">
      <w:pPr>
        <w:pStyle w:val="HCh"/>
        <w:ind w:left="1267" w:right="1260" w:hanging="1267"/>
      </w:pPr>
      <w:r w:rsidRPr="004921B1">
        <w:tab/>
      </w:r>
      <w:r w:rsidR="00153E5B" w:rsidRPr="004921B1">
        <w:t>B.</w:t>
      </w:r>
      <w:r w:rsidR="00153E5B" w:rsidRPr="004921B1">
        <w:tab/>
        <w:t xml:space="preserve">Proposed post and non-post resource requirements for </w:t>
      </w:r>
      <w:r w:rsidR="00153E5B" w:rsidRPr="007116E3">
        <w:t>202</w:t>
      </w:r>
      <w:r w:rsidR="001A78AD">
        <w:t>6</w:t>
      </w:r>
    </w:p>
    <w:p w14:paraId="4357EBC6" w14:textId="77777777" w:rsidR="00153E5B" w:rsidRPr="004921B1" w:rsidRDefault="00153E5B" w:rsidP="00153E5B">
      <w:pPr>
        <w:pStyle w:val="SingleTxt"/>
        <w:tabs>
          <w:tab w:val="right" w:pos="1022"/>
        </w:tabs>
        <w:spacing w:after="0" w:line="120" w:lineRule="exact"/>
        <w:ind w:right="0" w:hanging="1267"/>
        <w:rPr>
          <w:sz w:val="10"/>
        </w:rPr>
      </w:pPr>
    </w:p>
    <w:p w14:paraId="1EFCED8A" w14:textId="77777777" w:rsidR="00153E5B" w:rsidRPr="004921B1" w:rsidRDefault="00153E5B" w:rsidP="00153E5B">
      <w:pPr>
        <w:pStyle w:val="SingleTxt"/>
        <w:tabs>
          <w:tab w:val="right" w:pos="1022"/>
        </w:tabs>
        <w:spacing w:after="0" w:line="120" w:lineRule="exact"/>
        <w:ind w:right="0" w:hanging="1267"/>
        <w:rPr>
          <w:sz w:val="10"/>
        </w:rPr>
      </w:pPr>
    </w:p>
    <w:p w14:paraId="68317C1B" w14:textId="77777777" w:rsidR="00153E5B" w:rsidRPr="004921B1" w:rsidRDefault="00153E5B" w:rsidP="00153E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21B1">
        <w:rPr>
          <w:lang w:val="en-GB"/>
        </w:rPr>
        <w:tab/>
      </w:r>
      <w:r w:rsidRPr="004921B1">
        <w:rPr>
          <w:lang w:val="en-GB"/>
        </w:rPr>
        <w:tab/>
        <w:t>Resource requirements (regular budget)</w:t>
      </w:r>
    </w:p>
    <w:p w14:paraId="4D7301C2" w14:textId="77777777" w:rsidR="00153E5B" w:rsidRPr="004921B1" w:rsidRDefault="00153E5B" w:rsidP="00153E5B">
      <w:pPr>
        <w:pStyle w:val="SingleTxt"/>
        <w:tabs>
          <w:tab w:val="right" w:pos="1022"/>
        </w:tabs>
        <w:spacing w:after="0" w:line="120" w:lineRule="exact"/>
        <w:ind w:right="0" w:hanging="1267"/>
        <w:rPr>
          <w:sz w:val="10"/>
        </w:rPr>
      </w:pPr>
    </w:p>
    <w:p w14:paraId="4BFD2FCA" w14:textId="25EFF797" w:rsidR="001A78AD" w:rsidRPr="00B27447" w:rsidRDefault="001A78AD" w:rsidP="001A78AD">
      <w:pPr>
        <w:pStyle w:val="H23"/>
        <w:ind w:right="1260"/>
        <w:rPr>
          <w:b w:val="0"/>
          <w:bCs/>
          <w:lang w:val="en-GB"/>
        </w:rPr>
      </w:pPr>
      <w:r w:rsidRPr="00B27447">
        <w:rPr>
          <w:b w:val="0"/>
          <w:bCs/>
          <w:lang w:val="en-GB"/>
        </w:rPr>
        <w:t>Table 1</w:t>
      </w:r>
      <w:r w:rsidR="002D4CAE">
        <w:rPr>
          <w:b w:val="0"/>
          <w:bCs/>
          <w:lang w:val="en-GB"/>
        </w:rPr>
        <w:t>8</w:t>
      </w:r>
    </w:p>
    <w:p w14:paraId="4B1F3D16" w14:textId="77777777" w:rsidR="001A78AD" w:rsidRPr="00B27447" w:rsidRDefault="001A78AD" w:rsidP="001A78AD">
      <w:pPr>
        <w:pStyle w:val="H23"/>
        <w:ind w:right="1260"/>
        <w:rPr>
          <w:lang w:val="en-GB"/>
        </w:rPr>
      </w:pPr>
      <w:r w:rsidRPr="00B27447">
        <w:rPr>
          <w:lang w:val="en-GB"/>
        </w:rPr>
        <w:t>Financial resources</w:t>
      </w:r>
    </w:p>
    <w:p w14:paraId="087753A1" w14:textId="77777777" w:rsidR="001A78AD" w:rsidRPr="00B27447" w:rsidRDefault="001A78AD" w:rsidP="001A78AD">
      <w:pPr>
        <w:pStyle w:val="SingleTxt"/>
        <w:tabs>
          <w:tab w:val="right" w:pos="1022"/>
        </w:tabs>
        <w:spacing w:after="0"/>
        <w:ind w:right="0" w:hanging="1267"/>
        <w:rPr>
          <w:sz w:val="14"/>
          <w:szCs w:val="14"/>
        </w:rPr>
      </w:pPr>
      <w:r w:rsidRPr="00B27447">
        <w:rPr>
          <w:sz w:val="14"/>
          <w:szCs w:val="14"/>
        </w:rPr>
        <w:t>(Thousands of United States dollars)</w:t>
      </w:r>
    </w:p>
    <w:p w14:paraId="64D00AC6" w14:textId="77777777" w:rsidR="001A78AD" w:rsidRPr="00B27447" w:rsidRDefault="001A78AD" w:rsidP="001A78AD">
      <w:pPr>
        <w:pStyle w:val="SingleTxt"/>
        <w:tabs>
          <w:tab w:val="right" w:pos="1022"/>
        </w:tabs>
        <w:spacing w:after="0" w:line="120" w:lineRule="exact"/>
        <w:ind w:right="0" w:hanging="1267"/>
        <w:rPr>
          <w:sz w:val="10"/>
        </w:rPr>
      </w:pPr>
    </w:p>
    <w:p w14:paraId="1C3A2C1E" w14:textId="77777777" w:rsidR="001A78AD" w:rsidRPr="00B27447" w:rsidRDefault="001A78AD" w:rsidP="001A78AD">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50"/>
        <w:gridCol w:w="1136"/>
        <w:gridCol w:w="1136"/>
        <w:gridCol w:w="117"/>
        <w:gridCol w:w="1019"/>
        <w:gridCol w:w="110"/>
        <w:gridCol w:w="1002"/>
        <w:gridCol w:w="122"/>
        <w:gridCol w:w="1358"/>
      </w:tblGrid>
      <w:tr w:rsidR="001A78AD" w:rsidRPr="00B27447" w14:paraId="479F0E80" w14:textId="77777777">
        <w:trPr>
          <w:tblHeader/>
        </w:trPr>
        <w:tc>
          <w:tcPr>
            <w:tcW w:w="3850" w:type="dxa"/>
            <w:tcBorders>
              <w:top w:val="single" w:sz="4" w:space="0" w:color="auto"/>
            </w:tcBorders>
            <w:shd w:val="clear" w:color="auto" w:fill="auto"/>
            <w:vAlign w:val="bottom"/>
          </w:tcPr>
          <w:p w14:paraId="7EBB3ABC" w14:textId="77777777" w:rsidR="001A78AD" w:rsidRPr="00B27447" w:rsidRDefault="001A78AD">
            <w:pPr>
              <w:spacing w:before="81" w:after="81" w:line="160" w:lineRule="exact"/>
              <w:ind w:right="40"/>
              <w:rPr>
                <w:i/>
                <w:sz w:val="14"/>
              </w:rPr>
            </w:pPr>
          </w:p>
        </w:tc>
        <w:tc>
          <w:tcPr>
            <w:tcW w:w="2272" w:type="dxa"/>
            <w:gridSpan w:val="2"/>
            <w:tcBorders>
              <w:top w:val="single" w:sz="4" w:space="0" w:color="auto"/>
              <w:bottom w:val="single" w:sz="4" w:space="0" w:color="auto"/>
            </w:tcBorders>
            <w:vAlign w:val="center"/>
          </w:tcPr>
          <w:p w14:paraId="6FC93535" w14:textId="77777777" w:rsidR="001A78AD" w:rsidRPr="00B27447" w:rsidRDefault="001A78AD">
            <w:pPr>
              <w:spacing w:before="81" w:after="81" w:line="160" w:lineRule="exact"/>
              <w:ind w:left="144" w:right="40"/>
              <w:jc w:val="center"/>
              <w:rPr>
                <w:i/>
                <w:sz w:val="14"/>
              </w:rPr>
            </w:pPr>
            <w:r w:rsidRPr="00B27447">
              <w:rPr>
                <w:i/>
                <w:sz w:val="14"/>
              </w:rPr>
              <w:t>202</w:t>
            </w:r>
            <w:r>
              <w:rPr>
                <w:i/>
                <w:sz w:val="14"/>
              </w:rPr>
              <w:t>4</w:t>
            </w:r>
          </w:p>
        </w:tc>
        <w:tc>
          <w:tcPr>
            <w:tcW w:w="117" w:type="dxa"/>
            <w:tcBorders>
              <w:top w:val="single" w:sz="4" w:space="0" w:color="auto"/>
            </w:tcBorders>
            <w:shd w:val="clear" w:color="auto" w:fill="auto"/>
            <w:vAlign w:val="bottom"/>
          </w:tcPr>
          <w:p w14:paraId="150B1649" w14:textId="77777777" w:rsidR="001A78AD" w:rsidRPr="00B27447" w:rsidRDefault="001A78AD">
            <w:pPr>
              <w:spacing w:before="81" w:after="81" w:line="160" w:lineRule="exact"/>
              <w:ind w:left="144" w:right="111"/>
              <w:jc w:val="right"/>
              <w:rPr>
                <w:i/>
                <w:sz w:val="14"/>
              </w:rPr>
            </w:pPr>
          </w:p>
        </w:tc>
        <w:tc>
          <w:tcPr>
            <w:tcW w:w="1019" w:type="dxa"/>
            <w:tcBorders>
              <w:top w:val="single" w:sz="4" w:space="0" w:color="auto"/>
              <w:bottom w:val="single" w:sz="4" w:space="0" w:color="auto"/>
            </w:tcBorders>
            <w:shd w:val="clear" w:color="auto" w:fill="auto"/>
            <w:vAlign w:val="center"/>
          </w:tcPr>
          <w:p w14:paraId="6562B4E0" w14:textId="77777777" w:rsidR="001A78AD" w:rsidRPr="00B27447" w:rsidRDefault="001A78AD">
            <w:pPr>
              <w:spacing w:before="81" w:after="81" w:line="160" w:lineRule="exact"/>
              <w:ind w:left="144" w:right="40"/>
              <w:jc w:val="right"/>
              <w:rPr>
                <w:i/>
                <w:sz w:val="14"/>
              </w:rPr>
            </w:pPr>
            <w:r w:rsidRPr="00B27447">
              <w:rPr>
                <w:i/>
                <w:sz w:val="14"/>
              </w:rPr>
              <w:t>202</w:t>
            </w:r>
            <w:r>
              <w:rPr>
                <w:i/>
                <w:sz w:val="14"/>
              </w:rPr>
              <w:t>5</w:t>
            </w:r>
          </w:p>
        </w:tc>
        <w:tc>
          <w:tcPr>
            <w:tcW w:w="110" w:type="dxa"/>
            <w:tcBorders>
              <w:top w:val="single" w:sz="4" w:space="0" w:color="auto"/>
            </w:tcBorders>
            <w:shd w:val="clear" w:color="auto" w:fill="auto"/>
            <w:vAlign w:val="bottom"/>
          </w:tcPr>
          <w:p w14:paraId="16C1E4B9" w14:textId="77777777" w:rsidR="001A78AD" w:rsidRPr="00B27447" w:rsidRDefault="001A78AD">
            <w:pPr>
              <w:spacing w:before="81" w:after="81" w:line="160" w:lineRule="exact"/>
              <w:ind w:left="144" w:right="40"/>
              <w:jc w:val="right"/>
              <w:rPr>
                <w:i/>
                <w:sz w:val="14"/>
              </w:rPr>
            </w:pPr>
          </w:p>
        </w:tc>
        <w:tc>
          <w:tcPr>
            <w:tcW w:w="1002" w:type="dxa"/>
            <w:tcBorders>
              <w:top w:val="single" w:sz="4" w:space="0" w:color="auto"/>
              <w:bottom w:val="single" w:sz="4" w:space="0" w:color="auto"/>
            </w:tcBorders>
            <w:shd w:val="clear" w:color="auto" w:fill="auto"/>
            <w:vAlign w:val="bottom"/>
          </w:tcPr>
          <w:p w14:paraId="27703D8A" w14:textId="77777777" w:rsidR="001A78AD" w:rsidRPr="00B27447" w:rsidRDefault="001A78AD">
            <w:pPr>
              <w:spacing w:before="81" w:after="81" w:line="160" w:lineRule="exact"/>
              <w:ind w:left="144" w:right="40"/>
              <w:jc w:val="right"/>
              <w:rPr>
                <w:i/>
                <w:sz w:val="14"/>
              </w:rPr>
            </w:pPr>
            <w:r w:rsidRPr="00B27447">
              <w:rPr>
                <w:i/>
                <w:sz w:val="14"/>
              </w:rPr>
              <w:t>202</w:t>
            </w:r>
            <w:r>
              <w:rPr>
                <w:i/>
                <w:sz w:val="14"/>
              </w:rPr>
              <w:t>6</w:t>
            </w:r>
          </w:p>
        </w:tc>
        <w:tc>
          <w:tcPr>
            <w:tcW w:w="122" w:type="dxa"/>
            <w:tcBorders>
              <w:top w:val="single" w:sz="4" w:space="0" w:color="auto"/>
            </w:tcBorders>
            <w:shd w:val="clear" w:color="auto" w:fill="auto"/>
            <w:vAlign w:val="bottom"/>
          </w:tcPr>
          <w:p w14:paraId="17F590AE" w14:textId="77777777" w:rsidR="001A78AD" w:rsidRPr="00B27447" w:rsidRDefault="001A78AD">
            <w:pPr>
              <w:spacing w:before="81" w:after="81" w:line="160" w:lineRule="exact"/>
              <w:ind w:left="144" w:right="40"/>
              <w:jc w:val="right"/>
              <w:rPr>
                <w:i/>
                <w:sz w:val="14"/>
              </w:rPr>
            </w:pPr>
          </w:p>
        </w:tc>
        <w:tc>
          <w:tcPr>
            <w:tcW w:w="1358" w:type="dxa"/>
            <w:tcBorders>
              <w:top w:val="single" w:sz="4" w:space="0" w:color="auto"/>
              <w:bottom w:val="single" w:sz="4" w:space="0" w:color="auto"/>
            </w:tcBorders>
            <w:shd w:val="clear" w:color="auto" w:fill="auto"/>
            <w:vAlign w:val="bottom"/>
          </w:tcPr>
          <w:p w14:paraId="42BC29DE" w14:textId="77777777" w:rsidR="001A78AD" w:rsidRPr="00B27447" w:rsidRDefault="001A78AD">
            <w:pPr>
              <w:spacing w:before="81" w:after="81" w:line="160" w:lineRule="exact"/>
              <w:ind w:left="144" w:right="40"/>
              <w:jc w:val="right"/>
              <w:rPr>
                <w:i/>
                <w:sz w:val="14"/>
              </w:rPr>
            </w:pPr>
            <w:r w:rsidRPr="00B27447">
              <w:rPr>
                <w:i/>
                <w:sz w:val="14"/>
              </w:rPr>
              <w:t>Variance</w:t>
            </w:r>
          </w:p>
        </w:tc>
      </w:tr>
      <w:tr w:rsidR="001A78AD" w:rsidRPr="00B27447" w14:paraId="298F555C" w14:textId="77777777">
        <w:trPr>
          <w:tblHeader/>
        </w:trPr>
        <w:tc>
          <w:tcPr>
            <w:tcW w:w="3850" w:type="dxa"/>
            <w:shd w:val="clear" w:color="auto" w:fill="auto"/>
            <w:vAlign w:val="bottom"/>
          </w:tcPr>
          <w:p w14:paraId="3BFC3112" w14:textId="77777777" w:rsidR="001A78AD" w:rsidRPr="00B27447" w:rsidRDefault="001A78AD">
            <w:pPr>
              <w:spacing w:before="81" w:after="81" w:line="160" w:lineRule="exact"/>
              <w:ind w:right="40"/>
              <w:rPr>
                <w:i/>
                <w:sz w:val="14"/>
              </w:rPr>
            </w:pPr>
          </w:p>
        </w:tc>
        <w:tc>
          <w:tcPr>
            <w:tcW w:w="1136" w:type="dxa"/>
            <w:tcBorders>
              <w:top w:val="single" w:sz="4" w:space="0" w:color="auto"/>
              <w:bottom w:val="single" w:sz="4" w:space="0" w:color="auto"/>
            </w:tcBorders>
            <w:vAlign w:val="bottom"/>
          </w:tcPr>
          <w:p w14:paraId="54F360F2" w14:textId="77777777" w:rsidR="001A78AD" w:rsidRPr="00B27447" w:rsidRDefault="001A78AD">
            <w:pPr>
              <w:spacing w:before="81" w:after="81" w:line="160" w:lineRule="exact"/>
              <w:ind w:left="144" w:right="40"/>
              <w:jc w:val="right"/>
              <w:rPr>
                <w:i/>
                <w:sz w:val="14"/>
              </w:rPr>
            </w:pPr>
            <w:r w:rsidRPr="00B27447">
              <w:rPr>
                <w:i/>
                <w:sz w:val="14"/>
              </w:rPr>
              <w:t>Appropriation</w:t>
            </w:r>
          </w:p>
        </w:tc>
        <w:tc>
          <w:tcPr>
            <w:tcW w:w="1136" w:type="dxa"/>
            <w:tcBorders>
              <w:top w:val="single" w:sz="4" w:space="0" w:color="auto"/>
              <w:bottom w:val="single" w:sz="4" w:space="0" w:color="auto"/>
            </w:tcBorders>
            <w:shd w:val="clear" w:color="auto" w:fill="auto"/>
            <w:vAlign w:val="bottom"/>
          </w:tcPr>
          <w:p w14:paraId="17DB02DA" w14:textId="77777777" w:rsidR="001A78AD" w:rsidRPr="00B27447" w:rsidRDefault="001A78AD">
            <w:pPr>
              <w:spacing w:before="81" w:after="81" w:line="160" w:lineRule="exact"/>
              <w:ind w:left="144" w:right="40"/>
              <w:jc w:val="right"/>
              <w:rPr>
                <w:i/>
                <w:sz w:val="14"/>
              </w:rPr>
            </w:pPr>
            <w:r w:rsidRPr="00B27447">
              <w:rPr>
                <w:i/>
                <w:sz w:val="14"/>
              </w:rPr>
              <w:t>Expenditure</w:t>
            </w:r>
          </w:p>
        </w:tc>
        <w:tc>
          <w:tcPr>
            <w:tcW w:w="1136" w:type="dxa"/>
            <w:gridSpan w:val="2"/>
            <w:tcBorders>
              <w:bottom w:val="single" w:sz="4" w:space="0" w:color="auto"/>
            </w:tcBorders>
            <w:shd w:val="clear" w:color="auto" w:fill="auto"/>
            <w:vAlign w:val="bottom"/>
          </w:tcPr>
          <w:p w14:paraId="48091DFE" w14:textId="77777777" w:rsidR="001A78AD" w:rsidRPr="00B27447" w:rsidRDefault="001A78AD">
            <w:pPr>
              <w:spacing w:before="81" w:after="81" w:line="160" w:lineRule="exact"/>
              <w:ind w:left="144" w:right="40"/>
              <w:jc w:val="right"/>
              <w:rPr>
                <w:i/>
                <w:sz w:val="14"/>
              </w:rPr>
            </w:pPr>
            <w:r w:rsidRPr="00B27447">
              <w:rPr>
                <w:i/>
                <w:sz w:val="14"/>
              </w:rPr>
              <w:t xml:space="preserve">Appropriation </w:t>
            </w:r>
          </w:p>
        </w:tc>
        <w:tc>
          <w:tcPr>
            <w:tcW w:w="1112" w:type="dxa"/>
            <w:gridSpan w:val="2"/>
            <w:tcBorders>
              <w:bottom w:val="single" w:sz="4" w:space="0" w:color="auto"/>
            </w:tcBorders>
            <w:shd w:val="clear" w:color="auto" w:fill="auto"/>
            <w:vAlign w:val="bottom"/>
          </w:tcPr>
          <w:p w14:paraId="20D066FA" w14:textId="77777777" w:rsidR="001A78AD" w:rsidRPr="00B27447" w:rsidRDefault="001A78AD">
            <w:pPr>
              <w:spacing w:before="81" w:after="81" w:line="160" w:lineRule="exact"/>
              <w:ind w:left="144" w:right="40"/>
              <w:jc w:val="right"/>
              <w:rPr>
                <w:i/>
                <w:sz w:val="14"/>
              </w:rPr>
            </w:pPr>
            <w:r w:rsidRPr="00B27447">
              <w:rPr>
                <w:i/>
                <w:sz w:val="14"/>
              </w:rPr>
              <w:t>Requirements</w:t>
            </w:r>
          </w:p>
        </w:tc>
        <w:tc>
          <w:tcPr>
            <w:tcW w:w="1480" w:type="dxa"/>
            <w:gridSpan w:val="2"/>
            <w:tcBorders>
              <w:bottom w:val="single" w:sz="4" w:space="0" w:color="auto"/>
            </w:tcBorders>
            <w:shd w:val="clear" w:color="auto" w:fill="auto"/>
            <w:vAlign w:val="bottom"/>
          </w:tcPr>
          <w:p w14:paraId="760B4628" w14:textId="77777777" w:rsidR="001A78AD" w:rsidRPr="00B27447" w:rsidRDefault="001A78AD">
            <w:pPr>
              <w:spacing w:before="81" w:after="81" w:line="160" w:lineRule="exact"/>
              <w:ind w:left="144" w:right="40"/>
              <w:jc w:val="right"/>
              <w:rPr>
                <w:i/>
                <w:sz w:val="14"/>
              </w:rPr>
            </w:pPr>
            <w:r w:rsidRPr="00B27447">
              <w:rPr>
                <w:i/>
                <w:sz w:val="14"/>
              </w:rPr>
              <w:t>202</w:t>
            </w:r>
            <w:r>
              <w:rPr>
                <w:i/>
                <w:sz w:val="14"/>
              </w:rPr>
              <w:t>6</w:t>
            </w:r>
            <w:r w:rsidRPr="00B27447">
              <w:rPr>
                <w:i/>
                <w:sz w:val="14"/>
              </w:rPr>
              <w:t xml:space="preserve"> vs. 202</w:t>
            </w:r>
            <w:r>
              <w:rPr>
                <w:i/>
                <w:sz w:val="14"/>
              </w:rPr>
              <w:t>5</w:t>
            </w:r>
            <w:r w:rsidRPr="00B27447">
              <w:rPr>
                <w:i/>
                <w:sz w:val="14"/>
              </w:rPr>
              <w:t xml:space="preserve"> Increase/(decrease)</w:t>
            </w:r>
          </w:p>
        </w:tc>
      </w:tr>
      <w:tr w:rsidR="001A78AD" w:rsidRPr="00B27447" w14:paraId="0C7DCBB7" w14:textId="77777777">
        <w:trPr>
          <w:tblHeader/>
        </w:trPr>
        <w:tc>
          <w:tcPr>
            <w:tcW w:w="3850" w:type="dxa"/>
            <w:tcBorders>
              <w:bottom w:val="single" w:sz="12" w:space="0" w:color="auto"/>
            </w:tcBorders>
            <w:shd w:val="clear" w:color="auto" w:fill="auto"/>
            <w:vAlign w:val="bottom"/>
          </w:tcPr>
          <w:p w14:paraId="7ACA6264" w14:textId="77777777" w:rsidR="001A78AD" w:rsidRPr="00B27447" w:rsidRDefault="001A78AD">
            <w:pPr>
              <w:spacing w:before="81" w:after="81" w:line="160" w:lineRule="exact"/>
              <w:ind w:right="40"/>
              <w:rPr>
                <w:i/>
                <w:sz w:val="14"/>
              </w:rPr>
            </w:pPr>
            <w:r w:rsidRPr="00B27447">
              <w:rPr>
                <w:i/>
                <w:sz w:val="14"/>
              </w:rPr>
              <w:t>Category of expenditure</w:t>
            </w:r>
          </w:p>
        </w:tc>
        <w:tc>
          <w:tcPr>
            <w:tcW w:w="1136" w:type="dxa"/>
            <w:tcBorders>
              <w:top w:val="single" w:sz="4" w:space="0" w:color="auto"/>
              <w:bottom w:val="single" w:sz="12" w:space="0" w:color="auto"/>
            </w:tcBorders>
            <w:vAlign w:val="bottom"/>
          </w:tcPr>
          <w:p w14:paraId="412D8A78" w14:textId="77777777" w:rsidR="001A78AD" w:rsidRPr="00B27447" w:rsidRDefault="001A78AD">
            <w:pPr>
              <w:spacing w:before="81" w:after="81" w:line="160" w:lineRule="exact"/>
              <w:ind w:left="144" w:right="40"/>
              <w:jc w:val="right"/>
              <w:rPr>
                <w:i/>
                <w:sz w:val="14"/>
              </w:rPr>
            </w:pPr>
            <w:r w:rsidRPr="00B27447">
              <w:rPr>
                <w:i/>
                <w:sz w:val="14"/>
              </w:rPr>
              <w:t>(1)</w:t>
            </w:r>
          </w:p>
        </w:tc>
        <w:tc>
          <w:tcPr>
            <w:tcW w:w="1136" w:type="dxa"/>
            <w:tcBorders>
              <w:top w:val="single" w:sz="4" w:space="0" w:color="auto"/>
              <w:bottom w:val="single" w:sz="12" w:space="0" w:color="auto"/>
            </w:tcBorders>
            <w:shd w:val="clear" w:color="auto" w:fill="auto"/>
            <w:vAlign w:val="bottom"/>
          </w:tcPr>
          <w:p w14:paraId="0B25E60E" w14:textId="77777777" w:rsidR="001A78AD" w:rsidRPr="00B27447" w:rsidRDefault="001A78AD">
            <w:pPr>
              <w:spacing w:before="81" w:after="81" w:line="160" w:lineRule="exact"/>
              <w:ind w:left="144" w:right="40"/>
              <w:jc w:val="right"/>
              <w:rPr>
                <w:i/>
                <w:sz w:val="14"/>
              </w:rPr>
            </w:pPr>
            <w:r w:rsidRPr="00B27447">
              <w:rPr>
                <w:i/>
                <w:sz w:val="14"/>
              </w:rPr>
              <w:t>(2)</w:t>
            </w:r>
          </w:p>
        </w:tc>
        <w:tc>
          <w:tcPr>
            <w:tcW w:w="1136" w:type="dxa"/>
            <w:gridSpan w:val="2"/>
            <w:tcBorders>
              <w:top w:val="single" w:sz="4" w:space="0" w:color="auto"/>
              <w:bottom w:val="single" w:sz="12" w:space="0" w:color="auto"/>
            </w:tcBorders>
            <w:shd w:val="clear" w:color="auto" w:fill="auto"/>
            <w:vAlign w:val="bottom"/>
          </w:tcPr>
          <w:p w14:paraId="47F74D00" w14:textId="77777777" w:rsidR="001A78AD" w:rsidRPr="00B27447" w:rsidRDefault="001A78AD">
            <w:pPr>
              <w:spacing w:before="81" w:after="81" w:line="160" w:lineRule="exact"/>
              <w:ind w:left="144" w:right="40"/>
              <w:jc w:val="right"/>
              <w:rPr>
                <w:i/>
                <w:sz w:val="14"/>
              </w:rPr>
            </w:pPr>
            <w:r w:rsidRPr="00B27447">
              <w:rPr>
                <w:i/>
                <w:sz w:val="14"/>
              </w:rPr>
              <w:t>(3)</w:t>
            </w:r>
          </w:p>
        </w:tc>
        <w:tc>
          <w:tcPr>
            <w:tcW w:w="1112" w:type="dxa"/>
            <w:gridSpan w:val="2"/>
            <w:tcBorders>
              <w:top w:val="single" w:sz="4" w:space="0" w:color="auto"/>
              <w:bottom w:val="single" w:sz="12" w:space="0" w:color="auto"/>
            </w:tcBorders>
            <w:shd w:val="clear" w:color="auto" w:fill="auto"/>
            <w:vAlign w:val="bottom"/>
          </w:tcPr>
          <w:p w14:paraId="7551CF64" w14:textId="77777777" w:rsidR="001A78AD" w:rsidRPr="00B27447" w:rsidRDefault="001A78AD">
            <w:pPr>
              <w:spacing w:before="81" w:after="81" w:line="160" w:lineRule="exact"/>
              <w:ind w:left="144" w:right="40"/>
              <w:jc w:val="right"/>
              <w:rPr>
                <w:i/>
                <w:sz w:val="14"/>
              </w:rPr>
            </w:pPr>
            <w:r w:rsidRPr="00B27447">
              <w:rPr>
                <w:i/>
                <w:sz w:val="14"/>
              </w:rPr>
              <w:t>(4)</w:t>
            </w:r>
          </w:p>
        </w:tc>
        <w:tc>
          <w:tcPr>
            <w:tcW w:w="1480" w:type="dxa"/>
            <w:gridSpan w:val="2"/>
            <w:tcBorders>
              <w:top w:val="single" w:sz="4" w:space="0" w:color="auto"/>
              <w:bottom w:val="single" w:sz="12" w:space="0" w:color="auto"/>
            </w:tcBorders>
            <w:shd w:val="clear" w:color="auto" w:fill="auto"/>
            <w:vAlign w:val="bottom"/>
          </w:tcPr>
          <w:p w14:paraId="5E8E19BA" w14:textId="77777777" w:rsidR="001A78AD" w:rsidRPr="00B27447" w:rsidRDefault="001A78AD">
            <w:pPr>
              <w:spacing w:before="81" w:after="81" w:line="160" w:lineRule="exact"/>
              <w:ind w:left="144" w:right="40"/>
              <w:jc w:val="right"/>
              <w:rPr>
                <w:i/>
                <w:sz w:val="14"/>
              </w:rPr>
            </w:pPr>
            <w:r w:rsidRPr="00B27447">
              <w:rPr>
                <w:i/>
                <w:sz w:val="14"/>
              </w:rPr>
              <w:t>(5)=(4)-(3)</w:t>
            </w:r>
          </w:p>
        </w:tc>
      </w:tr>
      <w:tr w:rsidR="001A78AD" w:rsidRPr="00B27447" w14:paraId="18869BAE" w14:textId="77777777">
        <w:trPr>
          <w:trHeight w:hRule="exact" w:val="115"/>
          <w:tblHeader/>
        </w:trPr>
        <w:tc>
          <w:tcPr>
            <w:tcW w:w="3850" w:type="dxa"/>
            <w:tcBorders>
              <w:top w:val="single" w:sz="12" w:space="0" w:color="auto"/>
            </w:tcBorders>
            <w:shd w:val="clear" w:color="auto" w:fill="auto"/>
            <w:vAlign w:val="bottom"/>
          </w:tcPr>
          <w:p w14:paraId="50FCE879" w14:textId="77777777" w:rsidR="001A78AD" w:rsidRPr="00B27447" w:rsidRDefault="001A78AD">
            <w:pPr>
              <w:spacing w:before="40" w:after="40" w:line="210" w:lineRule="exact"/>
              <w:ind w:right="40"/>
              <w:rPr>
                <w:sz w:val="17"/>
              </w:rPr>
            </w:pPr>
          </w:p>
        </w:tc>
        <w:tc>
          <w:tcPr>
            <w:tcW w:w="1136" w:type="dxa"/>
            <w:tcBorders>
              <w:top w:val="single" w:sz="12" w:space="0" w:color="auto"/>
            </w:tcBorders>
          </w:tcPr>
          <w:p w14:paraId="116F3E41" w14:textId="77777777" w:rsidR="001A78AD" w:rsidRPr="00B27447" w:rsidRDefault="001A78AD">
            <w:pPr>
              <w:spacing w:before="40" w:after="40" w:line="210" w:lineRule="exact"/>
              <w:ind w:left="144" w:right="40"/>
              <w:jc w:val="right"/>
              <w:rPr>
                <w:sz w:val="17"/>
              </w:rPr>
            </w:pPr>
          </w:p>
        </w:tc>
        <w:tc>
          <w:tcPr>
            <w:tcW w:w="1136" w:type="dxa"/>
            <w:tcBorders>
              <w:top w:val="single" w:sz="12" w:space="0" w:color="auto"/>
            </w:tcBorders>
            <w:shd w:val="clear" w:color="auto" w:fill="auto"/>
            <w:vAlign w:val="bottom"/>
          </w:tcPr>
          <w:p w14:paraId="73B40459" w14:textId="77777777" w:rsidR="001A78AD" w:rsidRPr="00B27447" w:rsidRDefault="001A78AD">
            <w:pPr>
              <w:spacing w:before="40" w:after="40" w:line="210" w:lineRule="exact"/>
              <w:ind w:left="144" w:right="40"/>
              <w:jc w:val="right"/>
              <w:rPr>
                <w:sz w:val="17"/>
              </w:rPr>
            </w:pPr>
          </w:p>
        </w:tc>
        <w:tc>
          <w:tcPr>
            <w:tcW w:w="1136" w:type="dxa"/>
            <w:gridSpan w:val="2"/>
            <w:tcBorders>
              <w:top w:val="single" w:sz="12" w:space="0" w:color="auto"/>
            </w:tcBorders>
            <w:shd w:val="clear" w:color="auto" w:fill="auto"/>
            <w:vAlign w:val="bottom"/>
          </w:tcPr>
          <w:p w14:paraId="5C17C823" w14:textId="77777777" w:rsidR="001A78AD" w:rsidRPr="00B27447" w:rsidRDefault="001A78AD">
            <w:pPr>
              <w:spacing w:before="40" w:after="40" w:line="210" w:lineRule="exact"/>
              <w:ind w:left="144" w:right="40"/>
              <w:jc w:val="right"/>
              <w:rPr>
                <w:sz w:val="17"/>
              </w:rPr>
            </w:pPr>
          </w:p>
        </w:tc>
        <w:tc>
          <w:tcPr>
            <w:tcW w:w="1112" w:type="dxa"/>
            <w:gridSpan w:val="2"/>
            <w:tcBorders>
              <w:top w:val="single" w:sz="12" w:space="0" w:color="auto"/>
            </w:tcBorders>
            <w:shd w:val="clear" w:color="auto" w:fill="auto"/>
            <w:vAlign w:val="bottom"/>
          </w:tcPr>
          <w:p w14:paraId="1765BFA8" w14:textId="77777777" w:rsidR="001A78AD" w:rsidRPr="00B27447" w:rsidRDefault="001A78AD">
            <w:pPr>
              <w:spacing w:before="40" w:after="40" w:line="210" w:lineRule="exact"/>
              <w:ind w:left="144" w:right="40"/>
              <w:jc w:val="right"/>
              <w:rPr>
                <w:sz w:val="17"/>
              </w:rPr>
            </w:pPr>
          </w:p>
        </w:tc>
        <w:tc>
          <w:tcPr>
            <w:tcW w:w="1480" w:type="dxa"/>
            <w:gridSpan w:val="2"/>
            <w:tcBorders>
              <w:top w:val="single" w:sz="12" w:space="0" w:color="auto"/>
            </w:tcBorders>
            <w:shd w:val="clear" w:color="auto" w:fill="auto"/>
            <w:vAlign w:val="bottom"/>
          </w:tcPr>
          <w:p w14:paraId="35765AD0" w14:textId="77777777" w:rsidR="001A78AD" w:rsidRPr="00B27447" w:rsidRDefault="001A78AD">
            <w:pPr>
              <w:spacing w:before="40" w:after="40" w:line="210" w:lineRule="exact"/>
              <w:ind w:left="144" w:right="40"/>
              <w:jc w:val="right"/>
              <w:rPr>
                <w:sz w:val="17"/>
              </w:rPr>
            </w:pPr>
          </w:p>
        </w:tc>
      </w:tr>
      <w:tr w:rsidR="001A78AD" w:rsidRPr="00B27447" w14:paraId="2C0EEBAD" w14:textId="77777777">
        <w:tc>
          <w:tcPr>
            <w:tcW w:w="3850" w:type="dxa"/>
            <w:shd w:val="clear" w:color="auto" w:fill="auto"/>
            <w:vAlign w:val="center"/>
          </w:tcPr>
          <w:p w14:paraId="7F0F2BF0" w14:textId="44759BD4" w:rsidR="001A78AD" w:rsidRPr="00B27447" w:rsidRDefault="001A78AD">
            <w:pPr>
              <w:tabs>
                <w:tab w:val="left" w:pos="288"/>
                <w:tab w:val="left" w:pos="576"/>
                <w:tab w:val="left" w:pos="864"/>
                <w:tab w:val="left" w:pos="1152"/>
              </w:tabs>
              <w:spacing w:before="40" w:after="40" w:line="210" w:lineRule="exact"/>
              <w:ind w:right="40"/>
              <w:rPr>
                <w:sz w:val="17"/>
              </w:rPr>
            </w:pPr>
            <w:r w:rsidRPr="00B27447">
              <w:rPr>
                <w:sz w:val="17"/>
              </w:rPr>
              <w:t xml:space="preserve">Military and police personnel </w:t>
            </w:r>
          </w:p>
        </w:tc>
        <w:tc>
          <w:tcPr>
            <w:tcW w:w="1136" w:type="dxa"/>
            <w:vAlign w:val="center"/>
          </w:tcPr>
          <w:p w14:paraId="04158C34" w14:textId="77777777" w:rsidR="001A78AD" w:rsidRPr="00B27447" w:rsidRDefault="001A78AD">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1136" w:type="dxa"/>
            <w:shd w:val="clear" w:color="auto" w:fill="auto"/>
            <w:vAlign w:val="center"/>
          </w:tcPr>
          <w:p w14:paraId="49B05DAA" w14:textId="77777777" w:rsidR="001A78AD" w:rsidRPr="00B27447" w:rsidRDefault="001A78AD">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1136" w:type="dxa"/>
            <w:gridSpan w:val="2"/>
            <w:shd w:val="clear" w:color="auto" w:fill="auto"/>
            <w:vAlign w:val="center"/>
          </w:tcPr>
          <w:p w14:paraId="0E061422" w14:textId="77777777" w:rsidR="001A78AD" w:rsidRPr="00B27447" w:rsidRDefault="001A78AD">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1112" w:type="dxa"/>
            <w:gridSpan w:val="2"/>
            <w:shd w:val="clear" w:color="auto" w:fill="auto"/>
            <w:vAlign w:val="center"/>
          </w:tcPr>
          <w:p w14:paraId="1A3F19DF" w14:textId="77777777" w:rsidR="001A78AD" w:rsidRPr="00B27447" w:rsidRDefault="001A78AD">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1480" w:type="dxa"/>
            <w:gridSpan w:val="2"/>
            <w:shd w:val="clear" w:color="auto" w:fill="auto"/>
            <w:vAlign w:val="center"/>
          </w:tcPr>
          <w:p w14:paraId="01D0385D" w14:textId="77777777" w:rsidR="001A78AD" w:rsidRPr="00B27447" w:rsidRDefault="001A78AD">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r>
      <w:tr w:rsidR="001A78AD" w:rsidRPr="00B27447" w14:paraId="25A706F5" w14:textId="77777777">
        <w:tc>
          <w:tcPr>
            <w:tcW w:w="3850" w:type="dxa"/>
            <w:shd w:val="clear" w:color="auto" w:fill="auto"/>
            <w:vAlign w:val="center"/>
          </w:tcPr>
          <w:p w14:paraId="537425EA" w14:textId="6EE7FE43" w:rsidR="001A78AD" w:rsidRPr="00B27447" w:rsidRDefault="001A78AD">
            <w:pPr>
              <w:tabs>
                <w:tab w:val="left" w:pos="288"/>
                <w:tab w:val="left" w:pos="576"/>
                <w:tab w:val="left" w:pos="864"/>
                <w:tab w:val="left" w:pos="1152"/>
              </w:tabs>
              <w:spacing w:before="40" w:after="40" w:line="210" w:lineRule="exact"/>
              <w:ind w:right="40"/>
              <w:rPr>
                <w:sz w:val="17"/>
              </w:rPr>
            </w:pPr>
            <w:r w:rsidRPr="00B27447">
              <w:rPr>
                <w:sz w:val="17"/>
              </w:rPr>
              <w:t xml:space="preserve">Civilian personnel </w:t>
            </w:r>
          </w:p>
        </w:tc>
        <w:tc>
          <w:tcPr>
            <w:tcW w:w="1136" w:type="dxa"/>
            <w:vAlign w:val="center"/>
          </w:tcPr>
          <w:p w14:paraId="29DF593A" w14:textId="77777777" w:rsidR="001A78AD" w:rsidRPr="00B27447" w:rsidRDefault="001A78AD">
            <w:pPr>
              <w:tabs>
                <w:tab w:val="left" w:pos="288"/>
                <w:tab w:val="left" w:pos="576"/>
                <w:tab w:val="left" w:pos="864"/>
                <w:tab w:val="left" w:pos="1152"/>
              </w:tabs>
              <w:spacing w:before="40" w:after="40" w:line="210" w:lineRule="exact"/>
              <w:ind w:left="144" w:right="40"/>
              <w:jc w:val="right"/>
              <w:rPr>
                <w:sz w:val="17"/>
              </w:rPr>
            </w:pPr>
            <w:r w:rsidRPr="00B27447">
              <w:rPr>
                <w:sz w:val="17"/>
              </w:rPr>
              <w:t>337.4</w:t>
            </w:r>
          </w:p>
        </w:tc>
        <w:tc>
          <w:tcPr>
            <w:tcW w:w="1136" w:type="dxa"/>
            <w:shd w:val="clear" w:color="auto" w:fill="auto"/>
            <w:vAlign w:val="center"/>
          </w:tcPr>
          <w:p w14:paraId="786ECA07" w14:textId="77777777" w:rsidR="001A78AD" w:rsidRPr="00B27447" w:rsidRDefault="001A78AD">
            <w:pPr>
              <w:tabs>
                <w:tab w:val="left" w:pos="288"/>
                <w:tab w:val="left" w:pos="576"/>
                <w:tab w:val="left" w:pos="864"/>
                <w:tab w:val="left" w:pos="1152"/>
              </w:tabs>
              <w:spacing w:before="40" w:after="40" w:line="210" w:lineRule="exact"/>
              <w:ind w:left="144" w:right="40"/>
              <w:jc w:val="right"/>
              <w:rPr>
                <w:sz w:val="17"/>
              </w:rPr>
            </w:pPr>
            <w:r>
              <w:rPr>
                <w:sz w:val="17"/>
              </w:rPr>
              <w:t>133.0</w:t>
            </w:r>
          </w:p>
        </w:tc>
        <w:tc>
          <w:tcPr>
            <w:tcW w:w="1136" w:type="dxa"/>
            <w:gridSpan w:val="2"/>
            <w:shd w:val="clear" w:color="auto" w:fill="auto"/>
            <w:vAlign w:val="center"/>
          </w:tcPr>
          <w:p w14:paraId="4D496514" w14:textId="77777777" w:rsidR="001A78AD" w:rsidRPr="00B27447" w:rsidRDefault="001A78AD">
            <w:pPr>
              <w:tabs>
                <w:tab w:val="left" w:pos="288"/>
                <w:tab w:val="left" w:pos="576"/>
                <w:tab w:val="left" w:pos="864"/>
                <w:tab w:val="left" w:pos="1152"/>
              </w:tabs>
              <w:spacing w:before="40" w:after="40" w:line="210" w:lineRule="exact"/>
              <w:ind w:left="144" w:right="40"/>
              <w:jc w:val="right"/>
              <w:rPr>
                <w:sz w:val="17"/>
              </w:rPr>
            </w:pPr>
            <w:r>
              <w:rPr>
                <w:sz w:val="17"/>
              </w:rPr>
              <w:t>299.1</w:t>
            </w:r>
          </w:p>
        </w:tc>
        <w:tc>
          <w:tcPr>
            <w:tcW w:w="1112" w:type="dxa"/>
            <w:gridSpan w:val="2"/>
            <w:shd w:val="clear" w:color="auto" w:fill="auto"/>
            <w:vAlign w:val="center"/>
          </w:tcPr>
          <w:p w14:paraId="13B797E5" w14:textId="382A92F4" w:rsidR="001A78AD" w:rsidRPr="00B27447" w:rsidRDefault="001A78AD">
            <w:pPr>
              <w:tabs>
                <w:tab w:val="left" w:pos="288"/>
                <w:tab w:val="left" w:pos="576"/>
                <w:tab w:val="left" w:pos="864"/>
                <w:tab w:val="left" w:pos="1152"/>
              </w:tabs>
              <w:spacing w:before="40" w:after="40" w:line="210" w:lineRule="exact"/>
              <w:ind w:left="144" w:right="40"/>
              <w:jc w:val="right"/>
              <w:rPr>
                <w:sz w:val="17"/>
                <w:szCs w:val="17"/>
              </w:rPr>
            </w:pPr>
            <w:r>
              <w:rPr>
                <w:sz w:val="17"/>
                <w:szCs w:val="17"/>
              </w:rPr>
              <w:t>37</w:t>
            </w:r>
            <w:r w:rsidR="00BA0825">
              <w:rPr>
                <w:sz w:val="17"/>
                <w:szCs w:val="17"/>
              </w:rPr>
              <w:t>2</w:t>
            </w:r>
            <w:r>
              <w:rPr>
                <w:sz w:val="17"/>
                <w:szCs w:val="17"/>
              </w:rPr>
              <w:t>.</w:t>
            </w:r>
            <w:r w:rsidR="00BA0825">
              <w:rPr>
                <w:sz w:val="17"/>
                <w:szCs w:val="17"/>
              </w:rPr>
              <w:t>7</w:t>
            </w:r>
          </w:p>
        </w:tc>
        <w:tc>
          <w:tcPr>
            <w:tcW w:w="1480" w:type="dxa"/>
            <w:gridSpan w:val="2"/>
            <w:shd w:val="clear" w:color="auto" w:fill="auto"/>
            <w:vAlign w:val="center"/>
          </w:tcPr>
          <w:p w14:paraId="054AE7B0" w14:textId="471F4331" w:rsidR="001A78AD" w:rsidRPr="00B27447" w:rsidRDefault="001A78AD">
            <w:pPr>
              <w:tabs>
                <w:tab w:val="left" w:pos="288"/>
                <w:tab w:val="left" w:pos="576"/>
                <w:tab w:val="left" w:pos="864"/>
                <w:tab w:val="left" w:pos="1152"/>
              </w:tabs>
              <w:spacing w:before="40" w:after="40" w:line="210" w:lineRule="exact"/>
              <w:ind w:left="144" w:right="40"/>
              <w:jc w:val="right"/>
              <w:rPr>
                <w:sz w:val="17"/>
                <w:szCs w:val="17"/>
              </w:rPr>
            </w:pPr>
            <w:r>
              <w:rPr>
                <w:sz w:val="17"/>
                <w:szCs w:val="17"/>
              </w:rPr>
              <w:t>7</w:t>
            </w:r>
            <w:r w:rsidR="00BA0825">
              <w:rPr>
                <w:sz w:val="17"/>
                <w:szCs w:val="17"/>
              </w:rPr>
              <w:t>3</w:t>
            </w:r>
            <w:r>
              <w:rPr>
                <w:sz w:val="17"/>
                <w:szCs w:val="17"/>
              </w:rPr>
              <w:t>.</w:t>
            </w:r>
            <w:r w:rsidR="00BA0825">
              <w:rPr>
                <w:sz w:val="17"/>
                <w:szCs w:val="17"/>
              </w:rPr>
              <w:t>6</w:t>
            </w:r>
          </w:p>
        </w:tc>
      </w:tr>
      <w:tr w:rsidR="001A78AD" w:rsidRPr="00B27447" w14:paraId="1520C36A" w14:textId="77777777">
        <w:tc>
          <w:tcPr>
            <w:tcW w:w="3850" w:type="dxa"/>
            <w:tcBorders>
              <w:bottom w:val="single" w:sz="4" w:space="0" w:color="auto"/>
            </w:tcBorders>
            <w:shd w:val="clear" w:color="auto" w:fill="auto"/>
            <w:vAlign w:val="center"/>
          </w:tcPr>
          <w:p w14:paraId="13C2AB71" w14:textId="77777777" w:rsidR="001A78AD" w:rsidRPr="00B27447" w:rsidRDefault="001A78AD">
            <w:pPr>
              <w:tabs>
                <w:tab w:val="left" w:pos="288"/>
                <w:tab w:val="left" w:pos="576"/>
                <w:tab w:val="left" w:pos="864"/>
                <w:tab w:val="left" w:pos="1152"/>
              </w:tabs>
              <w:spacing w:before="40" w:after="81" w:line="210" w:lineRule="exact"/>
              <w:ind w:right="40"/>
              <w:rPr>
                <w:sz w:val="17"/>
              </w:rPr>
            </w:pPr>
            <w:r w:rsidRPr="00B27447">
              <w:rPr>
                <w:sz w:val="17"/>
              </w:rPr>
              <w:t xml:space="preserve">Operational costs </w:t>
            </w:r>
          </w:p>
        </w:tc>
        <w:tc>
          <w:tcPr>
            <w:tcW w:w="1136" w:type="dxa"/>
            <w:tcBorders>
              <w:bottom w:val="single" w:sz="4" w:space="0" w:color="auto"/>
            </w:tcBorders>
            <w:vAlign w:val="center"/>
          </w:tcPr>
          <w:p w14:paraId="2E37B7A3" w14:textId="77777777" w:rsidR="001A78AD" w:rsidRPr="00B27447" w:rsidRDefault="001A78AD">
            <w:pPr>
              <w:tabs>
                <w:tab w:val="left" w:pos="288"/>
                <w:tab w:val="left" w:pos="576"/>
                <w:tab w:val="left" w:pos="864"/>
                <w:tab w:val="left" w:pos="1152"/>
              </w:tabs>
              <w:spacing w:before="40" w:after="81" w:line="210" w:lineRule="exact"/>
              <w:ind w:left="144" w:right="40"/>
              <w:jc w:val="right"/>
              <w:rPr>
                <w:sz w:val="17"/>
              </w:rPr>
            </w:pPr>
            <w:r w:rsidRPr="00B27447">
              <w:rPr>
                <w:sz w:val="17"/>
              </w:rPr>
              <w:t>76.8</w:t>
            </w:r>
          </w:p>
        </w:tc>
        <w:tc>
          <w:tcPr>
            <w:tcW w:w="1136" w:type="dxa"/>
            <w:tcBorders>
              <w:bottom w:val="single" w:sz="4" w:space="0" w:color="auto"/>
            </w:tcBorders>
            <w:shd w:val="clear" w:color="auto" w:fill="auto"/>
            <w:vAlign w:val="center"/>
          </w:tcPr>
          <w:p w14:paraId="2A8CBACA" w14:textId="77777777" w:rsidR="001A78AD" w:rsidRPr="00B27447" w:rsidRDefault="001A78AD">
            <w:pPr>
              <w:tabs>
                <w:tab w:val="left" w:pos="288"/>
                <w:tab w:val="left" w:pos="576"/>
                <w:tab w:val="left" w:pos="864"/>
                <w:tab w:val="left" w:pos="1152"/>
              </w:tabs>
              <w:spacing w:before="40" w:after="81" w:line="210" w:lineRule="exact"/>
              <w:ind w:left="144" w:right="40"/>
              <w:jc w:val="right"/>
              <w:rPr>
                <w:sz w:val="17"/>
              </w:rPr>
            </w:pPr>
            <w:r>
              <w:rPr>
                <w:sz w:val="17"/>
              </w:rPr>
              <w:t>39.1</w:t>
            </w:r>
          </w:p>
        </w:tc>
        <w:tc>
          <w:tcPr>
            <w:tcW w:w="1136" w:type="dxa"/>
            <w:gridSpan w:val="2"/>
            <w:tcBorders>
              <w:bottom w:val="single" w:sz="4" w:space="0" w:color="auto"/>
            </w:tcBorders>
            <w:shd w:val="clear" w:color="auto" w:fill="auto"/>
            <w:vAlign w:val="center"/>
          </w:tcPr>
          <w:p w14:paraId="73E6914D" w14:textId="77777777" w:rsidR="001A78AD" w:rsidRPr="00B27447" w:rsidRDefault="001A78AD">
            <w:pPr>
              <w:tabs>
                <w:tab w:val="left" w:pos="288"/>
                <w:tab w:val="left" w:pos="576"/>
                <w:tab w:val="left" w:pos="864"/>
                <w:tab w:val="left" w:pos="1152"/>
              </w:tabs>
              <w:spacing w:before="40" w:after="81" w:line="210" w:lineRule="exact"/>
              <w:ind w:left="144" w:right="40"/>
              <w:jc w:val="right"/>
              <w:rPr>
                <w:sz w:val="17"/>
              </w:rPr>
            </w:pPr>
            <w:r>
              <w:rPr>
                <w:sz w:val="17"/>
              </w:rPr>
              <w:t>60.5</w:t>
            </w:r>
          </w:p>
        </w:tc>
        <w:tc>
          <w:tcPr>
            <w:tcW w:w="1112" w:type="dxa"/>
            <w:gridSpan w:val="2"/>
            <w:tcBorders>
              <w:bottom w:val="single" w:sz="4" w:space="0" w:color="auto"/>
            </w:tcBorders>
            <w:shd w:val="clear" w:color="auto" w:fill="auto"/>
            <w:vAlign w:val="center"/>
          </w:tcPr>
          <w:p w14:paraId="6F612078" w14:textId="77777777" w:rsidR="001A78AD" w:rsidRPr="00B27447" w:rsidRDefault="001A78AD">
            <w:pPr>
              <w:tabs>
                <w:tab w:val="left" w:pos="288"/>
                <w:tab w:val="left" w:pos="576"/>
                <w:tab w:val="left" w:pos="864"/>
                <w:tab w:val="left" w:pos="1152"/>
              </w:tabs>
              <w:spacing w:before="40" w:after="81" w:line="210" w:lineRule="exact"/>
              <w:ind w:left="144" w:right="40"/>
              <w:jc w:val="right"/>
              <w:rPr>
                <w:sz w:val="17"/>
              </w:rPr>
            </w:pPr>
            <w:r>
              <w:rPr>
                <w:sz w:val="17"/>
              </w:rPr>
              <w:t>58.2</w:t>
            </w:r>
          </w:p>
        </w:tc>
        <w:tc>
          <w:tcPr>
            <w:tcW w:w="1480" w:type="dxa"/>
            <w:gridSpan w:val="2"/>
            <w:tcBorders>
              <w:bottom w:val="single" w:sz="4" w:space="0" w:color="auto"/>
            </w:tcBorders>
            <w:shd w:val="clear" w:color="auto" w:fill="auto"/>
            <w:vAlign w:val="center"/>
          </w:tcPr>
          <w:p w14:paraId="7C279234" w14:textId="77777777" w:rsidR="001A78AD" w:rsidRPr="00B27447" w:rsidRDefault="001A78AD">
            <w:pPr>
              <w:tabs>
                <w:tab w:val="left" w:pos="288"/>
                <w:tab w:val="left" w:pos="576"/>
                <w:tab w:val="left" w:pos="864"/>
                <w:tab w:val="left" w:pos="1152"/>
              </w:tabs>
              <w:spacing w:before="40" w:after="81" w:line="210" w:lineRule="exact"/>
              <w:ind w:left="144" w:right="40"/>
              <w:jc w:val="right"/>
              <w:rPr>
                <w:sz w:val="17"/>
              </w:rPr>
            </w:pPr>
            <w:r>
              <w:rPr>
                <w:sz w:val="17"/>
              </w:rPr>
              <w:t>(2.3)</w:t>
            </w:r>
          </w:p>
        </w:tc>
      </w:tr>
      <w:tr w:rsidR="001A78AD" w:rsidRPr="00B27447" w14:paraId="6751B6E1" w14:textId="77777777">
        <w:tc>
          <w:tcPr>
            <w:tcW w:w="3850" w:type="dxa"/>
            <w:tcBorders>
              <w:top w:val="single" w:sz="4" w:space="0" w:color="auto"/>
              <w:bottom w:val="single" w:sz="12" w:space="0" w:color="auto"/>
            </w:tcBorders>
            <w:shd w:val="clear" w:color="auto" w:fill="auto"/>
            <w:vAlign w:val="center"/>
          </w:tcPr>
          <w:p w14:paraId="24F569FD" w14:textId="77777777" w:rsidR="001A78AD" w:rsidRPr="00B27447" w:rsidRDefault="001A78AD">
            <w:pPr>
              <w:tabs>
                <w:tab w:val="left" w:pos="288"/>
                <w:tab w:val="left" w:pos="576"/>
                <w:tab w:val="left" w:pos="864"/>
                <w:tab w:val="left" w:pos="1152"/>
              </w:tabs>
              <w:spacing w:before="81" w:after="81" w:line="210" w:lineRule="exact"/>
              <w:ind w:right="40"/>
              <w:rPr>
                <w:b/>
                <w:sz w:val="17"/>
              </w:rPr>
            </w:pPr>
            <w:r w:rsidRPr="00B27447">
              <w:tab/>
            </w:r>
            <w:r w:rsidRPr="00B27447">
              <w:rPr>
                <w:b/>
                <w:sz w:val="17"/>
              </w:rPr>
              <w:t xml:space="preserve">Total (net of staff assessment) </w:t>
            </w:r>
          </w:p>
        </w:tc>
        <w:tc>
          <w:tcPr>
            <w:tcW w:w="1136" w:type="dxa"/>
            <w:tcBorders>
              <w:top w:val="single" w:sz="4" w:space="0" w:color="auto"/>
              <w:bottom w:val="single" w:sz="12" w:space="0" w:color="auto"/>
            </w:tcBorders>
            <w:shd w:val="clear" w:color="auto" w:fill="auto"/>
            <w:vAlign w:val="center"/>
          </w:tcPr>
          <w:p w14:paraId="75EFD664" w14:textId="77777777" w:rsidR="001A78AD" w:rsidRPr="00B27447" w:rsidRDefault="001A78AD">
            <w:pPr>
              <w:tabs>
                <w:tab w:val="left" w:pos="288"/>
                <w:tab w:val="left" w:pos="576"/>
                <w:tab w:val="left" w:pos="864"/>
                <w:tab w:val="left" w:pos="1152"/>
              </w:tabs>
              <w:spacing w:before="81" w:after="81" w:line="210" w:lineRule="exact"/>
              <w:ind w:left="144" w:right="40"/>
              <w:jc w:val="right"/>
              <w:rPr>
                <w:b/>
                <w:bCs/>
                <w:sz w:val="17"/>
              </w:rPr>
            </w:pPr>
            <w:r w:rsidRPr="00B27447">
              <w:rPr>
                <w:b/>
                <w:bCs/>
                <w:sz w:val="17"/>
              </w:rPr>
              <w:t>414.2</w:t>
            </w:r>
          </w:p>
        </w:tc>
        <w:tc>
          <w:tcPr>
            <w:tcW w:w="1136" w:type="dxa"/>
            <w:tcBorders>
              <w:top w:val="single" w:sz="4" w:space="0" w:color="auto"/>
              <w:bottom w:val="single" w:sz="12" w:space="0" w:color="auto"/>
            </w:tcBorders>
            <w:shd w:val="clear" w:color="auto" w:fill="auto"/>
            <w:vAlign w:val="center"/>
          </w:tcPr>
          <w:p w14:paraId="0D009F1C" w14:textId="77777777" w:rsidR="001A78AD" w:rsidRPr="00B27447" w:rsidRDefault="001A78AD">
            <w:pPr>
              <w:tabs>
                <w:tab w:val="left" w:pos="288"/>
                <w:tab w:val="left" w:pos="576"/>
                <w:tab w:val="left" w:pos="864"/>
                <w:tab w:val="left" w:pos="1152"/>
              </w:tabs>
              <w:spacing w:before="81" w:after="81" w:line="210" w:lineRule="exact"/>
              <w:ind w:left="144" w:right="40"/>
              <w:jc w:val="right"/>
              <w:rPr>
                <w:b/>
                <w:bCs/>
                <w:sz w:val="17"/>
              </w:rPr>
            </w:pPr>
            <w:r>
              <w:rPr>
                <w:b/>
                <w:bCs/>
                <w:sz w:val="17"/>
              </w:rPr>
              <w:t>172.1</w:t>
            </w:r>
          </w:p>
        </w:tc>
        <w:tc>
          <w:tcPr>
            <w:tcW w:w="1136" w:type="dxa"/>
            <w:gridSpan w:val="2"/>
            <w:tcBorders>
              <w:top w:val="single" w:sz="4" w:space="0" w:color="auto"/>
              <w:bottom w:val="single" w:sz="12" w:space="0" w:color="auto"/>
            </w:tcBorders>
            <w:shd w:val="clear" w:color="auto" w:fill="auto"/>
            <w:vAlign w:val="center"/>
          </w:tcPr>
          <w:p w14:paraId="6BE4B47C" w14:textId="77777777" w:rsidR="001A78AD" w:rsidRPr="00B27447" w:rsidRDefault="001A78AD">
            <w:pPr>
              <w:tabs>
                <w:tab w:val="left" w:pos="288"/>
                <w:tab w:val="left" w:pos="576"/>
                <w:tab w:val="left" w:pos="864"/>
                <w:tab w:val="left" w:pos="1152"/>
              </w:tabs>
              <w:spacing w:before="81" w:after="81" w:line="210" w:lineRule="exact"/>
              <w:ind w:left="144" w:right="40"/>
              <w:jc w:val="right"/>
              <w:rPr>
                <w:b/>
                <w:bCs/>
                <w:sz w:val="17"/>
              </w:rPr>
            </w:pPr>
            <w:r>
              <w:rPr>
                <w:b/>
                <w:bCs/>
                <w:sz w:val="17"/>
              </w:rPr>
              <w:t>359.6</w:t>
            </w:r>
          </w:p>
        </w:tc>
        <w:tc>
          <w:tcPr>
            <w:tcW w:w="1112" w:type="dxa"/>
            <w:gridSpan w:val="2"/>
            <w:tcBorders>
              <w:top w:val="single" w:sz="4" w:space="0" w:color="auto"/>
              <w:bottom w:val="single" w:sz="12" w:space="0" w:color="auto"/>
            </w:tcBorders>
            <w:shd w:val="clear" w:color="auto" w:fill="auto"/>
            <w:vAlign w:val="center"/>
          </w:tcPr>
          <w:p w14:paraId="3FECE58B" w14:textId="59E36BD3" w:rsidR="001A78AD" w:rsidRPr="00B27447" w:rsidRDefault="001A78AD">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43</w:t>
            </w:r>
            <w:r w:rsidR="00BA0825">
              <w:rPr>
                <w:b/>
                <w:sz w:val="17"/>
                <w:szCs w:val="17"/>
              </w:rPr>
              <w:t>0</w:t>
            </w:r>
            <w:r>
              <w:rPr>
                <w:b/>
                <w:sz w:val="17"/>
                <w:szCs w:val="17"/>
              </w:rPr>
              <w:t>.</w:t>
            </w:r>
            <w:r w:rsidR="00BA0825">
              <w:rPr>
                <w:b/>
                <w:sz w:val="17"/>
                <w:szCs w:val="17"/>
              </w:rPr>
              <w:t>9</w:t>
            </w:r>
          </w:p>
        </w:tc>
        <w:tc>
          <w:tcPr>
            <w:tcW w:w="1480" w:type="dxa"/>
            <w:gridSpan w:val="2"/>
            <w:tcBorders>
              <w:top w:val="single" w:sz="4" w:space="0" w:color="auto"/>
              <w:bottom w:val="single" w:sz="12" w:space="0" w:color="auto"/>
            </w:tcBorders>
            <w:shd w:val="clear" w:color="auto" w:fill="auto"/>
            <w:vAlign w:val="center"/>
          </w:tcPr>
          <w:p w14:paraId="7E2EDFEE" w14:textId="67487908" w:rsidR="001A78AD" w:rsidRPr="00B27447" w:rsidRDefault="001A78AD">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7</w:t>
            </w:r>
            <w:r w:rsidR="00BA0825">
              <w:rPr>
                <w:b/>
                <w:sz w:val="17"/>
                <w:szCs w:val="17"/>
              </w:rPr>
              <w:t>1</w:t>
            </w:r>
            <w:r>
              <w:rPr>
                <w:b/>
                <w:sz w:val="17"/>
                <w:szCs w:val="17"/>
              </w:rPr>
              <w:t>.</w:t>
            </w:r>
            <w:r w:rsidR="00BA0825">
              <w:rPr>
                <w:b/>
                <w:sz w:val="17"/>
                <w:szCs w:val="17"/>
              </w:rPr>
              <w:t>3</w:t>
            </w:r>
          </w:p>
        </w:tc>
      </w:tr>
    </w:tbl>
    <w:p w14:paraId="44E1B4AC" w14:textId="77777777" w:rsidR="001A78AD" w:rsidRPr="00B27447" w:rsidRDefault="001A78AD" w:rsidP="001A78AD">
      <w:pPr>
        <w:pStyle w:val="SingleTxt"/>
        <w:tabs>
          <w:tab w:val="right" w:pos="1022"/>
        </w:tabs>
        <w:spacing w:after="0" w:line="120" w:lineRule="exact"/>
        <w:ind w:right="0" w:hanging="1267"/>
        <w:rPr>
          <w:sz w:val="10"/>
        </w:rPr>
      </w:pPr>
    </w:p>
    <w:p w14:paraId="21DD09A5" w14:textId="77777777" w:rsidR="001A78AD" w:rsidRDefault="001A78AD" w:rsidP="001A78AD">
      <w:pPr>
        <w:pStyle w:val="SingleTxt"/>
        <w:tabs>
          <w:tab w:val="right" w:pos="1022"/>
        </w:tabs>
        <w:spacing w:after="0" w:line="120" w:lineRule="exact"/>
        <w:ind w:right="0" w:hanging="1267"/>
        <w:rPr>
          <w:sz w:val="10"/>
        </w:rPr>
      </w:pPr>
    </w:p>
    <w:p w14:paraId="50279827" w14:textId="77777777" w:rsidR="00431D32" w:rsidRDefault="00431D32" w:rsidP="001A78AD">
      <w:pPr>
        <w:pStyle w:val="SingleTxt"/>
        <w:tabs>
          <w:tab w:val="right" w:pos="1022"/>
        </w:tabs>
        <w:spacing w:after="0" w:line="120" w:lineRule="exact"/>
        <w:ind w:right="0" w:hanging="1267"/>
        <w:rPr>
          <w:sz w:val="10"/>
        </w:rPr>
      </w:pPr>
    </w:p>
    <w:p w14:paraId="794B40CF" w14:textId="77777777" w:rsidR="00431D32" w:rsidRDefault="00431D32" w:rsidP="001A78AD">
      <w:pPr>
        <w:pStyle w:val="SingleTxt"/>
        <w:tabs>
          <w:tab w:val="right" w:pos="1022"/>
        </w:tabs>
        <w:spacing w:after="0" w:line="120" w:lineRule="exact"/>
        <w:ind w:right="0" w:hanging="1267"/>
        <w:rPr>
          <w:sz w:val="10"/>
        </w:rPr>
      </w:pPr>
    </w:p>
    <w:p w14:paraId="126B0421" w14:textId="77777777" w:rsidR="00431D32" w:rsidRDefault="00431D32" w:rsidP="001A78AD">
      <w:pPr>
        <w:pStyle w:val="SingleTxt"/>
        <w:tabs>
          <w:tab w:val="right" w:pos="1022"/>
        </w:tabs>
        <w:spacing w:after="0" w:line="120" w:lineRule="exact"/>
        <w:ind w:right="0" w:hanging="1267"/>
        <w:rPr>
          <w:sz w:val="10"/>
        </w:rPr>
      </w:pPr>
    </w:p>
    <w:p w14:paraId="205B1D78" w14:textId="77777777" w:rsidR="00431D32" w:rsidRDefault="00431D32" w:rsidP="001A78AD">
      <w:pPr>
        <w:pStyle w:val="SingleTxt"/>
        <w:tabs>
          <w:tab w:val="right" w:pos="1022"/>
        </w:tabs>
        <w:spacing w:after="0" w:line="120" w:lineRule="exact"/>
        <w:ind w:right="0" w:hanging="1267"/>
        <w:rPr>
          <w:sz w:val="10"/>
        </w:rPr>
      </w:pPr>
    </w:p>
    <w:p w14:paraId="7AF9E1E0" w14:textId="77777777" w:rsidR="00431D32" w:rsidRDefault="00431D32" w:rsidP="001A78AD">
      <w:pPr>
        <w:pStyle w:val="SingleTxt"/>
        <w:tabs>
          <w:tab w:val="right" w:pos="1022"/>
        </w:tabs>
        <w:spacing w:after="0" w:line="120" w:lineRule="exact"/>
        <w:ind w:right="0" w:hanging="1267"/>
        <w:rPr>
          <w:sz w:val="10"/>
        </w:rPr>
      </w:pPr>
    </w:p>
    <w:p w14:paraId="5A0B3289" w14:textId="77777777" w:rsidR="00431D32" w:rsidRDefault="00431D32" w:rsidP="001A78AD">
      <w:pPr>
        <w:pStyle w:val="SingleTxt"/>
        <w:tabs>
          <w:tab w:val="right" w:pos="1022"/>
        </w:tabs>
        <w:spacing w:after="0" w:line="120" w:lineRule="exact"/>
        <w:ind w:right="0" w:hanging="1267"/>
        <w:rPr>
          <w:sz w:val="10"/>
        </w:rPr>
      </w:pPr>
    </w:p>
    <w:p w14:paraId="189E17B5" w14:textId="77777777" w:rsidR="00431D32" w:rsidRDefault="00431D32" w:rsidP="001A78AD">
      <w:pPr>
        <w:pStyle w:val="SingleTxt"/>
        <w:tabs>
          <w:tab w:val="right" w:pos="1022"/>
        </w:tabs>
        <w:spacing w:after="0" w:line="120" w:lineRule="exact"/>
        <w:ind w:right="0" w:hanging="1267"/>
        <w:rPr>
          <w:sz w:val="10"/>
        </w:rPr>
      </w:pPr>
    </w:p>
    <w:p w14:paraId="07A6B48D" w14:textId="77777777" w:rsidR="00F545FA" w:rsidRDefault="00F545FA" w:rsidP="001A78AD">
      <w:pPr>
        <w:pStyle w:val="SingleTxt"/>
        <w:tabs>
          <w:tab w:val="right" w:pos="1022"/>
        </w:tabs>
        <w:spacing w:after="0" w:line="120" w:lineRule="exact"/>
        <w:ind w:right="0" w:hanging="1267"/>
        <w:rPr>
          <w:sz w:val="10"/>
        </w:rPr>
      </w:pPr>
    </w:p>
    <w:p w14:paraId="5E20EC25" w14:textId="77777777" w:rsidR="00F545FA" w:rsidRDefault="00F545FA" w:rsidP="001A78AD">
      <w:pPr>
        <w:pStyle w:val="SingleTxt"/>
        <w:tabs>
          <w:tab w:val="right" w:pos="1022"/>
        </w:tabs>
        <w:spacing w:after="0" w:line="120" w:lineRule="exact"/>
        <w:ind w:right="0" w:hanging="1267"/>
        <w:rPr>
          <w:sz w:val="10"/>
        </w:rPr>
      </w:pPr>
    </w:p>
    <w:p w14:paraId="37C7CCA5" w14:textId="7566B0CB" w:rsidR="001A78AD" w:rsidRPr="00B27447" w:rsidRDefault="001A78AD" w:rsidP="001A78AD">
      <w:pPr>
        <w:pStyle w:val="H23"/>
        <w:ind w:right="1260"/>
        <w:rPr>
          <w:b w:val="0"/>
          <w:bCs/>
          <w:lang w:val="en-GB"/>
        </w:rPr>
      </w:pPr>
      <w:r w:rsidRPr="00B27447">
        <w:rPr>
          <w:b w:val="0"/>
          <w:bCs/>
          <w:lang w:val="en-GB"/>
        </w:rPr>
        <w:lastRenderedPageBreak/>
        <w:t>Table 1</w:t>
      </w:r>
      <w:r w:rsidR="002D4CAE">
        <w:rPr>
          <w:b w:val="0"/>
          <w:bCs/>
          <w:lang w:val="en-GB"/>
        </w:rPr>
        <w:t>9</w:t>
      </w:r>
    </w:p>
    <w:p w14:paraId="07029748" w14:textId="3FFCFBB3" w:rsidR="001A78AD" w:rsidRDefault="001A78AD" w:rsidP="001A78AD">
      <w:pPr>
        <w:pStyle w:val="H23"/>
        <w:ind w:right="1260"/>
        <w:rPr>
          <w:lang w:val="en-GB"/>
        </w:rPr>
      </w:pPr>
      <w:r w:rsidRPr="00B27447">
        <w:rPr>
          <w:lang w:val="en-GB"/>
        </w:rPr>
        <w:t>Human resources</w:t>
      </w: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0D2626" w:rsidRPr="009D05A7" w14:paraId="623805CB" w14:textId="77777777">
        <w:trPr>
          <w:trHeight w:val="47"/>
          <w:tblHeader/>
        </w:trPr>
        <w:tc>
          <w:tcPr>
            <w:tcW w:w="1440" w:type="dxa"/>
            <w:tcBorders>
              <w:top w:val="single" w:sz="4" w:space="0" w:color="auto"/>
            </w:tcBorders>
            <w:shd w:val="clear" w:color="auto" w:fill="auto"/>
            <w:vAlign w:val="center"/>
          </w:tcPr>
          <w:p w14:paraId="3725B1D2"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3C238521"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39B71389"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3F7552B9"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12F368E3"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1F0B929A"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1A03D206"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1F9CECE0"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0D2626" w:rsidRPr="009D05A7" w14:paraId="20659F50" w14:textId="77777777">
        <w:trPr>
          <w:trHeight w:val="162"/>
          <w:tblHeader/>
        </w:trPr>
        <w:tc>
          <w:tcPr>
            <w:tcW w:w="1440" w:type="dxa"/>
            <w:tcBorders>
              <w:bottom w:val="single" w:sz="12" w:space="0" w:color="auto"/>
            </w:tcBorders>
            <w:shd w:val="clear" w:color="auto" w:fill="auto"/>
            <w:vAlign w:val="center"/>
          </w:tcPr>
          <w:p w14:paraId="1A433456"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1F3B76D3"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474A3D3E"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061C3D08"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045E16A7"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2897C7BB"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61D61A36"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6DB87C2E"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5980E67F"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411784A8"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3E48F7CC"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105733FD"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7C723371" w14:textId="77777777" w:rsidR="000D2626" w:rsidRPr="0053076F"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442C81A4"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7A7659B3" w14:textId="77777777" w:rsidR="000D2626" w:rsidRPr="00FA5E9A"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295C222A"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4E975BBB"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1FA6F0CC"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6270901C"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13555F63"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4D390AF1" w14:textId="77777777" w:rsidR="000D2626" w:rsidRPr="009D05A7" w:rsidRDefault="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0D2626" w:rsidRPr="009D05A7" w14:paraId="57E7C609" w14:textId="77777777">
        <w:trPr>
          <w:trHeight w:hRule="exact" w:val="381"/>
          <w:tblHeader/>
        </w:trPr>
        <w:tc>
          <w:tcPr>
            <w:tcW w:w="1440" w:type="dxa"/>
            <w:tcBorders>
              <w:top w:val="single" w:sz="12" w:space="0" w:color="auto"/>
            </w:tcBorders>
            <w:shd w:val="clear" w:color="auto" w:fill="auto"/>
            <w:vAlign w:val="center"/>
          </w:tcPr>
          <w:p w14:paraId="759D78C8" w14:textId="77777777"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352F7DC1" w14:textId="760DF2CA"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szCs w:val="17"/>
              </w:rPr>
              <w:t>1</w:t>
            </w:r>
            <w:r w:rsidRPr="00B27447">
              <w:rPr>
                <w:i/>
                <w:iCs/>
                <w:sz w:val="17"/>
                <w:szCs w:val="17"/>
                <w:vertAlign w:val="superscript"/>
              </w:rPr>
              <w:t>a</w:t>
            </w:r>
          </w:p>
        </w:tc>
        <w:tc>
          <w:tcPr>
            <w:tcW w:w="359" w:type="dxa"/>
            <w:tcBorders>
              <w:top w:val="single" w:sz="12" w:space="0" w:color="auto"/>
            </w:tcBorders>
            <w:shd w:val="clear" w:color="auto" w:fill="auto"/>
            <w:vAlign w:val="bottom"/>
          </w:tcPr>
          <w:p w14:paraId="79F81A92" w14:textId="71FE107E"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szCs w:val="17"/>
              </w:rPr>
              <w:t>–</w:t>
            </w:r>
          </w:p>
        </w:tc>
        <w:tc>
          <w:tcPr>
            <w:tcW w:w="386" w:type="dxa"/>
            <w:tcBorders>
              <w:top w:val="single" w:sz="12" w:space="0" w:color="auto"/>
            </w:tcBorders>
            <w:shd w:val="clear" w:color="auto" w:fill="auto"/>
            <w:vAlign w:val="bottom"/>
          </w:tcPr>
          <w:p w14:paraId="3E203B7D" w14:textId="33077A89"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szCs w:val="17"/>
              </w:rPr>
              <w:t>–</w:t>
            </w:r>
          </w:p>
        </w:tc>
        <w:tc>
          <w:tcPr>
            <w:tcW w:w="395" w:type="dxa"/>
            <w:tcBorders>
              <w:top w:val="single" w:sz="12" w:space="0" w:color="auto"/>
            </w:tcBorders>
            <w:shd w:val="clear" w:color="auto" w:fill="auto"/>
            <w:vAlign w:val="bottom"/>
          </w:tcPr>
          <w:p w14:paraId="75970C57" w14:textId="07A0CD94"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szCs w:val="17"/>
              </w:rPr>
              <w:t>–</w:t>
            </w:r>
          </w:p>
        </w:tc>
        <w:tc>
          <w:tcPr>
            <w:tcW w:w="386" w:type="dxa"/>
            <w:tcBorders>
              <w:top w:val="single" w:sz="12" w:space="0" w:color="auto"/>
            </w:tcBorders>
            <w:shd w:val="clear" w:color="auto" w:fill="auto"/>
            <w:vAlign w:val="bottom"/>
          </w:tcPr>
          <w:p w14:paraId="3EC14EF4" w14:textId="4CFB2019"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szCs w:val="17"/>
              </w:rPr>
              <w:t>–</w:t>
            </w:r>
          </w:p>
        </w:tc>
        <w:tc>
          <w:tcPr>
            <w:tcW w:w="359" w:type="dxa"/>
            <w:tcBorders>
              <w:top w:val="single" w:sz="12" w:space="0" w:color="auto"/>
            </w:tcBorders>
            <w:shd w:val="clear" w:color="auto" w:fill="auto"/>
            <w:vAlign w:val="bottom"/>
          </w:tcPr>
          <w:p w14:paraId="18FECF78" w14:textId="202E94EA"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szCs w:val="17"/>
              </w:rPr>
              <w:t>1</w:t>
            </w:r>
          </w:p>
        </w:tc>
        <w:tc>
          <w:tcPr>
            <w:tcW w:w="359" w:type="dxa"/>
            <w:tcBorders>
              <w:top w:val="single" w:sz="12" w:space="0" w:color="auto"/>
            </w:tcBorders>
            <w:shd w:val="clear" w:color="auto" w:fill="auto"/>
            <w:vAlign w:val="bottom"/>
          </w:tcPr>
          <w:p w14:paraId="0269E67F" w14:textId="2A028535"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szCs w:val="17"/>
              </w:rPr>
              <w:t>–</w:t>
            </w:r>
          </w:p>
        </w:tc>
        <w:tc>
          <w:tcPr>
            <w:tcW w:w="359" w:type="dxa"/>
            <w:tcBorders>
              <w:top w:val="single" w:sz="12" w:space="0" w:color="auto"/>
            </w:tcBorders>
            <w:shd w:val="clear" w:color="auto" w:fill="auto"/>
            <w:vAlign w:val="bottom"/>
          </w:tcPr>
          <w:p w14:paraId="33BC3695" w14:textId="1814571D"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szCs w:val="17"/>
              </w:rPr>
              <w:t>–</w:t>
            </w:r>
          </w:p>
        </w:tc>
        <w:tc>
          <w:tcPr>
            <w:tcW w:w="368" w:type="dxa"/>
            <w:tcBorders>
              <w:top w:val="single" w:sz="12" w:space="0" w:color="auto"/>
            </w:tcBorders>
            <w:shd w:val="clear" w:color="auto" w:fill="auto"/>
            <w:vAlign w:val="bottom"/>
          </w:tcPr>
          <w:p w14:paraId="5686BE8F" w14:textId="4E2E44C5"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szCs w:val="17"/>
              </w:rPr>
              <w:t>–</w:t>
            </w:r>
          </w:p>
        </w:tc>
        <w:tc>
          <w:tcPr>
            <w:tcW w:w="580" w:type="dxa"/>
            <w:tcBorders>
              <w:top w:val="single" w:sz="12" w:space="0" w:color="auto"/>
            </w:tcBorders>
            <w:shd w:val="clear" w:color="auto" w:fill="auto"/>
            <w:vAlign w:val="bottom"/>
          </w:tcPr>
          <w:p w14:paraId="0A4948EC" w14:textId="095077E6" w:rsidR="000D2626" w:rsidRPr="00D052F0"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b/>
                <w:sz w:val="17"/>
                <w:szCs w:val="17"/>
              </w:rPr>
              <w:t>2</w:t>
            </w:r>
          </w:p>
        </w:tc>
        <w:tc>
          <w:tcPr>
            <w:tcW w:w="98" w:type="dxa"/>
            <w:tcBorders>
              <w:top w:val="single" w:sz="12" w:space="0" w:color="auto"/>
            </w:tcBorders>
            <w:shd w:val="clear" w:color="auto" w:fill="auto"/>
            <w:vAlign w:val="center"/>
          </w:tcPr>
          <w:p w14:paraId="387F3876" w14:textId="77777777"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03A5DF96" w14:textId="77777777"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454" w:type="dxa"/>
            <w:tcBorders>
              <w:top w:val="single" w:sz="12" w:space="0" w:color="auto"/>
            </w:tcBorders>
            <w:vAlign w:val="bottom"/>
          </w:tcPr>
          <w:p w14:paraId="0D7F335E" w14:textId="180B0BCF"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B27447">
              <w:rPr>
                <w:sz w:val="17"/>
                <w:szCs w:val="17"/>
              </w:rPr>
              <w:t>1</w:t>
            </w:r>
            <w:r w:rsidRPr="00B27447">
              <w:rPr>
                <w:i/>
                <w:iCs/>
                <w:sz w:val="17"/>
                <w:szCs w:val="17"/>
                <w:vertAlign w:val="superscript"/>
              </w:rPr>
              <w:t>b</w:t>
            </w:r>
          </w:p>
        </w:tc>
        <w:tc>
          <w:tcPr>
            <w:tcW w:w="454" w:type="dxa"/>
            <w:tcBorders>
              <w:top w:val="single" w:sz="12" w:space="0" w:color="auto"/>
            </w:tcBorders>
            <w:shd w:val="clear" w:color="auto" w:fill="auto"/>
            <w:vAlign w:val="center"/>
          </w:tcPr>
          <w:p w14:paraId="63E267A0" w14:textId="77777777"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39" w:type="dxa"/>
            <w:tcBorders>
              <w:top w:val="single" w:sz="12" w:space="0" w:color="auto"/>
            </w:tcBorders>
            <w:vAlign w:val="center"/>
          </w:tcPr>
          <w:p w14:paraId="7FAE5417" w14:textId="55DC227F"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Pr>
                <w:spacing w:val="2"/>
                <w:w w:val="101"/>
                <w:sz w:val="17"/>
              </w:rPr>
              <w:t>1</w:t>
            </w:r>
          </w:p>
        </w:tc>
        <w:tc>
          <w:tcPr>
            <w:tcW w:w="81" w:type="dxa"/>
            <w:tcBorders>
              <w:top w:val="single" w:sz="12" w:space="0" w:color="auto"/>
            </w:tcBorders>
            <w:vAlign w:val="center"/>
          </w:tcPr>
          <w:p w14:paraId="5DDCF6EE" w14:textId="77777777"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00F9FCFB" w14:textId="77777777"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116AC79C" w14:textId="77777777"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48785568" w14:textId="77777777" w:rsidR="000D2626" w:rsidRPr="009D05A7"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center"/>
          </w:tcPr>
          <w:p w14:paraId="4B7162CA" w14:textId="31D00072" w:rsidR="000D2626" w:rsidRPr="00D052F0" w:rsidRDefault="000D2626" w:rsidP="000D2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3</w:t>
            </w:r>
          </w:p>
        </w:tc>
      </w:tr>
      <w:tr w:rsidR="000D2626" w:rsidRPr="009D05A7" w14:paraId="0B8C236B" w14:textId="77777777">
        <w:tc>
          <w:tcPr>
            <w:tcW w:w="1440" w:type="dxa"/>
            <w:tcBorders>
              <w:bottom w:val="single" w:sz="4" w:space="0" w:color="auto"/>
            </w:tcBorders>
            <w:shd w:val="clear" w:color="auto" w:fill="auto"/>
            <w:vAlign w:val="center"/>
          </w:tcPr>
          <w:p w14:paraId="71A51B43" w14:textId="77777777"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6613CAEE" w14:textId="7BA0FDD3"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szCs w:val="17"/>
              </w:rPr>
              <w:t>1</w:t>
            </w:r>
            <w:r w:rsidRPr="00B27447">
              <w:rPr>
                <w:i/>
                <w:iCs/>
                <w:sz w:val="17"/>
                <w:szCs w:val="17"/>
                <w:vertAlign w:val="superscript"/>
              </w:rPr>
              <w:t>a</w:t>
            </w:r>
          </w:p>
        </w:tc>
        <w:tc>
          <w:tcPr>
            <w:tcW w:w="359" w:type="dxa"/>
            <w:tcBorders>
              <w:bottom w:val="single" w:sz="4" w:space="0" w:color="auto"/>
            </w:tcBorders>
            <w:shd w:val="clear" w:color="auto" w:fill="auto"/>
            <w:vAlign w:val="bottom"/>
          </w:tcPr>
          <w:p w14:paraId="205CF464" w14:textId="4AF51810"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szCs w:val="17"/>
              </w:rPr>
              <w:t>–</w:t>
            </w:r>
          </w:p>
        </w:tc>
        <w:tc>
          <w:tcPr>
            <w:tcW w:w="386" w:type="dxa"/>
            <w:tcBorders>
              <w:bottom w:val="single" w:sz="4" w:space="0" w:color="auto"/>
            </w:tcBorders>
            <w:shd w:val="clear" w:color="auto" w:fill="auto"/>
            <w:vAlign w:val="bottom"/>
          </w:tcPr>
          <w:p w14:paraId="29185155" w14:textId="666E47A4"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szCs w:val="17"/>
              </w:rPr>
              <w:t>–</w:t>
            </w:r>
          </w:p>
        </w:tc>
        <w:tc>
          <w:tcPr>
            <w:tcW w:w="395" w:type="dxa"/>
            <w:tcBorders>
              <w:bottom w:val="single" w:sz="4" w:space="0" w:color="auto"/>
            </w:tcBorders>
            <w:shd w:val="clear" w:color="auto" w:fill="auto"/>
            <w:vAlign w:val="bottom"/>
          </w:tcPr>
          <w:p w14:paraId="24F4FBC7" w14:textId="5ACC5A07"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szCs w:val="17"/>
              </w:rPr>
              <w:t>–</w:t>
            </w:r>
          </w:p>
        </w:tc>
        <w:tc>
          <w:tcPr>
            <w:tcW w:w="386" w:type="dxa"/>
            <w:tcBorders>
              <w:bottom w:val="single" w:sz="4" w:space="0" w:color="auto"/>
            </w:tcBorders>
            <w:shd w:val="clear" w:color="auto" w:fill="auto"/>
            <w:vAlign w:val="bottom"/>
          </w:tcPr>
          <w:p w14:paraId="656BC939" w14:textId="4E72D64C"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szCs w:val="17"/>
              </w:rPr>
              <w:t>–</w:t>
            </w:r>
          </w:p>
        </w:tc>
        <w:tc>
          <w:tcPr>
            <w:tcW w:w="359" w:type="dxa"/>
            <w:tcBorders>
              <w:bottom w:val="single" w:sz="4" w:space="0" w:color="auto"/>
            </w:tcBorders>
            <w:shd w:val="clear" w:color="auto" w:fill="auto"/>
            <w:vAlign w:val="bottom"/>
          </w:tcPr>
          <w:p w14:paraId="731377EE" w14:textId="191EDA0D"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szCs w:val="17"/>
              </w:rPr>
              <w:t>1</w:t>
            </w:r>
          </w:p>
        </w:tc>
        <w:tc>
          <w:tcPr>
            <w:tcW w:w="359" w:type="dxa"/>
            <w:tcBorders>
              <w:bottom w:val="single" w:sz="4" w:space="0" w:color="auto"/>
            </w:tcBorders>
            <w:shd w:val="clear" w:color="auto" w:fill="auto"/>
            <w:vAlign w:val="bottom"/>
          </w:tcPr>
          <w:p w14:paraId="4CECD8B3" w14:textId="449752C8"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szCs w:val="17"/>
              </w:rPr>
              <w:t>–</w:t>
            </w:r>
          </w:p>
        </w:tc>
        <w:tc>
          <w:tcPr>
            <w:tcW w:w="359" w:type="dxa"/>
            <w:tcBorders>
              <w:bottom w:val="single" w:sz="4" w:space="0" w:color="auto"/>
            </w:tcBorders>
            <w:shd w:val="clear" w:color="auto" w:fill="auto"/>
            <w:vAlign w:val="bottom"/>
          </w:tcPr>
          <w:p w14:paraId="354232F4" w14:textId="166FB796"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szCs w:val="17"/>
              </w:rPr>
              <w:t>–</w:t>
            </w:r>
          </w:p>
        </w:tc>
        <w:tc>
          <w:tcPr>
            <w:tcW w:w="368" w:type="dxa"/>
            <w:tcBorders>
              <w:bottom w:val="single" w:sz="4" w:space="0" w:color="auto"/>
            </w:tcBorders>
            <w:shd w:val="clear" w:color="auto" w:fill="auto"/>
            <w:vAlign w:val="bottom"/>
          </w:tcPr>
          <w:p w14:paraId="47A99202" w14:textId="5175F862"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szCs w:val="17"/>
              </w:rPr>
              <w:t>–</w:t>
            </w:r>
          </w:p>
        </w:tc>
        <w:tc>
          <w:tcPr>
            <w:tcW w:w="580" w:type="dxa"/>
            <w:tcBorders>
              <w:bottom w:val="single" w:sz="4" w:space="0" w:color="auto"/>
            </w:tcBorders>
            <w:shd w:val="clear" w:color="auto" w:fill="auto"/>
            <w:vAlign w:val="bottom"/>
          </w:tcPr>
          <w:p w14:paraId="4F53289F" w14:textId="233FDA4A"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sz w:val="17"/>
                <w:szCs w:val="17"/>
              </w:rPr>
              <w:t>2</w:t>
            </w:r>
          </w:p>
        </w:tc>
        <w:tc>
          <w:tcPr>
            <w:tcW w:w="98" w:type="dxa"/>
            <w:tcBorders>
              <w:bottom w:val="single" w:sz="4" w:space="0" w:color="auto"/>
            </w:tcBorders>
            <w:shd w:val="clear" w:color="auto" w:fill="auto"/>
            <w:vAlign w:val="center"/>
          </w:tcPr>
          <w:p w14:paraId="444A4A0E" w14:textId="77777777"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7107E34F" w14:textId="77777777"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vAlign w:val="bottom"/>
          </w:tcPr>
          <w:p w14:paraId="56A840F0" w14:textId="349BF417"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szCs w:val="17"/>
              </w:rPr>
              <w:t>1</w:t>
            </w:r>
            <w:r w:rsidRPr="00B27447">
              <w:rPr>
                <w:i/>
                <w:iCs/>
                <w:sz w:val="17"/>
                <w:szCs w:val="17"/>
                <w:vertAlign w:val="superscript"/>
              </w:rPr>
              <w:t>b</w:t>
            </w:r>
          </w:p>
        </w:tc>
        <w:tc>
          <w:tcPr>
            <w:tcW w:w="454" w:type="dxa"/>
            <w:tcBorders>
              <w:bottom w:val="single" w:sz="4" w:space="0" w:color="auto"/>
            </w:tcBorders>
            <w:shd w:val="clear" w:color="auto" w:fill="auto"/>
            <w:vAlign w:val="center"/>
          </w:tcPr>
          <w:p w14:paraId="0FD01F1E" w14:textId="77777777"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39" w:type="dxa"/>
            <w:tcBorders>
              <w:bottom w:val="single" w:sz="4" w:space="0" w:color="auto"/>
            </w:tcBorders>
            <w:vAlign w:val="center"/>
          </w:tcPr>
          <w:p w14:paraId="3E4672E7" w14:textId="7CD6063B"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Pr>
                <w:spacing w:val="2"/>
                <w:w w:val="101"/>
                <w:sz w:val="17"/>
              </w:rPr>
              <w:t>1</w:t>
            </w:r>
          </w:p>
        </w:tc>
        <w:tc>
          <w:tcPr>
            <w:tcW w:w="81" w:type="dxa"/>
            <w:tcBorders>
              <w:bottom w:val="single" w:sz="4" w:space="0" w:color="auto"/>
            </w:tcBorders>
            <w:vAlign w:val="center"/>
          </w:tcPr>
          <w:p w14:paraId="2FB2D9D1" w14:textId="77777777"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7B5AEEDB" w14:textId="77777777"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6A8A2FC8" w14:textId="77777777"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5257FEF8" w14:textId="77777777"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center"/>
          </w:tcPr>
          <w:p w14:paraId="14DD5ED7" w14:textId="0E9BB202" w:rsidR="000D2626" w:rsidRPr="00063D24" w:rsidRDefault="000D2626" w:rsidP="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3</w:t>
            </w:r>
          </w:p>
        </w:tc>
      </w:tr>
      <w:tr w:rsidR="000D2626" w:rsidRPr="009D05A7" w14:paraId="3333633F" w14:textId="77777777">
        <w:tc>
          <w:tcPr>
            <w:tcW w:w="1440" w:type="dxa"/>
            <w:tcBorders>
              <w:top w:val="single" w:sz="4" w:space="0" w:color="auto"/>
              <w:bottom w:val="single" w:sz="12" w:space="0" w:color="auto"/>
            </w:tcBorders>
            <w:shd w:val="clear" w:color="auto" w:fill="auto"/>
            <w:vAlign w:val="center"/>
          </w:tcPr>
          <w:p w14:paraId="1A377406"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5C6ACDD7"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08678BC6"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0769D62B"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0249DBAF"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667D748E"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75ED5D54"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2E224605"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73E4F3DF"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68" w:type="dxa"/>
            <w:tcBorders>
              <w:top w:val="single" w:sz="4" w:space="0" w:color="auto"/>
              <w:bottom w:val="single" w:sz="12" w:space="0" w:color="auto"/>
            </w:tcBorders>
            <w:shd w:val="clear" w:color="auto" w:fill="auto"/>
            <w:vAlign w:val="bottom"/>
          </w:tcPr>
          <w:p w14:paraId="316CABD9"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310964CC"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98" w:type="dxa"/>
            <w:tcBorders>
              <w:top w:val="single" w:sz="4" w:space="0" w:color="auto"/>
              <w:bottom w:val="single" w:sz="12" w:space="0" w:color="auto"/>
            </w:tcBorders>
            <w:shd w:val="clear" w:color="auto" w:fill="auto"/>
            <w:vAlign w:val="bottom"/>
          </w:tcPr>
          <w:p w14:paraId="506CAC17"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7412E138"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13570CA5"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0D8CCD9E"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39" w:type="dxa"/>
            <w:tcBorders>
              <w:top w:val="single" w:sz="4" w:space="0" w:color="auto"/>
              <w:bottom w:val="single" w:sz="12" w:space="0" w:color="auto"/>
            </w:tcBorders>
            <w:vAlign w:val="bottom"/>
          </w:tcPr>
          <w:p w14:paraId="6DB8D84C"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81" w:type="dxa"/>
            <w:tcBorders>
              <w:top w:val="single" w:sz="4" w:space="0" w:color="auto"/>
              <w:bottom w:val="single" w:sz="12" w:space="0" w:color="auto"/>
            </w:tcBorders>
            <w:vAlign w:val="bottom"/>
          </w:tcPr>
          <w:p w14:paraId="674EDAC3"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572B4E1E"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3360C897"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22FC0DB7"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3AA6FC8C" w14:textId="77777777" w:rsidR="000D2626" w:rsidRPr="00063D24" w:rsidRDefault="000D26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tbl>
    <w:p w14:paraId="771EB467" w14:textId="77777777" w:rsidR="001A78AD" w:rsidRPr="00B27447" w:rsidRDefault="001A78AD" w:rsidP="001A78AD">
      <w:pPr>
        <w:pStyle w:val="SingleTxt"/>
        <w:tabs>
          <w:tab w:val="right" w:pos="1022"/>
        </w:tabs>
        <w:spacing w:after="0" w:line="120" w:lineRule="exact"/>
        <w:ind w:right="0" w:hanging="1267"/>
        <w:rPr>
          <w:sz w:val="10"/>
        </w:rPr>
      </w:pPr>
    </w:p>
    <w:p w14:paraId="6FFBC648" w14:textId="77777777" w:rsidR="001A78AD" w:rsidRPr="00B27447" w:rsidRDefault="001A78AD" w:rsidP="001A78AD">
      <w:pPr>
        <w:pStyle w:val="FootnoteText"/>
        <w:tabs>
          <w:tab w:val="clear" w:pos="418"/>
          <w:tab w:val="right" w:pos="216"/>
          <w:tab w:val="left" w:pos="288"/>
          <w:tab w:val="right" w:pos="576"/>
          <w:tab w:val="left" w:pos="648"/>
        </w:tabs>
        <w:ind w:left="288" w:hanging="288"/>
      </w:pPr>
      <w:r w:rsidRPr="00B27447">
        <w:tab/>
      </w:r>
      <w:r w:rsidRPr="00B27447">
        <w:rPr>
          <w:i/>
          <w:iCs/>
          <w:vertAlign w:val="superscript"/>
        </w:rPr>
        <w:t>a</w:t>
      </w:r>
      <w:r w:rsidRPr="00B27447">
        <w:tab/>
        <w:t>The Under-Secretary-General is on a $1-per-year contract.</w:t>
      </w:r>
    </w:p>
    <w:p w14:paraId="28F2A388" w14:textId="77777777" w:rsidR="001A78AD" w:rsidRPr="00B27447" w:rsidRDefault="001A78AD" w:rsidP="001A78AD">
      <w:pPr>
        <w:pStyle w:val="FootnoteText"/>
        <w:tabs>
          <w:tab w:val="clear" w:pos="418"/>
          <w:tab w:val="right" w:pos="216"/>
          <w:tab w:val="left" w:pos="288"/>
          <w:tab w:val="right" w:pos="576"/>
          <w:tab w:val="left" w:pos="648"/>
        </w:tabs>
        <w:ind w:left="288" w:hanging="288"/>
      </w:pPr>
      <w:r w:rsidRPr="00B27447">
        <w:tab/>
      </w:r>
      <w:r w:rsidRPr="00B27447">
        <w:rPr>
          <w:i/>
          <w:iCs/>
          <w:vertAlign w:val="superscript"/>
        </w:rPr>
        <w:t>b</w:t>
      </w:r>
      <w:r w:rsidRPr="00B27447">
        <w:tab/>
        <w:t>Other level, unless otherwise stated.</w:t>
      </w:r>
    </w:p>
    <w:p w14:paraId="7547958C" w14:textId="77777777" w:rsidR="00153E5B" w:rsidRPr="004921B1" w:rsidRDefault="00153E5B" w:rsidP="00153E5B">
      <w:pPr>
        <w:pStyle w:val="SingleTxt"/>
        <w:tabs>
          <w:tab w:val="right" w:pos="1022"/>
        </w:tabs>
        <w:spacing w:after="0" w:line="120" w:lineRule="exact"/>
        <w:ind w:right="0" w:hanging="1267"/>
        <w:rPr>
          <w:sz w:val="10"/>
        </w:rPr>
      </w:pPr>
    </w:p>
    <w:p w14:paraId="56411445" w14:textId="77777777" w:rsidR="00153E5B" w:rsidRPr="004921B1" w:rsidRDefault="00153E5B" w:rsidP="00153E5B">
      <w:pPr>
        <w:pStyle w:val="SingleTxt"/>
        <w:tabs>
          <w:tab w:val="right" w:pos="1022"/>
        </w:tabs>
        <w:spacing w:after="0" w:line="120" w:lineRule="exact"/>
        <w:ind w:right="0" w:hanging="1267"/>
        <w:rPr>
          <w:sz w:val="10"/>
        </w:rPr>
      </w:pPr>
    </w:p>
    <w:p w14:paraId="19B37103" w14:textId="03C76D04" w:rsidR="00153E5B" w:rsidRPr="00CE1583"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w:t>
      </w:r>
      <w:r w:rsidR="001A78AD" w:rsidRPr="00B27447">
        <w:t>resource requirements for 202</w:t>
      </w:r>
      <w:r w:rsidR="001A78AD">
        <w:t>6</w:t>
      </w:r>
      <w:r w:rsidR="001A78AD" w:rsidRPr="00B27447">
        <w:t xml:space="preserve"> </w:t>
      </w:r>
      <w:r w:rsidR="001A78AD" w:rsidRPr="00BA2B01">
        <w:t>for the mission amount to $</w:t>
      </w:r>
      <w:r w:rsidR="001A78AD">
        <w:t>43</w:t>
      </w:r>
      <w:r w:rsidR="00DB50F5">
        <w:t>0</w:t>
      </w:r>
      <w:r w:rsidR="001A78AD">
        <w:t>,</w:t>
      </w:r>
      <w:r w:rsidR="00DB50F5">
        <w:t>9</w:t>
      </w:r>
      <w:r w:rsidR="001A78AD">
        <w:t>00</w:t>
      </w:r>
      <w:r w:rsidR="001A78AD" w:rsidRPr="00BA2B01">
        <w:t xml:space="preserve"> (net of staff assessment) and would provide for salaries and common staff costs ($</w:t>
      </w:r>
      <w:r w:rsidR="001A78AD">
        <w:t>37</w:t>
      </w:r>
      <w:r w:rsidR="00DB50F5">
        <w:t>2</w:t>
      </w:r>
      <w:r w:rsidR="001A78AD" w:rsidRPr="00BA2B01">
        <w:t>,</w:t>
      </w:r>
      <w:r w:rsidR="00DB50F5">
        <w:t>7</w:t>
      </w:r>
      <w:r w:rsidR="001A78AD" w:rsidRPr="00BA2B01">
        <w:t>00) for the continuation of three posts (1 Under-Secretary-General, 1 P-4 and 1 General Service (Other level)), as well as operational costs ($58,200), comprising costs for official travel ($</w:t>
      </w:r>
      <w:r w:rsidR="001A78AD">
        <w:t>22,600</w:t>
      </w:r>
      <w:r w:rsidR="001A78AD" w:rsidRPr="00BA2B01">
        <w:t>), facilities and infrastructure ($30,500), and communications and information technology ($</w:t>
      </w:r>
      <w:r w:rsidR="001A78AD">
        <w:t>5,100</w:t>
      </w:r>
      <w:r w:rsidRPr="00CE1583">
        <w:t>)</w:t>
      </w:r>
      <w:r>
        <w:t>.</w:t>
      </w:r>
    </w:p>
    <w:p w14:paraId="140340AE" w14:textId="7D9671B2" w:rsidR="00153E5B" w:rsidRPr="004921B1"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In </w:t>
      </w:r>
      <w:r w:rsidR="0085525B" w:rsidRPr="00BA2B01">
        <w:t xml:space="preserve">2026, no change is proposed to the number and level of posts. A vacancy rate of </w:t>
      </w:r>
      <w:r w:rsidR="0085525B">
        <w:t>zero</w:t>
      </w:r>
      <w:r w:rsidR="0085525B" w:rsidRPr="00BA2B01">
        <w:t xml:space="preserve"> per cent has been applied to</w:t>
      </w:r>
      <w:r w:rsidR="00ED539B">
        <w:t xml:space="preserve"> the estimates for</w:t>
      </w:r>
      <w:r w:rsidR="0085525B" w:rsidRPr="00BA2B01">
        <w:t xml:space="preserve"> </w:t>
      </w:r>
      <w:r w:rsidR="0085525B">
        <w:t xml:space="preserve">international and </w:t>
      </w:r>
      <w:r w:rsidR="00C07166">
        <w:t>national staff</w:t>
      </w:r>
      <w:r w:rsidR="0085525B">
        <w:t xml:space="preserve"> based</w:t>
      </w:r>
      <w:r w:rsidR="0085525B" w:rsidRPr="00BA2B01">
        <w:t xml:space="preserve"> on the actual vacancy rate</w:t>
      </w:r>
      <w:r w:rsidR="0085525B">
        <w:t>s</w:t>
      </w:r>
      <w:r w:rsidR="0085525B" w:rsidRPr="00BA2B01">
        <w:t xml:space="preserve"> in </w:t>
      </w:r>
      <w:r w:rsidR="0085525B">
        <w:t xml:space="preserve">March </w:t>
      </w:r>
      <w:r w:rsidR="0085525B" w:rsidRPr="00BA2B01">
        <w:t>202</w:t>
      </w:r>
      <w:r w:rsidR="00AE3763">
        <w:t>5</w:t>
      </w:r>
      <w:r w:rsidRPr="00CE1583">
        <w:t>.</w:t>
      </w:r>
    </w:p>
    <w:p w14:paraId="5BD51CB7" w14:textId="689CDF7A" w:rsidR="00153E5B"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w:t>
      </w:r>
      <w:r w:rsidR="0085525B">
        <w:t>in</w:t>
      </w:r>
      <w:r w:rsidR="0085525B" w:rsidRPr="00BA2B01">
        <w:t xml:space="preserve">crease in requirements proposed for 2026 compared with the appropriation for 2025 is attributable to the </w:t>
      </w:r>
      <w:r w:rsidR="0085525B">
        <w:t xml:space="preserve">higher requirements for civilian personnel due to the </w:t>
      </w:r>
      <w:r w:rsidR="0085525B" w:rsidRPr="00BA2B01">
        <w:t xml:space="preserve">application of a </w:t>
      </w:r>
      <w:r w:rsidR="0085525B">
        <w:t>lower</w:t>
      </w:r>
      <w:r w:rsidR="0085525B" w:rsidRPr="00BA2B01">
        <w:t xml:space="preserve"> vacancy rate of </w:t>
      </w:r>
      <w:r w:rsidR="0085525B">
        <w:t>zero</w:t>
      </w:r>
      <w:r w:rsidR="0085525B" w:rsidRPr="00BA2B01">
        <w:t xml:space="preserve"> per cent compared with the vacancy rate of </w:t>
      </w:r>
      <w:r w:rsidR="0085525B">
        <w:t>16.7</w:t>
      </w:r>
      <w:r w:rsidR="0085525B" w:rsidRPr="00BA2B01">
        <w:t xml:space="preserve"> per cent </w:t>
      </w:r>
      <w:r w:rsidR="00022B98">
        <w:t xml:space="preserve">applied </w:t>
      </w:r>
      <w:r w:rsidR="0085525B" w:rsidRPr="00BA2B01">
        <w:t>in 202</w:t>
      </w:r>
      <w:r w:rsidR="00B1064C">
        <w:t>5</w:t>
      </w:r>
      <w:r w:rsidR="000D2626">
        <w:t xml:space="preserve">. The increase is offset </w:t>
      </w:r>
      <w:r w:rsidR="0085525B">
        <w:t xml:space="preserve"> in part by the </w:t>
      </w:r>
      <w:r w:rsidR="00C07166">
        <w:t xml:space="preserve">application of the updated ICT </w:t>
      </w:r>
      <w:r w:rsidR="00094FC1" w:rsidRPr="00094FC1">
        <w:t>standard rate and the removal of long-distance telephone service</w:t>
      </w:r>
      <w:r w:rsidR="007116E3" w:rsidRPr="007116E3">
        <w:t>.</w:t>
      </w:r>
    </w:p>
    <w:p w14:paraId="184B1A1A" w14:textId="499DAC3D" w:rsidR="00C02C9C" w:rsidRPr="004921B1" w:rsidRDefault="00153E5B" w:rsidP="007116E3">
      <w:pPr>
        <w:pStyle w:val="SingleTxt"/>
        <w:tabs>
          <w:tab w:val="right" w:pos="1022"/>
        </w:tabs>
        <w:ind w:right="0" w:hanging="1267"/>
      </w:pPr>
      <w:r>
        <w:tab/>
      </w:r>
      <w:r>
        <w:tab/>
      </w:r>
      <w:r w:rsidR="00C02C9C" w:rsidRPr="004921B1">
        <w:t xml:space="preserve"> </w:t>
      </w:r>
    </w:p>
    <w:p w14:paraId="466CBABE" w14:textId="77777777" w:rsidR="00C02C9C" w:rsidRDefault="00C02C9C" w:rsidP="00C02C9C">
      <w:pPr>
        <w:suppressAutoHyphens w:val="0"/>
        <w:spacing w:after="200" w:line="276" w:lineRule="auto"/>
        <w:sectPr w:rsidR="00C02C9C" w:rsidSect="00151A3C">
          <w:endnotePr>
            <w:numFmt w:val="decimal"/>
          </w:endnotePr>
          <w:type w:val="continuous"/>
          <w:pgSz w:w="12240" w:h="15840"/>
          <w:pgMar w:top="1440" w:right="1200" w:bottom="1152" w:left="1200" w:header="432" w:footer="504" w:gutter="0"/>
          <w:cols w:space="720"/>
          <w:noEndnote/>
          <w:docGrid w:linePitch="360"/>
        </w:sectPr>
      </w:pPr>
    </w:p>
    <w:p w14:paraId="53F07A63" w14:textId="77777777" w:rsidR="00C02C9C" w:rsidRPr="004921B1" w:rsidRDefault="00C02C9C" w:rsidP="00C02C9C">
      <w:pPr>
        <w:pStyle w:val="HCh"/>
        <w:ind w:left="1267" w:right="1260" w:hanging="1267"/>
      </w:pPr>
      <w:r w:rsidRPr="004921B1">
        <w:lastRenderedPageBreak/>
        <w:tab/>
        <w:t xml:space="preserve">5. </w:t>
      </w:r>
      <w:r w:rsidRPr="004921B1">
        <w:tab/>
        <w:t>Office of the United Nations Representative to the Geneva International Discussions</w:t>
      </w:r>
    </w:p>
    <w:p w14:paraId="4B93FCB5" w14:textId="77777777" w:rsidR="00C02C9C" w:rsidRPr="004921B1" w:rsidRDefault="00C02C9C" w:rsidP="00C02C9C">
      <w:pPr>
        <w:pStyle w:val="SingleTxt"/>
        <w:tabs>
          <w:tab w:val="right" w:pos="1022"/>
        </w:tabs>
        <w:spacing w:after="0" w:line="120" w:lineRule="exact"/>
        <w:ind w:right="0" w:hanging="1267"/>
        <w:rPr>
          <w:sz w:val="10"/>
        </w:rPr>
      </w:pPr>
    </w:p>
    <w:p w14:paraId="0752964E" w14:textId="77777777" w:rsidR="00C02C9C" w:rsidRPr="004921B1" w:rsidRDefault="00C02C9C" w:rsidP="00C02C9C">
      <w:pPr>
        <w:pStyle w:val="SingleTxt"/>
        <w:tabs>
          <w:tab w:val="right" w:pos="1022"/>
        </w:tabs>
        <w:spacing w:after="0" w:line="120" w:lineRule="exact"/>
        <w:ind w:right="0" w:hanging="1267"/>
        <w:rPr>
          <w:sz w:val="10"/>
        </w:rPr>
      </w:pPr>
    </w:p>
    <w:p w14:paraId="704F0B09" w14:textId="31333F10" w:rsidR="00C02C9C" w:rsidRDefault="00C02C9C" w:rsidP="00FF54E0">
      <w:pPr>
        <w:pStyle w:val="H4"/>
        <w:ind w:right="1260"/>
      </w:pPr>
      <w:r w:rsidRPr="004921B1">
        <w:tab/>
      </w:r>
      <w:r w:rsidRPr="00AF59C2">
        <w:tab/>
        <w:t>($</w:t>
      </w:r>
      <w:r w:rsidR="00FF54E0" w:rsidRPr="00AF59C2">
        <w:t>1</w:t>
      </w:r>
      <w:r w:rsidRPr="00AF59C2">
        <w:t>,</w:t>
      </w:r>
      <w:r w:rsidR="00AF59C2" w:rsidRPr="00AF59C2">
        <w:t>8</w:t>
      </w:r>
      <w:r w:rsidR="00734F2A">
        <w:t>03</w:t>
      </w:r>
      <w:r w:rsidRPr="00AF59C2">
        <w:t>,</w:t>
      </w:r>
      <w:r w:rsidR="00AF59C2" w:rsidRPr="00AF59C2">
        <w:t>5</w:t>
      </w:r>
      <w:r w:rsidR="0033052C" w:rsidRPr="00AF59C2">
        <w:t>00</w:t>
      </w:r>
      <w:r w:rsidRPr="00AF59C2">
        <w:t>)</w:t>
      </w:r>
    </w:p>
    <w:p w14:paraId="40D201D8" w14:textId="77777777" w:rsidR="00FF54E0" w:rsidRPr="00FF54E0" w:rsidRDefault="00FF54E0" w:rsidP="00FF54E0">
      <w:pPr>
        <w:pStyle w:val="SingleTxt"/>
        <w:ind w:left="0"/>
      </w:pPr>
    </w:p>
    <w:p w14:paraId="6CAA1C44" w14:textId="48069C5C" w:rsidR="00FF54E0" w:rsidRPr="004921B1" w:rsidRDefault="00C02C9C" w:rsidP="00FF54E0">
      <w:pPr>
        <w:pStyle w:val="HCh"/>
        <w:ind w:left="1267" w:right="300" w:hanging="1267"/>
      </w:pPr>
      <w:r w:rsidRPr="004921B1">
        <w:tab/>
        <w:t xml:space="preserve">A. </w:t>
      </w:r>
      <w:r w:rsidRPr="004921B1">
        <w:tab/>
      </w:r>
      <w:r w:rsidR="00FF54E0" w:rsidRPr="007116E3">
        <w:t>Proposed programme plan for 202</w:t>
      </w:r>
      <w:r w:rsidR="0085525B">
        <w:t>6</w:t>
      </w:r>
      <w:r w:rsidR="00FF54E0" w:rsidRPr="007116E3">
        <w:t xml:space="preserve"> and programme performance in 202</w:t>
      </w:r>
      <w:r w:rsidR="0085525B">
        <w:t>4</w:t>
      </w:r>
    </w:p>
    <w:p w14:paraId="550B3C76" w14:textId="77777777" w:rsidR="00FF54E0" w:rsidRPr="004921B1" w:rsidRDefault="00FF54E0" w:rsidP="00FF54E0">
      <w:pPr>
        <w:pStyle w:val="SingleTxt"/>
        <w:tabs>
          <w:tab w:val="right" w:pos="1022"/>
        </w:tabs>
        <w:spacing w:after="0" w:line="120" w:lineRule="exact"/>
        <w:ind w:right="0" w:hanging="1267"/>
        <w:rPr>
          <w:sz w:val="10"/>
        </w:rPr>
      </w:pPr>
    </w:p>
    <w:p w14:paraId="2B1B5A1A" w14:textId="77777777" w:rsidR="00FF54E0" w:rsidRPr="004921B1" w:rsidRDefault="00FF54E0" w:rsidP="00FF54E0">
      <w:pPr>
        <w:pStyle w:val="SingleTxt"/>
        <w:tabs>
          <w:tab w:val="right" w:pos="1022"/>
        </w:tabs>
        <w:spacing w:after="0" w:line="120" w:lineRule="exact"/>
        <w:ind w:right="0" w:hanging="1267"/>
        <w:rPr>
          <w:sz w:val="10"/>
        </w:rPr>
      </w:pPr>
    </w:p>
    <w:p w14:paraId="535C6C1D" w14:textId="77777777" w:rsidR="00FF54E0" w:rsidRPr="004921B1" w:rsidRDefault="00FF54E0" w:rsidP="00FF54E0">
      <w:pPr>
        <w:pStyle w:val="HCh"/>
        <w:ind w:left="1267" w:right="1260" w:hanging="1267"/>
      </w:pPr>
      <w:r w:rsidRPr="004921B1">
        <w:tab/>
      </w:r>
      <w:r w:rsidRPr="004921B1">
        <w:tab/>
        <w:t>Overall orientation</w:t>
      </w:r>
    </w:p>
    <w:p w14:paraId="1BAC781E" w14:textId="77777777" w:rsidR="00FF54E0" w:rsidRPr="004921B1" w:rsidRDefault="00FF54E0" w:rsidP="00FF54E0">
      <w:pPr>
        <w:pStyle w:val="SingleTxt"/>
        <w:tabs>
          <w:tab w:val="right" w:pos="1022"/>
        </w:tabs>
        <w:spacing w:after="0" w:line="120" w:lineRule="exact"/>
        <w:ind w:right="0" w:hanging="1267"/>
        <w:rPr>
          <w:sz w:val="10"/>
        </w:rPr>
      </w:pPr>
    </w:p>
    <w:p w14:paraId="4288D9BC" w14:textId="77777777" w:rsidR="00FF54E0" w:rsidRPr="004921B1" w:rsidRDefault="00FF54E0" w:rsidP="00FF54E0">
      <w:pPr>
        <w:pStyle w:val="SingleTxt"/>
        <w:tabs>
          <w:tab w:val="right" w:pos="1022"/>
        </w:tabs>
        <w:spacing w:after="0" w:line="120" w:lineRule="exact"/>
        <w:ind w:right="0" w:hanging="1267"/>
        <w:rPr>
          <w:sz w:val="10"/>
        </w:rPr>
      </w:pPr>
    </w:p>
    <w:p w14:paraId="1715DC0A" w14:textId="77777777" w:rsidR="00FF54E0" w:rsidRPr="004921B1" w:rsidRDefault="00FF54E0" w:rsidP="00FF54E0">
      <w:pPr>
        <w:pStyle w:val="H1"/>
        <w:ind w:right="1260"/>
      </w:pPr>
      <w:r w:rsidRPr="004921B1">
        <w:tab/>
      </w:r>
      <w:r w:rsidRPr="004921B1">
        <w:tab/>
        <w:t>Mandates and background</w:t>
      </w:r>
    </w:p>
    <w:p w14:paraId="3CA71DD6" w14:textId="77777777" w:rsidR="00FF54E0" w:rsidRPr="004921B1" w:rsidRDefault="00FF54E0" w:rsidP="00FF54E0">
      <w:pPr>
        <w:pStyle w:val="SingleTxt"/>
        <w:tabs>
          <w:tab w:val="right" w:pos="1022"/>
        </w:tabs>
        <w:spacing w:after="0" w:line="120" w:lineRule="exact"/>
        <w:ind w:right="0" w:hanging="1267"/>
        <w:rPr>
          <w:sz w:val="10"/>
        </w:rPr>
      </w:pPr>
    </w:p>
    <w:p w14:paraId="7230690A" w14:textId="77777777" w:rsidR="00FF54E0" w:rsidRPr="004921B1" w:rsidRDefault="00FF54E0" w:rsidP="00FF54E0">
      <w:pPr>
        <w:pStyle w:val="SingleTxt"/>
        <w:tabs>
          <w:tab w:val="right" w:pos="1022"/>
        </w:tabs>
        <w:spacing w:after="0" w:line="120" w:lineRule="exact"/>
        <w:ind w:right="0" w:hanging="1267"/>
        <w:rPr>
          <w:sz w:val="10"/>
        </w:rPr>
      </w:pPr>
    </w:p>
    <w:p w14:paraId="463A9DB8" w14:textId="0F82FD01" w:rsidR="00FF54E0" w:rsidRPr="004921B1"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w:t>
      </w:r>
      <w:r w:rsidR="0085525B" w:rsidRPr="00B27447">
        <w:t xml:space="preserve">mission is mandated to support the Geneva International Discussions and the Incident Prevention and Response Mechanism under United Nations auspices in Gali, Georgia, by facilitating the participation of the United Nations in the international discussions in Geneva and the Gali Incident Prevention and Response Mechanism, and by liaising and coordinating with the relevant actors. The mission is also responsible for preparing, convening and facilitating, in consultation with the other Co-Chairs, the European Union and the Organization for Security and Cooperation in Europe (OSCE), the sessions of the Geneva International Discussions as well as the periodic meetings of the Gali Incident Prevention and Response </w:t>
      </w:r>
      <w:r w:rsidR="0085525B">
        <w:t>M</w:t>
      </w:r>
      <w:r w:rsidRPr="004921B1">
        <w:t xml:space="preserve">echanism. </w:t>
      </w:r>
    </w:p>
    <w:p w14:paraId="51C163B3" w14:textId="7EB9EA60" w:rsidR="00FF54E0" w:rsidRPr="004921B1"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w:t>
      </w:r>
      <w:r w:rsidR="0085525B" w:rsidRPr="00B27447">
        <w:t xml:space="preserve">United Nations </w:t>
      </w:r>
      <w:r w:rsidR="00AF1D8D" w:rsidRPr="00B27447">
        <w:t>has continued to support the Geneva International Discussions on security and stability and the return of internally displaced persons and refugees, which commenced on 15 October 2008 in Geneva in accordance with the six-point agreement of 12 August 2008 and the implementing measures of 8 September 2008</w:t>
      </w:r>
      <w:r w:rsidR="00AF1D8D">
        <w:t xml:space="preserve">, </w:t>
      </w:r>
      <w:r w:rsidR="00AF1D8D" w:rsidRPr="000C0577">
        <w:t>mediated by the French Presidency of the European Union</w:t>
      </w:r>
      <w:r w:rsidR="00AF1D8D" w:rsidRPr="00BD5C3B">
        <w:t>,</w:t>
      </w:r>
      <w:r w:rsidR="00AF1D8D">
        <w:t xml:space="preserve"> </w:t>
      </w:r>
      <w:r w:rsidR="00AF1D8D" w:rsidRPr="00B27447">
        <w:t>following the hostilities of August 2008</w:t>
      </w:r>
      <w:r w:rsidR="00AF1D8D">
        <w:t xml:space="preserve"> </w:t>
      </w:r>
      <w:r w:rsidR="00AF1D8D" w:rsidRPr="00B27447">
        <w:t>(</w:t>
      </w:r>
      <w:hyperlink r:id="rId78" w:history="1">
        <w:r w:rsidR="00AF1D8D" w:rsidRPr="00B27447">
          <w:rPr>
            <w:rStyle w:val="Hyperlink"/>
          </w:rPr>
          <w:t>S/2009/254</w:t>
        </w:r>
      </w:hyperlink>
      <w:r w:rsidR="00AF1D8D" w:rsidRPr="00B27447">
        <w:t xml:space="preserve">). In its resolution </w:t>
      </w:r>
      <w:hyperlink r:id="rId79" w:history="1">
        <w:r w:rsidR="00AF1D8D" w:rsidRPr="00B27447">
          <w:rPr>
            <w:rStyle w:val="Hyperlink"/>
          </w:rPr>
          <w:t>1866 (2009)</w:t>
        </w:r>
      </w:hyperlink>
      <w:r w:rsidR="00AF1D8D" w:rsidRPr="00B27447">
        <w:t xml:space="preserve">, the Security Council welcomed the beginning of the discussions and requested the Secretary-General, through his Special Representative, to continue to fully support the process. </w:t>
      </w:r>
      <w:r w:rsidR="00AF1D8D" w:rsidRPr="008848BB">
        <w:t>The Secretary-General addressed a letter on this matter to the Minister for Foreign Affairs of Georgia on 29 September 2009 and the Minister for Foreign Affairs of Georgia replied to the Secretary-General</w:t>
      </w:r>
      <w:r w:rsidR="0085525B" w:rsidRPr="008848BB">
        <w:t xml:space="preserve"> on 28 October </w:t>
      </w:r>
      <w:r w:rsidR="0085525B">
        <w:t>2009</w:t>
      </w:r>
      <w:r w:rsidRPr="004921B1">
        <w:t xml:space="preserve">. </w:t>
      </w:r>
    </w:p>
    <w:p w14:paraId="031AAB4A" w14:textId="2F92B4BF" w:rsidR="00FF54E0" w:rsidRPr="004921B1"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Against the background of</w:t>
      </w:r>
      <w:r w:rsidR="0085525B" w:rsidRPr="00B27447">
        <w:t xml:space="preserve"> the “Proposals for joint incident prevention and response mechanisms”, agreed to in Geneva on 18 February 2009, the Secretary-General, on 28 September 2009, addressed a letter to the President of the Security Council in which he stated that the United Nations would continue to support the Geneva International Discussions and the</w:t>
      </w:r>
      <w:r w:rsidR="0085525B">
        <w:t xml:space="preserve"> M</w:t>
      </w:r>
      <w:r w:rsidR="0085525B" w:rsidRPr="00B27447">
        <w:t xml:space="preserve">echanism through a limited number of personnel with the task of facilitating the United Nations participation in the international discussions in Geneva and in the Mechanism, and liaising and coordinating with the relevant </w:t>
      </w:r>
      <w:r w:rsidRPr="004921B1">
        <w:t xml:space="preserve">actors. </w:t>
      </w:r>
    </w:p>
    <w:p w14:paraId="3129E085" w14:textId="50898838" w:rsidR="00FF54E0" w:rsidRPr="004921B1"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In </w:t>
      </w:r>
      <w:r w:rsidR="0085525B" w:rsidRPr="00B27447">
        <w:t xml:space="preserve">a </w:t>
      </w:r>
      <w:r w:rsidR="00AF1D8D" w:rsidRPr="00B27447">
        <w:t>letter dated 28 December 2009 addressed to the President of the Security Council, the Secretary-General noted that the United Nations would continue to provide support for the Geneva International Discussions and the work of the Mechanism. In a letter dated 25 February 2010 addressed to the President of the Security Council (</w:t>
      </w:r>
      <w:hyperlink r:id="rId80" w:history="1">
        <w:r w:rsidR="00AF1D8D" w:rsidRPr="00B27447">
          <w:rPr>
            <w:rStyle w:val="Hyperlink"/>
          </w:rPr>
          <w:t>S/2010/103</w:t>
        </w:r>
      </w:hyperlink>
      <w:r w:rsidR="00AF1D8D" w:rsidRPr="00B27447">
        <w:t>), the Secretary-General conveyed his intention to appoint a United Nations Representative responsible for United Nations support for the Geneva International Discussions and the Mechanism.</w:t>
      </w:r>
      <w:r w:rsidR="00AF1D8D">
        <w:t xml:space="preserve"> In a letter dated 2 May 2011 (S/2011/279), the President of the Security Council informed the Secretary-General that the members of the Security Council had taken note of his intention and of the information contained in his letter of 25 February 2010.</w:t>
      </w:r>
      <w:r w:rsidR="00AF1D8D" w:rsidRPr="00B27447">
        <w:t xml:space="preserve"> In 2018, there w</w:t>
      </w:r>
      <w:r w:rsidR="00AF1D8D">
        <w:t>as an</w:t>
      </w:r>
      <w:r w:rsidR="00AF1D8D" w:rsidRPr="00B27447">
        <w:t xml:space="preserve"> additional exchange of letters between the Secretary-General and the President of the Security Council regarding </w:t>
      </w:r>
      <w:r w:rsidR="00AF1D8D">
        <w:t>the</w:t>
      </w:r>
      <w:r w:rsidR="00AF1D8D" w:rsidRPr="00B27447">
        <w:t xml:space="preserve"> appoint</w:t>
      </w:r>
      <w:r w:rsidR="00AF1D8D">
        <w:t>ment of a</w:t>
      </w:r>
      <w:r w:rsidR="002801B8">
        <w:t xml:space="preserve"> </w:t>
      </w:r>
      <w:r w:rsidR="002801B8" w:rsidRPr="004921B1">
        <w:t>United Nations Representative</w:t>
      </w:r>
      <w:r w:rsidR="002801B8">
        <w:t>.</w:t>
      </w:r>
    </w:p>
    <w:p w14:paraId="2E970F5C" w14:textId="77777777" w:rsidR="00FF54E0" w:rsidRDefault="00FF54E0" w:rsidP="00FF54E0">
      <w:pPr>
        <w:pStyle w:val="SingleTxt"/>
        <w:tabs>
          <w:tab w:val="right" w:pos="1022"/>
        </w:tabs>
        <w:spacing w:after="0" w:line="120" w:lineRule="exact"/>
        <w:ind w:right="0" w:hanging="1267"/>
        <w:rPr>
          <w:sz w:val="10"/>
        </w:rPr>
      </w:pPr>
    </w:p>
    <w:p w14:paraId="56AE8143" w14:textId="77777777" w:rsidR="009B5387" w:rsidRDefault="009B5387" w:rsidP="00FF54E0">
      <w:pPr>
        <w:pStyle w:val="SingleTxt"/>
        <w:tabs>
          <w:tab w:val="right" w:pos="1022"/>
        </w:tabs>
        <w:spacing w:after="0" w:line="120" w:lineRule="exact"/>
        <w:ind w:right="0" w:hanging="1267"/>
        <w:rPr>
          <w:sz w:val="10"/>
        </w:rPr>
      </w:pPr>
    </w:p>
    <w:p w14:paraId="7B999216" w14:textId="77777777" w:rsidR="009B5387" w:rsidRDefault="009B5387" w:rsidP="00FF54E0">
      <w:pPr>
        <w:pStyle w:val="SingleTxt"/>
        <w:tabs>
          <w:tab w:val="right" w:pos="1022"/>
        </w:tabs>
        <w:spacing w:after="0" w:line="120" w:lineRule="exact"/>
        <w:ind w:right="0" w:hanging="1267"/>
        <w:rPr>
          <w:sz w:val="10"/>
        </w:rPr>
      </w:pPr>
    </w:p>
    <w:p w14:paraId="3527139A" w14:textId="77777777" w:rsidR="009B5387" w:rsidRDefault="009B5387" w:rsidP="00FF54E0">
      <w:pPr>
        <w:pStyle w:val="SingleTxt"/>
        <w:tabs>
          <w:tab w:val="right" w:pos="1022"/>
        </w:tabs>
        <w:spacing w:after="0" w:line="120" w:lineRule="exact"/>
        <w:ind w:right="0" w:hanging="1267"/>
        <w:rPr>
          <w:sz w:val="10"/>
        </w:rPr>
      </w:pPr>
    </w:p>
    <w:p w14:paraId="0D829B8D" w14:textId="77777777" w:rsidR="009B5387" w:rsidRDefault="009B5387" w:rsidP="00FF54E0">
      <w:pPr>
        <w:pStyle w:val="SingleTxt"/>
        <w:tabs>
          <w:tab w:val="right" w:pos="1022"/>
        </w:tabs>
        <w:spacing w:after="0" w:line="120" w:lineRule="exact"/>
        <w:ind w:right="0" w:hanging="1267"/>
        <w:rPr>
          <w:sz w:val="10"/>
        </w:rPr>
      </w:pPr>
    </w:p>
    <w:p w14:paraId="270FD0C8" w14:textId="77777777" w:rsidR="009B5387" w:rsidRDefault="009B5387" w:rsidP="00FF54E0">
      <w:pPr>
        <w:pStyle w:val="SingleTxt"/>
        <w:tabs>
          <w:tab w:val="right" w:pos="1022"/>
        </w:tabs>
        <w:spacing w:after="0" w:line="120" w:lineRule="exact"/>
        <w:ind w:right="0" w:hanging="1267"/>
        <w:rPr>
          <w:sz w:val="10"/>
        </w:rPr>
      </w:pPr>
    </w:p>
    <w:p w14:paraId="59F1B50B" w14:textId="77777777" w:rsidR="009B5387" w:rsidRDefault="009B5387" w:rsidP="00FF54E0">
      <w:pPr>
        <w:pStyle w:val="SingleTxt"/>
        <w:tabs>
          <w:tab w:val="right" w:pos="1022"/>
        </w:tabs>
        <w:spacing w:after="0" w:line="120" w:lineRule="exact"/>
        <w:ind w:right="0" w:hanging="1267"/>
        <w:rPr>
          <w:sz w:val="10"/>
        </w:rPr>
      </w:pPr>
    </w:p>
    <w:p w14:paraId="361FDBF8" w14:textId="77777777" w:rsidR="009B5387" w:rsidRPr="004921B1" w:rsidRDefault="009B5387" w:rsidP="00FF54E0">
      <w:pPr>
        <w:pStyle w:val="SingleTxt"/>
        <w:tabs>
          <w:tab w:val="right" w:pos="1022"/>
        </w:tabs>
        <w:spacing w:after="0" w:line="120" w:lineRule="exact"/>
        <w:ind w:right="0" w:hanging="1267"/>
        <w:rPr>
          <w:sz w:val="10"/>
        </w:rPr>
      </w:pPr>
    </w:p>
    <w:p w14:paraId="7434FA03" w14:textId="77777777" w:rsidR="00FF54E0" w:rsidRPr="004921B1" w:rsidRDefault="00FF54E0" w:rsidP="00FF54E0">
      <w:pPr>
        <w:pStyle w:val="SingleTxt"/>
        <w:tabs>
          <w:tab w:val="right" w:pos="1022"/>
        </w:tabs>
        <w:spacing w:after="0" w:line="120" w:lineRule="exact"/>
        <w:ind w:right="0" w:hanging="1267"/>
        <w:rPr>
          <w:sz w:val="10"/>
        </w:rPr>
      </w:pPr>
    </w:p>
    <w:p w14:paraId="2F682AC5" w14:textId="77777777" w:rsidR="00FF54E0" w:rsidRPr="004921B1" w:rsidRDefault="00FF54E0" w:rsidP="00BE3AC9">
      <w:pPr>
        <w:pStyle w:val="HCh"/>
        <w:ind w:left="1080" w:right="1260" w:hanging="1080"/>
      </w:pPr>
      <w:r w:rsidRPr="004921B1">
        <w:lastRenderedPageBreak/>
        <w:tab/>
      </w:r>
      <w:r w:rsidRPr="004921B1">
        <w:tab/>
        <w:t>Programme of work</w:t>
      </w:r>
    </w:p>
    <w:p w14:paraId="4A3D8DC6" w14:textId="77777777" w:rsidR="00FF54E0" w:rsidRPr="004921B1" w:rsidRDefault="00FF54E0" w:rsidP="00FF54E0">
      <w:pPr>
        <w:pStyle w:val="SingleTxt"/>
        <w:tabs>
          <w:tab w:val="right" w:pos="1022"/>
        </w:tabs>
        <w:spacing w:after="0" w:line="120" w:lineRule="exact"/>
        <w:ind w:right="0" w:hanging="1267"/>
        <w:rPr>
          <w:sz w:val="10"/>
        </w:rPr>
      </w:pPr>
    </w:p>
    <w:p w14:paraId="3674C656" w14:textId="77777777" w:rsidR="00FF54E0" w:rsidRPr="004921B1" w:rsidRDefault="00FF54E0" w:rsidP="00FF54E0">
      <w:pPr>
        <w:pStyle w:val="SingleTxt"/>
        <w:tabs>
          <w:tab w:val="right" w:pos="1022"/>
        </w:tabs>
        <w:spacing w:after="0" w:line="120" w:lineRule="exact"/>
        <w:ind w:right="0" w:hanging="1267"/>
        <w:rPr>
          <w:sz w:val="10"/>
        </w:rPr>
      </w:pPr>
    </w:p>
    <w:p w14:paraId="38E9B02D" w14:textId="77777777" w:rsidR="00FF54E0" w:rsidRPr="004921B1" w:rsidRDefault="00FF54E0" w:rsidP="00BE3AC9">
      <w:pPr>
        <w:pStyle w:val="H1"/>
        <w:tabs>
          <w:tab w:val="clear" w:pos="1267"/>
          <w:tab w:val="left" w:pos="1080"/>
          <w:tab w:val="left" w:pos="1170"/>
        </w:tabs>
        <w:ind w:right="1260"/>
      </w:pPr>
      <w:r w:rsidRPr="004921B1">
        <w:tab/>
      </w:r>
      <w:r w:rsidRPr="004921B1">
        <w:tab/>
        <w:t>Objective</w:t>
      </w:r>
    </w:p>
    <w:p w14:paraId="78188D81" w14:textId="77777777" w:rsidR="00FF54E0" w:rsidRPr="004921B1" w:rsidRDefault="00FF54E0" w:rsidP="00FF54E0">
      <w:pPr>
        <w:pStyle w:val="SingleTxt"/>
        <w:tabs>
          <w:tab w:val="right" w:pos="1022"/>
        </w:tabs>
        <w:spacing w:after="0" w:line="120" w:lineRule="exact"/>
        <w:ind w:right="0" w:hanging="1267"/>
        <w:rPr>
          <w:sz w:val="10"/>
        </w:rPr>
      </w:pPr>
    </w:p>
    <w:p w14:paraId="60F981ED" w14:textId="77777777" w:rsidR="00FF54E0" w:rsidRPr="004921B1" w:rsidRDefault="00FF54E0" w:rsidP="00FF54E0">
      <w:pPr>
        <w:pStyle w:val="SingleTxt"/>
        <w:tabs>
          <w:tab w:val="right" w:pos="1022"/>
        </w:tabs>
        <w:spacing w:after="0" w:line="120" w:lineRule="exact"/>
        <w:ind w:right="0" w:hanging="1267"/>
        <w:rPr>
          <w:sz w:val="10"/>
        </w:rPr>
      </w:pPr>
    </w:p>
    <w:p w14:paraId="5EFA48DF" w14:textId="1B3ADDE5" w:rsidR="00FF54E0" w:rsidRPr="004921B1" w:rsidRDefault="00F048EA"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objective, </w:t>
      </w:r>
      <w:r w:rsidRPr="00B27447">
        <w:t xml:space="preserve">to which this mission contributes, is to advance the main agenda items of the Geneva International Discussions, including the non-use of force/international security arrangements and addressing the issue of internally displaced persons and refugees, in the context of the Discussions and the Gali Incident Prevention and Response </w:t>
      </w:r>
      <w:r w:rsidRPr="004921B1">
        <w:t>Mechanism</w:t>
      </w:r>
      <w:r w:rsidR="00FF54E0" w:rsidRPr="004921B1">
        <w:t xml:space="preserve">. </w:t>
      </w:r>
    </w:p>
    <w:p w14:paraId="42CA82CE" w14:textId="77777777" w:rsidR="00FF54E0" w:rsidRPr="004921B1" w:rsidRDefault="00FF54E0" w:rsidP="00FF54E0">
      <w:pPr>
        <w:pStyle w:val="SingleTxt"/>
        <w:tabs>
          <w:tab w:val="right" w:pos="1022"/>
        </w:tabs>
        <w:spacing w:after="0" w:line="120" w:lineRule="exact"/>
        <w:ind w:right="0" w:hanging="1267"/>
        <w:rPr>
          <w:sz w:val="10"/>
        </w:rPr>
      </w:pPr>
    </w:p>
    <w:p w14:paraId="6E08F2F9" w14:textId="77777777" w:rsidR="00FF54E0" w:rsidRPr="004921B1" w:rsidRDefault="00FF54E0" w:rsidP="00FF54E0">
      <w:pPr>
        <w:pStyle w:val="SingleTxt"/>
        <w:tabs>
          <w:tab w:val="right" w:pos="1022"/>
        </w:tabs>
        <w:spacing w:after="0" w:line="120" w:lineRule="exact"/>
        <w:ind w:right="0" w:hanging="1267"/>
        <w:rPr>
          <w:sz w:val="10"/>
        </w:rPr>
      </w:pPr>
    </w:p>
    <w:p w14:paraId="685E2800" w14:textId="48D161CF" w:rsidR="00FF54E0" w:rsidRPr="004921B1" w:rsidRDefault="00FF54E0" w:rsidP="0085525B">
      <w:pPr>
        <w:pStyle w:val="H1"/>
        <w:tabs>
          <w:tab w:val="clear" w:pos="1267"/>
          <w:tab w:val="left" w:pos="1080"/>
        </w:tabs>
        <w:ind w:right="1260"/>
      </w:pPr>
      <w:r w:rsidRPr="004921B1">
        <w:tab/>
      </w:r>
      <w:r w:rsidRPr="004921B1">
        <w:tab/>
        <w:t xml:space="preserve">Strategy and external factors for </w:t>
      </w:r>
      <w:r w:rsidRPr="000972E3">
        <w:t>202</w:t>
      </w:r>
      <w:r w:rsidR="0085525B">
        <w:t>6</w:t>
      </w:r>
    </w:p>
    <w:p w14:paraId="7F31776A" w14:textId="77777777" w:rsidR="00FF54E0" w:rsidRPr="004921B1" w:rsidRDefault="00FF54E0" w:rsidP="00FF54E0">
      <w:pPr>
        <w:pStyle w:val="SingleTxt"/>
        <w:tabs>
          <w:tab w:val="right" w:pos="1022"/>
        </w:tabs>
        <w:spacing w:after="0" w:line="120" w:lineRule="exact"/>
        <w:ind w:right="0" w:hanging="1267"/>
        <w:rPr>
          <w:sz w:val="10"/>
        </w:rPr>
      </w:pPr>
    </w:p>
    <w:p w14:paraId="27BF2189" w14:textId="77777777" w:rsidR="00FF54E0" w:rsidRPr="004921B1" w:rsidRDefault="00FF54E0" w:rsidP="00FF54E0">
      <w:pPr>
        <w:pStyle w:val="SingleTxt"/>
        <w:tabs>
          <w:tab w:val="right" w:pos="1022"/>
        </w:tabs>
        <w:spacing w:after="0" w:line="120" w:lineRule="exact"/>
        <w:ind w:right="0" w:hanging="1267"/>
        <w:rPr>
          <w:sz w:val="10"/>
        </w:rPr>
      </w:pPr>
    </w:p>
    <w:p w14:paraId="6A763A57" w14:textId="55396796" w:rsidR="00FF54E0" w:rsidRPr="004921B1" w:rsidRDefault="008552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To </w:t>
      </w:r>
      <w:r w:rsidR="00AF1D8D" w:rsidRPr="00CC1B84">
        <w:t>contribute to the objective, the mission, in close partnership with the  other Co</w:t>
      </w:r>
      <w:r w:rsidR="00AF1D8D" w:rsidRPr="00CC1B84">
        <w:noBreakHyphen/>
        <w:t xml:space="preserve">Chairs, will continue  efforts to </w:t>
      </w:r>
      <w:r w:rsidR="00AF1D8D">
        <w:t xml:space="preserve">facilitate </w:t>
      </w:r>
      <w:r w:rsidR="00AF1D8D" w:rsidRPr="00CC1B84">
        <w:t xml:space="preserve">progress on key agenda items </w:t>
      </w:r>
      <w:r w:rsidR="00AF1D8D">
        <w:t xml:space="preserve">of </w:t>
      </w:r>
      <w:r w:rsidR="00AF1D8D" w:rsidRPr="00CC1B84">
        <w:t xml:space="preserve"> the  Discussions, and   ensure the regular meetings of the Gali Incident Prevention and Response Mechanism as result-oriented platforms for dialogue and </w:t>
      </w:r>
      <w:r w:rsidR="00AF1D8D" w:rsidRPr="004921B1">
        <w:t xml:space="preserve">conflict </w:t>
      </w:r>
      <w:r w:rsidR="00FF54E0" w:rsidRPr="004921B1">
        <w:t>prevention</w:t>
      </w:r>
      <w:r w:rsidR="00FF54E0">
        <w:t>.</w:t>
      </w:r>
    </w:p>
    <w:p w14:paraId="54A916F0" w14:textId="4246EB3C" w:rsidR="00FF54E0" w:rsidRPr="004921B1"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above-mentioned work is expected to result in: </w:t>
      </w:r>
    </w:p>
    <w:p w14:paraId="75E1CE46" w14:textId="77777777" w:rsidR="00FF54E0" w:rsidRPr="004921B1" w:rsidRDefault="00FF54E0" w:rsidP="00FF54E0">
      <w:pPr>
        <w:pStyle w:val="SingleTxt"/>
        <w:tabs>
          <w:tab w:val="right" w:pos="1022"/>
        </w:tabs>
        <w:ind w:left="1742" w:right="0" w:hanging="1742"/>
      </w:pPr>
      <w:r w:rsidRPr="004921B1">
        <w:tab/>
      </w:r>
      <w:r w:rsidRPr="004921B1">
        <w:tab/>
        <w:t xml:space="preserve">(a) </w:t>
      </w:r>
      <w:r w:rsidRPr="004921B1">
        <w:tab/>
        <w:t xml:space="preserve">Contributing to the </w:t>
      </w:r>
      <w:r>
        <w:t>objective</w:t>
      </w:r>
      <w:r w:rsidRPr="004921B1">
        <w:t xml:space="preserve"> of transitioning the Discussions from a conflict management to a conflict transformation and resolution process. </w:t>
      </w:r>
    </w:p>
    <w:p w14:paraId="72B35281" w14:textId="77777777" w:rsidR="00FF54E0" w:rsidRPr="004921B1" w:rsidRDefault="00FF54E0" w:rsidP="00FF54E0">
      <w:pPr>
        <w:pStyle w:val="SingleTxt"/>
        <w:tabs>
          <w:tab w:val="right" w:pos="1022"/>
        </w:tabs>
        <w:ind w:left="1742" w:right="0" w:hanging="1742"/>
      </w:pPr>
      <w:r w:rsidRPr="004921B1">
        <w:tab/>
      </w:r>
      <w:r w:rsidRPr="004921B1">
        <w:tab/>
        <w:t>(b)</w:t>
      </w:r>
      <w:r w:rsidRPr="004921B1">
        <w:tab/>
        <w:t>Addressing and making progress on central issues, including the non-use of force/international security arrangements and internally displaced persons and refugees.</w:t>
      </w:r>
    </w:p>
    <w:p w14:paraId="64712176" w14:textId="5F27BF29" w:rsidR="00FF54E0" w:rsidRPr="004921B1"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With regard to the external factors, the overall plan for 202</w:t>
      </w:r>
      <w:r w:rsidR="0085525B">
        <w:t>6</w:t>
      </w:r>
      <w:r w:rsidRPr="004921B1">
        <w:t xml:space="preserve"> is based on the following planning assumptions:</w:t>
      </w:r>
    </w:p>
    <w:p w14:paraId="631D9CC8" w14:textId="5A0C7217" w:rsidR="00FF54E0" w:rsidRPr="004921B1" w:rsidRDefault="00FF54E0" w:rsidP="00FF54E0">
      <w:pPr>
        <w:pStyle w:val="SingleTxt"/>
        <w:tabs>
          <w:tab w:val="right" w:pos="1022"/>
        </w:tabs>
        <w:ind w:left="1742" w:right="0" w:hanging="1742"/>
      </w:pPr>
      <w:r w:rsidRPr="004921B1">
        <w:tab/>
      </w:r>
      <w:r w:rsidRPr="004921B1">
        <w:tab/>
        <w:t>(a)</w:t>
      </w:r>
      <w:r w:rsidRPr="004921B1">
        <w:tab/>
        <w:t xml:space="preserve">All </w:t>
      </w:r>
      <w:r w:rsidR="00AF1D8D" w:rsidRPr="004921B1">
        <w:t>stakeholders will continue to support the  Discussions  and the Gali Incident Prevention and Response Mechanism and the  engagement</w:t>
      </w:r>
      <w:r w:rsidR="00AF1D8D" w:rsidRPr="004921B1" w:rsidDel="00AF1D8D">
        <w:t xml:space="preserve"> </w:t>
      </w:r>
      <w:r w:rsidRPr="004921B1">
        <w:t>of the United Nations;</w:t>
      </w:r>
    </w:p>
    <w:p w14:paraId="02149A99" w14:textId="2A81CEEC" w:rsidR="00FF54E0" w:rsidRPr="004921B1" w:rsidRDefault="00FF54E0" w:rsidP="00FF54E0">
      <w:pPr>
        <w:pStyle w:val="SingleTxt"/>
        <w:tabs>
          <w:tab w:val="right" w:pos="1022"/>
        </w:tabs>
        <w:ind w:left="1742" w:right="0" w:hanging="1742"/>
      </w:pPr>
      <w:r w:rsidRPr="004921B1">
        <w:tab/>
      </w:r>
      <w:r w:rsidRPr="004921B1">
        <w:tab/>
        <w:t>(b)</w:t>
      </w:r>
      <w:r w:rsidRPr="004921B1">
        <w:tab/>
        <w:t xml:space="preserve">All </w:t>
      </w:r>
      <w:r w:rsidR="00AF1D8D" w:rsidRPr="004921B1">
        <w:t xml:space="preserve"> stakeholders   will  support efforts to  enhance </w:t>
      </w:r>
      <w:r w:rsidR="00AF1D8D">
        <w:t xml:space="preserve">the </w:t>
      </w:r>
      <w:r w:rsidR="00AF1D8D" w:rsidRPr="004921B1">
        <w:t xml:space="preserve">effectiveness </w:t>
      </w:r>
      <w:r w:rsidR="00AF1D8D">
        <w:t>of</w:t>
      </w:r>
      <w:r w:rsidR="00AF1D8D" w:rsidRPr="004921B1">
        <w:t xml:space="preserve"> the Discussions</w:t>
      </w:r>
      <w:r w:rsidRPr="004921B1">
        <w:t xml:space="preserve">; </w:t>
      </w:r>
    </w:p>
    <w:p w14:paraId="6B7B8F4F" w14:textId="50EC0328" w:rsidR="00FF54E0" w:rsidRPr="004921B1" w:rsidRDefault="00FF54E0" w:rsidP="00FF54E0">
      <w:pPr>
        <w:pStyle w:val="SingleTxt"/>
        <w:tabs>
          <w:tab w:val="right" w:pos="1022"/>
        </w:tabs>
        <w:ind w:left="1742" w:right="0" w:hanging="1742"/>
      </w:pPr>
      <w:r w:rsidRPr="004921B1">
        <w:tab/>
      </w:r>
      <w:r w:rsidRPr="004921B1">
        <w:tab/>
        <w:t>(c)</w:t>
      </w:r>
      <w:r w:rsidRPr="004921B1">
        <w:tab/>
        <w:t xml:space="preserve">The </w:t>
      </w:r>
      <w:r w:rsidR="00AF1D8D" w:rsidRPr="004921B1">
        <w:t xml:space="preserve">Co-Chairs will continue to collaborate closely to fulfil the mandate of the </w:t>
      </w:r>
      <w:r w:rsidRPr="004921B1">
        <w:t>Discussions.</w:t>
      </w:r>
    </w:p>
    <w:p w14:paraId="7E35BE96" w14:textId="109694D1" w:rsidR="00FF54E0" w:rsidRPr="004921B1" w:rsidRDefault="00F048EA"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F048EA">
        <w:tab/>
        <w:t>With regard to cooperation with other entities,</w:t>
      </w:r>
      <w:r>
        <w:t xml:space="preserve"> t</w:t>
      </w:r>
      <w:r w:rsidR="00AF1D8D">
        <w:t xml:space="preserve">he </w:t>
      </w:r>
      <w:r w:rsidR="00AF1D8D" w:rsidRPr="00CC1B84">
        <w:t>mission coordinates</w:t>
      </w:r>
      <w:r w:rsidR="00AF1D8D">
        <w:t xml:space="preserve"> </w:t>
      </w:r>
      <w:r w:rsidR="00AF1D8D" w:rsidRPr="00CC1B84">
        <w:t xml:space="preserve">with the European Union and OSCE Co-Chairs. </w:t>
      </w:r>
      <w:r w:rsidR="00AF1D8D">
        <w:t>It</w:t>
      </w:r>
      <w:r w:rsidR="00AF1D8D" w:rsidRPr="00CC1B84">
        <w:t xml:space="preserve"> maintains  contact with the European Union Monitoring Mission in Georgia and OSCE, which jointly facilitate the </w:t>
      </w:r>
      <w:proofErr w:type="spellStart"/>
      <w:r w:rsidR="00AF1D8D" w:rsidRPr="00CC1B84">
        <w:t>Ergneti</w:t>
      </w:r>
      <w:proofErr w:type="spellEnd"/>
      <w:r w:rsidR="00AF1D8D" w:rsidRPr="00CC1B84">
        <w:t xml:space="preserve"> Incident Prevention and Response Mechanism</w:t>
      </w:r>
      <w:r w:rsidR="00AF1D8D">
        <w:t xml:space="preserve"> and other relevant actors. </w:t>
      </w:r>
    </w:p>
    <w:p w14:paraId="6EDD7F32" w14:textId="4A2CFA25" w:rsidR="00FF54E0" w:rsidRPr="004921B1" w:rsidRDefault="00F048EA"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F048EA">
        <w:tab/>
        <w:t xml:space="preserve">With regard to inter-agency coordination and liaison,  </w:t>
      </w:r>
      <w:r>
        <w:t>t</w:t>
      </w:r>
      <w:r w:rsidR="00AF1D8D">
        <w:t xml:space="preserve">he </w:t>
      </w:r>
      <w:r w:rsidR="00AF1D8D" w:rsidRPr="00CC1B84">
        <w:t>mission cooperates closely with entities within the United Nations system,  and other actors so as to coordinate and strengthen the role and contribution of the United Nations within the framework of the  Discussions and the Gali Incident Prevention and Response Mechanism</w:t>
      </w:r>
      <w:r w:rsidR="00AF1D8D">
        <w:t xml:space="preserve">, </w:t>
      </w:r>
      <w:r w:rsidR="00AF1D8D" w:rsidRPr="00CC1B84">
        <w:t xml:space="preserve">especially in addressing humanitarian </w:t>
      </w:r>
      <w:r w:rsidR="00AF1D8D">
        <w:t xml:space="preserve">issues. </w:t>
      </w:r>
    </w:p>
    <w:p w14:paraId="426580FF" w14:textId="5AD6AEF0" w:rsidR="00FF54E0"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w:t>
      </w:r>
      <w:r w:rsidR="00AF1D8D" w:rsidRPr="00CC1B84">
        <w:t>mission integrates a gender perspective in its activities, including engaging in advocacy for gender equality and promoting  the role of women in conflict resolution and peacebuilding, including within the framework of the Co-Chairs’ joint strategy and action plan on women and peace and</w:t>
      </w:r>
      <w:r w:rsidR="00AF1D8D">
        <w:t xml:space="preserve"> security</w:t>
      </w:r>
      <w:r w:rsidRPr="004921B1">
        <w:t>.</w:t>
      </w:r>
    </w:p>
    <w:p w14:paraId="5D7525AB" w14:textId="790223B9" w:rsidR="0085525B" w:rsidRPr="00FE5513" w:rsidRDefault="008552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FE5513">
        <w:t xml:space="preserve">The </w:t>
      </w:r>
      <w:r w:rsidR="00AF1D8D" w:rsidRPr="00FE5513">
        <w:rPr>
          <w:spacing w:val="2"/>
        </w:rPr>
        <w:t>mission will</w:t>
      </w:r>
      <w:r w:rsidR="00AF1D8D" w:rsidRPr="00FE5513">
        <w:t xml:space="preserve"> closely cooperate with UNOG</w:t>
      </w:r>
      <w:r w:rsidR="00AF1D8D" w:rsidRPr="00FE5513">
        <w:rPr>
          <w:spacing w:val="2"/>
        </w:rPr>
        <w:t xml:space="preserve"> in the implementation of the United Nations Disability Inclusion </w:t>
      </w:r>
      <w:r w:rsidRPr="00FE5513">
        <w:t>Strategy.</w:t>
      </w:r>
    </w:p>
    <w:p w14:paraId="4B129CC3" w14:textId="77777777" w:rsidR="00FF54E0" w:rsidRPr="004921B1" w:rsidRDefault="00FF54E0" w:rsidP="005E7F82">
      <w:pPr>
        <w:pStyle w:val="SingleTxt"/>
        <w:tabs>
          <w:tab w:val="right" w:pos="1022"/>
        </w:tabs>
        <w:spacing w:after="0" w:line="120" w:lineRule="exact"/>
        <w:ind w:left="1260" w:right="0" w:hanging="450"/>
        <w:rPr>
          <w:sz w:val="10"/>
        </w:rPr>
      </w:pPr>
    </w:p>
    <w:p w14:paraId="2414D4C9" w14:textId="77777777" w:rsidR="00FF54E0" w:rsidRPr="004921B1" w:rsidRDefault="00FF54E0" w:rsidP="00FF54E0">
      <w:pPr>
        <w:pStyle w:val="SingleTxt"/>
        <w:tabs>
          <w:tab w:val="right" w:pos="1022"/>
        </w:tabs>
        <w:spacing w:after="0" w:line="120" w:lineRule="exact"/>
        <w:ind w:right="0" w:hanging="1267"/>
        <w:rPr>
          <w:sz w:val="10"/>
        </w:rPr>
      </w:pPr>
    </w:p>
    <w:p w14:paraId="4E33E4BB" w14:textId="7ED12F98" w:rsidR="00FF54E0" w:rsidRPr="004921B1" w:rsidRDefault="00FF54E0" w:rsidP="00BE3AC9">
      <w:pPr>
        <w:pStyle w:val="H1"/>
        <w:tabs>
          <w:tab w:val="clear" w:pos="1267"/>
          <w:tab w:val="left" w:pos="1080"/>
        </w:tabs>
        <w:ind w:right="1260"/>
      </w:pPr>
      <w:r w:rsidRPr="004921B1">
        <w:tab/>
      </w:r>
      <w:r w:rsidRPr="004921B1">
        <w:tab/>
      </w:r>
      <w:r w:rsidR="005C78F2">
        <w:t xml:space="preserve">   </w:t>
      </w:r>
      <w:r w:rsidRPr="000972E3">
        <w:t>Programme performance in 202</w:t>
      </w:r>
      <w:r w:rsidR="0085525B">
        <w:t>4</w:t>
      </w:r>
      <w:r w:rsidRPr="004921B1">
        <w:t xml:space="preserve"> </w:t>
      </w:r>
    </w:p>
    <w:p w14:paraId="37DABF3D" w14:textId="77777777" w:rsidR="00FF54E0" w:rsidRPr="004921B1" w:rsidRDefault="00FF54E0" w:rsidP="00FF54E0">
      <w:pPr>
        <w:pStyle w:val="SingleTxt"/>
        <w:tabs>
          <w:tab w:val="right" w:pos="1022"/>
        </w:tabs>
        <w:spacing w:after="0" w:line="120" w:lineRule="exact"/>
        <w:ind w:right="0" w:hanging="1267"/>
        <w:rPr>
          <w:sz w:val="10"/>
        </w:rPr>
      </w:pPr>
    </w:p>
    <w:p w14:paraId="5DE750D0" w14:textId="77777777" w:rsidR="00FF54E0" w:rsidRPr="004921B1" w:rsidRDefault="00FF54E0" w:rsidP="00FF54E0">
      <w:pPr>
        <w:pStyle w:val="SingleTxt"/>
        <w:tabs>
          <w:tab w:val="right" w:pos="1022"/>
        </w:tabs>
        <w:spacing w:after="0" w:line="120" w:lineRule="exact"/>
        <w:ind w:right="0" w:hanging="1267"/>
        <w:rPr>
          <w:sz w:val="10"/>
        </w:rPr>
      </w:pPr>
    </w:p>
    <w:p w14:paraId="0E142A9C" w14:textId="295AACE7" w:rsidR="00FF54E0" w:rsidRPr="004921B1" w:rsidRDefault="00FF54E0" w:rsidP="005E7F82">
      <w:pPr>
        <w:pStyle w:val="H23"/>
        <w:tabs>
          <w:tab w:val="left" w:pos="1170"/>
          <w:tab w:val="left" w:pos="1260"/>
          <w:tab w:val="left" w:pos="1742"/>
          <w:tab w:val="left" w:pos="2218"/>
          <w:tab w:val="left" w:pos="2693"/>
          <w:tab w:val="left" w:pos="3182"/>
          <w:tab w:val="left" w:pos="3658"/>
          <w:tab w:val="left" w:pos="4133"/>
          <w:tab w:val="left" w:pos="4622"/>
          <w:tab w:val="left" w:pos="5098"/>
          <w:tab w:val="left" w:pos="5573"/>
          <w:tab w:val="left" w:pos="6048"/>
        </w:tabs>
        <w:ind w:left="1260" w:right="30" w:hanging="1080"/>
        <w:rPr>
          <w:lang w:val="en-GB"/>
        </w:rPr>
      </w:pPr>
      <w:r w:rsidRPr="004921B1">
        <w:rPr>
          <w:lang w:val="en-GB"/>
        </w:rPr>
        <w:tab/>
      </w:r>
      <w:r w:rsidRPr="004921B1">
        <w:rPr>
          <w:lang w:val="en-GB"/>
        </w:rPr>
        <w:tab/>
        <w:t xml:space="preserve">Continuation of efforts to achieve concrete results on key issues on the agenda of the Geneva International Discussions </w:t>
      </w:r>
    </w:p>
    <w:p w14:paraId="36B35D7E" w14:textId="77777777" w:rsidR="00FF54E0" w:rsidRPr="004921B1" w:rsidRDefault="00FF54E0" w:rsidP="00FF54E0">
      <w:pPr>
        <w:pStyle w:val="SingleTxt"/>
        <w:tabs>
          <w:tab w:val="right" w:pos="1022"/>
        </w:tabs>
        <w:spacing w:after="0" w:line="120" w:lineRule="exact"/>
        <w:ind w:right="0" w:hanging="1267"/>
        <w:rPr>
          <w:sz w:val="10"/>
        </w:rPr>
      </w:pPr>
    </w:p>
    <w:p w14:paraId="1A1674CE" w14:textId="3F343D64" w:rsidR="00FF54E0" w:rsidRPr="006A6B5D"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T</w:t>
      </w:r>
      <w:r w:rsidRPr="006A6B5D">
        <w:t>hree</w:t>
      </w:r>
      <w:r w:rsidR="005547BA" w:rsidRPr="00CC1B84">
        <w:t xml:space="preserve"> </w:t>
      </w:r>
      <w:r w:rsidR="00AF1D8D" w:rsidRPr="00CC1B84">
        <w:t>rounds of the Discussions took place in 2024, on 4 and 5 April, 25 and 26 June and 5 and 6 November, respectively</w:t>
      </w:r>
      <w:r w:rsidR="00AF1D8D">
        <w:t>.</w:t>
      </w:r>
      <w:r w:rsidR="00AF1D8D" w:rsidRPr="00CC1B84">
        <w:t xml:space="preserve"> </w:t>
      </w:r>
      <w:r w:rsidR="00AF1D8D">
        <w:t>T</w:t>
      </w:r>
      <w:r w:rsidR="00AF1D8D" w:rsidRPr="00CC1B84">
        <w:t xml:space="preserve">he Co-Chairs organized three visits to Tbilisi, Moscow, Sukhumi and </w:t>
      </w:r>
      <w:r w:rsidR="00AF1D8D" w:rsidRPr="00CC1B84">
        <w:lastRenderedPageBreak/>
        <w:t>Tskhinvali</w:t>
      </w:r>
      <w:r w:rsidR="00AF1D8D">
        <w:t>, as well as a visit to</w:t>
      </w:r>
      <w:r w:rsidR="00AF1D8D" w:rsidRPr="00CC1B84">
        <w:t xml:space="preserve"> Washington, D.C. </w:t>
      </w:r>
      <w:r w:rsidR="00AF1D8D">
        <w:t xml:space="preserve">and </w:t>
      </w:r>
      <w:r w:rsidR="00AF1D8D" w:rsidRPr="00CC1B84">
        <w:t xml:space="preserve">  New York. The Co-Chairs </w:t>
      </w:r>
      <w:r w:rsidR="00AF1D8D">
        <w:t xml:space="preserve">also briefed </w:t>
      </w:r>
      <w:r w:rsidR="00AF1D8D" w:rsidRPr="00CC1B84">
        <w:t xml:space="preserve"> the OSCE Permanent Council in Vienna on 24 October 2024. </w:t>
      </w:r>
      <w:r w:rsidR="00AF1D8D">
        <w:t>T</w:t>
      </w:r>
      <w:r w:rsidR="00AF1D8D" w:rsidRPr="00CC1B84">
        <w:t xml:space="preserve">he mission undertook visits to Tbilisi, Zugdidi, Gali and Sukhumi to engage with relevant </w:t>
      </w:r>
      <w:r w:rsidR="00AF1D8D">
        <w:t>actors. D</w:t>
      </w:r>
      <w:r w:rsidR="00AF1D8D" w:rsidRPr="00CC1B84">
        <w:t xml:space="preserve">espite the mission’s efforts, no meetings of the Gali Incident Prevention and Response Mechanism took place due to persisting differences among key participants on its modalities. The Mission will continue its efforts aimed at resumption of the </w:t>
      </w:r>
      <w:r w:rsidR="005547BA" w:rsidRPr="00CC1B84">
        <w:t>Mechanism</w:t>
      </w:r>
      <w:r w:rsidRPr="006A6B5D">
        <w:t xml:space="preserve">. </w:t>
      </w:r>
    </w:p>
    <w:p w14:paraId="6A8BC7FE" w14:textId="5FC6DAF6" w:rsidR="00FF54E0" w:rsidRPr="004921B1"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Progress towards the objective is presented in the performance measure below (see table </w:t>
      </w:r>
      <w:r w:rsidR="002D4CAE">
        <w:t>20</w:t>
      </w:r>
      <w:r w:rsidRPr="004921B1">
        <w:t>).</w:t>
      </w:r>
    </w:p>
    <w:p w14:paraId="0F844E37" w14:textId="77777777" w:rsidR="00FF54E0" w:rsidRPr="004921B1" w:rsidRDefault="00FF54E0" w:rsidP="00FF54E0">
      <w:pPr>
        <w:pStyle w:val="SingleTxt"/>
        <w:tabs>
          <w:tab w:val="right" w:pos="1022"/>
        </w:tabs>
        <w:spacing w:after="0" w:line="120" w:lineRule="exact"/>
        <w:ind w:right="0" w:hanging="1267"/>
        <w:rPr>
          <w:sz w:val="10"/>
        </w:rPr>
      </w:pPr>
    </w:p>
    <w:p w14:paraId="7DB891A1" w14:textId="2137609F" w:rsidR="00AF1D8D" w:rsidRPr="00CC1B84" w:rsidRDefault="00AF1D8D" w:rsidP="00AF1D8D">
      <w:pPr>
        <w:pStyle w:val="H23"/>
        <w:keepNext/>
        <w:keepLines/>
        <w:ind w:right="1260"/>
        <w:rPr>
          <w:b w:val="0"/>
          <w:bCs/>
          <w:lang w:val="en-GB"/>
        </w:rPr>
      </w:pPr>
      <w:r w:rsidRPr="00CC1B84">
        <w:rPr>
          <w:b w:val="0"/>
          <w:bCs/>
          <w:lang w:val="en-GB"/>
        </w:rPr>
        <w:t xml:space="preserve">Table </w:t>
      </w:r>
      <w:r w:rsidR="002D4CAE">
        <w:rPr>
          <w:b w:val="0"/>
          <w:bCs/>
          <w:lang w:val="en-GB"/>
        </w:rPr>
        <w:t>20</w:t>
      </w:r>
      <w:r w:rsidRPr="00CC1B84">
        <w:rPr>
          <w:b w:val="0"/>
          <w:bCs/>
          <w:lang w:val="en-GB"/>
        </w:rPr>
        <w:t xml:space="preserve"> </w:t>
      </w:r>
    </w:p>
    <w:p w14:paraId="2CB7CAB2" w14:textId="77777777" w:rsidR="00AF1D8D" w:rsidRPr="00CC1B84" w:rsidRDefault="00AF1D8D" w:rsidP="00AF1D8D">
      <w:pPr>
        <w:pStyle w:val="H23"/>
        <w:keepNext/>
        <w:keepLines/>
        <w:ind w:right="1260"/>
        <w:rPr>
          <w:lang w:val="en-GB"/>
        </w:rPr>
      </w:pPr>
      <w:r w:rsidRPr="00CC1B84">
        <w:rPr>
          <w:lang w:val="en-GB"/>
        </w:rPr>
        <w:t>Performance measure</w:t>
      </w:r>
    </w:p>
    <w:p w14:paraId="21E7E1C3" w14:textId="77777777" w:rsidR="00AF1D8D" w:rsidRPr="00CC1B84" w:rsidRDefault="00AF1D8D" w:rsidP="00AF1D8D">
      <w:pPr>
        <w:pStyle w:val="SingleTxt"/>
        <w:keepNext/>
        <w:keepLines/>
        <w:tabs>
          <w:tab w:val="right" w:pos="1022"/>
        </w:tabs>
        <w:spacing w:after="0" w:line="120" w:lineRule="exact"/>
        <w:ind w:right="0" w:hanging="1267"/>
        <w:rPr>
          <w:sz w:val="10"/>
        </w:rPr>
      </w:pPr>
    </w:p>
    <w:p w14:paraId="57CCBA2C" w14:textId="77777777" w:rsidR="00AF1D8D" w:rsidRPr="00CC1B84" w:rsidRDefault="00AF1D8D" w:rsidP="00AF1D8D">
      <w:pPr>
        <w:pStyle w:val="SingleTxt"/>
        <w:keepNext/>
        <w:keepLines/>
        <w:tabs>
          <w:tab w:val="right" w:pos="1022"/>
        </w:tabs>
        <w:spacing w:after="0" w:line="120" w:lineRule="exact"/>
        <w:ind w:right="0" w:hanging="1267"/>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AF1D8D" w:rsidRPr="00CC1B84" w14:paraId="64876AD9" w14:textId="77777777">
        <w:trPr>
          <w:tblHeader/>
        </w:trPr>
        <w:tc>
          <w:tcPr>
            <w:tcW w:w="3283" w:type="dxa"/>
            <w:tcBorders>
              <w:top w:val="single" w:sz="4" w:space="0" w:color="auto"/>
              <w:bottom w:val="single" w:sz="12" w:space="0" w:color="auto"/>
            </w:tcBorders>
            <w:shd w:val="clear" w:color="auto" w:fill="auto"/>
            <w:vAlign w:val="bottom"/>
          </w:tcPr>
          <w:p w14:paraId="640F1CFF"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C1B84">
              <w:rPr>
                <w:rFonts w:eastAsiaTheme="minorEastAsia"/>
                <w:i/>
                <w:sz w:val="14"/>
                <w:lang w:eastAsia="zh-CN"/>
              </w:rPr>
              <w:t>2022  actual</w:t>
            </w:r>
          </w:p>
        </w:tc>
        <w:tc>
          <w:tcPr>
            <w:tcW w:w="3283" w:type="dxa"/>
            <w:tcBorders>
              <w:top w:val="single" w:sz="4" w:space="0" w:color="auto"/>
              <w:bottom w:val="single" w:sz="12" w:space="0" w:color="auto"/>
            </w:tcBorders>
            <w:shd w:val="clear" w:color="auto" w:fill="auto"/>
            <w:vAlign w:val="bottom"/>
          </w:tcPr>
          <w:p w14:paraId="32D85BDF"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C1B84">
              <w:rPr>
                <w:rFonts w:eastAsiaTheme="minorEastAsia"/>
                <w:i/>
                <w:sz w:val="14"/>
                <w:lang w:eastAsia="zh-CN"/>
              </w:rPr>
              <w:t xml:space="preserve">2023 actual </w:t>
            </w:r>
          </w:p>
        </w:tc>
        <w:tc>
          <w:tcPr>
            <w:tcW w:w="3283" w:type="dxa"/>
            <w:tcBorders>
              <w:top w:val="single" w:sz="4" w:space="0" w:color="auto"/>
              <w:bottom w:val="single" w:sz="12" w:space="0" w:color="auto"/>
            </w:tcBorders>
            <w:shd w:val="clear" w:color="auto" w:fill="auto"/>
            <w:vAlign w:val="bottom"/>
          </w:tcPr>
          <w:p w14:paraId="31494FCE"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C1B84">
              <w:rPr>
                <w:rFonts w:eastAsiaTheme="minorEastAsia"/>
                <w:i/>
                <w:sz w:val="14"/>
                <w:lang w:eastAsia="zh-CN"/>
              </w:rPr>
              <w:t xml:space="preserve">2024 actual                 </w:t>
            </w:r>
          </w:p>
        </w:tc>
      </w:tr>
      <w:tr w:rsidR="00AF1D8D" w:rsidRPr="00CC1B84" w14:paraId="6A6C90E0" w14:textId="77777777">
        <w:trPr>
          <w:trHeight w:hRule="exact" w:val="115"/>
          <w:tblHeader/>
        </w:trPr>
        <w:tc>
          <w:tcPr>
            <w:tcW w:w="3283" w:type="dxa"/>
            <w:tcBorders>
              <w:top w:val="single" w:sz="12" w:space="0" w:color="auto"/>
            </w:tcBorders>
            <w:shd w:val="clear" w:color="auto" w:fill="auto"/>
            <w:vAlign w:val="bottom"/>
          </w:tcPr>
          <w:p w14:paraId="3A1AFEF1"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3283" w:type="dxa"/>
            <w:tcBorders>
              <w:top w:val="single" w:sz="12" w:space="0" w:color="auto"/>
            </w:tcBorders>
            <w:shd w:val="clear" w:color="auto" w:fill="auto"/>
            <w:vAlign w:val="bottom"/>
          </w:tcPr>
          <w:p w14:paraId="38B343E9"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283" w:type="dxa"/>
            <w:tcBorders>
              <w:top w:val="single" w:sz="12" w:space="0" w:color="auto"/>
            </w:tcBorders>
            <w:shd w:val="clear" w:color="auto" w:fill="auto"/>
            <w:vAlign w:val="bottom"/>
          </w:tcPr>
          <w:p w14:paraId="50410BBF"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AF1D8D" w:rsidRPr="00CC1B84" w14:paraId="61EF4168" w14:textId="77777777">
        <w:tc>
          <w:tcPr>
            <w:tcW w:w="3283" w:type="dxa"/>
            <w:tcBorders>
              <w:bottom w:val="single" w:sz="12" w:space="0" w:color="auto"/>
            </w:tcBorders>
            <w:shd w:val="clear" w:color="auto" w:fill="auto"/>
          </w:tcPr>
          <w:p w14:paraId="61FED031"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CC1B84">
              <w:t>One  round of the Geneva International Discussions</w:t>
            </w:r>
          </w:p>
          <w:p w14:paraId="0785DA72"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CC1B84">
              <w:t>No information sessions took place</w:t>
            </w:r>
          </w:p>
          <w:p w14:paraId="3519F772"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p>
        </w:tc>
        <w:tc>
          <w:tcPr>
            <w:tcW w:w="3283" w:type="dxa"/>
            <w:tcBorders>
              <w:bottom w:val="single" w:sz="12" w:space="0" w:color="auto"/>
            </w:tcBorders>
            <w:shd w:val="clear" w:color="auto" w:fill="auto"/>
          </w:tcPr>
          <w:p w14:paraId="40369473" w14:textId="4C3FC249"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CC1B84">
              <w:t xml:space="preserve">Three </w:t>
            </w:r>
            <w:r w:rsidR="00925456">
              <w:t>rounds</w:t>
            </w:r>
            <w:r w:rsidRPr="00CC1B84">
              <w:t xml:space="preserve"> of the Geneva International Discussions </w:t>
            </w:r>
          </w:p>
          <w:p w14:paraId="08E9D6EC"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CC1B84">
              <w:t>No information session took place.</w:t>
            </w:r>
          </w:p>
          <w:p w14:paraId="0DE6D8BB"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p>
        </w:tc>
        <w:tc>
          <w:tcPr>
            <w:tcW w:w="3283" w:type="dxa"/>
            <w:tcBorders>
              <w:bottom w:val="single" w:sz="12" w:space="0" w:color="auto"/>
            </w:tcBorders>
            <w:shd w:val="clear" w:color="auto" w:fill="auto"/>
          </w:tcPr>
          <w:p w14:paraId="6C152BDD"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CC1B84">
              <w:t xml:space="preserve">Three rounds of the Geneva International Discussions </w:t>
            </w:r>
          </w:p>
          <w:p w14:paraId="0340A464" w14:textId="77777777" w:rsidR="00AF1D8D" w:rsidRPr="00CC1B84" w:rsidRDefault="00AF1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CC1B84">
              <w:t>No information session took place</w:t>
            </w:r>
          </w:p>
        </w:tc>
      </w:tr>
    </w:tbl>
    <w:p w14:paraId="10FDDB36" w14:textId="77777777" w:rsidR="00FF54E0" w:rsidRPr="004921B1" w:rsidRDefault="00FF54E0" w:rsidP="00FF54E0">
      <w:pPr>
        <w:pStyle w:val="SingleTxt"/>
        <w:tabs>
          <w:tab w:val="right" w:pos="1022"/>
        </w:tabs>
        <w:spacing w:after="0" w:line="120" w:lineRule="exact"/>
        <w:ind w:right="0" w:hanging="1267"/>
        <w:rPr>
          <w:sz w:val="10"/>
        </w:rPr>
      </w:pPr>
    </w:p>
    <w:p w14:paraId="75CF719E" w14:textId="77777777" w:rsidR="00FF54E0" w:rsidRPr="004921B1" w:rsidRDefault="00FF54E0" w:rsidP="00FF54E0">
      <w:pPr>
        <w:pStyle w:val="SingleTxt"/>
        <w:tabs>
          <w:tab w:val="right" w:pos="1022"/>
        </w:tabs>
        <w:spacing w:after="0" w:line="120" w:lineRule="exact"/>
        <w:ind w:right="0" w:hanging="1267"/>
        <w:rPr>
          <w:sz w:val="10"/>
        </w:rPr>
      </w:pPr>
    </w:p>
    <w:p w14:paraId="3246B3C9" w14:textId="77777777" w:rsidR="00FF54E0" w:rsidRPr="004921B1" w:rsidRDefault="00FF54E0" w:rsidP="00FF54E0">
      <w:pPr>
        <w:pStyle w:val="SingleTxt"/>
        <w:tabs>
          <w:tab w:val="right" w:pos="1022"/>
        </w:tabs>
        <w:spacing w:after="0" w:line="120" w:lineRule="exact"/>
        <w:ind w:right="0" w:hanging="1267"/>
        <w:rPr>
          <w:sz w:val="10"/>
        </w:rPr>
      </w:pPr>
    </w:p>
    <w:p w14:paraId="5D6BE362" w14:textId="55D10E6B" w:rsidR="00FF54E0" w:rsidRPr="000972E3" w:rsidRDefault="00FF54E0" w:rsidP="00BE3AC9">
      <w:pPr>
        <w:pStyle w:val="H1"/>
        <w:ind w:left="1080" w:right="1260" w:hanging="1080"/>
      </w:pPr>
      <w:r w:rsidRPr="004921B1">
        <w:tab/>
      </w:r>
      <w:r w:rsidRPr="004921B1">
        <w:tab/>
      </w:r>
      <w:r w:rsidRPr="000972E3">
        <w:t>Planned result for 202</w:t>
      </w:r>
      <w:r w:rsidR="005547BA">
        <w:t>6</w:t>
      </w:r>
    </w:p>
    <w:p w14:paraId="0EFF1DBE" w14:textId="77777777" w:rsidR="00FF54E0" w:rsidRPr="000972E3" w:rsidRDefault="00FF54E0" w:rsidP="00FF54E0">
      <w:pPr>
        <w:pStyle w:val="SingleTxt"/>
        <w:tabs>
          <w:tab w:val="right" w:pos="1022"/>
        </w:tabs>
        <w:spacing w:after="0" w:line="120" w:lineRule="exact"/>
        <w:ind w:right="0" w:hanging="1267"/>
        <w:rPr>
          <w:sz w:val="10"/>
        </w:rPr>
      </w:pPr>
    </w:p>
    <w:p w14:paraId="6C24AE27" w14:textId="77777777" w:rsidR="00FF54E0" w:rsidRPr="000972E3" w:rsidRDefault="00FF54E0" w:rsidP="00FF54E0">
      <w:pPr>
        <w:pStyle w:val="SingleTxt"/>
        <w:tabs>
          <w:tab w:val="right" w:pos="1022"/>
        </w:tabs>
        <w:spacing w:after="0" w:line="120" w:lineRule="exact"/>
        <w:ind w:right="0" w:hanging="1267"/>
        <w:rPr>
          <w:sz w:val="10"/>
        </w:rPr>
      </w:pPr>
    </w:p>
    <w:p w14:paraId="563A0DD8" w14:textId="74EF09A5" w:rsidR="00FF54E0" w:rsidRPr="000972E3" w:rsidRDefault="00FF54E0" w:rsidP="00BE3AC9">
      <w:pPr>
        <w:pStyle w:val="H23"/>
        <w:tabs>
          <w:tab w:val="right" w:pos="1022"/>
          <w:tab w:val="left" w:pos="1080"/>
          <w:tab w:val="left" w:pos="1170"/>
          <w:tab w:val="left" w:pos="1742"/>
          <w:tab w:val="left" w:pos="2218"/>
          <w:tab w:val="left" w:pos="2693"/>
          <w:tab w:val="left" w:pos="3182"/>
          <w:tab w:val="left" w:pos="3658"/>
          <w:tab w:val="left" w:pos="4133"/>
          <w:tab w:val="left" w:pos="4622"/>
          <w:tab w:val="left" w:pos="5098"/>
          <w:tab w:val="left" w:pos="5573"/>
          <w:tab w:val="left" w:pos="6048"/>
        </w:tabs>
        <w:ind w:left="1080" w:right="1260" w:hanging="1080"/>
        <w:rPr>
          <w:lang w:val="en-GB"/>
        </w:rPr>
      </w:pPr>
      <w:r w:rsidRPr="000972E3">
        <w:rPr>
          <w:lang w:val="en-GB"/>
        </w:rPr>
        <w:tab/>
      </w:r>
      <w:r w:rsidRPr="000972E3">
        <w:rPr>
          <w:lang w:val="en-GB"/>
        </w:rPr>
        <w:tab/>
      </w:r>
      <w:r w:rsidR="00AF1D8D">
        <w:rPr>
          <w:lang w:val="en-GB"/>
        </w:rPr>
        <w:t xml:space="preserve">Advancing progress </w:t>
      </w:r>
      <w:r w:rsidR="00AF1D8D" w:rsidRPr="00CC1B84">
        <w:rPr>
          <w:lang w:val="en-GB"/>
        </w:rPr>
        <w:t xml:space="preserve">on the main agenda items </w:t>
      </w:r>
      <w:r w:rsidR="00AF1D8D">
        <w:rPr>
          <w:lang w:val="en-GB"/>
        </w:rPr>
        <w:t xml:space="preserve">of </w:t>
      </w:r>
      <w:r w:rsidR="00AF1D8D" w:rsidRPr="00CC1B84">
        <w:rPr>
          <w:lang w:val="en-GB"/>
        </w:rPr>
        <w:t xml:space="preserve"> the Geneva International Discussions and </w:t>
      </w:r>
    </w:p>
    <w:p w14:paraId="0C320518" w14:textId="77777777" w:rsidR="00FF54E0" w:rsidRPr="000972E3" w:rsidRDefault="00FF54E0" w:rsidP="00FF54E0">
      <w:pPr>
        <w:pStyle w:val="SingleTxt"/>
        <w:tabs>
          <w:tab w:val="right" w:pos="1022"/>
        </w:tabs>
        <w:spacing w:after="0" w:line="120" w:lineRule="exact"/>
        <w:ind w:right="0" w:hanging="1267"/>
        <w:rPr>
          <w:sz w:val="10"/>
        </w:rPr>
      </w:pPr>
    </w:p>
    <w:p w14:paraId="75FA133A" w14:textId="47CEDA12" w:rsidR="00FF54E0" w:rsidRPr="004921B1" w:rsidRDefault="00FF54E0" w:rsidP="00BE3AC9">
      <w:pPr>
        <w:pStyle w:val="H23"/>
        <w:tabs>
          <w:tab w:val="right" w:pos="1022"/>
          <w:tab w:val="left" w:pos="1080"/>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972E3">
        <w:rPr>
          <w:lang w:val="en-GB"/>
        </w:rPr>
        <w:tab/>
      </w:r>
      <w:r w:rsidRPr="000972E3">
        <w:rPr>
          <w:lang w:val="en-GB"/>
        </w:rPr>
        <w:tab/>
        <w:t>Programme performance in 202</w:t>
      </w:r>
      <w:r w:rsidR="005547BA">
        <w:rPr>
          <w:lang w:val="en-GB"/>
        </w:rPr>
        <w:t>4</w:t>
      </w:r>
      <w:r w:rsidRPr="000972E3">
        <w:rPr>
          <w:lang w:val="en-GB"/>
        </w:rPr>
        <w:t xml:space="preserve"> and target for 202</w:t>
      </w:r>
      <w:r w:rsidR="005547BA">
        <w:rPr>
          <w:lang w:val="en-GB"/>
        </w:rPr>
        <w:t>6</w:t>
      </w:r>
    </w:p>
    <w:p w14:paraId="15C08A0A" w14:textId="77777777" w:rsidR="00FF54E0" w:rsidRPr="004921B1" w:rsidRDefault="00FF54E0" w:rsidP="00FF54E0">
      <w:pPr>
        <w:pStyle w:val="SingleTxt"/>
        <w:tabs>
          <w:tab w:val="right" w:pos="1022"/>
        </w:tabs>
        <w:spacing w:after="0" w:line="120" w:lineRule="exact"/>
        <w:ind w:right="0" w:hanging="1267"/>
        <w:rPr>
          <w:sz w:val="10"/>
        </w:rPr>
      </w:pPr>
    </w:p>
    <w:p w14:paraId="167C5FC0" w14:textId="1151EC0A" w:rsidR="00FF54E0" w:rsidRPr="002B5BBF"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In </w:t>
      </w:r>
      <w:r w:rsidR="005547BA" w:rsidRPr="00CC1B84">
        <w:t xml:space="preserve">2024, </w:t>
      </w:r>
      <w:r w:rsidR="005562C8" w:rsidRPr="00CC1B84">
        <w:t xml:space="preserve">the mission contributed to ensuring the </w:t>
      </w:r>
      <w:r w:rsidR="005562C8">
        <w:t xml:space="preserve">engagement </w:t>
      </w:r>
      <w:r w:rsidR="005562C8" w:rsidRPr="00CC1B84">
        <w:t>of all participants in the Discussions and help prevent the resumption of hostilities. The target of progress  on the  agenda of the  Discussions could not be achieved, owing primarily to persistent differences in positions among</w:t>
      </w:r>
      <w:r w:rsidR="005547BA" w:rsidRPr="00CC1B84">
        <w:t xml:space="preserve"> the </w:t>
      </w:r>
      <w:r w:rsidRPr="002B5BBF">
        <w:t>participants</w:t>
      </w:r>
      <w:r>
        <w:t xml:space="preserve">. </w:t>
      </w:r>
    </w:p>
    <w:p w14:paraId="3C72127B" w14:textId="693DC0FE" w:rsidR="00FF54E0" w:rsidRPr="002B5BBF" w:rsidRDefault="00580A6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In </w:t>
      </w:r>
      <w:r w:rsidR="005547BA" w:rsidRPr="00CC1B84">
        <w:t xml:space="preserve">2026, </w:t>
      </w:r>
      <w:r w:rsidR="005562C8" w:rsidRPr="00CC1B84">
        <w:t xml:space="preserve">the mission, in cooperation with the other Co-Chairs, will continue </w:t>
      </w:r>
      <w:r w:rsidR="005562C8">
        <w:t xml:space="preserve">efforts </w:t>
      </w:r>
      <w:r w:rsidR="005562C8" w:rsidRPr="00CC1B84">
        <w:t>to advance progress on substantive agenda items</w:t>
      </w:r>
      <w:r w:rsidR="005562C8">
        <w:t xml:space="preserve"> and</w:t>
      </w:r>
      <w:r w:rsidR="005562C8" w:rsidRPr="00CC1B84">
        <w:t xml:space="preserve"> ensure the regular functioning of the Gali Incident Prevention and Response Mechanism on the basis of the established principles and</w:t>
      </w:r>
      <w:r w:rsidR="00FF54E0" w:rsidRPr="002B5BBF">
        <w:t xml:space="preserve"> practices. </w:t>
      </w:r>
    </w:p>
    <w:p w14:paraId="7F3BC854" w14:textId="77777777" w:rsidR="00FF54E0" w:rsidRPr="004921B1" w:rsidRDefault="00FF54E0" w:rsidP="005E7F82">
      <w:pPr>
        <w:pStyle w:val="SingleTxt"/>
        <w:tabs>
          <w:tab w:val="right" w:pos="1022"/>
        </w:tabs>
        <w:spacing w:after="0" w:line="120" w:lineRule="exact"/>
        <w:ind w:left="1260" w:right="0" w:hanging="450"/>
        <w:rPr>
          <w:sz w:val="10"/>
        </w:rPr>
      </w:pPr>
    </w:p>
    <w:p w14:paraId="338141F1" w14:textId="0F11A965" w:rsidR="00FF54E0" w:rsidRPr="004921B1" w:rsidRDefault="00FF54E0" w:rsidP="005547BA">
      <w:pPr>
        <w:pStyle w:val="H4"/>
        <w:tabs>
          <w:tab w:val="clear" w:pos="1267"/>
          <w:tab w:val="left" w:pos="1080"/>
        </w:tabs>
        <w:ind w:right="1260"/>
      </w:pPr>
      <w:r w:rsidRPr="004921B1">
        <w:tab/>
      </w:r>
      <w:r w:rsidRPr="004921B1">
        <w:tab/>
      </w:r>
      <w:r w:rsidR="006E0265">
        <w:t xml:space="preserve">  </w:t>
      </w:r>
      <w:r w:rsidRPr="004921B1">
        <w:t>Lessons learned and planned change</w:t>
      </w:r>
      <w:r w:rsidR="005547BA">
        <w:t xml:space="preserve"> in 2026</w:t>
      </w:r>
    </w:p>
    <w:p w14:paraId="00CB851C" w14:textId="77777777" w:rsidR="00FF54E0" w:rsidRPr="004921B1" w:rsidRDefault="00FF54E0" w:rsidP="00FF54E0">
      <w:pPr>
        <w:pStyle w:val="SingleTxt"/>
        <w:tabs>
          <w:tab w:val="right" w:pos="1022"/>
        </w:tabs>
        <w:spacing w:after="0" w:line="120" w:lineRule="exact"/>
        <w:ind w:right="0" w:hanging="1267"/>
        <w:rPr>
          <w:sz w:val="10"/>
        </w:rPr>
      </w:pPr>
    </w:p>
    <w:p w14:paraId="1ABE2C63" w14:textId="2B1B52A9" w:rsidR="00FF54E0" w:rsidRPr="004921B1" w:rsidRDefault="005547BA"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w:t>
      </w:r>
      <w:r w:rsidR="005562C8" w:rsidRPr="00CC1B84">
        <w:t xml:space="preserve">lesson for the mission was the  importance of continuous engagement with all </w:t>
      </w:r>
      <w:r w:rsidR="005562C8">
        <w:t xml:space="preserve">stakeholders, including </w:t>
      </w:r>
      <w:r w:rsidR="005562C8" w:rsidRPr="00CC1B84">
        <w:t>utiliz</w:t>
      </w:r>
      <w:r w:rsidR="005562C8">
        <w:t>ing</w:t>
      </w:r>
      <w:r w:rsidR="005562C8" w:rsidRPr="00CC1B84">
        <w:t xml:space="preserve"> virtual and other </w:t>
      </w:r>
      <w:r w:rsidR="005562C8">
        <w:t>means, as appropriate.</w:t>
      </w:r>
      <w:r w:rsidR="00FF54E0" w:rsidRPr="004921B1">
        <w:t xml:space="preserve"> </w:t>
      </w:r>
      <w:r w:rsidR="0026111F">
        <w:t>In applying the lesson, such efforts will continue.</w:t>
      </w:r>
    </w:p>
    <w:p w14:paraId="0CB981B3" w14:textId="24106846" w:rsidR="00FF54E0"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Expected progress towards the objective and the target for 202</w:t>
      </w:r>
      <w:r w:rsidR="005547BA">
        <w:t>6</w:t>
      </w:r>
      <w:r w:rsidRPr="004921B1">
        <w:t xml:space="preserve"> are presented in the performance measure below (see table </w:t>
      </w:r>
      <w:r w:rsidR="00E072B2">
        <w:t>2</w:t>
      </w:r>
      <w:r w:rsidR="002D4CAE">
        <w:t>1</w:t>
      </w:r>
      <w:r w:rsidRPr="004921B1">
        <w:t>).</w:t>
      </w:r>
    </w:p>
    <w:p w14:paraId="2F5661D5" w14:textId="77777777" w:rsidR="00E072B2" w:rsidRDefault="00E072B2" w:rsidP="00E072B2">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1BFAD105" w14:textId="77777777" w:rsidR="00F048EA" w:rsidRDefault="00F048EA" w:rsidP="00E072B2">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6C469738" w14:textId="77777777" w:rsidR="00F048EA" w:rsidRDefault="00F048EA" w:rsidP="00E072B2">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21552001" w14:textId="77777777" w:rsidR="00F048EA" w:rsidRDefault="00F048EA" w:rsidP="00E072B2">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206DD82A" w14:textId="77777777" w:rsidR="00F048EA" w:rsidRDefault="00F048EA" w:rsidP="00E072B2">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3D8A9961" w14:textId="77777777" w:rsidR="00F048EA" w:rsidRDefault="00F048EA" w:rsidP="00E072B2">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34B59C54" w14:textId="77777777" w:rsidR="00F048EA" w:rsidRDefault="00F048EA" w:rsidP="00E072B2">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0D2707FB" w14:textId="094C9ACB" w:rsidR="005562C8" w:rsidRPr="00CC1B84" w:rsidRDefault="005562C8" w:rsidP="005562C8">
      <w:pPr>
        <w:pStyle w:val="H23"/>
        <w:keepNext/>
        <w:keepLines/>
        <w:ind w:right="1260"/>
        <w:rPr>
          <w:b w:val="0"/>
          <w:bCs/>
          <w:lang w:val="en-GB"/>
        </w:rPr>
      </w:pPr>
      <w:r w:rsidRPr="00CC1B84">
        <w:rPr>
          <w:b w:val="0"/>
          <w:bCs/>
          <w:lang w:val="en-GB"/>
        </w:rPr>
        <w:lastRenderedPageBreak/>
        <w:t>Table 2</w:t>
      </w:r>
      <w:r w:rsidR="002D4CAE">
        <w:rPr>
          <w:b w:val="0"/>
          <w:bCs/>
          <w:lang w:val="en-GB"/>
        </w:rPr>
        <w:t>1</w:t>
      </w:r>
    </w:p>
    <w:p w14:paraId="2D69EE78" w14:textId="77777777" w:rsidR="005562C8" w:rsidRPr="00CC1B84" w:rsidRDefault="005562C8" w:rsidP="005562C8">
      <w:pPr>
        <w:pStyle w:val="H23"/>
        <w:keepNext/>
        <w:keepLines/>
        <w:ind w:right="1260"/>
        <w:rPr>
          <w:lang w:val="en-GB"/>
        </w:rPr>
      </w:pPr>
      <w:r w:rsidRPr="00CC1B84">
        <w:rPr>
          <w:lang w:val="en-GB"/>
        </w:rPr>
        <w:t>Performance measure</w:t>
      </w:r>
    </w:p>
    <w:p w14:paraId="53EE339B" w14:textId="77777777" w:rsidR="005562C8" w:rsidRPr="00CC1B84" w:rsidRDefault="005562C8" w:rsidP="005562C8">
      <w:pPr>
        <w:pStyle w:val="SingleTxt"/>
        <w:keepNext/>
        <w:keepLines/>
        <w:tabs>
          <w:tab w:val="right" w:pos="1022"/>
        </w:tabs>
        <w:spacing w:after="0" w:line="120" w:lineRule="exact"/>
        <w:ind w:right="0" w:hanging="1267"/>
        <w:rPr>
          <w:sz w:val="10"/>
        </w:rPr>
      </w:pPr>
    </w:p>
    <w:p w14:paraId="743E9C1E" w14:textId="77777777" w:rsidR="005562C8" w:rsidRPr="00CC1B84" w:rsidRDefault="005562C8" w:rsidP="005562C8">
      <w:pPr>
        <w:pStyle w:val="SingleTxt"/>
        <w:tabs>
          <w:tab w:val="right" w:pos="1022"/>
        </w:tabs>
        <w:spacing w:after="0" w:line="120" w:lineRule="exact"/>
        <w:ind w:right="0" w:hanging="1267"/>
        <w:rPr>
          <w:sz w:val="10"/>
        </w:rPr>
      </w:pPr>
    </w:p>
    <w:tbl>
      <w:tblPr>
        <w:tblStyle w:val="TableGrid"/>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0"/>
        <w:gridCol w:w="1726"/>
        <w:gridCol w:w="2234"/>
        <w:gridCol w:w="2340"/>
        <w:gridCol w:w="2160"/>
      </w:tblGrid>
      <w:tr w:rsidR="005562C8" w:rsidRPr="00CC1B84" w14:paraId="69F87C1D" w14:textId="77777777">
        <w:trPr>
          <w:trHeight w:val="320"/>
          <w:tblHeader/>
        </w:trPr>
        <w:tc>
          <w:tcPr>
            <w:tcW w:w="1710" w:type="dxa"/>
            <w:tcBorders>
              <w:top w:val="single" w:sz="4" w:space="0" w:color="auto"/>
              <w:bottom w:val="single" w:sz="12" w:space="0" w:color="auto"/>
            </w:tcBorders>
            <w:shd w:val="clear" w:color="auto" w:fill="auto"/>
            <w:vAlign w:val="bottom"/>
          </w:tcPr>
          <w:p w14:paraId="20F830CC"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C1B84">
              <w:rPr>
                <w:i/>
                <w:sz w:val="14"/>
              </w:rPr>
              <w:t>2022 (actual)</w:t>
            </w:r>
          </w:p>
        </w:tc>
        <w:tc>
          <w:tcPr>
            <w:tcW w:w="1726" w:type="dxa"/>
            <w:tcBorders>
              <w:top w:val="single" w:sz="4" w:space="0" w:color="auto"/>
              <w:bottom w:val="single" w:sz="12" w:space="0" w:color="auto"/>
            </w:tcBorders>
            <w:shd w:val="clear" w:color="auto" w:fill="auto"/>
            <w:vAlign w:val="bottom"/>
          </w:tcPr>
          <w:p w14:paraId="6C74CC5C"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C1B84">
              <w:rPr>
                <w:i/>
                <w:sz w:val="14"/>
              </w:rPr>
              <w:t>2023 (actual)</w:t>
            </w:r>
          </w:p>
        </w:tc>
        <w:tc>
          <w:tcPr>
            <w:tcW w:w="2234" w:type="dxa"/>
            <w:tcBorders>
              <w:top w:val="single" w:sz="4" w:space="0" w:color="auto"/>
              <w:bottom w:val="single" w:sz="12" w:space="0" w:color="auto"/>
              <w:right w:val="double" w:sz="12" w:space="0" w:color="auto"/>
            </w:tcBorders>
            <w:shd w:val="clear" w:color="auto" w:fill="auto"/>
            <w:vAlign w:val="bottom"/>
          </w:tcPr>
          <w:p w14:paraId="57D0E5D9"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C1B84">
              <w:rPr>
                <w:i/>
                <w:sz w:val="14"/>
              </w:rPr>
              <w:t>2024</w:t>
            </w:r>
            <w:r>
              <w:rPr>
                <w:i/>
                <w:sz w:val="14"/>
              </w:rPr>
              <w:t xml:space="preserve"> (</w:t>
            </w:r>
            <w:r w:rsidRPr="00CC1B84">
              <w:rPr>
                <w:i/>
                <w:sz w:val="14"/>
              </w:rPr>
              <w:t xml:space="preserve">actual) </w:t>
            </w:r>
          </w:p>
        </w:tc>
        <w:tc>
          <w:tcPr>
            <w:tcW w:w="2340" w:type="dxa"/>
            <w:tcBorders>
              <w:top w:val="single" w:sz="4" w:space="0" w:color="auto"/>
              <w:left w:val="double" w:sz="12" w:space="0" w:color="auto"/>
              <w:bottom w:val="single" w:sz="12" w:space="0" w:color="auto"/>
            </w:tcBorders>
            <w:shd w:val="clear" w:color="auto" w:fill="auto"/>
            <w:vAlign w:val="bottom"/>
          </w:tcPr>
          <w:p w14:paraId="040E9C90"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C1B84">
              <w:rPr>
                <w:i/>
                <w:sz w:val="14"/>
              </w:rPr>
              <w:t>2025 (planned)</w:t>
            </w:r>
          </w:p>
        </w:tc>
        <w:tc>
          <w:tcPr>
            <w:tcW w:w="2160" w:type="dxa"/>
            <w:tcBorders>
              <w:top w:val="single" w:sz="4" w:space="0" w:color="auto"/>
              <w:bottom w:val="single" w:sz="12" w:space="0" w:color="auto"/>
            </w:tcBorders>
            <w:shd w:val="clear" w:color="auto" w:fill="auto"/>
            <w:vAlign w:val="bottom"/>
          </w:tcPr>
          <w:p w14:paraId="3F98F4EA"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C1B84">
              <w:rPr>
                <w:i/>
                <w:sz w:val="14"/>
              </w:rPr>
              <w:t>2026 (planned)</w:t>
            </w:r>
          </w:p>
        </w:tc>
      </w:tr>
      <w:tr w:rsidR="005562C8" w:rsidRPr="00CC1B84" w14:paraId="6CEEF506" w14:textId="77777777">
        <w:trPr>
          <w:trHeight w:hRule="exact" w:val="102"/>
          <w:tblHeader/>
        </w:trPr>
        <w:tc>
          <w:tcPr>
            <w:tcW w:w="1710" w:type="dxa"/>
            <w:tcBorders>
              <w:top w:val="single" w:sz="12" w:space="0" w:color="auto"/>
            </w:tcBorders>
            <w:shd w:val="clear" w:color="auto" w:fill="auto"/>
            <w:vAlign w:val="bottom"/>
          </w:tcPr>
          <w:p w14:paraId="7CBE4CD5"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1726" w:type="dxa"/>
            <w:tcBorders>
              <w:top w:val="single" w:sz="12" w:space="0" w:color="auto"/>
            </w:tcBorders>
            <w:shd w:val="clear" w:color="auto" w:fill="auto"/>
            <w:vAlign w:val="bottom"/>
          </w:tcPr>
          <w:p w14:paraId="2B968197"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234" w:type="dxa"/>
            <w:tcBorders>
              <w:top w:val="single" w:sz="12" w:space="0" w:color="auto"/>
              <w:right w:val="double" w:sz="12" w:space="0" w:color="auto"/>
            </w:tcBorders>
            <w:shd w:val="clear" w:color="auto" w:fill="auto"/>
            <w:vAlign w:val="bottom"/>
          </w:tcPr>
          <w:p w14:paraId="47F63B39"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340" w:type="dxa"/>
            <w:tcBorders>
              <w:top w:val="single" w:sz="12" w:space="0" w:color="auto"/>
              <w:left w:val="double" w:sz="12" w:space="0" w:color="auto"/>
            </w:tcBorders>
            <w:shd w:val="clear" w:color="auto" w:fill="auto"/>
            <w:vAlign w:val="bottom"/>
          </w:tcPr>
          <w:p w14:paraId="4C4ACA7B"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160" w:type="dxa"/>
            <w:tcBorders>
              <w:top w:val="single" w:sz="12" w:space="0" w:color="auto"/>
            </w:tcBorders>
            <w:shd w:val="clear" w:color="auto" w:fill="auto"/>
            <w:vAlign w:val="bottom"/>
          </w:tcPr>
          <w:p w14:paraId="6C46A32D"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5562C8" w:rsidRPr="00CC1B84" w14:paraId="1ABA7203" w14:textId="77777777">
        <w:trPr>
          <w:trHeight w:val="4428"/>
        </w:trPr>
        <w:tc>
          <w:tcPr>
            <w:tcW w:w="1710" w:type="dxa"/>
            <w:tcBorders>
              <w:bottom w:val="single" w:sz="12" w:space="0" w:color="auto"/>
            </w:tcBorders>
            <w:shd w:val="clear" w:color="auto" w:fill="auto"/>
          </w:tcPr>
          <w:p w14:paraId="263AD4CD" w14:textId="622157AE"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CC1B84">
              <w:t>One round of the Geneva International Discussions. No progress was made on substantive agenda items</w:t>
            </w:r>
          </w:p>
          <w:p w14:paraId="3A028C6C"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CC1B84">
              <w:t xml:space="preserve">No meetings of the Gali Incident Prevention and Response Mechanism took place </w:t>
            </w:r>
          </w:p>
        </w:tc>
        <w:tc>
          <w:tcPr>
            <w:tcW w:w="1726" w:type="dxa"/>
            <w:tcBorders>
              <w:bottom w:val="single" w:sz="12" w:space="0" w:color="auto"/>
            </w:tcBorders>
            <w:shd w:val="clear" w:color="auto" w:fill="auto"/>
          </w:tcPr>
          <w:p w14:paraId="0ED1DDCF"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CC1B84">
              <w:t>Three rounds of the Geneva International Discussions</w:t>
            </w:r>
          </w:p>
          <w:p w14:paraId="2437081F"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CC1B84">
              <w:t xml:space="preserve">No meetings of the Gali Incident Prevention and Response Mechanism took place </w:t>
            </w:r>
          </w:p>
        </w:tc>
        <w:tc>
          <w:tcPr>
            <w:tcW w:w="2234" w:type="dxa"/>
            <w:tcBorders>
              <w:bottom w:val="single" w:sz="12" w:space="0" w:color="auto"/>
              <w:right w:val="double" w:sz="12" w:space="0" w:color="auto"/>
            </w:tcBorders>
            <w:shd w:val="clear" w:color="auto" w:fill="auto"/>
          </w:tcPr>
          <w:p w14:paraId="6E3F5065"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CC1B84">
              <w:t xml:space="preserve">Three rounds of the </w:t>
            </w:r>
            <w:r w:rsidRPr="00CC1B84">
              <w:rPr>
                <w:spacing w:val="2"/>
                <w:w w:val="101"/>
              </w:rPr>
              <w:t>Geneva International</w:t>
            </w:r>
            <w:r w:rsidRPr="00CC1B84">
              <w:t xml:space="preserve"> Discussions. No progress was achieved by the stakeholders on the substantive issues of the Geneva International Discussions agenda items</w:t>
            </w:r>
          </w:p>
          <w:p w14:paraId="0DFC294E"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CC1B84">
              <w:t xml:space="preserve">No meetings of the Gali Incident Prevention and </w:t>
            </w:r>
            <w:r w:rsidRPr="00CC1B84">
              <w:rPr>
                <w:spacing w:val="2"/>
                <w:w w:val="101"/>
              </w:rPr>
              <w:t>Response Mechanism</w:t>
            </w:r>
            <w:r w:rsidRPr="00CC1B84">
              <w:t xml:space="preserve"> took place</w:t>
            </w:r>
          </w:p>
        </w:tc>
        <w:tc>
          <w:tcPr>
            <w:tcW w:w="2340" w:type="dxa"/>
            <w:tcBorders>
              <w:left w:val="double" w:sz="12" w:space="0" w:color="auto"/>
              <w:bottom w:val="single" w:sz="12" w:space="0" w:color="auto"/>
            </w:tcBorders>
            <w:shd w:val="clear" w:color="auto" w:fill="auto"/>
          </w:tcPr>
          <w:p w14:paraId="1DC95D7F"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169"/>
              <w:jc w:val="left"/>
            </w:pPr>
            <w:r w:rsidRPr="00CC1B84">
              <w:t>Progress achieved by the stakeholders on the substantive issues of the Geneva International Discussions agenda and in the work of the Gali Incident Prevention and Response Mechanism to promote peace and stability on the ground</w:t>
            </w:r>
          </w:p>
        </w:tc>
        <w:tc>
          <w:tcPr>
            <w:tcW w:w="2160" w:type="dxa"/>
            <w:tcBorders>
              <w:bottom w:val="single" w:sz="12" w:space="0" w:color="auto"/>
            </w:tcBorders>
            <w:shd w:val="clear" w:color="auto" w:fill="auto"/>
          </w:tcPr>
          <w:p w14:paraId="5114818A" w14:textId="77777777" w:rsidR="005562C8" w:rsidRPr="00CC1B84" w:rsidRDefault="00556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CC1B84">
              <w:t>Three rounds of the Geneva International Discussions. Progress achieved by the stakeholders on the substantive issues of the Geneva International Discussions agenda and on the resumption and work of the Gali Incident Prevention and Response Mechanism to promote peace and stability on the ground</w:t>
            </w:r>
          </w:p>
        </w:tc>
      </w:tr>
    </w:tbl>
    <w:p w14:paraId="3FBB62FD" w14:textId="77777777" w:rsidR="005547BA" w:rsidRPr="00CC1B84" w:rsidRDefault="005547BA" w:rsidP="005547BA">
      <w:pPr>
        <w:pStyle w:val="SingleTxt"/>
        <w:tabs>
          <w:tab w:val="right" w:pos="1022"/>
        </w:tabs>
        <w:spacing w:after="0" w:line="120" w:lineRule="exact"/>
        <w:ind w:right="0" w:hanging="1267"/>
        <w:rPr>
          <w:sz w:val="10"/>
        </w:rPr>
      </w:pPr>
    </w:p>
    <w:p w14:paraId="1D6181F3" w14:textId="77777777" w:rsidR="00FF54E0" w:rsidRPr="004921B1" w:rsidRDefault="00FF54E0" w:rsidP="00FF54E0">
      <w:pPr>
        <w:pStyle w:val="SingleTxt"/>
        <w:tabs>
          <w:tab w:val="right" w:pos="1022"/>
        </w:tabs>
        <w:spacing w:after="0" w:line="120" w:lineRule="exact"/>
        <w:ind w:right="0" w:hanging="1267"/>
        <w:rPr>
          <w:sz w:val="10"/>
        </w:rPr>
      </w:pPr>
    </w:p>
    <w:p w14:paraId="40C304B8" w14:textId="77777777" w:rsidR="00FF54E0" w:rsidRPr="004921B1" w:rsidRDefault="00FF54E0" w:rsidP="00FF54E0">
      <w:pPr>
        <w:pStyle w:val="SingleTxt"/>
        <w:tabs>
          <w:tab w:val="right" w:pos="1022"/>
        </w:tabs>
        <w:spacing w:after="0" w:line="120" w:lineRule="exact"/>
        <w:ind w:right="0" w:hanging="1267"/>
        <w:rPr>
          <w:sz w:val="10"/>
        </w:rPr>
      </w:pPr>
    </w:p>
    <w:p w14:paraId="1498DE96" w14:textId="77777777" w:rsidR="00FF54E0" w:rsidRPr="004921B1" w:rsidRDefault="00FF54E0" w:rsidP="00FF54E0">
      <w:pPr>
        <w:pStyle w:val="H1"/>
        <w:ind w:right="1260"/>
      </w:pPr>
      <w:r w:rsidRPr="004921B1">
        <w:tab/>
      </w:r>
      <w:r w:rsidRPr="004921B1">
        <w:tab/>
        <w:t>Deliverables</w:t>
      </w:r>
    </w:p>
    <w:p w14:paraId="479FEEDE" w14:textId="77777777" w:rsidR="00FF54E0" w:rsidRPr="004921B1" w:rsidRDefault="00FF54E0" w:rsidP="00FF54E0">
      <w:pPr>
        <w:pStyle w:val="SingleTxt"/>
        <w:tabs>
          <w:tab w:val="right" w:pos="1022"/>
        </w:tabs>
        <w:spacing w:after="0" w:line="120" w:lineRule="exact"/>
        <w:ind w:right="0" w:hanging="1267"/>
        <w:rPr>
          <w:sz w:val="10"/>
        </w:rPr>
      </w:pPr>
    </w:p>
    <w:p w14:paraId="5D9B9456" w14:textId="77777777" w:rsidR="00FF54E0" w:rsidRPr="004921B1" w:rsidRDefault="00FF54E0" w:rsidP="00FF54E0">
      <w:pPr>
        <w:pStyle w:val="SingleTxt"/>
        <w:tabs>
          <w:tab w:val="right" w:pos="1022"/>
        </w:tabs>
        <w:spacing w:after="0" w:line="120" w:lineRule="exact"/>
        <w:ind w:right="0" w:hanging="1267"/>
        <w:rPr>
          <w:sz w:val="10"/>
        </w:rPr>
      </w:pPr>
    </w:p>
    <w:p w14:paraId="34969157" w14:textId="431B3251" w:rsidR="00FF54E0" w:rsidRPr="004921B1"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4921B1">
        <w:tab/>
        <w:t xml:space="preserve">Table </w:t>
      </w:r>
      <w:r w:rsidR="00E072B2">
        <w:t>2</w:t>
      </w:r>
      <w:r w:rsidR="00AA3EC8">
        <w:t>2</w:t>
      </w:r>
      <w:r w:rsidRPr="004921B1">
        <w:t xml:space="preserve"> lists all deliverables of the mission. </w:t>
      </w:r>
    </w:p>
    <w:p w14:paraId="0F52983E" w14:textId="77777777" w:rsidR="00FF54E0" w:rsidRPr="004921B1" w:rsidRDefault="00FF54E0" w:rsidP="00FF54E0">
      <w:pPr>
        <w:pStyle w:val="SingleTxt"/>
        <w:tabs>
          <w:tab w:val="right" w:pos="1022"/>
        </w:tabs>
        <w:spacing w:after="0" w:line="120" w:lineRule="exact"/>
        <w:ind w:right="0" w:hanging="1267"/>
        <w:rPr>
          <w:sz w:val="10"/>
        </w:rPr>
      </w:pPr>
    </w:p>
    <w:p w14:paraId="0C753E78" w14:textId="05662EB0" w:rsidR="005562C8" w:rsidRPr="00CC1B84" w:rsidRDefault="005562C8" w:rsidP="005562C8">
      <w:pPr>
        <w:pStyle w:val="H23"/>
        <w:ind w:right="1260"/>
        <w:rPr>
          <w:b w:val="0"/>
          <w:bCs/>
          <w:lang w:val="en-GB"/>
        </w:rPr>
      </w:pPr>
      <w:r w:rsidRPr="00CC1B84">
        <w:rPr>
          <w:b w:val="0"/>
          <w:bCs/>
          <w:lang w:val="en-GB"/>
        </w:rPr>
        <w:t>Table 2</w:t>
      </w:r>
      <w:r w:rsidR="00AA3EC8">
        <w:rPr>
          <w:b w:val="0"/>
          <w:bCs/>
          <w:lang w:val="en-GB"/>
        </w:rPr>
        <w:t>2</w:t>
      </w:r>
    </w:p>
    <w:p w14:paraId="08EA300E" w14:textId="77777777" w:rsidR="005562C8" w:rsidRPr="00CC1B84" w:rsidRDefault="005562C8" w:rsidP="005562C8">
      <w:pPr>
        <w:pStyle w:val="H23"/>
        <w:ind w:right="1260"/>
        <w:rPr>
          <w:lang w:val="en-GB"/>
        </w:rPr>
      </w:pPr>
      <w:r w:rsidRPr="00CC1B84">
        <w:rPr>
          <w:lang w:val="en-GB"/>
        </w:rPr>
        <w:t>Deliverables for the period 2024–2026, by category and subcategory</w:t>
      </w:r>
    </w:p>
    <w:p w14:paraId="1B422DE1" w14:textId="77777777" w:rsidR="005562C8" w:rsidRPr="00CC1B84" w:rsidRDefault="005562C8" w:rsidP="005562C8">
      <w:pPr>
        <w:pStyle w:val="SingleTxt"/>
        <w:tabs>
          <w:tab w:val="right" w:pos="1022"/>
        </w:tabs>
        <w:spacing w:after="0" w:line="120" w:lineRule="exact"/>
        <w:ind w:right="0" w:hanging="1267"/>
        <w:rPr>
          <w:sz w:val="10"/>
        </w:rPr>
      </w:pPr>
    </w:p>
    <w:p w14:paraId="54E6CB55" w14:textId="77777777" w:rsidR="005562C8" w:rsidRPr="00CC1B84" w:rsidRDefault="005562C8" w:rsidP="005562C8">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66"/>
        <w:gridCol w:w="720"/>
        <w:gridCol w:w="720"/>
        <w:gridCol w:w="720"/>
        <w:gridCol w:w="724"/>
      </w:tblGrid>
      <w:tr w:rsidR="005562C8" w:rsidRPr="00CC1B84" w14:paraId="670F304A" w14:textId="77777777">
        <w:trPr>
          <w:cantSplit/>
        </w:trPr>
        <w:tc>
          <w:tcPr>
            <w:tcW w:w="6966" w:type="dxa"/>
            <w:tcBorders>
              <w:top w:val="single" w:sz="4" w:space="0" w:color="auto"/>
              <w:bottom w:val="single" w:sz="12" w:space="0" w:color="auto"/>
            </w:tcBorders>
            <w:shd w:val="clear" w:color="auto" w:fill="auto"/>
            <w:vAlign w:val="bottom"/>
          </w:tcPr>
          <w:p w14:paraId="3513575E" w14:textId="77777777" w:rsidR="005562C8" w:rsidRPr="00CC1B84" w:rsidRDefault="005562C8">
            <w:pPr>
              <w:spacing w:before="81" w:after="81" w:line="160" w:lineRule="exact"/>
              <w:ind w:right="40"/>
              <w:rPr>
                <w:i/>
                <w:sz w:val="14"/>
              </w:rPr>
            </w:pPr>
            <w:r w:rsidRPr="00CC1B84">
              <w:rPr>
                <w:i/>
                <w:sz w:val="14"/>
              </w:rPr>
              <w:t>Category and subcategory</w:t>
            </w:r>
          </w:p>
        </w:tc>
        <w:tc>
          <w:tcPr>
            <w:tcW w:w="720" w:type="dxa"/>
            <w:tcBorders>
              <w:top w:val="single" w:sz="4" w:space="0" w:color="auto"/>
              <w:bottom w:val="single" w:sz="12" w:space="0" w:color="auto"/>
            </w:tcBorders>
            <w:shd w:val="clear" w:color="auto" w:fill="auto"/>
            <w:vAlign w:val="bottom"/>
          </w:tcPr>
          <w:p w14:paraId="420B82AC" w14:textId="77777777" w:rsidR="005562C8" w:rsidRPr="00CC1B84" w:rsidRDefault="005562C8">
            <w:pPr>
              <w:spacing w:before="81" w:after="81" w:line="160" w:lineRule="exact"/>
              <w:ind w:left="144" w:right="40"/>
              <w:jc w:val="right"/>
              <w:rPr>
                <w:i/>
                <w:sz w:val="14"/>
              </w:rPr>
            </w:pPr>
            <w:r w:rsidRPr="00CC1B84">
              <w:rPr>
                <w:i/>
                <w:sz w:val="14"/>
              </w:rPr>
              <w:t>2024 planned</w:t>
            </w:r>
          </w:p>
        </w:tc>
        <w:tc>
          <w:tcPr>
            <w:tcW w:w="720" w:type="dxa"/>
            <w:tcBorders>
              <w:top w:val="single" w:sz="4" w:space="0" w:color="auto"/>
              <w:bottom w:val="single" w:sz="12" w:space="0" w:color="auto"/>
            </w:tcBorders>
            <w:shd w:val="clear" w:color="auto" w:fill="auto"/>
            <w:vAlign w:val="bottom"/>
          </w:tcPr>
          <w:p w14:paraId="4EA0CBF0" w14:textId="77777777" w:rsidR="005562C8" w:rsidRPr="00CC1B84" w:rsidRDefault="005562C8">
            <w:pPr>
              <w:spacing w:before="81" w:after="81" w:line="160" w:lineRule="exact"/>
              <w:ind w:left="144" w:right="40"/>
              <w:jc w:val="right"/>
              <w:rPr>
                <w:i/>
                <w:sz w:val="14"/>
              </w:rPr>
            </w:pPr>
            <w:r w:rsidRPr="00CC1B84">
              <w:rPr>
                <w:i/>
                <w:sz w:val="14"/>
              </w:rPr>
              <w:t xml:space="preserve">2024 actual </w:t>
            </w:r>
          </w:p>
        </w:tc>
        <w:tc>
          <w:tcPr>
            <w:tcW w:w="720" w:type="dxa"/>
            <w:tcBorders>
              <w:top w:val="single" w:sz="4" w:space="0" w:color="auto"/>
              <w:bottom w:val="single" w:sz="12" w:space="0" w:color="auto"/>
            </w:tcBorders>
            <w:shd w:val="clear" w:color="auto" w:fill="auto"/>
            <w:vAlign w:val="bottom"/>
          </w:tcPr>
          <w:p w14:paraId="09BC8CA9" w14:textId="77777777" w:rsidR="005562C8" w:rsidRPr="00CC1B84" w:rsidRDefault="005562C8">
            <w:pPr>
              <w:spacing w:before="81" w:after="81" w:line="160" w:lineRule="exact"/>
              <w:ind w:left="144" w:right="40"/>
              <w:jc w:val="right"/>
              <w:rPr>
                <w:i/>
                <w:sz w:val="14"/>
              </w:rPr>
            </w:pPr>
            <w:r w:rsidRPr="00CC1B84">
              <w:rPr>
                <w:i/>
                <w:sz w:val="14"/>
              </w:rPr>
              <w:t>2025 planned</w:t>
            </w:r>
          </w:p>
        </w:tc>
        <w:tc>
          <w:tcPr>
            <w:tcW w:w="724" w:type="dxa"/>
            <w:tcBorders>
              <w:top w:val="single" w:sz="4" w:space="0" w:color="auto"/>
              <w:bottom w:val="single" w:sz="12" w:space="0" w:color="auto"/>
            </w:tcBorders>
            <w:shd w:val="clear" w:color="auto" w:fill="auto"/>
            <w:vAlign w:val="bottom"/>
          </w:tcPr>
          <w:p w14:paraId="216CD409" w14:textId="77777777" w:rsidR="005562C8" w:rsidRPr="00CC1B84" w:rsidRDefault="005562C8">
            <w:pPr>
              <w:spacing w:before="81" w:after="81" w:line="160" w:lineRule="exact"/>
              <w:ind w:left="144" w:right="40"/>
              <w:jc w:val="right"/>
              <w:rPr>
                <w:i/>
                <w:sz w:val="14"/>
              </w:rPr>
            </w:pPr>
            <w:r w:rsidRPr="00CC1B84">
              <w:rPr>
                <w:i/>
                <w:sz w:val="14"/>
              </w:rPr>
              <w:t>2026 planned</w:t>
            </w:r>
          </w:p>
        </w:tc>
      </w:tr>
      <w:tr w:rsidR="005562C8" w:rsidRPr="00CC1B84" w14:paraId="388845D1" w14:textId="77777777">
        <w:trPr>
          <w:cantSplit/>
          <w:trHeight w:hRule="exact" w:val="115"/>
        </w:trPr>
        <w:tc>
          <w:tcPr>
            <w:tcW w:w="6966" w:type="dxa"/>
            <w:tcBorders>
              <w:top w:val="single" w:sz="12" w:space="0" w:color="auto"/>
            </w:tcBorders>
            <w:shd w:val="clear" w:color="auto" w:fill="auto"/>
            <w:vAlign w:val="bottom"/>
          </w:tcPr>
          <w:p w14:paraId="4CBC6A9D" w14:textId="77777777" w:rsidR="005562C8" w:rsidRPr="00CC1B84" w:rsidRDefault="005562C8">
            <w:pPr>
              <w:spacing w:before="40" w:after="40" w:line="210" w:lineRule="exact"/>
              <w:ind w:right="40"/>
              <w:rPr>
                <w:sz w:val="17"/>
              </w:rPr>
            </w:pPr>
          </w:p>
        </w:tc>
        <w:tc>
          <w:tcPr>
            <w:tcW w:w="720" w:type="dxa"/>
            <w:tcBorders>
              <w:top w:val="single" w:sz="12" w:space="0" w:color="auto"/>
            </w:tcBorders>
            <w:shd w:val="clear" w:color="auto" w:fill="auto"/>
            <w:vAlign w:val="bottom"/>
          </w:tcPr>
          <w:p w14:paraId="7352D9CE" w14:textId="77777777" w:rsidR="005562C8" w:rsidRPr="00CC1B84" w:rsidRDefault="005562C8">
            <w:pPr>
              <w:spacing w:before="40" w:after="40" w:line="210" w:lineRule="exact"/>
              <w:ind w:left="144" w:right="40"/>
              <w:jc w:val="right"/>
              <w:rPr>
                <w:sz w:val="17"/>
              </w:rPr>
            </w:pPr>
          </w:p>
        </w:tc>
        <w:tc>
          <w:tcPr>
            <w:tcW w:w="720" w:type="dxa"/>
            <w:tcBorders>
              <w:top w:val="single" w:sz="12" w:space="0" w:color="auto"/>
            </w:tcBorders>
            <w:shd w:val="clear" w:color="auto" w:fill="auto"/>
            <w:vAlign w:val="bottom"/>
          </w:tcPr>
          <w:p w14:paraId="4C7AACB2" w14:textId="77777777" w:rsidR="005562C8" w:rsidRPr="00CC1B84" w:rsidRDefault="005562C8">
            <w:pPr>
              <w:spacing w:before="40" w:after="40" w:line="210" w:lineRule="exact"/>
              <w:ind w:left="144" w:right="40"/>
              <w:jc w:val="right"/>
              <w:rPr>
                <w:sz w:val="17"/>
              </w:rPr>
            </w:pPr>
          </w:p>
        </w:tc>
        <w:tc>
          <w:tcPr>
            <w:tcW w:w="720" w:type="dxa"/>
            <w:tcBorders>
              <w:top w:val="single" w:sz="12" w:space="0" w:color="auto"/>
            </w:tcBorders>
            <w:shd w:val="clear" w:color="auto" w:fill="auto"/>
            <w:vAlign w:val="bottom"/>
          </w:tcPr>
          <w:p w14:paraId="1940020E" w14:textId="77777777" w:rsidR="005562C8" w:rsidRPr="00CC1B84" w:rsidRDefault="005562C8">
            <w:pPr>
              <w:spacing w:before="40" w:after="40" w:line="210" w:lineRule="exact"/>
              <w:ind w:left="144" w:right="40"/>
              <w:jc w:val="right"/>
              <w:rPr>
                <w:sz w:val="17"/>
              </w:rPr>
            </w:pPr>
          </w:p>
        </w:tc>
        <w:tc>
          <w:tcPr>
            <w:tcW w:w="724" w:type="dxa"/>
            <w:tcBorders>
              <w:top w:val="single" w:sz="12" w:space="0" w:color="auto"/>
            </w:tcBorders>
            <w:shd w:val="clear" w:color="auto" w:fill="auto"/>
            <w:vAlign w:val="bottom"/>
          </w:tcPr>
          <w:p w14:paraId="479BA150" w14:textId="77777777" w:rsidR="005562C8" w:rsidRPr="00CC1B84" w:rsidRDefault="005562C8">
            <w:pPr>
              <w:spacing w:before="40" w:after="40" w:line="210" w:lineRule="exact"/>
              <w:ind w:left="144" w:right="40"/>
              <w:jc w:val="right"/>
              <w:rPr>
                <w:sz w:val="17"/>
              </w:rPr>
            </w:pPr>
          </w:p>
        </w:tc>
      </w:tr>
      <w:tr w:rsidR="005562C8" w:rsidRPr="00CC1B84" w14:paraId="3D14E3C5" w14:textId="77777777">
        <w:trPr>
          <w:cantSplit/>
        </w:trPr>
        <w:tc>
          <w:tcPr>
            <w:tcW w:w="6966" w:type="dxa"/>
            <w:shd w:val="clear" w:color="auto" w:fill="auto"/>
            <w:vAlign w:val="bottom"/>
          </w:tcPr>
          <w:p w14:paraId="5EEB2EE7" w14:textId="77777777" w:rsidR="005562C8" w:rsidRPr="00CC1B84" w:rsidRDefault="005562C8">
            <w:pPr>
              <w:tabs>
                <w:tab w:val="left" w:pos="288"/>
                <w:tab w:val="left" w:pos="576"/>
                <w:tab w:val="left" w:pos="864"/>
                <w:tab w:val="left" w:pos="1152"/>
              </w:tabs>
              <w:spacing w:before="40" w:after="40" w:line="210" w:lineRule="exact"/>
              <w:ind w:right="40"/>
              <w:rPr>
                <w:b/>
                <w:bCs/>
                <w:sz w:val="17"/>
              </w:rPr>
            </w:pPr>
            <w:r w:rsidRPr="00CC1B84">
              <w:rPr>
                <w:b/>
                <w:bCs/>
                <w:sz w:val="17"/>
              </w:rPr>
              <w:t xml:space="preserve">A. </w:t>
            </w:r>
            <w:r w:rsidRPr="00CC1B84">
              <w:rPr>
                <w:b/>
                <w:bCs/>
                <w:sz w:val="17"/>
              </w:rPr>
              <w:tab/>
              <w:t>Facilitation of the intergovernmental process and expert bodies</w:t>
            </w:r>
          </w:p>
        </w:tc>
        <w:tc>
          <w:tcPr>
            <w:tcW w:w="720" w:type="dxa"/>
            <w:shd w:val="clear" w:color="auto" w:fill="auto"/>
            <w:vAlign w:val="bottom"/>
          </w:tcPr>
          <w:p w14:paraId="7F7334CC"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p>
        </w:tc>
        <w:tc>
          <w:tcPr>
            <w:tcW w:w="720" w:type="dxa"/>
            <w:shd w:val="clear" w:color="auto" w:fill="auto"/>
            <w:vAlign w:val="bottom"/>
          </w:tcPr>
          <w:p w14:paraId="01BD70FF"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p>
        </w:tc>
        <w:tc>
          <w:tcPr>
            <w:tcW w:w="720" w:type="dxa"/>
            <w:shd w:val="clear" w:color="auto" w:fill="auto"/>
            <w:vAlign w:val="bottom"/>
          </w:tcPr>
          <w:p w14:paraId="5BA495EA"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p>
        </w:tc>
        <w:tc>
          <w:tcPr>
            <w:tcW w:w="724" w:type="dxa"/>
            <w:shd w:val="clear" w:color="auto" w:fill="auto"/>
            <w:vAlign w:val="bottom"/>
          </w:tcPr>
          <w:p w14:paraId="54182373"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p>
        </w:tc>
      </w:tr>
      <w:tr w:rsidR="005562C8" w:rsidRPr="00CC1B84" w14:paraId="50F51F9D" w14:textId="77777777">
        <w:trPr>
          <w:cantSplit/>
        </w:trPr>
        <w:tc>
          <w:tcPr>
            <w:tcW w:w="6966" w:type="dxa"/>
            <w:shd w:val="clear" w:color="auto" w:fill="auto"/>
            <w:vAlign w:val="bottom"/>
          </w:tcPr>
          <w:p w14:paraId="6572D31B" w14:textId="77777777" w:rsidR="005562C8" w:rsidRPr="00CC1B84" w:rsidRDefault="005562C8">
            <w:pPr>
              <w:tabs>
                <w:tab w:val="left" w:pos="288"/>
                <w:tab w:val="left" w:pos="576"/>
                <w:tab w:val="left" w:pos="864"/>
                <w:tab w:val="left" w:pos="1152"/>
              </w:tabs>
              <w:spacing w:before="40" w:after="40" w:line="210" w:lineRule="exact"/>
              <w:ind w:right="40"/>
              <w:rPr>
                <w:sz w:val="17"/>
              </w:rPr>
            </w:pPr>
            <w:r w:rsidRPr="00CC1B84">
              <w:rPr>
                <w:sz w:val="17"/>
              </w:rPr>
              <w:tab/>
            </w:r>
            <w:r w:rsidRPr="00CC1B84">
              <w:rPr>
                <w:b/>
                <w:bCs/>
                <w:sz w:val="17"/>
              </w:rPr>
              <w:t>Substantive services for meetings</w:t>
            </w:r>
            <w:r w:rsidRPr="00CC1B84">
              <w:rPr>
                <w:sz w:val="17"/>
              </w:rPr>
              <w:t xml:space="preserve"> (number of three-hour meetings)</w:t>
            </w:r>
          </w:p>
        </w:tc>
        <w:tc>
          <w:tcPr>
            <w:tcW w:w="720" w:type="dxa"/>
            <w:shd w:val="clear" w:color="auto" w:fill="auto"/>
            <w:vAlign w:val="bottom"/>
          </w:tcPr>
          <w:p w14:paraId="0119AB26" w14:textId="77777777" w:rsidR="005562C8" w:rsidRPr="00CC1B84" w:rsidRDefault="005562C8">
            <w:pPr>
              <w:tabs>
                <w:tab w:val="left" w:pos="288"/>
                <w:tab w:val="left" w:pos="576"/>
                <w:tab w:val="left" w:pos="864"/>
                <w:tab w:val="left" w:pos="1152"/>
              </w:tabs>
              <w:spacing w:before="40" w:after="40" w:line="210" w:lineRule="exact"/>
              <w:ind w:left="144" w:right="40"/>
              <w:jc w:val="right"/>
              <w:rPr>
                <w:b/>
                <w:bCs/>
                <w:sz w:val="17"/>
              </w:rPr>
            </w:pPr>
            <w:r w:rsidRPr="00CC1B84">
              <w:rPr>
                <w:b/>
                <w:bCs/>
                <w:sz w:val="17"/>
              </w:rPr>
              <w:t>10</w:t>
            </w:r>
          </w:p>
        </w:tc>
        <w:tc>
          <w:tcPr>
            <w:tcW w:w="720" w:type="dxa"/>
            <w:shd w:val="clear" w:color="auto" w:fill="auto"/>
            <w:vAlign w:val="bottom"/>
          </w:tcPr>
          <w:p w14:paraId="50C77957" w14:textId="77777777" w:rsidR="005562C8" w:rsidRPr="00CC1B84" w:rsidRDefault="005562C8">
            <w:pPr>
              <w:tabs>
                <w:tab w:val="left" w:pos="288"/>
                <w:tab w:val="left" w:pos="576"/>
                <w:tab w:val="left" w:pos="864"/>
                <w:tab w:val="left" w:pos="1152"/>
              </w:tabs>
              <w:spacing w:before="40" w:after="40" w:line="210" w:lineRule="exact"/>
              <w:ind w:left="144" w:right="40"/>
              <w:jc w:val="right"/>
              <w:rPr>
                <w:b/>
                <w:bCs/>
                <w:sz w:val="17"/>
              </w:rPr>
            </w:pPr>
            <w:r w:rsidRPr="00CC1B84">
              <w:rPr>
                <w:b/>
                <w:bCs/>
                <w:sz w:val="17"/>
              </w:rPr>
              <w:t>3</w:t>
            </w:r>
          </w:p>
        </w:tc>
        <w:tc>
          <w:tcPr>
            <w:tcW w:w="720" w:type="dxa"/>
            <w:shd w:val="clear" w:color="auto" w:fill="auto"/>
            <w:vAlign w:val="bottom"/>
          </w:tcPr>
          <w:p w14:paraId="0F86E2B7" w14:textId="77777777" w:rsidR="005562C8" w:rsidRPr="00CC1B84" w:rsidRDefault="005562C8">
            <w:pPr>
              <w:tabs>
                <w:tab w:val="left" w:pos="288"/>
                <w:tab w:val="left" w:pos="576"/>
                <w:tab w:val="left" w:pos="864"/>
                <w:tab w:val="left" w:pos="1152"/>
              </w:tabs>
              <w:spacing w:before="40" w:after="40" w:line="210" w:lineRule="exact"/>
              <w:ind w:left="144" w:right="40"/>
              <w:jc w:val="right"/>
              <w:rPr>
                <w:b/>
                <w:bCs/>
                <w:sz w:val="17"/>
              </w:rPr>
            </w:pPr>
            <w:r w:rsidRPr="00CC1B84">
              <w:rPr>
                <w:b/>
                <w:bCs/>
                <w:sz w:val="17"/>
              </w:rPr>
              <w:t xml:space="preserve"> 9</w:t>
            </w:r>
          </w:p>
        </w:tc>
        <w:tc>
          <w:tcPr>
            <w:tcW w:w="724" w:type="dxa"/>
            <w:shd w:val="clear" w:color="auto" w:fill="auto"/>
            <w:vAlign w:val="bottom"/>
          </w:tcPr>
          <w:p w14:paraId="44B438D5" w14:textId="77777777" w:rsidR="005562C8" w:rsidRPr="00CC1B84" w:rsidRDefault="005562C8">
            <w:pPr>
              <w:tabs>
                <w:tab w:val="left" w:pos="288"/>
                <w:tab w:val="left" w:pos="576"/>
                <w:tab w:val="left" w:pos="864"/>
                <w:tab w:val="left" w:pos="1152"/>
              </w:tabs>
              <w:spacing w:before="40" w:after="40" w:line="210" w:lineRule="exact"/>
              <w:ind w:left="144" w:right="40"/>
              <w:jc w:val="right"/>
              <w:rPr>
                <w:b/>
                <w:bCs/>
                <w:sz w:val="17"/>
              </w:rPr>
            </w:pPr>
            <w:r w:rsidRPr="00CC1B84">
              <w:rPr>
                <w:b/>
                <w:bCs/>
                <w:sz w:val="17"/>
              </w:rPr>
              <w:t>9</w:t>
            </w:r>
          </w:p>
        </w:tc>
      </w:tr>
      <w:tr w:rsidR="005562C8" w:rsidRPr="00CC1B84" w14:paraId="6C3067A8" w14:textId="77777777">
        <w:trPr>
          <w:cantSplit/>
        </w:trPr>
        <w:tc>
          <w:tcPr>
            <w:tcW w:w="6966" w:type="dxa"/>
            <w:shd w:val="clear" w:color="auto" w:fill="auto"/>
            <w:vAlign w:val="bottom"/>
          </w:tcPr>
          <w:p w14:paraId="66CABAE0" w14:textId="77777777" w:rsidR="005562C8" w:rsidRPr="00CC1B84" w:rsidRDefault="005562C8">
            <w:pPr>
              <w:tabs>
                <w:tab w:val="left" w:pos="288"/>
                <w:tab w:val="left" w:pos="576"/>
                <w:tab w:val="left" w:pos="864"/>
                <w:tab w:val="left" w:pos="1152"/>
              </w:tabs>
              <w:spacing w:before="40" w:after="40" w:line="210" w:lineRule="exact"/>
              <w:ind w:right="40"/>
              <w:rPr>
                <w:sz w:val="17"/>
              </w:rPr>
            </w:pPr>
            <w:r w:rsidRPr="00CC1B84">
              <w:rPr>
                <w:sz w:val="17"/>
              </w:rPr>
              <w:tab/>
              <w:t>1.</w:t>
            </w:r>
            <w:r w:rsidRPr="00CC1B84">
              <w:rPr>
                <w:sz w:val="17"/>
              </w:rPr>
              <w:tab/>
              <w:t>Rounds of the Geneva International Discussions</w:t>
            </w:r>
          </w:p>
        </w:tc>
        <w:tc>
          <w:tcPr>
            <w:tcW w:w="720" w:type="dxa"/>
            <w:shd w:val="clear" w:color="auto" w:fill="auto"/>
            <w:vAlign w:val="bottom"/>
          </w:tcPr>
          <w:p w14:paraId="0A701259"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r w:rsidRPr="00CC1B84">
              <w:rPr>
                <w:sz w:val="17"/>
              </w:rPr>
              <w:t>4</w:t>
            </w:r>
          </w:p>
        </w:tc>
        <w:tc>
          <w:tcPr>
            <w:tcW w:w="720" w:type="dxa"/>
            <w:shd w:val="clear" w:color="auto" w:fill="auto"/>
            <w:vAlign w:val="bottom"/>
          </w:tcPr>
          <w:p w14:paraId="087C9430"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r w:rsidRPr="00CC1B84">
              <w:rPr>
                <w:sz w:val="17"/>
              </w:rPr>
              <w:t>3</w:t>
            </w:r>
          </w:p>
        </w:tc>
        <w:tc>
          <w:tcPr>
            <w:tcW w:w="720" w:type="dxa"/>
            <w:shd w:val="clear" w:color="auto" w:fill="auto"/>
            <w:vAlign w:val="bottom"/>
          </w:tcPr>
          <w:p w14:paraId="2E4D9D3A"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r w:rsidRPr="00CC1B84">
              <w:rPr>
                <w:sz w:val="17"/>
              </w:rPr>
              <w:t xml:space="preserve">3 </w:t>
            </w:r>
          </w:p>
        </w:tc>
        <w:tc>
          <w:tcPr>
            <w:tcW w:w="724" w:type="dxa"/>
            <w:shd w:val="clear" w:color="auto" w:fill="auto"/>
            <w:vAlign w:val="bottom"/>
          </w:tcPr>
          <w:p w14:paraId="72957EDA"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r w:rsidRPr="00CC1B84">
              <w:rPr>
                <w:sz w:val="17"/>
              </w:rPr>
              <w:t>3</w:t>
            </w:r>
          </w:p>
        </w:tc>
      </w:tr>
      <w:tr w:rsidR="005562C8" w:rsidRPr="00CC1B84" w14:paraId="192C818E" w14:textId="77777777">
        <w:trPr>
          <w:cantSplit/>
        </w:trPr>
        <w:tc>
          <w:tcPr>
            <w:tcW w:w="6966" w:type="dxa"/>
            <w:shd w:val="clear" w:color="auto" w:fill="auto"/>
            <w:vAlign w:val="bottom"/>
          </w:tcPr>
          <w:p w14:paraId="1805789E" w14:textId="77777777" w:rsidR="005562C8" w:rsidRPr="00CC1B84" w:rsidRDefault="005562C8">
            <w:pPr>
              <w:tabs>
                <w:tab w:val="left" w:pos="288"/>
                <w:tab w:val="left" w:pos="576"/>
                <w:tab w:val="left" w:pos="864"/>
                <w:tab w:val="left" w:pos="1152"/>
              </w:tabs>
              <w:spacing w:before="40" w:after="40" w:line="210" w:lineRule="exact"/>
              <w:ind w:right="40"/>
              <w:rPr>
                <w:sz w:val="17"/>
              </w:rPr>
            </w:pPr>
            <w:r w:rsidRPr="00CC1B84">
              <w:rPr>
                <w:sz w:val="17"/>
              </w:rPr>
              <w:tab/>
              <w:t>2.</w:t>
            </w:r>
            <w:r w:rsidRPr="00CC1B84">
              <w:rPr>
                <w:sz w:val="17"/>
              </w:rPr>
              <w:tab/>
              <w:t>Meetings of the Gali Incident Prevention and Response Mechanism</w:t>
            </w:r>
          </w:p>
        </w:tc>
        <w:tc>
          <w:tcPr>
            <w:tcW w:w="720" w:type="dxa"/>
            <w:shd w:val="clear" w:color="auto" w:fill="auto"/>
            <w:vAlign w:val="bottom"/>
          </w:tcPr>
          <w:p w14:paraId="24F0FE1F"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r w:rsidRPr="00CC1B84">
              <w:rPr>
                <w:sz w:val="17"/>
              </w:rPr>
              <w:t>6</w:t>
            </w:r>
          </w:p>
        </w:tc>
        <w:tc>
          <w:tcPr>
            <w:tcW w:w="720" w:type="dxa"/>
            <w:shd w:val="clear" w:color="auto" w:fill="auto"/>
            <w:vAlign w:val="bottom"/>
          </w:tcPr>
          <w:p w14:paraId="4C51B1FE"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r w:rsidRPr="00CC1B84">
              <w:rPr>
                <w:sz w:val="17"/>
              </w:rPr>
              <w:t>–</w:t>
            </w:r>
          </w:p>
        </w:tc>
        <w:tc>
          <w:tcPr>
            <w:tcW w:w="720" w:type="dxa"/>
            <w:shd w:val="clear" w:color="auto" w:fill="auto"/>
            <w:vAlign w:val="bottom"/>
          </w:tcPr>
          <w:p w14:paraId="75264918"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r w:rsidRPr="00CC1B84">
              <w:rPr>
                <w:sz w:val="17"/>
              </w:rPr>
              <w:t>6</w:t>
            </w:r>
          </w:p>
        </w:tc>
        <w:tc>
          <w:tcPr>
            <w:tcW w:w="724" w:type="dxa"/>
            <w:shd w:val="clear" w:color="auto" w:fill="auto"/>
            <w:vAlign w:val="bottom"/>
          </w:tcPr>
          <w:p w14:paraId="58CF062B"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r w:rsidRPr="00CC1B84">
              <w:rPr>
                <w:sz w:val="17"/>
              </w:rPr>
              <w:t>6</w:t>
            </w:r>
          </w:p>
        </w:tc>
      </w:tr>
      <w:tr w:rsidR="005562C8" w:rsidRPr="00CC1B84" w14:paraId="52E9D573" w14:textId="77777777">
        <w:trPr>
          <w:cantSplit/>
        </w:trPr>
        <w:tc>
          <w:tcPr>
            <w:tcW w:w="6966" w:type="dxa"/>
            <w:shd w:val="clear" w:color="auto" w:fill="auto"/>
            <w:vAlign w:val="bottom"/>
          </w:tcPr>
          <w:p w14:paraId="5B72E792" w14:textId="77777777" w:rsidR="005562C8" w:rsidRPr="00CC1B84" w:rsidRDefault="005562C8">
            <w:pPr>
              <w:tabs>
                <w:tab w:val="left" w:pos="288"/>
                <w:tab w:val="left" w:pos="576"/>
                <w:tab w:val="left" w:pos="864"/>
                <w:tab w:val="left" w:pos="1152"/>
              </w:tabs>
              <w:spacing w:before="40" w:after="40" w:line="210" w:lineRule="exact"/>
              <w:ind w:right="40"/>
              <w:rPr>
                <w:b/>
                <w:bCs/>
                <w:sz w:val="17"/>
              </w:rPr>
            </w:pPr>
            <w:r w:rsidRPr="00CC1B84">
              <w:rPr>
                <w:b/>
                <w:bCs/>
                <w:sz w:val="17"/>
              </w:rPr>
              <w:t xml:space="preserve">B. </w:t>
            </w:r>
            <w:r w:rsidRPr="00CC1B84">
              <w:rPr>
                <w:b/>
                <w:bCs/>
                <w:sz w:val="17"/>
              </w:rPr>
              <w:tab/>
              <w:t>Generation and transfer of knowledge</w:t>
            </w:r>
          </w:p>
        </w:tc>
        <w:tc>
          <w:tcPr>
            <w:tcW w:w="720" w:type="dxa"/>
            <w:shd w:val="clear" w:color="auto" w:fill="auto"/>
            <w:vAlign w:val="bottom"/>
          </w:tcPr>
          <w:p w14:paraId="622AB4B6"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p>
        </w:tc>
        <w:tc>
          <w:tcPr>
            <w:tcW w:w="720" w:type="dxa"/>
            <w:shd w:val="clear" w:color="auto" w:fill="auto"/>
            <w:vAlign w:val="bottom"/>
          </w:tcPr>
          <w:p w14:paraId="1B63A0CE"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p>
        </w:tc>
        <w:tc>
          <w:tcPr>
            <w:tcW w:w="720" w:type="dxa"/>
            <w:shd w:val="clear" w:color="auto" w:fill="auto"/>
            <w:vAlign w:val="bottom"/>
          </w:tcPr>
          <w:p w14:paraId="581CCDE2"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p>
        </w:tc>
        <w:tc>
          <w:tcPr>
            <w:tcW w:w="724" w:type="dxa"/>
            <w:shd w:val="clear" w:color="auto" w:fill="auto"/>
            <w:vAlign w:val="bottom"/>
          </w:tcPr>
          <w:p w14:paraId="64134924"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p>
        </w:tc>
      </w:tr>
      <w:tr w:rsidR="005562C8" w:rsidRPr="00CC1B84" w14:paraId="45310E8A" w14:textId="77777777">
        <w:trPr>
          <w:cantSplit/>
        </w:trPr>
        <w:tc>
          <w:tcPr>
            <w:tcW w:w="6966" w:type="dxa"/>
            <w:shd w:val="clear" w:color="auto" w:fill="auto"/>
            <w:vAlign w:val="bottom"/>
          </w:tcPr>
          <w:p w14:paraId="6FAE81C7" w14:textId="77777777" w:rsidR="005562C8" w:rsidRPr="00CC1B84" w:rsidRDefault="005562C8">
            <w:pPr>
              <w:tabs>
                <w:tab w:val="left" w:pos="288"/>
                <w:tab w:val="left" w:pos="576"/>
                <w:tab w:val="left" w:pos="864"/>
                <w:tab w:val="left" w:pos="1152"/>
              </w:tabs>
              <w:spacing w:before="40" w:after="40" w:line="210" w:lineRule="exact"/>
              <w:ind w:right="40"/>
              <w:rPr>
                <w:sz w:val="17"/>
              </w:rPr>
            </w:pPr>
            <w:r w:rsidRPr="00CC1B84">
              <w:rPr>
                <w:sz w:val="17"/>
              </w:rPr>
              <w:tab/>
            </w:r>
            <w:r w:rsidRPr="00CC1B84">
              <w:rPr>
                <w:b/>
                <w:bCs/>
                <w:sz w:val="17"/>
              </w:rPr>
              <w:t>Technical materials</w:t>
            </w:r>
            <w:r w:rsidRPr="00CC1B84">
              <w:rPr>
                <w:sz w:val="17"/>
              </w:rPr>
              <w:t xml:space="preserve"> (number of materials)   </w:t>
            </w:r>
          </w:p>
        </w:tc>
        <w:tc>
          <w:tcPr>
            <w:tcW w:w="720" w:type="dxa"/>
            <w:shd w:val="clear" w:color="auto" w:fill="auto"/>
            <w:vAlign w:val="bottom"/>
          </w:tcPr>
          <w:p w14:paraId="14B5A9CE" w14:textId="77777777" w:rsidR="005562C8" w:rsidRPr="00CC1B84" w:rsidRDefault="005562C8">
            <w:pPr>
              <w:tabs>
                <w:tab w:val="left" w:pos="288"/>
                <w:tab w:val="left" w:pos="576"/>
                <w:tab w:val="left" w:pos="864"/>
                <w:tab w:val="left" w:pos="1152"/>
              </w:tabs>
              <w:spacing w:before="40" w:after="40" w:line="210" w:lineRule="exact"/>
              <w:ind w:left="144" w:right="40"/>
              <w:jc w:val="right"/>
              <w:rPr>
                <w:b/>
                <w:bCs/>
                <w:sz w:val="17"/>
              </w:rPr>
            </w:pPr>
            <w:r w:rsidRPr="00CC1B84">
              <w:rPr>
                <w:b/>
                <w:bCs/>
                <w:sz w:val="17"/>
              </w:rPr>
              <w:t>2</w:t>
            </w:r>
          </w:p>
        </w:tc>
        <w:tc>
          <w:tcPr>
            <w:tcW w:w="720" w:type="dxa"/>
            <w:shd w:val="clear" w:color="auto" w:fill="auto"/>
            <w:vAlign w:val="bottom"/>
          </w:tcPr>
          <w:p w14:paraId="183FF6B7" w14:textId="77777777" w:rsidR="005562C8" w:rsidRPr="00CC1B84" w:rsidRDefault="005562C8">
            <w:pPr>
              <w:tabs>
                <w:tab w:val="left" w:pos="288"/>
                <w:tab w:val="left" w:pos="576"/>
                <w:tab w:val="left" w:pos="864"/>
                <w:tab w:val="left" w:pos="1152"/>
              </w:tabs>
              <w:spacing w:before="40" w:after="40" w:line="210" w:lineRule="exact"/>
              <w:ind w:left="144" w:right="40"/>
              <w:jc w:val="right"/>
              <w:rPr>
                <w:b/>
                <w:bCs/>
                <w:sz w:val="17"/>
              </w:rPr>
            </w:pPr>
            <w:r w:rsidRPr="00CC1B84">
              <w:rPr>
                <w:b/>
                <w:bCs/>
              </w:rPr>
              <w:t>–</w:t>
            </w:r>
          </w:p>
        </w:tc>
        <w:tc>
          <w:tcPr>
            <w:tcW w:w="720" w:type="dxa"/>
            <w:shd w:val="clear" w:color="auto" w:fill="auto"/>
            <w:vAlign w:val="bottom"/>
          </w:tcPr>
          <w:p w14:paraId="68E88AC4" w14:textId="77777777" w:rsidR="005562C8" w:rsidRPr="00CC1B84" w:rsidRDefault="005562C8">
            <w:pPr>
              <w:tabs>
                <w:tab w:val="left" w:pos="288"/>
                <w:tab w:val="left" w:pos="576"/>
                <w:tab w:val="left" w:pos="864"/>
                <w:tab w:val="left" w:pos="1152"/>
              </w:tabs>
              <w:spacing w:before="40" w:after="40" w:line="210" w:lineRule="exact"/>
              <w:ind w:left="144" w:right="40"/>
              <w:jc w:val="right"/>
              <w:rPr>
                <w:b/>
                <w:bCs/>
                <w:sz w:val="17"/>
              </w:rPr>
            </w:pPr>
            <w:r w:rsidRPr="00CC1B84">
              <w:rPr>
                <w:b/>
                <w:bCs/>
                <w:sz w:val="17"/>
              </w:rPr>
              <w:t>2</w:t>
            </w:r>
          </w:p>
        </w:tc>
        <w:tc>
          <w:tcPr>
            <w:tcW w:w="724" w:type="dxa"/>
            <w:shd w:val="clear" w:color="auto" w:fill="auto"/>
            <w:vAlign w:val="bottom"/>
          </w:tcPr>
          <w:p w14:paraId="3C207B90" w14:textId="77777777" w:rsidR="005562C8" w:rsidRPr="00CC1B84" w:rsidRDefault="005562C8">
            <w:pPr>
              <w:tabs>
                <w:tab w:val="left" w:pos="288"/>
                <w:tab w:val="left" w:pos="576"/>
                <w:tab w:val="left" w:pos="864"/>
                <w:tab w:val="left" w:pos="1152"/>
              </w:tabs>
              <w:spacing w:before="40" w:after="40" w:line="210" w:lineRule="exact"/>
              <w:ind w:left="144" w:right="40"/>
              <w:jc w:val="right"/>
              <w:rPr>
                <w:b/>
                <w:bCs/>
                <w:sz w:val="17"/>
              </w:rPr>
            </w:pPr>
            <w:r w:rsidRPr="00CC1B84">
              <w:rPr>
                <w:b/>
                <w:bCs/>
                <w:sz w:val="17"/>
              </w:rPr>
              <w:t>1</w:t>
            </w:r>
          </w:p>
        </w:tc>
      </w:tr>
      <w:tr w:rsidR="005562C8" w:rsidRPr="00CC1B84" w14:paraId="3C099CD4" w14:textId="77777777">
        <w:trPr>
          <w:cantSplit/>
        </w:trPr>
        <w:tc>
          <w:tcPr>
            <w:tcW w:w="6966" w:type="dxa"/>
            <w:shd w:val="clear" w:color="auto" w:fill="auto"/>
            <w:vAlign w:val="bottom"/>
          </w:tcPr>
          <w:p w14:paraId="0607AC10" w14:textId="77777777" w:rsidR="005562C8" w:rsidRPr="00CC1B84" w:rsidRDefault="005562C8">
            <w:pPr>
              <w:tabs>
                <w:tab w:val="left" w:pos="288"/>
                <w:tab w:val="left" w:pos="576"/>
                <w:tab w:val="left" w:pos="864"/>
                <w:tab w:val="left" w:pos="1152"/>
              </w:tabs>
              <w:spacing w:before="40" w:after="40" w:line="210" w:lineRule="exact"/>
              <w:ind w:left="576" w:right="40" w:hanging="576"/>
              <w:rPr>
                <w:sz w:val="17"/>
              </w:rPr>
            </w:pPr>
            <w:r w:rsidRPr="00CC1B84">
              <w:rPr>
                <w:sz w:val="17"/>
              </w:rPr>
              <w:tab/>
              <w:t>3.</w:t>
            </w:r>
            <w:r w:rsidRPr="00CC1B84">
              <w:rPr>
                <w:sz w:val="17"/>
              </w:rPr>
              <w:tab/>
              <w:t>Thematic non-papers prepared by the Co-Chairs on issues related to the Geneva International Discussions agenda</w:t>
            </w:r>
          </w:p>
        </w:tc>
        <w:tc>
          <w:tcPr>
            <w:tcW w:w="720" w:type="dxa"/>
            <w:shd w:val="clear" w:color="auto" w:fill="auto"/>
            <w:vAlign w:val="bottom"/>
          </w:tcPr>
          <w:p w14:paraId="6F6092D0"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r w:rsidRPr="00CC1B84">
              <w:rPr>
                <w:sz w:val="17"/>
              </w:rPr>
              <w:t>2</w:t>
            </w:r>
          </w:p>
        </w:tc>
        <w:tc>
          <w:tcPr>
            <w:tcW w:w="720" w:type="dxa"/>
            <w:shd w:val="clear" w:color="auto" w:fill="auto"/>
            <w:vAlign w:val="bottom"/>
          </w:tcPr>
          <w:p w14:paraId="66ED2DD2"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szCs w:val="17"/>
              </w:rPr>
            </w:pPr>
            <w:r w:rsidRPr="00CC1B84">
              <w:t>–</w:t>
            </w:r>
          </w:p>
        </w:tc>
        <w:tc>
          <w:tcPr>
            <w:tcW w:w="720" w:type="dxa"/>
            <w:shd w:val="clear" w:color="auto" w:fill="auto"/>
            <w:vAlign w:val="bottom"/>
          </w:tcPr>
          <w:p w14:paraId="3403BFA9"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r w:rsidRPr="00CC1B84">
              <w:rPr>
                <w:sz w:val="17"/>
              </w:rPr>
              <w:t>2</w:t>
            </w:r>
          </w:p>
        </w:tc>
        <w:tc>
          <w:tcPr>
            <w:tcW w:w="724" w:type="dxa"/>
            <w:shd w:val="clear" w:color="auto" w:fill="auto"/>
            <w:vAlign w:val="bottom"/>
          </w:tcPr>
          <w:p w14:paraId="0EDC7F3A"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r w:rsidRPr="00CC1B84">
              <w:rPr>
                <w:sz w:val="17"/>
              </w:rPr>
              <w:t>1</w:t>
            </w:r>
          </w:p>
        </w:tc>
      </w:tr>
      <w:tr w:rsidR="005562C8" w:rsidRPr="00CC1B84" w14:paraId="4DA430C8" w14:textId="77777777">
        <w:trPr>
          <w:cantSplit/>
        </w:trPr>
        <w:tc>
          <w:tcPr>
            <w:tcW w:w="6966" w:type="dxa"/>
            <w:shd w:val="clear" w:color="auto" w:fill="auto"/>
            <w:vAlign w:val="bottom"/>
          </w:tcPr>
          <w:p w14:paraId="57D232CD" w14:textId="77777777" w:rsidR="005562C8" w:rsidRPr="00CC1B84" w:rsidRDefault="005562C8">
            <w:pPr>
              <w:tabs>
                <w:tab w:val="left" w:pos="288"/>
                <w:tab w:val="left" w:pos="576"/>
                <w:tab w:val="left" w:pos="864"/>
                <w:tab w:val="left" w:pos="1152"/>
              </w:tabs>
              <w:spacing w:before="40" w:after="40" w:line="210" w:lineRule="exact"/>
              <w:ind w:right="40"/>
              <w:rPr>
                <w:b/>
                <w:bCs/>
                <w:sz w:val="17"/>
              </w:rPr>
            </w:pPr>
            <w:r w:rsidRPr="00CC1B84">
              <w:rPr>
                <w:b/>
                <w:bCs/>
                <w:sz w:val="17"/>
              </w:rPr>
              <w:t xml:space="preserve">C. </w:t>
            </w:r>
            <w:r w:rsidRPr="00CC1B84">
              <w:rPr>
                <w:b/>
                <w:bCs/>
                <w:sz w:val="17"/>
              </w:rPr>
              <w:tab/>
              <w:t>Substantive deliverables</w:t>
            </w:r>
          </w:p>
        </w:tc>
        <w:tc>
          <w:tcPr>
            <w:tcW w:w="720" w:type="dxa"/>
            <w:shd w:val="clear" w:color="auto" w:fill="auto"/>
            <w:vAlign w:val="bottom"/>
          </w:tcPr>
          <w:p w14:paraId="35F3CEBF"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p>
        </w:tc>
        <w:tc>
          <w:tcPr>
            <w:tcW w:w="720" w:type="dxa"/>
            <w:shd w:val="clear" w:color="auto" w:fill="auto"/>
            <w:vAlign w:val="bottom"/>
          </w:tcPr>
          <w:p w14:paraId="654F3AEB"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p>
        </w:tc>
        <w:tc>
          <w:tcPr>
            <w:tcW w:w="720" w:type="dxa"/>
            <w:shd w:val="clear" w:color="auto" w:fill="auto"/>
            <w:vAlign w:val="bottom"/>
          </w:tcPr>
          <w:p w14:paraId="2B9438CB"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p>
        </w:tc>
        <w:tc>
          <w:tcPr>
            <w:tcW w:w="724" w:type="dxa"/>
            <w:shd w:val="clear" w:color="auto" w:fill="auto"/>
            <w:vAlign w:val="bottom"/>
          </w:tcPr>
          <w:p w14:paraId="70537B0A" w14:textId="77777777" w:rsidR="005562C8" w:rsidRPr="00CC1B84" w:rsidRDefault="005562C8">
            <w:pPr>
              <w:tabs>
                <w:tab w:val="left" w:pos="288"/>
                <w:tab w:val="left" w:pos="576"/>
                <w:tab w:val="left" w:pos="864"/>
                <w:tab w:val="left" w:pos="1152"/>
              </w:tabs>
              <w:spacing w:before="40" w:after="40" w:line="210" w:lineRule="exact"/>
              <w:ind w:left="144" w:right="40"/>
              <w:jc w:val="right"/>
              <w:rPr>
                <w:sz w:val="17"/>
              </w:rPr>
            </w:pPr>
          </w:p>
        </w:tc>
      </w:tr>
      <w:tr w:rsidR="005562C8" w:rsidRPr="00CC1B84" w14:paraId="5524F1ED" w14:textId="77777777">
        <w:trPr>
          <w:cantSplit/>
        </w:trPr>
        <w:tc>
          <w:tcPr>
            <w:tcW w:w="9850" w:type="dxa"/>
            <w:gridSpan w:val="5"/>
            <w:shd w:val="clear" w:color="auto" w:fill="auto"/>
            <w:vAlign w:val="bottom"/>
          </w:tcPr>
          <w:p w14:paraId="2EF05621" w14:textId="77777777" w:rsidR="005562C8" w:rsidRPr="00CC1B84" w:rsidRDefault="005562C8">
            <w:pPr>
              <w:tabs>
                <w:tab w:val="left" w:pos="288"/>
                <w:tab w:val="left" w:pos="576"/>
                <w:tab w:val="left" w:pos="864"/>
                <w:tab w:val="left" w:pos="1152"/>
              </w:tabs>
              <w:spacing w:before="40" w:after="40" w:line="210" w:lineRule="exact"/>
              <w:ind w:left="288" w:right="40" w:hanging="288"/>
              <w:rPr>
                <w:sz w:val="17"/>
              </w:rPr>
            </w:pPr>
            <w:r w:rsidRPr="00CC1B84">
              <w:rPr>
                <w:sz w:val="17"/>
              </w:rPr>
              <w:tab/>
            </w:r>
            <w:r w:rsidRPr="00CC1B84">
              <w:rPr>
                <w:b/>
                <w:bCs/>
                <w:sz w:val="17"/>
              </w:rPr>
              <w:t>Consultation, advice and advocacy</w:t>
            </w:r>
            <w:r w:rsidRPr="00CC1B84">
              <w:rPr>
                <w:sz w:val="17"/>
              </w:rPr>
              <w:t xml:space="preserve">: consultations on thematic issues on the Geneva International Discussions agenda related to peace and security and humanitarian issues;  information sessions on specific  issues on the agenda </w:t>
            </w:r>
            <w:r>
              <w:rPr>
                <w:sz w:val="17"/>
              </w:rPr>
              <w:t xml:space="preserve">and areas of interests </w:t>
            </w:r>
            <w:r w:rsidRPr="00CC1B84">
              <w:rPr>
                <w:sz w:val="17"/>
              </w:rPr>
              <w:t xml:space="preserve">for participants </w:t>
            </w:r>
            <w:r>
              <w:rPr>
                <w:sz w:val="17"/>
              </w:rPr>
              <w:t xml:space="preserve">of </w:t>
            </w:r>
            <w:r w:rsidRPr="00CC1B84">
              <w:rPr>
                <w:sz w:val="17"/>
              </w:rPr>
              <w:t xml:space="preserve"> the  Discussions. </w:t>
            </w:r>
          </w:p>
        </w:tc>
      </w:tr>
      <w:tr w:rsidR="005562C8" w:rsidRPr="00CC1B84" w14:paraId="40B5CCAD" w14:textId="77777777">
        <w:trPr>
          <w:cantSplit/>
        </w:trPr>
        <w:tc>
          <w:tcPr>
            <w:tcW w:w="6966" w:type="dxa"/>
            <w:shd w:val="clear" w:color="auto" w:fill="auto"/>
            <w:vAlign w:val="bottom"/>
          </w:tcPr>
          <w:p w14:paraId="0561E4F2" w14:textId="77777777" w:rsidR="005562C8" w:rsidRPr="00CC1B84" w:rsidRDefault="005562C8">
            <w:pPr>
              <w:tabs>
                <w:tab w:val="left" w:pos="288"/>
                <w:tab w:val="left" w:pos="576"/>
                <w:tab w:val="left" w:pos="864"/>
                <w:tab w:val="left" w:pos="1152"/>
              </w:tabs>
              <w:spacing w:before="40" w:after="40" w:line="210" w:lineRule="exact"/>
              <w:ind w:right="40"/>
              <w:rPr>
                <w:b/>
                <w:bCs/>
                <w:sz w:val="17"/>
              </w:rPr>
            </w:pPr>
            <w:r w:rsidRPr="00CC1B84">
              <w:rPr>
                <w:b/>
                <w:bCs/>
                <w:sz w:val="17"/>
              </w:rPr>
              <w:t xml:space="preserve">D. </w:t>
            </w:r>
            <w:r w:rsidRPr="00CC1B84">
              <w:rPr>
                <w:b/>
                <w:bCs/>
                <w:sz w:val="17"/>
              </w:rPr>
              <w:tab/>
              <w:t>Communication deliverables</w:t>
            </w:r>
          </w:p>
        </w:tc>
        <w:tc>
          <w:tcPr>
            <w:tcW w:w="720" w:type="dxa"/>
            <w:shd w:val="clear" w:color="auto" w:fill="auto"/>
            <w:vAlign w:val="bottom"/>
          </w:tcPr>
          <w:p w14:paraId="1798D535" w14:textId="77777777" w:rsidR="005562C8" w:rsidRPr="00CC1B84" w:rsidRDefault="005562C8">
            <w:pPr>
              <w:tabs>
                <w:tab w:val="left" w:pos="288"/>
                <w:tab w:val="left" w:pos="576"/>
                <w:tab w:val="left" w:pos="864"/>
                <w:tab w:val="left" w:pos="1152"/>
              </w:tabs>
              <w:spacing w:before="40" w:after="40" w:line="210" w:lineRule="exact"/>
              <w:ind w:left="144" w:right="40"/>
              <w:rPr>
                <w:sz w:val="17"/>
              </w:rPr>
            </w:pPr>
          </w:p>
        </w:tc>
        <w:tc>
          <w:tcPr>
            <w:tcW w:w="720" w:type="dxa"/>
            <w:shd w:val="clear" w:color="auto" w:fill="auto"/>
            <w:vAlign w:val="bottom"/>
          </w:tcPr>
          <w:p w14:paraId="5D381C0F" w14:textId="77777777" w:rsidR="005562C8" w:rsidRPr="00CC1B84" w:rsidRDefault="005562C8">
            <w:pPr>
              <w:tabs>
                <w:tab w:val="left" w:pos="288"/>
                <w:tab w:val="left" w:pos="576"/>
                <w:tab w:val="left" w:pos="864"/>
                <w:tab w:val="left" w:pos="1152"/>
              </w:tabs>
              <w:spacing w:before="40" w:after="40" w:line="210" w:lineRule="exact"/>
              <w:ind w:left="144" w:right="40"/>
              <w:rPr>
                <w:sz w:val="17"/>
              </w:rPr>
            </w:pPr>
          </w:p>
        </w:tc>
        <w:tc>
          <w:tcPr>
            <w:tcW w:w="720" w:type="dxa"/>
            <w:shd w:val="clear" w:color="auto" w:fill="auto"/>
            <w:vAlign w:val="bottom"/>
          </w:tcPr>
          <w:p w14:paraId="4C994211" w14:textId="77777777" w:rsidR="005562C8" w:rsidRPr="00CC1B84" w:rsidRDefault="005562C8">
            <w:pPr>
              <w:tabs>
                <w:tab w:val="left" w:pos="288"/>
                <w:tab w:val="left" w:pos="576"/>
                <w:tab w:val="left" w:pos="864"/>
                <w:tab w:val="left" w:pos="1152"/>
              </w:tabs>
              <w:spacing w:before="40" w:after="40" w:line="210" w:lineRule="exact"/>
              <w:ind w:left="144" w:right="40"/>
              <w:rPr>
                <w:sz w:val="17"/>
              </w:rPr>
            </w:pPr>
          </w:p>
        </w:tc>
        <w:tc>
          <w:tcPr>
            <w:tcW w:w="724" w:type="dxa"/>
            <w:shd w:val="clear" w:color="auto" w:fill="auto"/>
            <w:vAlign w:val="bottom"/>
          </w:tcPr>
          <w:p w14:paraId="2E885F1E" w14:textId="77777777" w:rsidR="005562C8" w:rsidRPr="00CC1B84" w:rsidRDefault="005562C8">
            <w:pPr>
              <w:tabs>
                <w:tab w:val="left" w:pos="288"/>
                <w:tab w:val="left" w:pos="576"/>
                <w:tab w:val="left" w:pos="864"/>
                <w:tab w:val="left" w:pos="1152"/>
              </w:tabs>
              <w:spacing w:before="40" w:after="40" w:line="210" w:lineRule="exact"/>
              <w:ind w:left="144" w:right="40"/>
              <w:rPr>
                <w:sz w:val="17"/>
              </w:rPr>
            </w:pPr>
          </w:p>
        </w:tc>
      </w:tr>
      <w:tr w:rsidR="005562C8" w:rsidRPr="00CC1B84" w14:paraId="7592793E" w14:textId="77777777">
        <w:trPr>
          <w:cantSplit/>
        </w:trPr>
        <w:tc>
          <w:tcPr>
            <w:tcW w:w="9850" w:type="dxa"/>
            <w:gridSpan w:val="5"/>
            <w:tcBorders>
              <w:bottom w:val="single" w:sz="12" w:space="0" w:color="auto"/>
            </w:tcBorders>
            <w:shd w:val="clear" w:color="auto" w:fill="auto"/>
            <w:vAlign w:val="bottom"/>
          </w:tcPr>
          <w:p w14:paraId="1979ED54" w14:textId="77777777" w:rsidR="005562C8" w:rsidRPr="00CC1B84" w:rsidRDefault="005562C8">
            <w:pPr>
              <w:tabs>
                <w:tab w:val="left" w:pos="288"/>
                <w:tab w:val="left" w:pos="576"/>
                <w:tab w:val="left" w:pos="864"/>
                <w:tab w:val="left" w:pos="1152"/>
              </w:tabs>
              <w:spacing w:before="40" w:after="40" w:line="210" w:lineRule="exact"/>
              <w:ind w:left="288" w:right="40" w:hanging="288"/>
              <w:rPr>
                <w:rFonts w:eastAsia="Times New Roman"/>
                <w:sz w:val="17"/>
                <w:szCs w:val="17"/>
              </w:rPr>
            </w:pPr>
            <w:r w:rsidRPr="00CC1B84">
              <w:rPr>
                <w:sz w:val="17"/>
              </w:rPr>
              <w:tab/>
            </w:r>
            <w:r w:rsidRPr="00CC1B84">
              <w:rPr>
                <w:b/>
                <w:bCs/>
                <w:sz w:val="17"/>
                <w:szCs w:val="17"/>
              </w:rPr>
              <w:t>External and media relations</w:t>
            </w:r>
            <w:r w:rsidRPr="00CC1B84">
              <w:rPr>
                <w:sz w:val="17"/>
                <w:szCs w:val="17"/>
              </w:rPr>
              <w:t xml:space="preserve">: </w:t>
            </w:r>
            <w:r w:rsidRPr="00CC1B84">
              <w:rPr>
                <w:rFonts w:eastAsia="Times New Roman"/>
                <w:sz w:val="17"/>
                <w:szCs w:val="17"/>
              </w:rPr>
              <w:t xml:space="preserve"> press communiqués </w:t>
            </w:r>
            <w:r>
              <w:rPr>
                <w:rFonts w:eastAsia="Times New Roman"/>
                <w:sz w:val="17"/>
                <w:szCs w:val="17"/>
              </w:rPr>
              <w:t xml:space="preserve">and statements on </w:t>
            </w:r>
            <w:r w:rsidRPr="00CC1B84">
              <w:rPr>
                <w:sz w:val="17"/>
                <w:szCs w:val="17"/>
              </w:rPr>
              <w:t xml:space="preserve"> </w:t>
            </w:r>
            <w:r w:rsidRPr="00CC1B84">
              <w:rPr>
                <w:rFonts w:eastAsia="Times New Roman"/>
                <w:sz w:val="17"/>
                <w:szCs w:val="17"/>
              </w:rPr>
              <w:t>Geneva International Discussions rounds and meeting</w:t>
            </w:r>
            <w:r>
              <w:rPr>
                <w:rFonts w:eastAsia="Times New Roman"/>
                <w:sz w:val="17"/>
                <w:szCs w:val="17"/>
              </w:rPr>
              <w:t>s</w:t>
            </w:r>
            <w:r w:rsidRPr="00CC1B84">
              <w:rPr>
                <w:rFonts w:eastAsia="Times New Roman"/>
                <w:sz w:val="17"/>
                <w:szCs w:val="17"/>
              </w:rPr>
              <w:t xml:space="preserve"> of the Gali Incident Prevention and Response Mechanism. </w:t>
            </w:r>
          </w:p>
        </w:tc>
      </w:tr>
    </w:tbl>
    <w:p w14:paraId="6EC36855" w14:textId="77777777" w:rsidR="005547BA" w:rsidRPr="00CC1B84" w:rsidRDefault="005547BA" w:rsidP="005547BA">
      <w:pPr>
        <w:pStyle w:val="SingleTxt"/>
        <w:spacing w:after="0" w:line="120" w:lineRule="exact"/>
        <w:rPr>
          <w:sz w:val="10"/>
        </w:rPr>
      </w:pPr>
    </w:p>
    <w:p w14:paraId="28362E9F" w14:textId="7C3F7891" w:rsidR="00521D84" w:rsidRDefault="00521D84" w:rsidP="00E072B2">
      <w:pPr>
        <w:pStyle w:val="HCh"/>
        <w:ind w:right="1260"/>
      </w:pPr>
    </w:p>
    <w:p w14:paraId="7D0FDE26" w14:textId="77777777" w:rsidR="00F048EA" w:rsidRPr="00F048EA" w:rsidRDefault="00F048EA" w:rsidP="00A7497E">
      <w:pPr>
        <w:pStyle w:val="SingleTxt"/>
      </w:pPr>
    </w:p>
    <w:p w14:paraId="266F1459" w14:textId="62432E7F" w:rsidR="00FF54E0" w:rsidRPr="004921B1" w:rsidRDefault="00521D84" w:rsidP="00FF54E0">
      <w:pPr>
        <w:pStyle w:val="HCh"/>
        <w:ind w:left="1267" w:right="1260" w:hanging="1267"/>
      </w:pPr>
      <w:r>
        <w:lastRenderedPageBreak/>
        <w:tab/>
      </w:r>
      <w:r w:rsidR="00FF54E0" w:rsidRPr="004921B1">
        <w:t>B.</w:t>
      </w:r>
      <w:r w:rsidR="00FF54E0" w:rsidRPr="004921B1">
        <w:tab/>
        <w:t>Proposed post and non-post resource requirements f</w:t>
      </w:r>
      <w:r w:rsidR="00FF54E0" w:rsidRPr="00A128B5">
        <w:t>or 202</w:t>
      </w:r>
      <w:r w:rsidR="005547BA">
        <w:t>6</w:t>
      </w:r>
    </w:p>
    <w:p w14:paraId="0E6C662A" w14:textId="77777777" w:rsidR="00FF54E0" w:rsidRPr="004921B1" w:rsidRDefault="00FF54E0" w:rsidP="00FF54E0">
      <w:pPr>
        <w:pStyle w:val="SingleTxt"/>
        <w:tabs>
          <w:tab w:val="right" w:pos="1022"/>
        </w:tabs>
        <w:spacing w:after="0" w:line="120" w:lineRule="exact"/>
        <w:ind w:right="0" w:hanging="1267"/>
        <w:rPr>
          <w:sz w:val="10"/>
        </w:rPr>
      </w:pPr>
    </w:p>
    <w:p w14:paraId="6F9805D6" w14:textId="77777777" w:rsidR="00FF54E0" w:rsidRPr="004921B1" w:rsidRDefault="00FF54E0" w:rsidP="00FF54E0">
      <w:pPr>
        <w:pStyle w:val="SingleTxt"/>
        <w:tabs>
          <w:tab w:val="right" w:pos="1022"/>
        </w:tabs>
        <w:spacing w:after="0" w:line="120" w:lineRule="exact"/>
        <w:ind w:right="0" w:hanging="1267"/>
        <w:rPr>
          <w:sz w:val="10"/>
        </w:rPr>
      </w:pPr>
    </w:p>
    <w:p w14:paraId="3624E5DE" w14:textId="77777777" w:rsidR="00FF54E0" w:rsidRPr="004921B1" w:rsidRDefault="00FF54E0" w:rsidP="00FF54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21B1">
        <w:rPr>
          <w:lang w:val="en-GB"/>
        </w:rPr>
        <w:tab/>
      </w:r>
      <w:r w:rsidRPr="004921B1">
        <w:rPr>
          <w:lang w:val="en-GB"/>
        </w:rPr>
        <w:tab/>
        <w:t>Resource requirements (regular budget)</w:t>
      </w:r>
    </w:p>
    <w:p w14:paraId="40934AB1" w14:textId="77777777" w:rsidR="00FF54E0" w:rsidRPr="004921B1" w:rsidRDefault="00FF54E0" w:rsidP="00FF54E0">
      <w:pPr>
        <w:pStyle w:val="SingleTxt"/>
        <w:tabs>
          <w:tab w:val="right" w:pos="1022"/>
        </w:tabs>
        <w:spacing w:after="0" w:line="120" w:lineRule="exact"/>
        <w:ind w:right="0" w:hanging="1267"/>
        <w:rPr>
          <w:sz w:val="10"/>
        </w:rPr>
      </w:pPr>
    </w:p>
    <w:p w14:paraId="24FFEFE3" w14:textId="3C19C093" w:rsidR="005547BA" w:rsidRPr="00B27447" w:rsidRDefault="005547BA" w:rsidP="005547BA">
      <w:pPr>
        <w:pStyle w:val="H23"/>
        <w:ind w:right="1260"/>
        <w:rPr>
          <w:b w:val="0"/>
          <w:bCs/>
          <w:lang w:val="en-GB"/>
        </w:rPr>
      </w:pPr>
      <w:r w:rsidRPr="00B27447">
        <w:rPr>
          <w:b w:val="0"/>
          <w:bCs/>
          <w:lang w:val="en-GB"/>
        </w:rPr>
        <w:t>Table 2</w:t>
      </w:r>
      <w:r w:rsidR="00A838D4">
        <w:rPr>
          <w:b w:val="0"/>
          <w:bCs/>
          <w:lang w:val="en-GB"/>
        </w:rPr>
        <w:t>3</w:t>
      </w:r>
    </w:p>
    <w:p w14:paraId="09A28BFE" w14:textId="77777777" w:rsidR="005547BA" w:rsidRPr="00B27447" w:rsidRDefault="005547BA" w:rsidP="005547BA">
      <w:pPr>
        <w:pStyle w:val="H23"/>
        <w:ind w:right="1260"/>
        <w:rPr>
          <w:lang w:val="en-GB"/>
        </w:rPr>
      </w:pPr>
      <w:r w:rsidRPr="00B27447">
        <w:rPr>
          <w:lang w:val="en-GB"/>
        </w:rPr>
        <w:t>Financial resources</w:t>
      </w:r>
    </w:p>
    <w:p w14:paraId="3BE14F6A" w14:textId="77777777" w:rsidR="005547BA" w:rsidRPr="00B27447" w:rsidRDefault="005547BA" w:rsidP="005547BA">
      <w:pPr>
        <w:pStyle w:val="SingleTxt"/>
        <w:tabs>
          <w:tab w:val="right" w:pos="1022"/>
        </w:tabs>
        <w:spacing w:after="0"/>
        <w:ind w:right="0" w:hanging="1267"/>
        <w:rPr>
          <w:sz w:val="14"/>
          <w:szCs w:val="14"/>
        </w:rPr>
      </w:pPr>
      <w:r w:rsidRPr="00B27447">
        <w:rPr>
          <w:sz w:val="14"/>
          <w:szCs w:val="14"/>
        </w:rPr>
        <w:t>(Thousands of United States dollars)</w:t>
      </w:r>
    </w:p>
    <w:p w14:paraId="4DB05B91" w14:textId="77777777" w:rsidR="005547BA" w:rsidRPr="00B27447" w:rsidRDefault="005547BA" w:rsidP="005547BA">
      <w:pPr>
        <w:pStyle w:val="SingleTxt"/>
        <w:tabs>
          <w:tab w:val="right" w:pos="1022"/>
        </w:tabs>
        <w:spacing w:after="0" w:line="120" w:lineRule="exact"/>
        <w:ind w:right="0" w:hanging="1267"/>
        <w:rPr>
          <w:sz w:val="10"/>
        </w:rPr>
      </w:pPr>
    </w:p>
    <w:p w14:paraId="01B59D26" w14:textId="77777777" w:rsidR="005547BA" w:rsidRPr="00B27447" w:rsidRDefault="005547BA" w:rsidP="005547BA">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50"/>
        <w:gridCol w:w="1136"/>
        <w:gridCol w:w="1136"/>
        <w:gridCol w:w="117"/>
        <w:gridCol w:w="1019"/>
        <w:gridCol w:w="110"/>
        <w:gridCol w:w="1002"/>
        <w:gridCol w:w="122"/>
        <w:gridCol w:w="1358"/>
      </w:tblGrid>
      <w:tr w:rsidR="005547BA" w:rsidRPr="00B27447" w14:paraId="1C791737" w14:textId="77777777">
        <w:trPr>
          <w:tblHeader/>
        </w:trPr>
        <w:tc>
          <w:tcPr>
            <w:tcW w:w="3850" w:type="dxa"/>
            <w:tcBorders>
              <w:top w:val="single" w:sz="4" w:space="0" w:color="auto"/>
            </w:tcBorders>
            <w:shd w:val="clear" w:color="auto" w:fill="auto"/>
            <w:vAlign w:val="bottom"/>
          </w:tcPr>
          <w:p w14:paraId="2F5A7B9E" w14:textId="77777777" w:rsidR="005547BA" w:rsidRPr="00B27447" w:rsidRDefault="005547BA">
            <w:pPr>
              <w:spacing w:before="81" w:after="81" w:line="160" w:lineRule="exact"/>
              <w:ind w:right="40"/>
              <w:rPr>
                <w:i/>
                <w:sz w:val="14"/>
              </w:rPr>
            </w:pPr>
          </w:p>
        </w:tc>
        <w:tc>
          <w:tcPr>
            <w:tcW w:w="2272" w:type="dxa"/>
            <w:gridSpan w:val="2"/>
            <w:tcBorders>
              <w:top w:val="single" w:sz="4" w:space="0" w:color="auto"/>
              <w:bottom w:val="single" w:sz="4" w:space="0" w:color="auto"/>
            </w:tcBorders>
            <w:vAlign w:val="center"/>
          </w:tcPr>
          <w:p w14:paraId="3D453AD0" w14:textId="77777777" w:rsidR="005547BA" w:rsidRPr="00B27447" w:rsidRDefault="005547BA">
            <w:pPr>
              <w:spacing w:before="81" w:after="81" w:line="160" w:lineRule="exact"/>
              <w:ind w:left="144" w:right="40"/>
              <w:jc w:val="center"/>
              <w:rPr>
                <w:i/>
                <w:sz w:val="14"/>
              </w:rPr>
            </w:pPr>
            <w:r w:rsidRPr="00B27447">
              <w:rPr>
                <w:i/>
                <w:sz w:val="14"/>
              </w:rPr>
              <w:t>202</w:t>
            </w:r>
            <w:r>
              <w:rPr>
                <w:i/>
                <w:sz w:val="14"/>
              </w:rPr>
              <w:t>4</w:t>
            </w:r>
          </w:p>
        </w:tc>
        <w:tc>
          <w:tcPr>
            <w:tcW w:w="117" w:type="dxa"/>
            <w:tcBorders>
              <w:top w:val="single" w:sz="4" w:space="0" w:color="auto"/>
            </w:tcBorders>
            <w:shd w:val="clear" w:color="auto" w:fill="auto"/>
            <w:vAlign w:val="bottom"/>
          </w:tcPr>
          <w:p w14:paraId="23EE02F3" w14:textId="77777777" w:rsidR="005547BA" w:rsidRPr="00B27447" w:rsidRDefault="005547BA">
            <w:pPr>
              <w:spacing w:before="81" w:after="81" w:line="160" w:lineRule="exact"/>
              <w:ind w:left="144" w:right="40"/>
              <w:jc w:val="right"/>
              <w:rPr>
                <w:i/>
                <w:sz w:val="14"/>
              </w:rPr>
            </w:pPr>
          </w:p>
        </w:tc>
        <w:tc>
          <w:tcPr>
            <w:tcW w:w="1019" w:type="dxa"/>
            <w:tcBorders>
              <w:top w:val="single" w:sz="4" w:space="0" w:color="auto"/>
              <w:bottom w:val="single" w:sz="4" w:space="0" w:color="auto"/>
            </w:tcBorders>
            <w:shd w:val="clear" w:color="auto" w:fill="auto"/>
            <w:vAlign w:val="center"/>
          </w:tcPr>
          <w:p w14:paraId="7CF3DF64" w14:textId="77777777" w:rsidR="005547BA" w:rsidRPr="00B27447" w:rsidRDefault="005547BA">
            <w:pPr>
              <w:spacing w:before="81" w:after="81" w:line="160" w:lineRule="exact"/>
              <w:ind w:left="144" w:right="40"/>
              <w:jc w:val="right"/>
              <w:rPr>
                <w:i/>
                <w:sz w:val="14"/>
              </w:rPr>
            </w:pPr>
            <w:r w:rsidRPr="00B27447">
              <w:rPr>
                <w:i/>
                <w:sz w:val="14"/>
              </w:rPr>
              <w:t>202</w:t>
            </w:r>
            <w:r>
              <w:rPr>
                <w:i/>
                <w:sz w:val="14"/>
              </w:rPr>
              <w:t>5</w:t>
            </w:r>
          </w:p>
        </w:tc>
        <w:tc>
          <w:tcPr>
            <w:tcW w:w="110" w:type="dxa"/>
            <w:tcBorders>
              <w:top w:val="single" w:sz="4" w:space="0" w:color="auto"/>
            </w:tcBorders>
            <w:shd w:val="clear" w:color="auto" w:fill="auto"/>
            <w:vAlign w:val="bottom"/>
          </w:tcPr>
          <w:p w14:paraId="32CE0B98" w14:textId="77777777" w:rsidR="005547BA" w:rsidRPr="00B27447" w:rsidRDefault="005547BA">
            <w:pPr>
              <w:spacing w:before="81" w:after="81" w:line="160" w:lineRule="exact"/>
              <w:ind w:left="144" w:right="40"/>
              <w:jc w:val="right"/>
              <w:rPr>
                <w:i/>
                <w:sz w:val="14"/>
              </w:rPr>
            </w:pPr>
          </w:p>
        </w:tc>
        <w:tc>
          <w:tcPr>
            <w:tcW w:w="1002" w:type="dxa"/>
            <w:tcBorders>
              <w:top w:val="single" w:sz="4" w:space="0" w:color="auto"/>
              <w:bottom w:val="single" w:sz="4" w:space="0" w:color="auto"/>
            </w:tcBorders>
            <w:shd w:val="clear" w:color="auto" w:fill="auto"/>
            <w:vAlign w:val="bottom"/>
          </w:tcPr>
          <w:p w14:paraId="259FA142" w14:textId="77777777" w:rsidR="005547BA" w:rsidRPr="00B27447" w:rsidRDefault="005547BA">
            <w:pPr>
              <w:spacing w:before="81" w:after="81" w:line="160" w:lineRule="exact"/>
              <w:ind w:left="144" w:right="40"/>
              <w:jc w:val="right"/>
              <w:rPr>
                <w:i/>
                <w:sz w:val="14"/>
              </w:rPr>
            </w:pPr>
            <w:r w:rsidRPr="00B27447">
              <w:rPr>
                <w:i/>
                <w:sz w:val="14"/>
              </w:rPr>
              <w:t>202</w:t>
            </w:r>
            <w:r>
              <w:rPr>
                <w:i/>
                <w:sz w:val="14"/>
              </w:rPr>
              <w:t>6</w:t>
            </w:r>
          </w:p>
        </w:tc>
        <w:tc>
          <w:tcPr>
            <w:tcW w:w="122" w:type="dxa"/>
            <w:tcBorders>
              <w:top w:val="single" w:sz="4" w:space="0" w:color="auto"/>
            </w:tcBorders>
            <w:shd w:val="clear" w:color="auto" w:fill="auto"/>
            <w:vAlign w:val="bottom"/>
          </w:tcPr>
          <w:p w14:paraId="77FA2F0C" w14:textId="77777777" w:rsidR="005547BA" w:rsidRPr="00B27447" w:rsidRDefault="005547BA">
            <w:pPr>
              <w:spacing w:before="81" w:after="81" w:line="160" w:lineRule="exact"/>
              <w:ind w:left="144" w:right="40"/>
              <w:jc w:val="right"/>
              <w:rPr>
                <w:i/>
                <w:sz w:val="14"/>
              </w:rPr>
            </w:pPr>
          </w:p>
        </w:tc>
        <w:tc>
          <w:tcPr>
            <w:tcW w:w="1358" w:type="dxa"/>
            <w:tcBorders>
              <w:top w:val="single" w:sz="4" w:space="0" w:color="auto"/>
              <w:bottom w:val="single" w:sz="4" w:space="0" w:color="auto"/>
            </w:tcBorders>
            <w:shd w:val="clear" w:color="auto" w:fill="auto"/>
            <w:vAlign w:val="bottom"/>
          </w:tcPr>
          <w:p w14:paraId="53EBE9E7" w14:textId="77777777" w:rsidR="005547BA" w:rsidRPr="00B27447" w:rsidRDefault="005547BA">
            <w:pPr>
              <w:spacing w:before="81" w:after="81" w:line="160" w:lineRule="exact"/>
              <w:ind w:left="144" w:right="40"/>
              <w:jc w:val="right"/>
              <w:rPr>
                <w:i/>
                <w:sz w:val="14"/>
              </w:rPr>
            </w:pPr>
            <w:r w:rsidRPr="00B27447">
              <w:rPr>
                <w:i/>
                <w:sz w:val="14"/>
              </w:rPr>
              <w:t>Variance</w:t>
            </w:r>
          </w:p>
        </w:tc>
      </w:tr>
      <w:tr w:rsidR="005547BA" w:rsidRPr="00B27447" w14:paraId="5A2492A8" w14:textId="77777777">
        <w:trPr>
          <w:tblHeader/>
        </w:trPr>
        <w:tc>
          <w:tcPr>
            <w:tcW w:w="3850" w:type="dxa"/>
            <w:shd w:val="clear" w:color="auto" w:fill="auto"/>
            <w:vAlign w:val="bottom"/>
          </w:tcPr>
          <w:p w14:paraId="6C7C59B7" w14:textId="77777777" w:rsidR="005547BA" w:rsidRPr="00B27447" w:rsidRDefault="005547BA">
            <w:pPr>
              <w:spacing w:before="81" w:after="81" w:line="160" w:lineRule="exact"/>
              <w:ind w:right="40"/>
              <w:rPr>
                <w:i/>
                <w:sz w:val="14"/>
              </w:rPr>
            </w:pPr>
          </w:p>
        </w:tc>
        <w:tc>
          <w:tcPr>
            <w:tcW w:w="1136" w:type="dxa"/>
            <w:tcBorders>
              <w:top w:val="single" w:sz="4" w:space="0" w:color="auto"/>
              <w:bottom w:val="single" w:sz="4" w:space="0" w:color="auto"/>
            </w:tcBorders>
            <w:vAlign w:val="bottom"/>
          </w:tcPr>
          <w:p w14:paraId="798ABF48" w14:textId="77777777" w:rsidR="005547BA" w:rsidRPr="00B27447" w:rsidRDefault="005547BA">
            <w:pPr>
              <w:spacing w:before="81" w:after="81" w:line="160" w:lineRule="exact"/>
              <w:ind w:left="144" w:right="40"/>
              <w:jc w:val="right"/>
              <w:rPr>
                <w:i/>
                <w:sz w:val="14"/>
              </w:rPr>
            </w:pPr>
            <w:r w:rsidRPr="00B27447">
              <w:rPr>
                <w:i/>
                <w:sz w:val="14"/>
              </w:rPr>
              <w:t>Appropriation</w:t>
            </w:r>
          </w:p>
        </w:tc>
        <w:tc>
          <w:tcPr>
            <w:tcW w:w="1136" w:type="dxa"/>
            <w:tcBorders>
              <w:top w:val="single" w:sz="4" w:space="0" w:color="auto"/>
              <w:bottom w:val="single" w:sz="4" w:space="0" w:color="auto"/>
            </w:tcBorders>
            <w:shd w:val="clear" w:color="auto" w:fill="auto"/>
            <w:vAlign w:val="bottom"/>
          </w:tcPr>
          <w:p w14:paraId="5AD92C75" w14:textId="77777777" w:rsidR="005547BA" w:rsidRPr="00B27447" w:rsidRDefault="005547BA">
            <w:pPr>
              <w:spacing w:before="81" w:after="81" w:line="160" w:lineRule="exact"/>
              <w:ind w:left="144" w:right="40"/>
              <w:jc w:val="right"/>
              <w:rPr>
                <w:i/>
                <w:sz w:val="14"/>
              </w:rPr>
            </w:pPr>
            <w:r w:rsidRPr="00B27447">
              <w:rPr>
                <w:i/>
                <w:sz w:val="14"/>
              </w:rPr>
              <w:t>Expenditure</w:t>
            </w:r>
          </w:p>
        </w:tc>
        <w:tc>
          <w:tcPr>
            <w:tcW w:w="1136" w:type="dxa"/>
            <w:gridSpan w:val="2"/>
            <w:tcBorders>
              <w:bottom w:val="single" w:sz="4" w:space="0" w:color="auto"/>
            </w:tcBorders>
            <w:shd w:val="clear" w:color="auto" w:fill="auto"/>
            <w:vAlign w:val="bottom"/>
          </w:tcPr>
          <w:p w14:paraId="588B75B8" w14:textId="77777777" w:rsidR="005547BA" w:rsidRPr="00B27447" w:rsidRDefault="005547BA">
            <w:pPr>
              <w:spacing w:before="81" w:after="81" w:line="160" w:lineRule="exact"/>
              <w:ind w:left="144" w:right="40"/>
              <w:jc w:val="right"/>
              <w:rPr>
                <w:i/>
                <w:sz w:val="14"/>
              </w:rPr>
            </w:pPr>
            <w:r w:rsidRPr="00B27447">
              <w:rPr>
                <w:i/>
                <w:sz w:val="14"/>
              </w:rPr>
              <w:t xml:space="preserve">Appropriation </w:t>
            </w:r>
          </w:p>
        </w:tc>
        <w:tc>
          <w:tcPr>
            <w:tcW w:w="1112" w:type="dxa"/>
            <w:gridSpan w:val="2"/>
            <w:tcBorders>
              <w:bottom w:val="single" w:sz="4" w:space="0" w:color="auto"/>
            </w:tcBorders>
            <w:shd w:val="clear" w:color="auto" w:fill="auto"/>
            <w:vAlign w:val="bottom"/>
          </w:tcPr>
          <w:p w14:paraId="792FFF4A" w14:textId="77777777" w:rsidR="005547BA" w:rsidRPr="00B27447" w:rsidRDefault="005547BA">
            <w:pPr>
              <w:spacing w:before="81" w:after="81" w:line="160" w:lineRule="exact"/>
              <w:ind w:left="144" w:right="40"/>
              <w:jc w:val="right"/>
              <w:rPr>
                <w:i/>
                <w:sz w:val="14"/>
              </w:rPr>
            </w:pPr>
            <w:r w:rsidRPr="00B27447">
              <w:rPr>
                <w:i/>
                <w:sz w:val="14"/>
              </w:rPr>
              <w:t>Requirements</w:t>
            </w:r>
          </w:p>
        </w:tc>
        <w:tc>
          <w:tcPr>
            <w:tcW w:w="1480" w:type="dxa"/>
            <w:gridSpan w:val="2"/>
            <w:tcBorders>
              <w:bottom w:val="single" w:sz="4" w:space="0" w:color="auto"/>
            </w:tcBorders>
            <w:shd w:val="clear" w:color="auto" w:fill="auto"/>
            <w:vAlign w:val="bottom"/>
          </w:tcPr>
          <w:p w14:paraId="4161A5DB" w14:textId="77777777" w:rsidR="005547BA" w:rsidRPr="00B27447" w:rsidRDefault="005547BA">
            <w:pPr>
              <w:spacing w:before="81" w:after="81" w:line="160" w:lineRule="exact"/>
              <w:ind w:left="144" w:right="40"/>
              <w:jc w:val="right"/>
              <w:rPr>
                <w:i/>
                <w:sz w:val="14"/>
              </w:rPr>
            </w:pPr>
            <w:r w:rsidRPr="00B27447">
              <w:rPr>
                <w:i/>
                <w:sz w:val="14"/>
              </w:rPr>
              <w:t>202</w:t>
            </w:r>
            <w:r>
              <w:rPr>
                <w:i/>
                <w:sz w:val="14"/>
              </w:rPr>
              <w:t>6</w:t>
            </w:r>
            <w:r w:rsidRPr="00B27447">
              <w:rPr>
                <w:i/>
                <w:sz w:val="14"/>
              </w:rPr>
              <w:t xml:space="preserve"> vs. 202</w:t>
            </w:r>
            <w:r>
              <w:rPr>
                <w:i/>
                <w:sz w:val="14"/>
              </w:rPr>
              <w:t>5</w:t>
            </w:r>
            <w:r w:rsidRPr="00B27447">
              <w:rPr>
                <w:i/>
                <w:sz w:val="14"/>
              </w:rPr>
              <w:t xml:space="preserve"> Increase/(decrease)</w:t>
            </w:r>
          </w:p>
        </w:tc>
      </w:tr>
      <w:tr w:rsidR="005547BA" w:rsidRPr="00B27447" w14:paraId="763EABC4" w14:textId="77777777">
        <w:trPr>
          <w:tblHeader/>
        </w:trPr>
        <w:tc>
          <w:tcPr>
            <w:tcW w:w="3850" w:type="dxa"/>
            <w:tcBorders>
              <w:bottom w:val="single" w:sz="12" w:space="0" w:color="auto"/>
            </w:tcBorders>
            <w:shd w:val="clear" w:color="auto" w:fill="auto"/>
            <w:vAlign w:val="bottom"/>
          </w:tcPr>
          <w:p w14:paraId="481B178A" w14:textId="77777777" w:rsidR="005547BA" w:rsidRPr="00B27447" w:rsidRDefault="005547BA">
            <w:pPr>
              <w:spacing w:before="81" w:after="81" w:line="160" w:lineRule="exact"/>
              <w:ind w:right="40"/>
              <w:rPr>
                <w:i/>
                <w:sz w:val="14"/>
              </w:rPr>
            </w:pPr>
            <w:r w:rsidRPr="00B27447">
              <w:rPr>
                <w:i/>
                <w:sz w:val="14"/>
              </w:rPr>
              <w:t>Category of expenditure</w:t>
            </w:r>
          </w:p>
        </w:tc>
        <w:tc>
          <w:tcPr>
            <w:tcW w:w="1136" w:type="dxa"/>
            <w:tcBorders>
              <w:top w:val="single" w:sz="4" w:space="0" w:color="auto"/>
              <w:bottom w:val="single" w:sz="12" w:space="0" w:color="auto"/>
            </w:tcBorders>
            <w:vAlign w:val="bottom"/>
          </w:tcPr>
          <w:p w14:paraId="5262E12C" w14:textId="77777777" w:rsidR="005547BA" w:rsidRPr="00B27447" w:rsidRDefault="005547BA">
            <w:pPr>
              <w:spacing w:before="81" w:after="81" w:line="160" w:lineRule="exact"/>
              <w:ind w:left="144" w:right="40"/>
              <w:jc w:val="right"/>
              <w:rPr>
                <w:i/>
                <w:sz w:val="14"/>
              </w:rPr>
            </w:pPr>
            <w:r w:rsidRPr="00B27447">
              <w:rPr>
                <w:i/>
                <w:sz w:val="14"/>
              </w:rPr>
              <w:t>(1)</w:t>
            </w:r>
          </w:p>
        </w:tc>
        <w:tc>
          <w:tcPr>
            <w:tcW w:w="1136" w:type="dxa"/>
            <w:tcBorders>
              <w:top w:val="single" w:sz="4" w:space="0" w:color="auto"/>
              <w:bottom w:val="single" w:sz="12" w:space="0" w:color="auto"/>
            </w:tcBorders>
            <w:shd w:val="clear" w:color="auto" w:fill="auto"/>
            <w:vAlign w:val="bottom"/>
          </w:tcPr>
          <w:p w14:paraId="36653F3C" w14:textId="77777777" w:rsidR="005547BA" w:rsidRPr="00B27447" w:rsidRDefault="005547BA">
            <w:pPr>
              <w:spacing w:before="81" w:after="81" w:line="160" w:lineRule="exact"/>
              <w:ind w:left="144" w:right="40"/>
              <w:jc w:val="right"/>
              <w:rPr>
                <w:i/>
                <w:sz w:val="14"/>
              </w:rPr>
            </w:pPr>
            <w:r w:rsidRPr="00B27447">
              <w:rPr>
                <w:i/>
                <w:sz w:val="14"/>
              </w:rPr>
              <w:t>(2)</w:t>
            </w:r>
          </w:p>
        </w:tc>
        <w:tc>
          <w:tcPr>
            <w:tcW w:w="1136" w:type="dxa"/>
            <w:gridSpan w:val="2"/>
            <w:tcBorders>
              <w:top w:val="single" w:sz="4" w:space="0" w:color="auto"/>
              <w:bottom w:val="single" w:sz="12" w:space="0" w:color="auto"/>
            </w:tcBorders>
            <w:shd w:val="clear" w:color="auto" w:fill="auto"/>
            <w:vAlign w:val="bottom"/>
          </w:tcPr>
          <w:p w14:paraId="6537AA00" w14:textId="77777777" w:rsidR="005547BA" w:rsidRPr="00B27447" w:rsidRDefault="005547BA">
            <w:pPr>
              <w:spacing w:before="81" w:after="81" w:line="160" w:lineRule="exact"/>
              <w:ind w:left="144" w:right="40"/>
              <w:jc w:val="right"/>
              <w:rPr>
                <w:i/>
                <w:sz w:val="14"/>
              </w:rPr>
            </w:pPr>
            <w:r w:rsidRPr="00B27447">
              <w:rPr>
                <w:i/>
                <w:sz w:val="14"/>
              </w:rPr>
              <w:t>(3)</w:t>
            </w:r>
          </w:p>
        </w:tc>
        <w:tc>
          <w:tcPr>
            <w:tcW w:w="1112" w:type="dxa"/>
            <w:gridSpan w:val="2"/>
            <w:tcBorders>
              <w:top w:val="single" w:sz="4" w:space="0" w:color="auto"/>
              <w:bottom w:val="single" w:sz="12" w:space="0" w:color="auto"/>
            </w:tcBorders>
            <w:shd w:val="clear" w:color="auto" w:fill="auto"/>
            <w:vAlign w:val="bottom"/>
          </w:tcPr>
          <w:p w14:paraId="2381AD99" w14:textId="77777777" w:rsidR="005547BA" w:rsidRPr="00B27447" w:rsidRDefault="005547BA">
            <w:pPr>
              <w:spacing w:before="81" w:after="81" w:line="160" w:lineRule="exact"/>
              <w:ind w:left="144" w:right="40"/>
              <w:jc w:val="right"/>
              <w:rPr>
                <w:i/>
                <w:sz w:val="14"/>
              </w:rPr>
            </w:pPr>
            <w:r w:rsidRPr="00B27447">
              <w:rPr>
                <w:i/>
                <w:sz w:val="14"/>
              </w:rPr>
              <w:t>(4)</w:t>
            </w:r>
          </w:p>
        </w:tc>
        <w:tc>
          <w:tcPr>
            <w:tcW w:w="1480" w:type="dxa"/>
            <w:gridSpan w:val="2"/>
            <w:tcBorders>
              <w:top w:val="single" w:sz="4" w:space="0" w:color="auto"/>
              <w:bottom w:val="single" w:sz="12" w:space="0" w:color="auto"/>
            </w:tcBorders>
            <w:shd w:val="clear" w:color="auto" w:fill="auto"/>
            <w:vAlign w:val="bottom"/>
          </w:tcPr>
          <w:p w14:paraId="40ED9A21" w14:textId="77777777" w:rsidR="005547BA" w:rsidRPr="00B27447" w:rsidRDefault="005547BA">
            <w:pPr>
              <w:spacing w:before="81" w:after="81" w:line="160" w:lineRule="exact"/>
              <w:ind w:left="144" w:right="40"/>
              <w:jc w:val="right"/>
              <w:rPr>
                <w:i/>
                <w:sz w:val="14"/>
              </w:rPr>
            </w:pPr>
            <w:r w:rsidRPr="00B27447">
              <w:rPr>
                <w:i/>
                <w:sz w:val="14"/>
              </w:rPr>
              <w:t>(5)=(4)-(3)</w:t>
            </w:r>
          </w:p>
        </w:tc>
      </w:tr>
      <w:tr w:rsidR="005547BA" w:rsidRPr="00B27447" w14:paraId="54950E20" w14:textId="77777777">
        <w:trPr>
          <w:trHeight w:hRule="exact" w:val="115"/>
          <w:tblHeader/>
        </w:trPr>
        <w:tc>
          <w:tcPr>
            <w:tcW w:w="3850" w:type="dxa"/>
            <w:tcBorders>
              <w:top w:val="single" w:sz="12" w:space="0" w:color="auto"/>
            </w:tcBorders>
            <w:shd w:val="clear" w:color="auto" w:fill="auto"/>
            <w:vAlign w:val="bottom"/>
          </w:tcPr>
          <w:p w14:paraId="5D507EDB" w14:textId="77777777" w:rsidR="005547BA" w:rsidRPr="00B27447" w:rsidRDefault="005547BA">
            <w:pPr>
              <w:spacing w:before="40" w:after="40" w:line="210" w:lineRule="exact"/>
              <w:ind w:right="40"/>
              <w:rPr>
                <w:sz w:val="17"/>
              </w:rPr>
            </w:pPr>
          </w:p>
        </w:tc>
        <w:tc>
          <w:tcPr>
            <w:tcW w:w="1136" w:type="dxa"/>
            <w:tcBorders>
              <w:top w:val="single" w:sz="12" w:space="0" w:color="auto"/>
            </w:tcBorders>
          </w:tcPr>
          <w:p w14:paraId="741F6CC0" w14:textId="77777777" w:rsidR="005547BA" w:rsidRPr="00B27447" w:rsidRDefault="005547BA">
            <w:pPr>
              <w:spacing w:before="40" w:after="40" w:line="210" w:lineRule="exact"/>
              <w:ind w:left="144" w:right="40"/>
              <w:jc w:val="right"/>
              <w:rPr>
                <w:sz w:val="17"/>
              </w:rPr>
            </w:pPr>
          </w:p>
        </w:tc>
        <w:tc>
          <w:tcPr>
            <w:tcW w:w="1136" w:type="dxa"/>
            <w:tcBorders>
              <w:top w:val="single" w:sz="12" w:space="0" w:color="auto"/>
            </w:tcBorders>
            <w:shd w:val="clear" w:color="auto" w:fill="auto"/>
            <w:vAlign w:val="bottom"/>
          </w:tcPr>
          <w:p w14:paraId="749BEFBE" w14:textId="77777777" w:rsidR="005547BA" w:rsidRPr="00B27447" w:rsidRDefault="005547BA">
            <w:pPr>
              <w:spacing w:before="40" w:after="40" w:line="210" w:lineRule="exact"/>
              <w:ind w:left="144" w:right="40"/>
              <w:jc w:val="right"/>
              <w:rPr>
                <w:sz w:val="17"/>
              </w:rPr>
            </w:pPr>
          </w:p>
        </w:tc>
        <w:tc>
          <w:tcPr>
            <w:tcW w:w="1136" w:type="dxa"/>
            <w:gridSpan w:val="2"/>
            <w:tcBorders>
              <w:top w:val="single" w:sz="12" w:space="0" w:color="auto"/>
            </w:tcBorders>
            <w:shd w:val="clear" w:color="auto" w:fill="auto"/>
            <w:vAlign w:val="bottom"/>
          </w:tcPr>
          <w:p w14:paraId="1D493EBE" w14:textId="77777777" w:rsidR="005547BA" w:rsidRPr="00B27447" w:rsidRDefault="005547BA">
            <w:pPr>
              <w:spacing w:before="40" w:after="40" w:line="210" w:lineRule="exact"/>
              <w:ind w:left="144" w:right="40"/>
              <w:jc w:val="right"/>
              <w:rPr>
                <w:sz w:val="17"/>
              </w:rPr>
            </w:pPr>
          </w:p>
        </w:tc>
        <w:tc>
          <w:tcPr>
            <w:tcW w:w="1112" w:type="dxa"/>
            <w:gridSpan w:val="2"/>
            <w:tcBorders>
              <w:top w:val="single" w:sz="12" w:space="0" w:color="auto"/>
            </w:tcBorders>
            <w:shd w:val="clear" w:color="auto" w:fill="auto"/>
            <w:vAlign w:val="bottom"/>
          </w:tcPr>
          <w:p w14:paraId="1DF8B619" w14:textId="77777777" w:rsidR="005547BA" w:rsidRPr="00B27447" w:rsidRDefault="005547BA">
            <w:pPr>
              <w:spacing w:before="40" w:after="40" w:line="210" w:lineRule="exact"/>
              <w:ind w:left="144" w:right="40"/>
              <w:jc w:val="right"/>
              <w:rPr>
                <w:sz w:val="17"/>
              </w:rPr>
            </w:pPr>
          </w:p>
        </w:tc>
        <w:tc>
          <w:tcPr>
            <w:tcW w:w="1480" w:type="dxa"/>
            <w:gridSpan w:val="2"/>
            <w:tcBorders>
              <w:top w:val="single" w:sz="12" w:space="0" w:color="auto"/>
            </w:tcBorders>
            <w:shd w:val="clear" w:color="auto" w:fill="auto"/>
            <w:vAlign w:val="bottom"/>
          </w:tcPr>
          <w:p w14:paraId="696EA3F6" w14:textId="77777777" w:rsidR="005547BA" w:rsidRPr="00B27447" w:rsidRDefault="005547BA">
            <w:pPr>
              <w:spacing w:before="40" w:after="40" w:line="210" w:lineRule="exact"/>
              <w:ind w:left="144" w:right="40"/>
              <w:jc w:val="right"/>
              <w:rPr>
                <w:sz w:val="17"/>
              </w:rPr>
            </w:pPr>
          </w:p>
        </w:tc>
      </w:tr>
      <w:tr w:rsidR="005547BA" w:rsidRPr="00B27447" w14:paraId="4932BB4F" w14:textId="77777777">
        <w:tc>
          <w:tcPr>
            <w:tcW w:w="3850" w:type="dxa"/>
            <w:shd w:val="clear" w:color="auto" w:fill="auto"/>
            <w:vAlign w:val="bottom"/>
          </w:tcPr>
          <w:p w14:paraId="754BC1D4" w14:textId="27AA164B" w:rsidR="005547BA" w:rsidRPr="00B27447" w:rsidRDefault="005547BA">
            <w:pPr>
              <w:tabs>
                <w:tab w:val="left" w:pos="288"/>
                <w:tab w:val="left" w:pos="576"/>
                <w:tab w:val="left" w:pos="864"/>
                <w:tab w:val="left" w:pos="1152"/>
              </w:tabs>
              <w:spacing w:before="40" w:after="40" w:line="210" w:lineRule="exact"/>
              <w:ind w:right="40"/>
              <w:rPr>
                <w:sz w:val="17"/>
              </w:rPr>
            </w:pPr>
            <w:r w:rsidRPr="00B27447">
              <w:rPr>
                <w:sz w:val="17"/>
              </w:rPr>
              <w:t xml:space="preserve">Military and police personnel </w:t>
            </w:r>
            <w:r w:rsidRPr="00B27447" w:rsidDel="00A1780E">
              <w:rPr>
                <w:sz w:val="17"/>
              </w:rPr>
              <w:t xml:space="preserve"> </w:t>
            </w:r>
          </w:p>
        </w:tc>
        <w:tc>
          <w:tcPr>
            <w:tcW w:w="1136" w:type="dxa"/>
            <w:vAlign w:val="bottom"/>
          </w:tcPr>
          <w:p w14:paraId="7657EAE8" w14:textId="77777777" w:rsidR="005547BA" w:rsidRPr="00B27447" w:rsidRDefault="005547BA">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1136" w:type="dxa"/>
            <w:shd w:val="clear" w:color="auto" w:fill="auto"/>
          </w:tcPr>
          <w:p w14:paraId="25DBC117" w14:textId="77777777" w:rsidR="005547BA" w:rsidRPr="00B27447" w:rsidRDefault="005547BA">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1136" w:type="dxa"/>
            <w:gridSpan w:val="2"/>
            <w:shd w:val="clear" w:color="auto" w:fill="auto"/>
          </w:tcPr>
          <w:p w14:paraId="7A8B5E1A" w14:textId="77777777" w:rsidR="005547BA" w:rsidRPr="00B27447" w:rsidRDefault="005547BA">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1112" w:type="dxa"/>
            <w:gridSpan w:val="2"/>
            <w:shd w:val="clear" w:color="auto" w:fill="auto"/>
          </w:tcPr>
          <w:p w14:paraId="4FA607FA" w14:textId="77777777" w:rsidR="005547BA" w:rsidRPr="00B27447" w:rsidRDefault="005547BA">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1480" w:type="dxa"/>
            <w:gridSpan w:val="2"/>
            <w:shd w:val="clear" w:color="auto" w:fill="auto"/>
          </w:tcPr>
          <w:p w14:paraId="2F8CD777" w14:textId="77777777" w:rsidR="005547BA" w:rsidRPr="00B27447" w:rsidRDefault="005547BA">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r>
      <w:tr w:rsidR="005547BA" w:rsidRPr="00B27447" w14:paraId="2F663D08" w14:textId="77777777">
        <w:tc>
          <w:tcPr>
            <w:tcW w:w="3850" w:type="dxa"/>
            <w:shd w:val="clear" w:color="auto" w:fill="auto"/>
            <w:vAlign w:val="bottom"/>
          </w:tcPr>
          <w:p w14:paraId="3A489FB0" w14:textId="43260F64" w:rsidR="005547BA" w:rsidRPr="00B27447" w:rsidRDefault="005547BA">
            <w:pPr>
              <w:tabs>
                <w:tab w:val="left" w:pos="288"/>
                <w:tab w:val="left" w:pos="576"/>
                <w:tab w:val="left" w:pos="864"/>
                <w:tab w:val="left" w:pos="1152"/>
              </w:tabs>
              <w:spacing w:before="40" w:after="40" w:line="210" w:lineRule="exact"/>
              <w:ind w:right="40"/>
              <w:rPr>
                <w:sz w:val="17"/>
              </w:rPr>
            </w:pPr>
            <w:r w:rsidRPr="00B27447">
              <w:rPr>
                <w:sz w:val="17"/>
              </w:rPr>
              <w:t>Civilian personnel</w:t>
            </w:r>
          </w:p>
        </w:tc>
        <w:tc>
          <w:tcPr>
            <w:tcW w:w="1136" w:type="dxa"/>
          </w:tcPr>
          <w:p w14:paraId="0F23028D" w14:textId="77777777" w:rsidR="005547BA" w:rsidRPr="00B27447" w:rsidRDefault="005547BA">
            <w:pPr>
              <w:tabs>
                <w:tab w:val="left" w:pos="288"/>
                <w:tab w:val="left" w:pos="576"/>
                <w:tab w:val="left" w:pos="864"/>
                <w:tab w:val="left" w:pos="1152"/>
              </w:tabs>
              <w:spacing w:before="40" w:after="40" w:line="210" w:lineRule="exact"/>
              <w:ind w:left="144" w:right="40"/>
              <w:jc w:val="right"/>
              <w:rPr>
                <w:sz w:val="17"/>
              </w:rPr>
            </w:pPr>
            <w:r w:rsidRPr="00B27447">
              <w:rPr>
                <w:sz w:val="17"/>
              </w:rPr>
              <w:t>1 589.7</w:t>
            </w:r>
          </w:p>
        </w:tc>
        <w:tc>
          <w:tcPr>
            <w:tcW w:w="1136" w:type="dxa"/>
            <w:shd w:val="clear" w:color="auto" w:fill="auto"/>
          </w:tcPr>
          <w:p w14:paraId="4D258602" w14:textId="77777777" w:rsidR="005547BA" w:rsidRPr="00B27447" w:rsidRDefault="005547BA">
            <w:pPr>
              <w:tabs>
                <w:tab w:val="left" w:pos="288"/>
                <w:tab w:val="left" w:pos="576"/>
                <w:tab w:val="left" w:pos="864"/>
                <w:tab w:val="left" w:pos="1152"/>
              </w:tabs>
              <w:spacing w:before="40" w:after="40" w:line="210" w:lineRule="exact"/>
              <w:ind w:left="144" w:right="40"/>
              <w:jc w:val="right"/>
              <w:rPr>
                <w:sz w:val="17"/>
              </w:rPr>
            </w:pPr>
            <w:r>
              <w:rPr>
                <w:sz w:val="17"/>
              </w:rPr>
              <w:t>1 466.1</w:t>
            </w:r>
          </w:p>
        </w:tc>
        <w:tc>
          <w:tcPr>
            <w:tcW w:w="1136" w:type="dxa"/>
            <w:gridSpan w:val="2"/>
            <w:shd w:val="clear" w:color="auto" w:fill="auto"/>
          </w:tcPr>
          <w:p w14:paraId="3392C9B4" w14:textId="77777777" w:rsidR="005547BA" w:rsidRPr="00B27447" w:rsidRDefault="005547BA">
            <w:pPr>
              <w:tabs>
                <w:tab w:val="left" w:pos="288"/>
                <w:tab w:val="left" w:pos="576"/>
                <w:tab w:val="left" w:pos="864"/>
                <w:tab w:val="left" w:pos="1152"/>
              </w:tabs>
              <w:spacing w:before="40" w:after="40" w:line="210" w:lineRule="exact"/>
              <w:ind w:left="144" w:right="40"/>
              <w:jc w:val="right"/>
              <w:rPr>
                <w:sz w:val="17"/>
              </w:rPr>
            </w:pPr>
            <w:r w:rsidRPr="00B27447">
              <w:rPr>
                <w:sz w:val="17"/>
              </w:rPr>
              <w:t xml:space="preserve">1 </w:t>
            </w:r>
            <w:r>
              <w:rPr>
                <w:sz w:val="17"/>
              </w:rPr>
              <w:t>605.9</w:t>
            </w:r>
          </w:p>
        </w:tc>
        <w:tc>
          <w:tcPr>
            <w:tcW w:w="1112" w:type="dxa"/>
            <w:gridSpan w:val="2"/>
            <w:shd w:val="clear" w:color="auto" w:fill="auto"/>
          </w:tcPr>
          <w:p w14:paraId="2150C31A" w14:textId="2629487F" w:rsidR="005547BA" w:rsidRPr="00B27447" w:rsidRDefault="005547BA">
            <w:pPr>
              <w:tabs>
                <w:tab w:val="left" w:pos="288"/>
                <w:tab w:val="left" w:pos="576"/>
                <w:tab w:val="left" w:pos="864"/>
                <w:tab w:val="left" w:pos="1152"/>
              </w:tabs>
              <w:spacing w:before="40" w:after="40" w:line="210" w:lineRule="exact"/>
              <w:ind w:left="144" w:right="40"/>
              <w:jc w:val="right"/>
              <w:rPr>
                <w:sz w:val="17"/>
                <w:szCs w:val="17"/>
              </w:rPr>
            </w:pPr>
            <w:r>
              <w:rPr>
                <w:sz w:val="17"/>
                <w:szCs w:val="17"/>
              </w:rPr>
              <w:t xml:space="preserve">1 </w:t>
            </w:r>
            <w:r w:rsidR="00734F2A">
              <w:rPr>
                <w:sz w:val="17"/>
                <w:szCs w:val="17"/>
              </w:rPr>
              <w:t>478.9</w:t>
            </w:r>
          </w:p>
        </w:tc>
        <w:tc>
          <w:tcPr>
            <w:tcW w:w="1480" w:type="dxa"/>
            <w:gridSpan w:val="2"/>
            <w:shd w:val="clear" w:color="auto" w:fill="auto"/>
          </w:tcPr>
          <w:p w14:paraId="32598594" w14:textId="18CEE976" w:rsidR="005547BA" w:rsidRPr="00B27447" w:rsidRDefault="005547BA">
            <w:pPr>
              <w:tabs>
                <w:tab w:val="left" w:pos="288"/>
                <w:tab w:val="left" w:pos="576"/>
                <w:tab w:val="left" w:pos="864"/>
                <w:tab w:val="left" w:pos="1152"/>
              </w:tabs>
              <w:spacing w:before="40" w:after="40" w:line="210" w:lineRule="exact"/>
              <w:ind w:left="144" w:right="40"/>
              <w:jc w:val="right"/>
              <w:rPr>
                <w:sz w:val="17"/>
                <w:szCs w:val="17"/>
              </w:rPr>
            </w:pPr>
            <w:r>
              <w:rPr>
                <w:sz w:val="17"/>
                <w:szCs w:val="17"/>
              </w:rPr>
              <w:t>(</w:t>
            </w:r>
            <w:r w:rsidR="00734F2A">
              <w:rPr>
                <w:sz w:val="17"/>
                <w:szCs w:val="17"/>
              </w:rPr>
              <w:t>127</w:t>
            </w:r>
            <w:r>
              <w:rPr>
                <w:sz w:val="17"/>
                <w:szCs w:val="17"/>
              </w:rPr>
              <w:t>.0)</w:t>
            </w:r>
          </w:p>
        </w:tc>
      </w:tr>
      <w:tr w:rsidR="005547BA" w:rsidRPr="00B27447" w14:paraId="05E0DA6E" w14:textId="77777777">
        <w:tc>
          <w:tcPr>
            <w:tcW w:w="3850" w:type="dxa"/>
            <w:tcBorders>
              <w:bottom w:val="single" w:sz="4" w:space="0" w:color="auto"/>
            </w:tcBorders>
            <w:shd w:val="clear" w:color="auto" w:fill="auto"/>
            <w:vAlign w:val="bottom"/>
          </w:tcPr>
          <w:p w14:paraId="00403394" w14:textId="77777777" w:rsidR="005547BA" w:rsidRPr="00B27447" w:rsidRDefault="005547BA">
            <w:pPr>
              <w:tabs>
                <w:tab w:val="left" w:pos="288"/>
                <w:tab w:val="left" w:pos="576"/>
                <w:tab w:val="left" w:pos="864"/>
                <w:tab w:val="left" w:pos="1152"/>
              </w:tabs>
              <w:spacing w:before="40" w:after="81" w:line="210" w:lineRule="exact"/>
              <w:ind w:right="40"/>
              <w:rPr>
                <w:sz w:val="17"/>
              </w:rPr>
            </w:pPr>
            <w:r w:rsidRPr="00B27447">
              <w:rPr>
                <w:sz w:val="17"/>
              </w:rPr>
              <w:t xml:space="preserve">Operational costs </w:t>
            </w:r>
          </w:p>
        </w:tc>
        <w:tc>
          <w:tcPr>
            <w:tcW w:w="1136" w:type="dxa"/>
            <w:tcBorders>
              <w:bottom w:val="single" w:sz="4" w:space="0" w:color="auto"/>
            </w:tcBorders>
          </w:tcPr>
          <w:p w14:paraId="3A0755CF" w14:textId="77777777" w:rsidR="005547BA" w:rsidRPr="00B27447" w:rsidRDefault="005547BA">
            <w:pPr>
              <w:tabs>
                <w:tab w:val="left" w:pos="288"/>
                <w:tab w:val="left" w:pos="576"/>
                <w:tab w:val="left" w:pos="864"/>
                <w:tab w:val="left" w:pos="1152"/>
              </w:tabs>
              <w:spacing w:before="40" w:after="81" w:line="210" w:lineRule="exact"/>
              <w:ind w:left="144" w:right="40"/>
              <w:jc w:val="right"/>
              <w:rPr>
                <w:sz w:val="17"/>
              </w:rPr>
            </w:pPr>
            <w:r w:rsidRPr="00B27447">
              <w:rPr>
                <w:sz w:val="17"/>
              </w:rPr>
              <w:t>442.4</w:t>
            </w:r>
          </w:p>
        </w:tc>
        <w:tc>
          <w:tcPr>
            <w:tcW w:w="1136" w:type="dxa"/>
            <w:tcBorders>
              <w:bottom w:val="single" w:sz="4" w:space="0" w:color="auto"/>
            </w:tcBorders>
            <w:shd w:val="clear" w:color="auto" w:fill="auto"/>
          </w:tcPr>
          <w:p w14:paraId="4673C403" w14:textId="33D69FF7" w:rsidR="005547BA" w:rsidRPr="00B27447" w:rsidRDefault="005547BA">
            <w:pPr>
              <w:tabs>
                <w:tab w:val="left" w:pos="288"/>
                <w:tab w:val="left" w:pos="576"/>
                <w:tab w:val="left" w:pos="864"/>
                <w:tab w:val="left" w:pos="1152"/>
              </w:tabs>
              <w:spacing w:before="40" w:after="81" w:line="210" w:lineRule="exact"/>
              <w:ind w:left="144" w:right="40"/>
              <w:jc w:val="right"/>
              <w:rPr>
                <w:sz w:val="17"/>
              </w:rPr>
            </w:pPr>
            <w:r>
              <w:rPr>
                <w:sz w:val="17"/>
              </w:rPr>
              <w:t>25</w:t>
            </w:r>
            <w:r w:rsidR="00904849">
              <w:rPr>
                <w:sz w:val="17"/>
              </w:rPr>
              <w:t>3</w:t>
            </w:r>
            <w:r>
              <w:rPr>
                <w:sz w:val="17"/>
              </w:rPr>
              <w:t>.</w:t>
            </w:r>
            <w:r w:rsidR="00904849">
              <w:rPr>
                <w:sz w:val="17"/>
              </w:rPr>
              <w:t>6</w:t>
            </w:r>
          </w:p>
        </w:tc>
        <w:tc>
          <w:tcPr>
            <w:tcW w:w="1136" w:type="dxa"/>
            <w:gridSpan w:val="2"/>
            <w:tcBorders>
              <w:bottom w:val="single" w:sz="4" w:space="0" w:color="auto"/>
            </w:tcBorders>
            <w:shd w:val="clear" w:color="auto" w:fill="auto"/>
          </w:tcPr>
          <w:p w14:paraId="623378D6" w14:textId="77777777" w:rsidR="005547BA" w:rsidRPr="00B27447" w:rsidRDefault="005547BA">
            <w:pPr>
              <w:tabs>
                <w:tab w:val="left" w:pos="288"/>
                <w:tab w:val="left" w:pos="576"/>
                <w:tab w:val="left" w:pos="864"/>
                <w:tab w:val="left" w:pos="1152"/>
              </w:tabs>
              <w:spacing w:before="40" w:after="81" w:line="210" w:lineRule="exact"/>
              <w:ind w:left="144" w:right="40"/>
              <w:jc w:val="right"/>
              <w:rPr>
                <w:sz w:val="17"/>
              </w:rPr>
            </w:pPr>
            <w:r>
              <w:rPr>
                <w:sz w:val="17"/>
              </w:rPr>
              <w:t>324.6</w:t>
            </w:r>
          </w:p>
        </w:tc>
        <w:tc>
          <w:tcPr>
            <w:tcW w:w="1112" w:type="dxa"/>
            <w:gridSpan w:val="2"/>
            <w:tcBorders>
              <w:bottom w:val="single" w:sz="4" w:space="0" w:color="auto"/>
            </w:tcBorders>
            <w:shd w:val="clear" w:color="auto" w:fill="auto"/>
          </w:tcPr>
          <w:p w14:paraId="6BAF8A19" w14:textId="77777777" w:rsidR="005547BA" w:rsidRPr="00B27447" w:rsidRDefault="005547BA">
            <w:pPr>
              <w:tabs>
                <w:tab w:val="left" w:pos="288"/>
                <w:tab w:val="left" w:pos="576"/>
                <w:tab w:val="left" w:pos="864"/>
                <w:tab w:val="left" w:pos="1152"/>
              </w:tabs>
              <w:spacing w:before="40" w:after="81" w:line="210" w:lineRule="exact"/>
              <w:ind w:left="144" w:right="40"/>
              <w:jc w:val="right"/>
              <w:rPr>
                <w:sz w:val="17"/>
              </w:rPr>
            </w:pPr>
            <w:r>
              <w:rPr>
                <w:sz w:val="17"/>
              </w:rPr>
              <w:t>324.6</w:t>
            </w:r>
          </w:p>
        </w:tc>
        <w:tc>
          <w:tcPr>
            <w:tcW w:w="1480" w:type="dxa"/>
            <w:gridSpan w:val="2"/>
            <w:tcBorders>
              <w:bottom w:val="single" w:sz="4" w:space="0" w:color="auto"/>
            </w:tcBorders>
            <w:shd w:val="clear" w:color="auto" w:fill="auto"/>
          </w:tcPr>
          <w:p w14:paraId="4851D18D" w14:textId="77777777" w:rsidR="005547BA" w:rsidRPr="00B27447" w:rsidRDefault="005547BA">
            <w:pPr>
              <w:tabs>
                <w:tab w:val="left" w:pos="288"/>
                <w:tab w:val="left" w:pos="576"/>
                <w:tab w:val="left" w:pos="864"/>
                <w:tab w:val="left" w:pos="1152"/>
              </w:tabs>
              <w:spacing w:before="40" w:after="81" w:line="210" w:lineRule="exact"/>
              <w:ind w:left="144" w:right="40"/>
              <w:jc w:val="right"/>
              <w:rPr>
                <w:sz w:val="17"/>
              </w:rPr>
            </w:pPr>
            <w:r w:rsidRPr="008848BB">
              <w:rPr>
                <w:sz w:val="17"/>
              </w:rPr>
              <w:t>–</w:t>
            </w:r>
          </w:p>
        </w:tc>
      </w:tr>
      <w:tr w:rsidR="005547BA" w:rsidRPr="00B27447" w14:paraId="77DB36B6" w14:textId="77777777">
        <w:tc>
          <w:tcPr>
            <w:tcW w:w="3850" w:type="dxa"/>
            <w:tcBorders>
              <w:top w:val="single" w:sz="4" w:space="0" w:color="auto"/>
              <w:bottom w:val="single" w:sz="12" w:space="0" w:color="auto"/>
            </w:tcBorders>
            <w:shd w:val="clear" w:color="auto" w:fill="auto"/>
            <w:vAlign w:val="bottom"/>
          </w:tcPr>
          <w:p w14:paraId="1E285706" w14:textId="77777777" w:rsidR="005547BA" w:rsidRPr="00B27447" w:rsidRDefault="005547BA">
            <w:pPr>
              <w:tabs>
                <w:tab w:val="left" w:pos="288"/>
                <w:tab w:val="left" w:pos="576"/>
                <w:tab w:val="left" w:pos="864"/>
                <w:tab w:val="left" w:pos="1152"/>
              </w:tabs>
              <w:spacing w:before="81" w:after="81" w:line="210" w:lineRule="exact"/>
              <w:ind w:right="40"/>
              <w:rPr>
                <w:b/>
                <w:sz w:val="17"/>
              </w:rPr>
            </w:pPr>
            <w:r w:rsidRPr="00B27447">
              <w:tab/>
            </w:r>
            <w:r w:rsidRPr="00B27447">
              <w:rPr>
                <w:b/>
                <w:sz w:val="17"/>
              </w:rPr>
              <w:t xml:space="preserve">Total (net of staff assessment) </w:t>
            </w:r>
          </w:p>
        </w:tc>
        <w:tc>
          <w:tcPr>
            <w:tcW w:w="1136" w:type="dxa"/>
            <w:tcBorders>
              <w:top w:val="single" w:sz="4" w:space="0" w:color="auto"/>
              <w:bottom w:val="single" w:sz="12" w:space="0" w:color="auto"/>
            </w:tcBorders>
            <w:shd w:val="clear" w:color="auto" w:fill="auto"/>
            <w:vAlign w:val="center"/>
          </w:tcPr>
          <w:p w14:paraId="0C9F4957" w14:textId="77777777" w:rsidR="005547BA" w:rsidRPr="00B27447" w:rsidRDefault="005547BA">
            <w:pPr>
              <w:tabs>
                <w:tab w:val="left" w:pos="288"/>
                <w:tab w:val="left" w:pos="576"/>
                <w:tab w:val="left" w:pos="864"/>
                <w:tab w:val="left" w:pos="1152"/>
              </w:tabs>
              <w:spacing w:before="81" w:after="81" w:line="210" w:lineRule="exact"/>
              <w:ind w:left="144" w:right="40"/>
              <w:jc w:val="right"/>
              <w:rPr>
                <w:b/>
                <w:bCs/>
                <w:sz w:val="17"/>
              </w:rPr>
            </w:pPr>
            <w:r w:rsidRPr="00B27447">
              <w:rPr>
                <w:b/>
                <w:bCs/>
                <w:sz w:val="17"/>
              </w:rPr>
              <w:t>2 032.1</w:t>
            </w:r>
          </w:p>
        </w:tc>
        <w:tc>
          <w:tcPr>
            <w:tcW w:w="1136" w:type="dxa"/>
            <w:tcBorders>
              <w:top w:val="single" w:sz="4" w:space="0" w:color="auto"/>
              <w:bottom w:val="single" w:sz="12" w:space="0" w:color="auto"/>
            </w:tcBorders>
            <w:shd w:val="clear" w:color="auto" w:fill="auto"/>
            <w:vAlign w:val="center"/>
          </w:tcPr>
          <w:p w14:paraId="55CD3F02" w14:textId="27BDB7B3" w:rsidR="005547BA" w:rsidRPr="00B27447" w:rsidRDefault="005547BA">
            <w:pPr>
              <w:tabs>
                <w:tab w:val="left" w:pos="288"/>
                <w:tab w:val="left" w:pos="576"/>
                <w:tab w:val="left" w:pos="864"/>
                <w:tab w:val="left" w:pos="1152"/>
              </w:tabs>
              <w:spacing w:before="81" w:after="81" w:line="210" w:lineRule="exact"/>
              <w:ind w:left="144" w:right="40"/>
              <w:jc w:val="right"/>
              <w:rPr>
                <w:b/>
                <w:bCs/>
                <w:sz w:val="17"/>
              </w:rPr>
            </w:pPr>
            <w:r>
              <w:rPr>
                <w:b/>
                <w:bCs/>
                <w:sz w:val="17"/>
              </w:rPr>
              <w:t>1 71</w:t>
            </w:r>
            <w:r w:rsidR="00904849">
              <w:rPr>
                <w:b/>
                <w:bCs/>
                <w:sz w:val="17"/>
              </w:rPr>
              <w:t>9</w:t>
            </w:r>
            <w:r>
              <w:rPr>
                <w:b/>
                <w:bCs/>
                <w:sz w:val="17"/>
              </w:rPr>
              <w:t>.</w:t>
            </w:r>
            <w:r w:rsidR="00904849">
              <w:rPr>
                <w:b/>
                <w:bCs/>
                <w:sz w:val="17"/>
              </w:rPr>
              <w:t>7</w:t>
            </w:r>
          </w:p>
        </w:tc>
        <w:tc>
          <w:tcPr>
            <w:tcW w:w="1136" w:type="dxa"/>
            <w:gridSpan w:val="2"/>
            <w:tcBorders>
              <w:top w:val="single" w:sz="4" w:space="0" w:color="auto"/>
              <w:bottom w:val="single" w:sz="12" w:space="0" w:color="auto"/>
            </w:tcBorders>
            <w:shd w:val="clear" w:color="auto" w:fill="auto"/>
            <w:vAlign w:val="center"/>
          </w:tcPr>
          <w:p w14:paraId="3DF7169B" w14:textId="77777777" w:rsidR="005547BA" w:rsidRPr="00B27447" w:rsidRDefault="005547BA">
            <w:pPr>
              <w:tabs>
                <w:tab w:val="left" w:pos="288"/>
                <w:tab w:val="left" w:pos="576"/>
                <w:tab w:val="left" w:pos="864"/>
                <w:tab w:val="left" w:pos="1152"/>
              </w:tabs>
              <w:spacing w:before="81" w:after="81" w:line="210" w:lineRule="exact"/>
              <w:ind w:left="144" w:right="40"/>
              <w:jc w:val="right"/>
              <w:rPr>
                <w:b/>
                <w:bCs/>
                <w:sz w:val="17"/>
              </w:rPr>
            </w:pPr>
            <w:r>
              <w:rPr>
                <w:b/>
                <w:bCs/>
                <w:sz w:val="17"/>
              </w:rPr>
              <w:t>1 930.5</w:t>
            </w:r>
          </w:p>
        </w:tc>
        <w:tc>
          <w:tcPr>
            <w:tcW w:w="1112" w:type="dxa"/>
            <w:gridSpan w:val="2"/>
            <w:tcBorders>
              <w:top w:val="single" w:sz="4" w:space="0" w:color="auto"/>
              <w:bottom w:val="single" w:sz="12" w:space="0" w:color="auto"/>
            </w:tcBorders>
            <w:shd w:val="clear" w:color="auto" w:fill="auto"/>
            <w:vAlign w:val="center"/>
          </w:tcPr>
          <w:p w14:paraId="4B2AFAD8" w14:textId="54DF059E" w:rsidR="005547BA" w:rsidRPr="00B27447" w:rsidRDefault="005547BA">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1 8</w:t>
            </w:r>
            <w:r w:rsidR="00734F2A">
              <w:rPr>
                <w:b/>
                <w:sz w:val="17"/>
                <w:szCs w:val="17"/>
              </w:rPr>
              <w:t>03</w:t>
            </w:r>
            <w:r>
              <w:rPr>
                <w:b/>
                <w:sz w:val="17"/>
                <w:szCs w:val="17"/>
              </w:rPr>
              <w:t>.5</w:t>
            </w:r>
          </w:p>
        </w:tc>
        <w:tc>
          <w:tcPr>
            <w:tcW w:w="1480" w:type="dxa"/>
            <w:gridSpan w:val="2"/>
            <w:tcBorders>
              <w:top w:val="single" w:sz="4" w:space="0" w:color="auto"/>
              <w:bottom w:val="single" w:sz="12" w:space="0" w:color="auto"/>
            </w:tcBorders>
            <w:shd w:val="clear" w:color="auto" w:fill="auto"/>
            <w:vAlign w:val="center"/>
          </w:tcPr>
          <w:p w14:paraId="4AE615B2" w14:textId="0AE76F9E" w:rsidR="005547BA" w:rsidRPr="00B27447" w:rsidRDefault="005547BA">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w:t>
            </w:r>
            <w:r w:rsidR="00734F2A">
              <w:rPr>
                <w:b/>
                <w:sz w:val="17"/>
                <w:szCs w:val="17"/>
              </w:rPr>
              <w:t>127</w:t>
            </w:r>
            <w:r>
              <w:rPr>
                <w:b/>
                <w:sz w:val="17"/>
                <w:szCs w:val="17"/>
              </w:rPr>
              <w:t>.0)</w:t>
            </w:r>
          </w:p>
        </w:tc>
      </w:tr>
    </w:tbl>
    <w:p w14:paraId="2FCED749" w14:textId="77777777" w:rsidR="005547BA" w:rsidRPr="00B27447" w:rsidRDefault="005547BA" w:rsidP="005547BA">
      <w:pPr>
        <w:pStyle w:val="SingleTxt"/>
        <w:tabs>
          <w:tab w:val="right" w:pos="1022"/>
        </w:tabs>
        <w:spacing w:after="0" w:line="120" w:lineRule="exact"/>
        <w:ind w:right="0" w:hanging="1267"/>
        <w:rPr>
          <w:sz w:val="10"/>
        </w:rPr>
      </w:pPr>
    </w:p>
    <w:p w14:paraId="2D25C60A" w14:textId="77777777" w:rsidR="005547BA" w:rsidRPr="00B27447" w:rsidRDefault="005547BA" w:rsidP="005547BA">
      <w:pPr>
        <w:pStyle w:val="SingleTxt"/>
        <w:tabs>
          <w:tab w:val="right" w:pos="1022"/>
        </w:tabs>
        <w:spacing w:after="0" w:line="120" w:lineRule="exact"/>
        <w:ind w:right="0" w:hanging="1267"/>
        <w:rPr>
          <w:sz w:val="10"/>
        </w:rPr>
      </w:pPr>
    </w:p>
    <w:p w14:paraId="1D2B4228" w14:textId="42FD8871" w:rsidR="005547BA" w:rsidRPr="00B27447" w:rsidRDefault="005547BA" w:rsidP="005547BA">
      <w:pPr>
        <w:pStyle w:val="H23"/>
        <w:ind w:right="1260"/>
        <w:rPr>
          <w:b w:val="0"/>
          <w:bCs/>
          <w:lang w:val="en-GB"/>
        </w:rPr>
      </w:pPr>
      <w:r w:rsidRPr="00B27447">
        <w:rPr>
          <w:b w:val="0"/>
          <w:bCs/>
          <w:lang w:val="en-GB"/>
        </w:rPr>
        <w:t>Table 2</w:t>
      </w:r>
      <w:r w:rsidR="00A838D4">
        <w:rPr>
          <w:b w:val="0"/>
          <w:bCs/>
          <w:lang w:val="en-GB"/>
        </w:rPr>
        <w:t>4</w:t>
      </w:r>
    </w:p>
    <w:p w14:paraId="1F95A7D0" w14:textId="77777777" w:rsidR="005547BA" w:rsidRDefault="005547BA" w:rsidP="005547BA">
      <w:pPr>
        <w:pStyle w:val="H23"/>
        <w:ind w:right="1260"/>
        <w:rPr>
          <w:lang w:val="en-GB"/>
        </w:rPr>
      </w:pPr>
      <w:r w:rsidRPr="00B27447">
        <w:rPr>
          <w:lang w:val="en-GB"/>
        </w:rPr>
        <w:t>Human resources</w:t>
      </w:r>
    </w:p>
    <w:p w14:paraId="55867D6D" w14:textId="77777777" w:rsidR="00C07166" w:rsidRPr="00C07166" w:rsidRDefault="00C07166" w:rsidP="00C07166">
      <w:pPr>
        <w:pStyle w:val="SingleTxt"/>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C07166" w:rsidRPr="009D05A7" w14:paraId="127F5D6E" w14:textId="77777777">
        <w:trPr>
          <w:trHeight w:val="47"/>
          <w:tblHeader/>
        </w:trPr>
        <w:tc>
          <w:tcPr>
            <w:tcW w:w="1440" w:type="dxa"/>
            <w:tcBorders>
              <w:top w:val="single" w:sz="4" w:space="0" w:color="auto"/>
            </w:tcBorders>
            <w:shd w:val="clear" w:color="auto" w:fill="auto"/>
            <w:vAlign w:val="center"/>
          </w:tcPr>
          <w:p w14:paraId="7D5AD61A"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20D4AD51"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1A09B84C"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01EFF41C"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6D7487FF"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2A9239D3"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46C12BB1"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7BB60F8C"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C07166" w:rsidRPr="009D05A7" w14:paraId="326D620F" w14:textId="77777777">
        <w:trPr>
          <w:trHeight w:val="162"/>
          <w:tblHeader/>
        </w:trPr>
        <w:tc>
          <w:tcPr>
            <w:tcW w:w="1440" w:type="dxa"/>
            <w:tcBorders>
              <w:bottom w:val="single" w:sz="12" w:space="0" w:color="auto"/>
            </w:tcBorders>
            <w:shd w:val="clear" w:color="auto" w:fill="auto"/>
            <w:vAlign w:val="center"/>
          </w:tcPr>
          <w:p w14:paraId="3B300A45"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3D06D395"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49EFBECA"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0D77260D"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2EFB6BF5"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7E69686C"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2CD7EFF2"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731CE25D"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3625069E"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457BA68D"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33B1502E"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345DD033"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0E09060D" w14:textId="77777777" w:rsidR="00C07166" w:rsidRPr="0053076F"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0B39EC2E"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482650D1" w14:textId="77777777" w:rsidR="00C07166" w:rsidRPr="00FA5E9A"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00F72CEF"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2583797C"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3FD8476A"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673889C8"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7F0A9EC3"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55798843" w14:textId="77777777" w:rsidR="00C07166" w:rsidRPr="009D05A7" w:rsidRDefault="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C07166" w:rsidRPr="009D05A7" w14:paraId="5050C51F" w14:textId="77777777">
        <w:trPr>
          <w:trHeight w:hRule="exact" w:val="381"/>
          <w:tblHeader/>
        </w:trPr>
        <w:tc>
          <w:tcPr>
            <w:tcW w:w="1440" w:type="dxa"/>
            <w:tcBorders>
              <w:top w:val="single" w:sz="12" w:space="0" w:color="auto"/>
            </w:tcBorders>
            <w:shd w:val="clear" w:color="auto" w:fill="auto"/>
            <w:vAlign w:val="center"/>
          </w:tcPr>
          <w:p w14:paraId="2957AC9F" w14:textId="77777777"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23861B11" w14:textId="5B5F1D3D"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z w:val="17"/>
              </w:rPr>
              <w:t>–</w:t>
            </w:r>
          </w:p>
        </w:tc>
        <w:tc>
          <w:tcPr>
            <w:tcW w:w="359" w:type="dxa"/>
            <w:tcBorders>
              <w:top w:val="single" w:sz="12" w:space="0" w:color="auto"/>
            </w:tcBorders>
            <w:shd w:val="clear" w:color="auto" w:fill="auto"/>
            <w:vAlign w:val="bottom"/>
          </w:tcPr>
          <w:p w14:paraId="6AC923B4" w14:textId="50560B57"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z w:val="17"/>
              </w:rPr>
              <w:t>1</w:t>
            </w:r>
          </w:p>
        </w:tc>
        <w:tc>
          <w:tcPr>
            <w:tcW w:w="386" w:type="dxa"/>
            <w:tcBorders>
              <w:top w:val="single" w:sz="12" w:space="0" w:color="auto"/>
            </w:tcBorders>
            <w:shd w:val="clear" w:color="auto" w:fill="auto"/>
            <w:vAlign w:val="bottom"/>
          </w:tcPr>
          <w:p w14:paraId="416BAA00" w14:textId="1D4ED9C6"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z w:val="17"/>
              </w:rPr>
              <w:t>–</w:t>
            </w:r>
          </w:p>
        </w:tc>
        <w:tc>
          <w:tcPr>
            <w:tcW w:w="395" w:type="dxa"/>
            <w:tcBorders>
              <w:top w:val="single" w:sz="12" w:space="0" w:color="auto"/>
            </w:tcBorders>
            <w:shd w:val="clear" w:color="auto" w:fill="auto"/>
            <w:vAlign w:val="bottom"/>
          </w:tcPr>
          <w:p w14:paraId="5A659458" w14:textId="65A0F577"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z w:val="17"/>
              </w:rPr>
              <w:t>–</w:t>
            </w:r>
          </w:p>
        </w:tc>
        <w:tc>
          <w:tcPr>
            <w:tcW w:w="386" w:type="dxa"/>
            <w:tcBorders>
              <w:top w:val="single" w:sz="12" w:space="0" w:color="auto"/>
            </w:tcBorders>
            <w:shd w:val="clear" w:color="auto" w:fill="auto"/>
            <w:vAlign w:val="bottom"/>
          </w:tcPr>
          <w:p w14:paraId="05F8E5B7" w14:textId="729DC419"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z w:val="17"/>
              </w:rPr>
              <w:t>1</w:t>
            </w:r>
          </w:p>
        </w:tc>
        <w:tc>
          <w:tcPr>
            <w:tcW w:w="359" w:type="dxa"/>
            <w:tcBorders>
              <w:top w:val="single" w:sz="12" w:space="0" w:color="auto"/>
            </w:tcBorders>
            <w:shd w:val="clear" w:color="auto" w:fill="auto"/>
            <w:vAlign w:val="bottom"/>
          </w:tcPr>
          <w:p w14:paraId="3891469E" w14:textId="20480733"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z w:val="17"/>
              </w:rPr>
              <w:t>2</w:t>
            </w:r>
          </w:p>
        </w:tc>
        <w:tc>
          <w:tcPr>
            <w:tcW w:w="359" w:type="dxa"/>
            <w:tcBorders>
              <w:top w:val="single" w:sz="12" w:space="0" w:color="auto"/>
            </w:tcBorders>
            <w:shd w:val="clear" w:color="auto" w:fill="auto"/>
            <w:vAlign w:val="bottom"/>
          </w:tcPr>
          <w:p w14:paraId="384EEA86" w14:textId="37D17129"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z w:val="17"/>
              </w:rPr>
              <w:t>2</w:t>
            </w:r>
          </w:p>
        </w:tc>
        <w:tc>
          <w:tcPr>
            <w:tcW w:w="359" w:type="dxa"/>
            <w:tcBorders>
              <w:top w:val="single" w:sz="12" w:space="0" w:color="auto"/>
            </w:tcBorders>
            <w:shd w:val="clear" w:color="auto" w:fill="auto"/>
            <w:vAlign w:val="center"/>
          </w:tcPr>
          <w:p w14:paraId="4687E953" w14:textId="77777777"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9D05A7">
              <w:rPr>
                <w:spacing w:val="2"/>
                <w:w w:val="101"/>
                <w:sz w:val="17"/>
              </w:rPr>
              <w:t>–</w:t>
            </w:r>
          </w:p>
        </w:tc>
        <w:tc>
          <w:tcPr>
            <w:tcW w:w="368" w:type="dxa"/>
            <w:tcBorders>
              <w:top w:val="single" w:sz="12" w:space="0" w:color="auto"/>
            </w:tcBorders>
            <w:shd w:val="clear" w:color="auto" w:fill="auto"/>
            <w:vAlign w:val="center"/>
          </w:tcPr>
          <w:p w14:paraId="670EFC67" w14:textId="77777777"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9D05A7">
              <w:rPr>
                <w:spacing w:val="2"/>
                <w:w w:val="101"/>
                <w:sz w:val="17"/>
              </w:rPr>
              <w:t>–</w:t>
            </w:r>
          </w:p>
        </w:tc>
        <w:tc>
          <w:tcPr>
            <w:tcW w:w="580" w:type="dxa"/>
            <w:tcBorders>
              <w:top w:val="single" w:sz="12" w:space="0" w:color="auto"/>
            </w:tcBorders>
            <w:shd w:val="clear" w:color="auto" w:fill="auto"/>
            <w:vAlign w:val="center"/>
          </w:tcPr>
          <w:p w14:paraId="44F5E0CC" w14:textId="74EE1103" w:rsidR="00C07166" w:rsidRPr="00D052F0"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6</w:t>
            </w:r>
          </w:p>
        </w:tc>
        <w:tc>
          <w:tcPr>
            <w:tcW w:w="98" w:type="dxa"/>
            <w:tcBorders>
              <w:top w:val="single" w:sz="12" w:space="0" w:color="auto"/>
            </w:tcBorders>
            <w:shd w:val="clear" w:color="auto" w:fill="auto"/>
            <w:vAlign w:val="center"/>
          </w:tcPr>
          <w:p w14:paraId="27BDC2BC" w14:textId="77777777"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35E46ADB" w14:textId="77777777"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454" w:type="dxa"/>
            <w:tcBorders>
              <w:top w:val="single" w:sz="12" w:space="0" w:color="auto"/>
            </w:tcBorders>
            <w:vAlign w:val="bottom"/>
          </w:tcPr>
          <w:p w14:paraId="16E4351E" w14:textId="71C672A6"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B26983">
              <w:rPr>
                <w:sz w:val="17"/>
                <w:szCs w:val="17"/>
              </w:rPr>
              <w:t>1</w:t>
            </w:r>
            <w:r w:rsidRPr="00B26983">
              <w:rPr>
                <w:sz w:val="17"/>
                <w:szCs w:val="17"/>
                <w:vertAlign w:val="superscript"/>
              </w:rPr>
              <w:t>a</w:t>
            </w:r>
          </w:p>
        </w:tc>
        <w:tc>
          <w:tcPr>
            <w:tcW w:w="454" w:type="dxa"/>
            <w:tcBorders>
              <w:top w:val="single" w:sz="12" w:space="0" w:color="auto"/>
            </w:tcBorders>
            <w:shd w:val="clear" w:color="auto" w:fill="auto"/>
            <w:vAlign w:val="center"/>
          </w:tcPr>
          <w:p w14:paraId="4BD68668" w14:textId="77777777"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39" w:type="dxa"/>
            <w:tcBorders>
              <w:top w:val="single" w:sz="12" w:space="0" w:color="auto"/>
            </w:tcBorders>
            <w:vAlign w:val="center"/>
          </w:tcPr>
          <w:p w14:paraId="7FEF1AB2" w14:textId="64E58170"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Pr>
                <w:spacing w:val="2"/>
                <w:w w:val="101"/>
                <w:sz w:val="17"/>
              </w:rPr>
              <w:t>1</w:t>
            </w:r>
          </w:p>
        </w:tc>
        <w:tc>
          <w:tcPr>
            <w:tcW w:w="81" w:type="dxa"/>
            <w:tcBorders>
              <w:top w:val="single" w:sz="12" w:space="0" w:color="auto"/>
            </w:tcBorders>
            <w:vAlign w:val="center"/>
          </w:tcPr>
          <w:p w14:paraId="12E0137B" w14:textId="77777777"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3958100E" w14:textId="77777777"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026CAFAC" w14:textId="77777777"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1E9C1102" w14:textId="77777777" w:rsidR="00C07166" w:rsidRPr="009D05A7"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center"/>
          </w:tcPr>
          <w:p w14:paraId="6445440E" w14:textId="7A7A55C0" w:rsidR="00C07166" w:rsidRPr="00D052F0" w:rsidRDefault="00C07166" w:rsidP="00C0716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7</w:t>
            </w:r>
          </w:p>
        </w:tc>
      </w:tr>
      <w:tr w:rsidR="00C07166" w:rsidRPr="009D05A7" w14:paraId="692AA538" w14:textId="77777777">
        <w:tc>
          <w:tcPr>
            <w:tcW w:w="1440" w:type="dxa"/>
            <w:tcBorders>
              <w:bottom w:val="single" w:sz="4" w:space="0" w:color="auto"/>
            </w:tcBorders>
            <w:shd w:val="clear" w:color="auto" w:fill="auto"/>
            <w:vAlign w:val="center"/>
          </w:tcPr>
          <w:p w14:paraId="45A70FA7" w14:textId="77777777"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351047E5" w14:textId="06A1D176"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8848BB">
              <w:rPr>
                <w:sz w:val="17"/>
              </w:rPr>
              <w:t>–</w:t>
            </w:r>
          </w:p>
        </w:tc>
        <w:tc>
          <w:tcPr>
            <w:tcW w:w="359" w:type="dxa"/>
            <w:tcBorders>
              <w:bottom w:val="single" w:sz="4" w:space="0" w:color="auto"/>
            </w:tcBorders>
            <w:shd w:val="clear" w:color="auto" w:fill="auto"/>
            <w:vAlign w:val="bottom"/>
          </w:tcPr>
          <w:p w14:paraId="4CA2E7F2" w14:textId="15821831"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bCs/>
                <w:sz w:val="17"/>
              </w:rPr>
              <w:t>1</w:t>
            </w:r>
          </w:p>
        </w:tc>
        <w:tc>
          <w:tcPr>
            <w:tcW w:w="386" w:type="dxa"/>
            <w:tcBorders>
              <w:bottom w:val="single" w:sz="4" w:space="0" w:color="auto"/>
            </w:tcBorders>
            <w:shd w:val="clear" w:color="auto" w:fill="auto"/>
            <w:vAlign w:val="bottom"/>
          </w:tcPr>
          <w:p w14:paraId="20A8FAE5" w14:textId="43E974ED"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8848BB">
              <w:rPr>
                <w:sz w:val="17"/>
              </w:rPr>
              <w:t>–</w:t>
            </w:r>
          </w:p>
        </w:tc>
        <w:tc>
          <w:tcPr>
            <w:tcW w:w="395" w:type="dxa"/>
            <w:tcBorders>
              <w:bottom w:val="single" w:sz="4" w:space="0" w:color="auto"/>
            </w:tcBorders>
            <w:shd w:val="clear" w:color="auto" w:fill="auto"/>
            <w:vAlign w:val="bottom"/>
          </w:tcPr>
          <w:p w14:paraId="0DADDDB7" w14:textId="650488E3"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848BB">
              <w:rPr>
                <w:sz w:val="17"/>
              </w:rPr>
              <w:t>–</w:t>
            </w:r>
          </w:p>
        </w:tc>
        <w:tc>
          <w:tcPr>
            <w:tcW w:w="386" w:type="dxa"/>
            <w:tcBorders>
              <w:bottom w:val="single" w:sz="4" w:space="0" w:color="auto"/>
            </w:tcBorders>
            <w:shd w:val="clear" w:color="auto" w:fill="auto"/>
            <w:vAlign w:val="bottom"/>
          </w:tcPr>
          <w:p w14:paraId="621F63A2" w14:textId="16623274"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848BB">
              <w:rPr>
                <w:sz w:val="17"/>
              </w:rPr>
              <w:t>1</w:t>
            </w:r>
          </w:p>
        </w:tc>
        <w:tc>
          <w:tcPr>
            <w:tcW w:w="359" w:type="dxa"/>
            <w:tcBorders>
              <w:bottom w:val="single" w:sz="4" w:space="0" w:color="auto"/>
            </w:tcBorders>
            <w:shd w:val="clear" w:color="auto" w:fill="auto"/>
            <w:vAlign w:val="bottom"/>
          </w:tcPr>
          <w:p w14:paraId="693E39DB" w14:textId="4B646B62"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848BB">
              <w:rPr>
                <w:sz w:val="17"/>
              </w:rPr>
              <w:t>2</w:t>
            </w:r>
          </w:p>
        </w:tc>
        <w:tc>
          <w:tcPr>
            <w:tcW w:w="359" w:type="dxa"/>
            <w:tcBorders>
              <w:bottom w:val="single" w:sz="4" w:space="0" w:color="auto"/>
            </w:tcBorders>
            <w:shd w:val="clear" w:color="auto" w:fill="auto"/>
            <w:vAlign w:val="bottom"/>
          </w:tcPr>
          <w:p w14:paraId="133E7801" w14:textId="32B35B17"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848BB">
              <w:rPr>
                <w:sz w:val="17"/>
              </w:rPr>
              <w:t>2</w:t>
            </w:r>
          </w:p>
        </w:tc>
        <w:tc>
          <w:tcPr>
            <w:tcW w:w="359" w:type="dxa"/>
            <w:tcBorders>
              <w:bottom w:val="single" w:sz="4" w:space="0" w:color="auto"/>
            </w:tcBorders>
            <w:shd w:val="clear" w:color="auto" w:fill="auto"/>
            <w:vAlign w:val="center"/>
          </w:tcPr>
          <w:p w14:paraId="5E8E71FD" w14:textId="77777777"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063D24">
              <w:rPr>
                <w:spacing w:val="2"/>
                <w:w w:val="101"/>
                <w:sz w:val="17"/>
              </w:rPr>
              <w:t>–</w:t>
            </w:r>
          </w:p>
        </w:tc>
        <w:tc>
          <w:tcPr>
            <w:tcW w:w="368" w:type="dxa"/>
            <w:tcBorders>
              <w:bottom w:val="single" w:sz="4" w:space="0" w:color="auto"/>
            </w:tcBorders>
            <w:shd w:val="clear" w:color="auto" w:fill="auto"/>
            <w:vAlign w:val="center"/>
          </w:tcPr>
          <w:p w14:paraId="19B7D685" w14:textId="77777777"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80" w:type="dxa"/>
            <w:tcBorders>
              <w:bottom w:val="single" w:sz="4" w:space="0" w:color="auto"/>
            </w:tcBorders>
            <w:shd w:val="clear" w:color="auto" w:fill="auto"/>
            <w:vAlign w:val="center"/>
          </w:tcPr>
          <w:p w14:paraId="3CAD7D77" w14:textId="2C9C84FB"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6</w:t>
            </w:r>
          </w:p>
        </w:tc>
        <w:tc>
          <w:tcPr>
            <w:tcW w:w="98" w:type="dxa"/>
            <w:tcBorders>
              <w:bottom w:val="single" w:sz="4" w:space="0" w:color="auto"/>
            </w:tcBorders>
            <w:shd w:val="clear" w:color="auto" w:fill="auto"/>
            <w:vAlign w:val="center"/>
          </w:tcPr>
          <w:p w14:paraId="66B30D34" w14:textId="77777777"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7E0E6EF6" w14:textId="77777777"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vAlign w:val="bottom"/>
          </w:tcPr>
          <w:p w14:paraId="0AC3C2DD" w14:textId="78171D45"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6983">
              <w:rPr>
                <w:sz w:val="17"/>
                <w:szCs w:val="17"/>
              </w:rPr>
              <w:t>1</w:t>
            </w:r>
            <w:r w:rsidRPr="00B26983">
              <w:rPr>
                <w:sz w:val="17"/>
                <w:szCs w:val="17"/>
                <w:vertAlign w:val="superscript"/>
              </w:rPr>
              <w:t>a</w:t>
            </w:r>
          </w:p>
        </w:tc>
        <w:tc>
          <w:tcPr>
            <w:tcW w:w="454" w:type="dxa"/>
            <w:tcBorders>
              <w:bottom w:val="single" w:sz="4" w:space="0" w:color="auto"/>
            </w:tcBorders>
            <w:shd w:val="clear" w:color="auto" w:fill="auto"/>
            <w:vAlign w:val="center"/>
          </w:tcPr>
          <w:p w14:paraId="1317568E" w14:textId="77777777"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39" w:type="dxa"/>
            <w:tcBorders>
              <w:bottom w:val="single" w:sz="4" w:space="0" w:color="auto"/>
            </w:tcBorders>
            <w:vAlign w:val="center"/>
          </w:tcPr>
          <w:p w14:paraId="016036E5" w14:textId="4548AE38"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Pr>
                <w:spacing w:val="2"/>
                <w:w w:val="101"/>
                <w:sz w:val="17"/>
              </w:rPr>
              <w:t>1</w:t>
            </w:r>
          </w:p>
        </w:tc>
        <w:tc>
          <w:tcPr>
            <w:tcW w:w="81" w:type="dxa"/>
            <w:tcBorders>
              <w:bottom w:val="single" w:sz="4" w:space="0" w:color="auto"/>
            </w:tcBorders>
            <w:vAlign w:val="center"/>
          </w:tcPr>
          <w:p w14:paraId="6326903C" w14:textId="77777777"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59782B9B" w14:textId="77777777"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722DCE7E" w14:textId="77777777"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6257BB45" w14:textId="77777777"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center"/>
          </w:tcPr>
          <w:p w14:paraId="5AB83DE0" w14:textId="1197D9E8" w:rsidR="00C07166" w:rsidRPr="00063D24" w:rsidRDefault="00C07166" w:rsidP="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7</w:t>
            </w:r>
          </w:p>
        </w:tc>
      </w:tr>
      <w:tr w:rsidR="00C07166" w:rsidRPr="009D05A7" w14:paraId="5CAEE8AE" w14:textId="77777777">
        <w:tc>
          <w:tcPr>
            <w:tcW w:w="1440" w:type="dxa"/>
            <w:tcBorders>
              <w:top w:val="single" w:sz="4" w:space="0" w:color="auto"/>
              <w:bottom w:val="single" w:sz="12" w:space="0" w:color="auto"/>
            </w:tcBorders>
            <w:shd w:val="clear" w:color="auto" w:fill="auto"/>
            <w:vAlign w:val="center"/>
          </w:tcPr>
          <w:p w14:paraId="2411564C"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48286C3D"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51CD36B4"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48B8695D"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65AEE3AF"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016194AF"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1791A477"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495F271F"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626CB6F3"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68" w:type="dxa"/>
            <w:tcBorders>
              <w:top w:val="single" w:sz="4" w:space="0" w:color="auto"/>
              <w:bottom w:val="single" w:sz="12" w:space="0" w:color="auto"/>
            </w:tcBorders>
            <w:shd w:val="clear" w:color="auto" w:fill="auto"/>
            <w:vAlign w:val="bottom"/>
          </w:tcPr>
          <w:p w14:paraId="7FB372F9"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224EAD79"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98" w:type="dxa"/>
            <w:tcBorders>
              <w:top w:val="single" w:sz="4" w:space="0" w:color="auto"/>
              <w:bottom w:val="single" w:sz="12" w:space="0" w:color="auto"/>
            </w:tcBorders>
            <w:shd w:val="clear" w:color="auto" w:fill="auto"/>
            <w:vAlign w:val="bottom"/>
          </w:tcPr>
          <w:p w14:paraId="3F61CDE7"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2624F3AE"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72A52F1A"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460CF0EE"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39" w:type="dxa"/>
            <w:tcBorders>
              <w:top w:val="single" w:sz="4" w:space="0" w:color="auto"/>
              <w:bottom w:val="single" w:sz="12" w:space="0" w:color="auto"/>
            </w:tcBorders>
            <w:vAlign w:val="bottom"/>
          </w:tcPr>
          <w:p w14:paraId="7983B74B"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81" w:type="dxa"/>
            <w:tcBorders>
              <w:top w:val="single" w:sz="4" w:space="0" w:color="auto"/>
              <w:bottom w:val="single" w:sz="12" w:space="0" w:color="auto"/>
            </w:tcBorders>
            <w:vAlign w:val="bottom"/>
          </w:tcPr>
          <w:p w14:paraId="4D1BBA79"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3BCD821C"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560530F4"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2033F71B"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049B80F5" w14:textId="77777777" w:rsidR="00C07166" w:rsidRPr="00063D24" w:rsidRDefault="00C07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tbl>
    <w:p w14:paraId="4B53A1A4" w14:textId="77777777" w:rsidR="005547BA" w:rsidRPr="00B27447" w:rsidRDefault="005547BA" w:rsidP="005547BA">
      <w:pPr>
        <w:pStyle w:val="SingleTxt"/>
        <w:tabs>
          <w:tab w:val="right" w:pos="1022"/>
        </w:tabs>
        <w:spacing w:after="0" w:line="120" w:lineRule="exact"/>
        <w:ind w:right="0" w:hanging="1267"/>
        <w:rPr>
          <w:sz w:val="10"/>
        </w:rPr>
      </w:pPr>
    </w:p>
    <w:p w14:paraId="353A2F96" w14:textId="77777777" w:rsidR="005547BA" w:rsidRPr="00B27447" w:rsidRDefault="005547BA" w:rsidP="005547BA">
      <w:pPr>
        <w:pStyle w:val="FootnoteText"/>
        <w:tabs>
          <w:tab w:val="clear" w:pos="418"/>
          <w:tab w:val="right" w:pos="216"/>
          <w:tab w:val="left" w:pos="288"/>
          <w:tab w:val="right" w:pos="576"/>
          <w:tab w:val="left" w:pos="648"/>
        </w:tabs>
        <w:ind w:left="288" w:hanging="288"/>
      </w:pPr>
      <w:r w:rsidRPr="00B27447">
        <w:tab/>
      </w:r>
      <w:bookmarkStart w:id="11" w:name="_Int_ZOGgyz2k"/>
      <w:r w:rsidRPr="00FB76A2">
        <w:rPr>
          <w:i/>
          <w:iCs/>
          <w:position w:val="8"/>
          <w:sz w:val="11"/>
          <w:szCs w:val="11"/>
        </w:rPr>
        <w:t>a</w:t>
      </w:r>
      <w:bookmarkEnd w:id="11"/>
      <w:r w:rsidRPr="00FB76A2">
        <w:rPr>
          <w:i/>
          <w:iCs/>
          <w:spacing w:val="23"/>
          <w:position w:val="8"/>
          <w:sz w:val="11"/>
          <w:szCs w:val="11"/>
        </w:rPr>
        <w:t xml:space="preserve"> </w:t>
      </w:r>
      <w:r>
        <w:t>Comprising O</w:t>
      </w:r>
      <w:r w:rsidRPr="00FB76A2">
        <w:rPr>
          <w:szCs w:val="17"/>
        </w:rPr>
        <w:t>ther level.</w:t>
      </w:r>
    </w:p>
    <w:p w14:paraId="23897667" w14:textId="77777777" w:rsidR="00FF54E0" w:rsidRPr="004921B1" w:rsidRDefault="00FF54E0" w:rsidP="00FF54E0">
      <w:pPr>
        <w:pStyle w:val="SingleTxt"/>
        <w:tabs>
          <w:tab w:val="right" w:pos="1022"/>
        </w:tabs>
        <w:spacing w:after="0" w:line="120" w:lineRule="exact"/>
        <w:ind w:right="0" w:hanging="1267"/>
        <w:rPr>
          <w:sz w:val="10"/>
        </w:rPr>
      </w:pPr>
    </w:p>
    <w:p w14:paraId="6B90053D" w14:textId="77777777" w:rsidR="00FF54E0" w:rsidRPr="004921B1" w:rsidRDefault="00FF54E0" w:rsidP="00FF54E0">
      <w:pPr>
        <w:pStyle w:val="SingleTxt"/>
        <w:tabs>
          <w:tab w:val="right" w:pos="1022"/>
        </w:tabs>
        <w:spacing w:after="0" w:line="120" w:lineRule="exact"/>
        <w:ind w:right="0" w:hanging="1267"/>
        <w:rPr>
          <w:sz w:val="10"/>
        </w:rPr>
      </w:pPr>
    </w:p>
    <w:p w14:paraId="0F25DB5E" w14:textId="0860D4F1" w:rsidR="00FF54E0" w:rsidRPr="00A128B5"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F44044">
        <w:t xml:space="preserve">The </w:t>
      </w:r>
      <w:r w:rsidR="005547BA" w:rsidRPr="00E030BB">
        <w:rPr>
          <w:spacing w:val="3"/>
        </w:rPr>
        <w:t>proposed resource requirements for 2026 for the mission amount to $</w:t>
      </w:r>
      <w:r w:rsidR="00BE2859">
        <w:rPr>
          <w:spacing w:val="3"/>
        </w:rPr>
        <w:t>1,803,500</w:t>
      </w:r>
      <w:r w:rsidR="005547BA" w:rsidRPr="00E030BB">
        <w:rPr>
          <w:spacing w:val="3"/>
        </w:rPr>
        <w:t xml:space="preserve"> (net of staff assessment) and would provide for salaries and common staff costs ($1,</w:t>
      </w:r>
      <w:r w:rsidR="00BE2859">
        <w:rPr>
          <w:spacing w:val="3"/>
        </w:rPr>
        <w:t>478</w:t>
      </w:r>
      <w:r w:rsidR="005547BA">
        <w:rPr>
          <w:spacing w:val="3"/>
        </w:rPr>
        <w:t>,900</w:t>
      </w:r>
      <w:r w:rsidR="005547BA" w:rsidRPr="00E030BB">
        <w:rPr>
          <w:spacing w:val="3"/>
        </w:rPr>
        <w:t>) for the continuation of six posts based in Geneva (1 Assistant Secretary-General, 1 P-5, 2 P-4, 1 P-3 and 1 General Service (Other level)) and one post based in Zugdidi, Georgia (P-3), as well as for operational costs ($</w:t>
      </w:r>
      <w:r w:rsidR="005547BA">
        <w:rPr>
          <w:spacing w:val="3"/>
        </w:rPr>
        <w:t>324</w:t>
      </w:r>
      <w:r w:rsidR="005547BA" w:rsidRPr="00E030BB">
        <w:rPr>
          <w:spacing w:val="3"/>
        </w:rPr>
        <w:t>,</w:t>
      </w:r>
      <w:r w:rsidR="005547BA">
        <w:rPr>
          <w:spacing w:val="3"/>
        </w:rPr>
        <w:t>6</w:t>
      </w:r>
      <w:r w:rsidR="005547BA" w:rsidRPr="00E030BB">
        <w:rPr>
          <w:spacing w:val="3"/>
        </w:rPr>
        <w:t>00), comprising costs for consultants and consulting services ($3,300), official travel ($</w:t>
      </w:r>
      <w:r w:rsidR="005547BA">
        <w:rPr>
          <w:spacing w:val="3"/>
        </w:rPr>
        <w:t>125,400</w:t>
      </w:r>
      <w:r w:rsidR="005547BA" w:rsidRPr="00E030BB">
        <w:rPr>
          <w:spacing w:val="3"/>
        </w:rPr>
        <w:t>), facilities and infrastructure ($134,700),</w:t>
      </w:r>
      <w:r w:rsidR="005547BA">
        <w:rPr>
          <w:spacing w:val="3"/>
        </w:rPr>
        <w:t xml:space="preserve"> </w:t>
      </w:r>
      <w:r w:rsidR="005547BA" w:rsidRPr="00E030BB">
        <w:rPr>
          <w:spacing w:val="3"/>
        </w:rPr>
        <w:t>ground transportation ($23,400), communications and information technology ($21,300) and other supplies, services and equipment ($16</w:t>
      </w:r>
      <w:r w:rsidRPr="00A128B5">
        <w:t>,</w:t>
      </w:r>
      <w:r w:rsidR="00AB545C">
        <w:t>5</w:t>
      </w:r>
      <w:r w:rsidR="00A128B5">
        <w:t>00</w:t>
      </w:r>
      <w:r w:rsidRPr="00A128B5">
        <w:t>).</w:t>
      </w:r>
    </w:p>
    <w:p w14:paraId="3A5D4F55" w14:textId="79A317B6" w:rsidR="00FF54E0" w:rsidRPr="0066028D"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6028D">
        <w:t xml:space="preserve">In </w:t>
      </w:r>
      <w:r w:rsidR="005547BA" w:rsidRPr="00E030BB">
        <w:t xml:space="preserve">2026, no change is proposed to the number and levels of the posts. </w:t>
      </w:r>
      <w:r w:rsidR="005547BA">
        <w:t>V</w:t>
      </w:r>
      <w:r w:rsidR="005547BA" w:rsidRPr="00E030BB">
        <w:t>acancy rate</w:t>
      </w:r>
      <w:r w:rsidR="005547BA">
        <w:t>s</w:t>
      </w:r>
      <w:r w:rsidR="005547BA" w:rsidRPr="00E030BB">
        <w:t xml:space="preserve"> of </w:t>
      </w:r>
      <w:r w:rsidR="005547BA">
        <w:t>16.7</w:t>
      </w:r>
      <w:r w:rsidR="005547BA" w:rsidRPr="00E030BB">
        <w:t xml:space="preserve"> per cent </w:t>
      </w:r>
      <w:r w:rsidR="005547BA">
        <w:t xml:space="preserve">and zero per cent </w:t>
      </w:r>
      <w:r w:rsidR="005547BA" w:rsidRPr="00E030BB">
        <w:t>ha</w:t>
      </w:r>
      <w:r w:rsidR="005547BA">
        <w:t>ve</w:t>
      </w:r>
      <w:r w:rsidR="005547BA" w:rsidRPr="00E030BB">
        <w:t xml:space="preserve"> been applied </w:t>
      </w:r>
      <w:r w:rsidR="005547BA">
        <w:t xml:space="preserve">to </w:t>
      </w:r>
      <w:r w:rsidR="005547BA" w:rsidRPr="009A3EDD">
        <w:t>the estimates for international</w:t>
      </w:r>
      <w:r w:rsidR="005547BA">
        <w:t xml:space="preserve"> and </w:t>
      </w:r>
      <w:r w:rsidR="00C07166">
        <w:t>national staff</w:t>
      </w:r>
      <w:r w:rsidR="005547BA">
        <w:t xml:space="preserve">, respectively, </w:t>
      </w:r>
      <w:r w:rsidR="005547BA" w:rsidRPr="00E030BB">
        <w:t>based on the actual average vacancy rate</w:t>
      </w:r>
      <w:r w:rsidR="005547BA">
        <w:t>s</w:t>
      </w:r>
      <w:r w:rsidR="005547BA" w:rsidRPr="00E030BB">
        <w:t xml:space="preserve"> in 2024</w:t>
      </w:r>
      <w:r w:rsidRPr="0066028D">
        <w:t>.</w:t>
      </w:r>
    </w:p>
    <w:p w14:paraId="68D1F80E" w14:textId="39F202A8" w:rsidR="00FF54E0" w:rsidRDefault="00FF54E0"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A128B5">
        <w:t xml:space="preserve">The </w:t>
      </w:r>
      <w:r w:rsidR="005547BA" w:rsidRPr="00E030BB">
        <w:t>decrease in the requirements proposed for 2026 compared with the appropriation for 2025 is attributable</w:t>
      </w:r>
      <w:r w:rsidR="005547BA">
        <w:t xml:space="preserve"> mainly</w:t>
      </w:r>
      <w:r w:rsidR="005547BA" w:rsidRPr="00E030BB">
        <w:t xml:space="preserve"> to reduced requirements </w:t>
      </w:r>
      <w:r w:rsidR="005547BA" w:rsidRPr="00E16574">
        <w:t xml:space="preserve">for civilian personnel, resulting from the application of </w:t>
      </w:r>
      <w:r w:rsidR="005547BA">
        <w:t xml:space="preserve">a </w:t>
      </w:r>
      <w:r w:rsidR="005547BA" w:rsidRPr="00E16574">
        <w:t xml:space="preserve">higher vacancy rate of </w:t>
      </w:r>
      <w:r w:rsidR="005547BA">
        <w:t>16.7</w:t>
      </w:r>
      <w:r w:rsidR="005547BA" w:rsidRPr="00E16574">
        <w:t xml:space="preserve"> per cent for international staff, compared with the rate of </w:t>
      </w:r>
      <w:r w:rsidR="005547BA">
        <w:t>3.6 per cent</w:t>
      </w:r>
      <w:r w:rsidR="005547BA" w:rsidRPr="00E16574">
        <w:t xml:space="preserve"> </w:t>
      </w:r>
      <w:r w:rsidR="00372080">
        <w:t xml:space="preserve">applied </w:t>
      </w:r>
      <w:r w:rsidR="005547BA" w:rsidRPr="00E16574">
        <w:t>in 202</w:t>
      </w:r>
      <w:r w:rsidR="005547BA">
        <w:t xml:space="preserve">5, offset in part by the increased requirements for </w:t>
      </w:r>
      <w:r w:rsidR="0009799D">
        <w:t xml:space="preserve">national </w:t>
      </w:r>
      <w:r w:rsidR="00C509AF">
        <w:t>staff</w:t>
      </w:r>
      <w:r w:rsidR="005547BA">
        <w:t xml:space="preserve"> due to </w:t>
      </w:r>
      <w:r w:rsidR="005547BA" w:rsidRPr="00E030BB">
        <w:t xml:space="preserve"> </w:t>
      </w:r>
      <w:r w:rsidR="005547BA" w:rsidRPr="00E16574">
        <w:t xml:space="preserve">the application of </w:t>
      </w:r>
      <w:r w:rsidR="005547BA">
        <w:t>a zero vacancy rate</w:t>
      </w:r>
      <w:r w:rsidR="005547BA" w:rsidRPr="00E16574">
        <w:t xml:space="preserve">, compared with the rate of </w:t>
      </w:r>
      <w:r w:rsidR="005547BA">
        <w:t>3.6 per cent</w:t>
      </w:r>
      <w:r w:rsidR="005547BA" w:rsidRPr="00E16574">
        <w:t xml:space="preserve"> </w:t>
      </w:r>
      <w:r w:rsidR="0009799D">
        <w:t xml:space="preserve">applied </w:t>
      </w:r>
      <w:r w:rsidR="005547BA" w:rsidRPr="00E16574">
        <w:t>in 202</w:t>
      </w:r>
      <w:r w:rsidR="005547BA">
        <w:t>5</w:t>
      </w:r>
      <w:r w:rsidRPr="00A128B5">
        <w:t>.</w:t>
      </w:r>
    </w:p>
    <w:p w14:paraId="41488349" w14:textId="77777777" w:rsidR="005547BA" w:rsidRDefault="005547BA" w:rsidP="005547BA">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67A182F7" w14:textId="77777777" w:rsidR="00521D84" w:rsidRDefault="00521D84" w:rsidP="00FF54E0">
      <w:pPr>
        <w:pStyle w:val="SingleTxt"/>
        <w:tabs>
          <w:tab w:val="right" w:pos="1022"/>
        </w:tabs>
        <w:ind w:right="0" w:hanging="1267"/>
      </w:pPr>
    </w:p>
    <w:p w14:paraId="78A09827" w14:textId="77777777" w:rsidR="0033052C" w:rsidRDefault="0033052C" w:rsidP="005E7F82">
      <w:pPr>
        <w:pStyle w:val="SingleTxt"/>
        <w:tabs>
          <w:tab w:val="right" w:pos="1022"/>
        </w:tabs>
        <w:ind w:right="0" w:hanging="1267"/>
      </w:pPr>
    </w:p>
    <w:p w14:paraId="32BAE280" w14:textId="77777777" w:rsidR="00640594" w:rsidRDefault="00640594" w:rsidP="00FF54E0">
      <w:pPr>
        <w:pStyle w:val="SingleTxt"/>
        <w:tabs>
          <w:tab w:val="right" w:pos="1022"/>
        </w:tabs>
        <w:ind w:right="0" w:hanging="1267"/>
      </w:pPr>
    </w:p>
    <w:p w14:paraId="7444095A" w14:textId="77777777" w:rsidR="00521D84" w:rsidRPr="004921B1" w:rsidRDefault="00521D84" w:rsidP="00521D84">
      <w:pPr>
        <w:pStyle w:val="SingleTxt"/>
        <w:tabs>
          <w:tab w:val="right" w:pos="1022"/>
        </w:tabs>
        <w:spacing w:after="0" w:line="120" w:lineRule="exact"/>
        <w:ind w:right="0" w:hanging="1267"/>
        <w:rPr>
          <w:sz w:val="10"/>
        </w:rPr>
      </w:pPr>
    </w:p>
    <w:p w14:paraId="47ADF9E1" w14:textId="77777777" w:rsidR="00C02C9C" w:rsidRPr="004921B1" w:rsidRDefault="00C02C9C" w:rsidP="00C02C9C">
      <w:pPr>
        <w:pStyle w:val="HCh"/>
        <w:ind w:left="1267" w:right="480" w:hanging="1267"/>
      </w:pPr>
      <w:r w:rsidRPr="004921B1">
        <w:tab/>
        <w:t>6.</w:t>
      </w:r>
      <w:r w:rsidRPr="004921B1">
        <w:tab/>
        <w:t xml:space="preserve">Office of the Special Envoy of the Secretary-General for Syria </w:t>
      </w:r>
    </w:p>
    <w:p w14:paraId="78580CA5" w14:textId="77777777" w:rsidR="00C02C9C" w:rsidRPr="004921B1" w:rsidRDefault="00C02C9C" w:rsidP="00C02C9C">
      <w:pPr>
        <w:pStyle w:val="SingleTxt"/>
        <w:tabs>
          <w:tab w:val="right" w:pos="1022"/>
        </w:tabs>
        <w:spacing w:after="0" w:line="120" w:lineRule="exact"/>
        <w:ind w:right="0" w:hanging="1267"/>
        <w:rPr>
          <w:sz w:val="10"/>
        </w:rPr>
      </w:pPr>
    </w:p>
    <w:p w14:paraId="64EA02F6" w14:textId="77777777" w:rsidR="00C02C9C" w:rsidRPr="004921B1" w:rsidRDefault="00C02C9C" w:rsidP="00C02C9C">
      <w:pPr>
        <w:pStyle w:val="SingleTxt"/>
        <w:tabs>
          <w:tab w:val="right" w:pos="1022"/>
        </w:tabs>
        <w:spacing w:after="0" w:line="120" w:lineRule="exact"/>
        <w:ind w:right="0" w:hanging="1267"/>
        <w:rPr>
          <w:sz w:val="10"/>
        </w:rPr>
      </w:pPr>
    </w:p>
    <w:p w14:paraId="00807C4D" w14:textId="7136B841" w:rsidR="00C02C9C" w:rsidRPr="004921B1" w:rsidRDefault="00C02C9C" w:rsidP="00C02C9C">
      <w:pPr>
        <w:pStyle w:val="H4"/>
        <w:ind w:right="1260"/>
      </w:pPr>
      <w:r w:rsidRPr="004921B1">
        <w:tab/>
      </w:r>
      <w:r w:rsidRPr="00D04152">
        <w:tab/>
      </w:r>
      <w:r w:rsidR="00AA43FA" w:rsidRPr="00D04152">
        <w:t>($1</w:t>
      </w:r>
      <w:r w:rsidR="00D04152" w:rsidRPr="00D04152">
        <w:t>5</w:t>
      </w:r>
      <w:r w:rsidR="00AA43FA" w:rsidRPr="00D04152">
        <w:t>,</w:t>
      </w:r>
      <w:r w:rsidR="00C56DE4">
        <w:t>027</w:t>
      </w:r>
      <w:r w:rsidR="00AA43FA" w:rsidRPr="00D04152">
        <w:t>,</w:t>
      </w:r>
      <w:r w:rsidR="00C56DE4">
        <w:t>7</w:t>
      </w:r>
      <w:r w:rsidR="00AA43FA" w:rsidRPr="00D04152">
        <w:t>00</w:t>
      </w:r>
      <w:r w:rsidRPr="00D04152">
        <w:t>)</w:t>
      </w:r>
    </w:p>
    <w:p w14:paraId="5C2D3CC9" w14:textId="77777777" w:rsidR="00C02C9C" w:rsidRPr="004921B1" w:rsidRDefault="00C02C9C" w:rsidP="00C02C9C">
      <w:pPr>
        <w:pStyle w:val="SingleTxt"/>
        <w:tabs>
          <w:tab w:val="right" w:pos="1022"/>
        </w:tabs>
        <w:spacing w:after="0" w:line="120" w:lineRule="exact"/>
        <w:ind w:right="0" w:hanging="1267"/>
        <w:rPr>
          <w:sz w:val="10"/>
        </w:rPr>
      </w:pPr>
    </w:p>
    <w:p w14:paraId="4E81C84E" w14:textId="77777777" w:rsidR="00C02C9C" w:rsidRPr="004921B1" w:rsidRDefault="00C02C9C" w:rsidP="00C02C9C">
      <w:pPr>
        <w:pStyle w:val="SingleTxt"/>
        <w:tabs>
          <w:tab w:val="right" w:pos="1022"/>
        </w:tabs>
        <w:spacing w:after="0" w:line="120" w:lineRule="exact"/>
        <w:ind w:right="0" w:hanging="1267"/>
        <w:rPr>
          <w:sz w:val="10"/>
        </w:rPr>
      </w:pPr>
    </w:p>
    <w:p w14:paraId="6BDB7B00" w14:textId="11EF6746" w:rsidR="00FB4CE4" w:rsidRPr="004921B1" w:rsidRDefault="00C02C9C" w:rsidP="00116299">
      <w:pPr>
        <w:pStyle w:val="HCh"/>
        <w:ind w:left="1170" w:right="300" w:hanging="1170"/>
      </w:pPr>
      <w:r w:rsidRPr="004921B1">
        <w:tab/>
        <w:t>A.</w:t>
      </w:r>
      <w:r w:rsidRPr="004921B1">
        <w:tab/>
      </w:r>
      <w:r w:rsidR="00FB4CE4" w:rsidRPr="006B1464">
        <w:t>Proposed programme plan for 202</w:t>
      </w:r>
      <w:r w:rsidR="005547BA">
        <w:t>6</w:t>
      </w:r>
      <w:r w:rsidR="00FB4CE4" w:rsidRPr="006B1464">
        <w:t xml:space="preserve"> and programme performance in 202</w:t>
      </w:r>
      <w:r w:rsidR="005547BA">
        <w:t>4</w:t>
      </w:r>
    </w:p>
    <w:p w14:paraId="5E0A938D" w14:textId="77777777" w:rsidR="00FB4CE4" w:rsidRPr="004921B1" w:rsidRDefault="00FB4CE4" w:rsidP="00FB4CE4">
      <w:pPr>
        <w:pStyle w:val="SingleTxt"/>
        <w:tabs>
          <w:tab w:val="right" w:pos="1022"/>
        </w:tabs>
        <w:spacing w:after="0" w:line="120" w:lineRule="exact"/>
        <w:ind w:right="0" w:hanging="1267"/>
        <w:rPr>
          <w:sz w:val="10"/>
        </w:rPr>
      </w:pPr>
    </w:p>
    <w:p w14:paraId="56CB7F6F" w14:textId="77777777" w:rsidR="00FB4CE4" w:rsidRPr="004921B1" w:rsidRDefault="00FB4CE4" w:rsidP="00FB4CE4">
      <w:pPr>
        <w:pStyle w:val="SingleTxt"/>
        <w:tabs>
          <w:tab w:val="right" w:pos="1022"/>
        </w:tabs>
        <w:spacing w:after="0" w:line="120" w:lineRule="exact"/>
        <w:ind w:right="0" w:hanging="1267"/>
        <w:rPr>
          <w:sz w:val="10"/>
        </w:rPr>
      </w:pPr>
    </w:p>
    <w:p w14:paraId="57E49ECA" w14:textId="08D3927A" w:rsidR="00FB4CE4" w:rsidRPr="004921B1" w:rsidRDefault="00FB4CE4" w:rsidP="00116299">
      <w:pPr>
        <w:pStyle w:val="HCh"/>
        <w:tabs>
          <w:tab w:val="clear" w:pos="1267"/>
          <w:tab w:val="left" w:pos="1080"/>
        </w:tabs>
        <w:ind w:left="1267" w:right="1260" w:hanging="1267"/>
      </w:pPr>
      <w:r w:rsidRPr="004921B1">
        <w:tab/>
      </w:r>
      <w:r w:rsidRPr="004921B1">
        <w:tab/>
      </w:r>
      <w:r w:rsidR="00C509AF">
        <w:t xml:space="preserve">  </w:t>
      </w:r>
      <w:r w:rsidRPr="004921B1">
        <w:t>Overall orientation</w:t>
      </w:r>
    </w:p>
    <w:p w14:paraId="78AC8093" w14:textId="77777777" w:rsidR="00FB4CE4" w:rsidRPr="004921B1" w:rsidRDefault="00FB4CE4" w:rsidP="00FB4CE4">
      <w:pPr>
        <w:pStyle w:val="SingleTxt"/>
        <w:tabs>
          <w:tab w:val="right" w:pos="1022"/>
        </w:tabs>
        <w:spacing w:after="0" w:line="120" w:lineRule="exact"/>
        <w:ind w:right="0" w:hanging="1267"/>
        <w:rPr>
          <w:sz w:val="10"/>
        </w:rPr>
      </w:pPr>
    </w:p>
    <w:p w14:paraId="0CCD7567" w14:textId="77777777" w:rsidR="00FB4CE4" w:rsidRPr="004921B1" w:rsidRDefault="00FB4CE4" w:rsidP="00FB4CE4">
      <w:pPr>
        <w:pStyle w:val="SingleTxt"/>
        <w:tabs>
          <w:tab w:val="right" w:pos="1022"/>
        </w:tabs>
        <w:spacing w:after="0" w:line="120" w:lineRule="exact"/>
        <w:ind w:right="0" w:hanging="1267"/>
        <w:rPr>
          <w:sz w:val="10"/>
        </w:rPr>
      </w:pPr>
    </w:p>
    <w:p w14:paraId="411D9668" w14:textId="2DD93F3A" w:rsidR="00FB4CE4" w:rsidRPr="004921B1" w:rsidRDefault="00FB4CE4" w:rsidP="00116299">
      <w:pPr>
        <w:pStyle w:val="H1"/>
        <w:tabs>
          <w:tab w:val="clear" w:pos="1267"/>
          <w:tab w:val="left" w:pos="1080"/>
        </w:tabs>
        <w:ind w:right="1260"/>
      </w:pPr>
      <w:r w:rsidRPr="004921B1">
        <w:tab/>
      </w:r>
      <w:r w:rsidRPr="004921B1">
        <w:tab/>
      </w:r>
      <w:r w:rsidR="00C509AF">
        <w:t xml:space="preserve">  </w:t>
      </w:r>
      <w:r w:rsidRPr="004921B1">
        <w:t xml:space="preserve">Mandates and background </w:t>
      </w:r>
    </w:p>
    <w:p w14:paraId="271FF125" w14:textId="77777777" w:rsidR="00FB4CE4" w:rsidRPr="004921B1" w:rsidRDefault="00FB4CE4" w:rsidP="00FB4CE4">
      <w:pPr>
        <w:pStyle w:val="SingleTxt"/>
        <w:tabs>
          <w:tab w:val="right" w:pos="1022"/>
        </w:tabs>
        <w:spacing w:after="0" w:line="120" w:lineRule="exact"/>
        <w:ind w:right="0" w:hanging="1267"/>
        <w:rPr>
          <w:sz w:val="10"/>
        </w:rPr>
      </w:pPr>
    </w:p>
    <w:p w14:paraId="0F72D85C" w14:textId="77777777" w:rsidR="00FB4CE4" w:rsidRPr="004921B1" w:rsidRDefault="00FB4CE4" w:rsidP="00FB4CE4">
      <w:pPr>
        <w:pStyle w:val="SingleTxt"/>
        <w:tabs>
          <w:tab w:val="right" w:pos="1022"/>
        </w:tabs>
        <w:spacing w:after="0" w:line="120" w:lineRule="exact"/>
        <w:ind w:right="0" w:hanging="1267"/>
        <w:rPr>
          <w:sz w:val="10"/>
        </w:rPr>
      </w:pPr>
    </w:p>
    <w:p w14:paraId="43E2F293" w14:textId="62B6BDB9" w:rsidR="00FB4CE4" w:rsidRPr="004921B1" w:rsidRDefault="005547BA"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w:t>
      </w:r>
      <w:r w:rsidRPr="00B27447">
        <w:t xml:space="preserve">mission is responsible for </w:t>
      </w:r>
      <w:r>
        <w:t xml:space="preserve">promoting a solution to the conflict in the Syrian Arab Republic and </w:t>
      </w:r>
      <w:r w:rsidRPr="00B27447">
        <w:t xml:space="preserve">facilitating an inclusive, comprehensive and credible Syrian-owned and -led political solution that will meet the legitimate aspirations of the Syrian people for dignity, freedom and justice based on the principles of equality and non-discrimination. The mandate derives from the priorities established by the Security Council in resolutions </w:t>
      </w:r>
      <w:hyperlink r:id="rId81" w:history="1">
        <w:r w:rsidRPr="00B27447">
          <w:rPr>
            <w:rStyle w:val="Hyperlink"/>
          </w:rPr>
          <w:t>2118 (2013)</w:t>
        </w:r>
      </w:hyperlink>
      <w:r w:rsidRPr="00B27447">
        <w:t xml:space="preserve">, </w:t>
      </w:r>
      <w:hyperlink r:id="rId82" w:history="1">
        <w:r w:rsidRPr="00B27447">
          <w:rPr>
            <w:rStyle w:val="Hyperlink"/>
          </w:rPr>
          <w:t>2254 (2015)</w:t>
        </w:r>
      </w:hyperlink>
      <w:r w:rsidRPr="00B27447">
        <w:t xml:space="preserve">, </w:t>
      </w:r>
      <w:hyperlink r:id="rId83" w:history="1">
        <w:r w:rsidRPr="00B27447">
          <w:rPr>
            <w:rStyle w:val="Hyperlink"/>
          </w:rPr>
          <w:t>2268 (2016)</w:t>
        </w:r>
      </w:hyperlink>
      <w:r w:rsidRPr="00B27447">
        <w:t xml:space="preserve"> and </w:t>
      </w:r>
      <w:hyperlink r:id="rId84" w:history="1">
        <w:r w:rsidRPr="00B27447">
          <w:rPr>
            <w:rStyle w:val="Hyperlink"/>
          </w:rPr>
          <w:t>2336 (2016)</w:t>
        </w:r>
      </w:hyperlink>
      <w:r w:rsidRPr="00B27447">
        <w:t xml:space="preserve">, as well as by the General Assembly in resolution </w:t>
      </w:r>
      <w:hyperlink r:id="rId85" w:history="1">
        <w:r w:rsidRPr="00C619AE">
          <w:rPr>
            <w:rStyle w:val="Hyperlink"/>
          </w:rPr>
          <w:t>66/253</w:t>
        </w:r>
      </w:hyperlink>
      <w:r w:rsidRPr="00C619AE">
        <w:t xml:space="preserve"> A</w:t>
      </w:r>
      <w:r w:rsidR="0026111F">
        <w:t>,</w:t>
      </w:r>
      <w:r w:rsidRPr="00C619AE">
        <w:t xml:space="preserve"> which appointed</w:t>
      </w:r>
      <w:r>
        <w:t xml:space="preserve"> a special </w:t>
      </w:r>
      <w:r w:rsidR="00FB4CE4" w:rsidRPr="004921B1">
        <w:t>envoy.</w:t>
      </w:r>
    </w:p>
    <w:p w14:paraId="7480D13C" w14:textId="2511616D" w:rsidR="00FB4CE4" w:rsidRPr="004921B1" w:rsidRDefault="00FB4CE4"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w:t>
      </w:r>
      <w:r w:rsidR="00C619AE">
        <w:t xml:space="preserve">ousting of the former president and his government in December 2024 has brought new opportunities and challenges and the Security Council has underlined </w:t>
      </w:r>
      <w:r w:rsidR="0026111F">
        <w:t xml:space="preserve">(S/PRST/2025/4) </w:t>
      </w:r>
      <w:r w:rsidR="00C619AE">
        <w:t xml:space="preserve">the need for a lasting political solution in line with the principles </w:t>
      </w:r>
      <w:r w:rsidR="00C619AE" w:rsidRPr="00B27447">
        <w:t xml:space="preserve">of Security Council resolution </w:t>
      </w:r>
      <w:hyperlink r:id="rId86" w:history="1">
        <w:r w:rsidR="0026111F" w:rsidRPr="00B27447">
          <w:rPr>
            <w:rStyle w:val="Hyperlink"/>
          </w:rPr>
          <w:t>2254 (2015)</w:t>
        </w:r>
      </w:hyperlink>
      <w:r w:rsidR="00C619AE">
        <w:t xml:space="preserve">. It is critical to focus on an orderly, credible and inclusive Syrian-owned and -led </w:t>
      </w:r>
      <w:r w:rsidR="00C619AE" w:rsidRPr="00B27447">
        <w:t xml:space="preserve">political </w:t>
      </w:r>
      <w:r w:rsidR="00C619AE">
        <w:t xml:space="preserve">transition fully supported by the United Nations and </w:t>
      </w:r>
      <w:r w:rsidR="00C619AE" w:rsidRPr="0090569E">
        <w:t xml:space="preserve">based on a </w:t>
      </w:r>
      <w:r w:rsidR="00C619AE" w:rsidRPr="004259F2">
        <w:t>solid legal framework</w:t>
      </w:r>
      <w:r w:rsidR="00C619AE" w:rsidRPr="0090569E">
        <w:t>,</w:t>
      </w:r>
      <w:r w:rsidR="00C619AE">
        <w:t xml:space="preserve"> leading towards a new constitution and free and fair elections in line with the principles of </w:t>
      </w:r>
      <w:r w:rsidR="00C619AE" w:rsidRPr="00B27447">
        <w:t xml:space="preserve">Security Council resolution </w:t>
      </w:r>
      <w:hyperlink r:id="rId87" w:history="1">
        <w:r w:rsidR="006A682F" w:rsidRPr="00B27447">
          <w:rPr>
            <w:rStyle w:val="Hyperlink"/>
          </w:rPr>
          <w:t>2254 (2015)</w:t>
        </w:r>
      </w:hyperlink>
      <w:r w:rsidRPr="004921B1">
        <w:t>.</w:t>
      </w:r>
    </w:p>
    <w:p w14:paraId="49CFC5CE" w14:textId="77777777" w:rsidR="00116299" w:rsidRPr="005E7F82" w:rsidRDefault="00116299" w:rsidP="005E7F82">
      <w:pPr>
        <w:pStyle w:val="HCh"/>
        <w:tabs>
          <w:tab w:val="clear" w:pos="1267"/>
          <w:tab w:val="left" w:pos="1080"/>
        </w:tabs>
        <w:ind w:left="1267" w:right="1260" w:hanging="1267"/>
      </w:pPr>
    </w:p>
    <w:p w14:paraId="54D04F9D" w14:textId="5B4791B1" w:rsidR="00FB4CE4" w:rsidRPr="004921B1" w:rsidRDefault="00116299" w:rsidP="00116299">
      <w:pPr>
        <w:pStyle w:val="HCh"/>
        <w:tabs>
          <w:tab w:val="clear" w:pos="1267"/>
          <w:tab w:val="left" w:pos="1080"/>
        </w:tabs>
        <w:ind w:left="1267" w:right="1260" w:hanging="1267"/>
      </w:pPr>
      <w:r>
        <w:tab/>
      </w:r>
      <w:r>
        <w:tab/>
      </w:r>
      <w:r w:rsidR="00CD338A">
        <w:t xml:space="preserve">  </w:t>
      </w:r>
      <w:r w:rsidR="00FB4CE4" w:rsidRPr="004921B1">
        <w:t>Programme of work</w:t>
      </w:r>
    </w:p>
    <w:p w14:paraId="568B2E53" w14:textId="77777777" w:rsidR="00FB4CE4" w:rsidRPr="004921B1" w:rsidRDefault="00FB4CE4" w:rsidP="00FB4CE4">
      <w:pPr>
        <w:pStyle w:val="SingleTxt"/>
        <w:tabs>
          <w:tab w:val="right" w:pos="1022"/>
        </w:tabs>
        <w:spacing w:after="0" w:line="120" w:lineRule="exact"/>
        <w:ind w:right="0" w:hanging="1267"/>
        <w:rPr>
          <w:sz w:val="10"/>
        </w:rPr>
      </w:pPr>
    </w:p>
    <w:p w14:paraId="347CFC65" w14:textId="77777777" w:rsidR="00FB4CE4" w:rsidRPr="004921B1" w:rsidRDefault="00FB4CE4" w:rsidP="00FB4CE4">
      <w:pPr>
        <w:pStyle w:val="SingleTxt"/>
        <w:tabs>
          <w:tab w:val="right" w:pos="1022"/>
        </w:tabs>
        <w:spacing w:after="0" w:line="120" w:lineRule="exact"/>
        <w:ind w:right="0" w:hanging="1267"/>
        <w:rPr>
          <w:sz w:val="10"/>
        </w:rPr>
      </w:pPr>
    </w:p>
    <w:p w14:paraId="39EB8B27" w14:textId="0B1E461F" w:rsidR="00FB4CE4" w:rsidRPr="004921B1" w:rsidRDefault="00FB4CE4" w:rsidP="00BE3AC9">
      <w:pPr>
        <w:pStyle w:val="H1"/>
        <w:tabs>
          <w:tab w:val="clear" w:pos="1267"/>
          <w:tab w:val="left" w:pos="1080"/>
        </w:tabs>
        <w:ind w:right="1260"/>
      </w:pPr>
      <w:r w:rsidRPr="004921B1">
        <w:tab/>
      </w:r>
      <w:r w:rsidRPr="004921B1">
        <w:tab/>
      </w:r>
      <w:r w:rsidR="00CD338A">
        <w:t xml:space="preserve">  </w:t>
      </w:r>
      <w:r w:rsidRPr="004921B1">
        <w:t xml:space="preserve">Objective </w:t>
      </w:r>
    </w:p>
    <w:p w14:paraId="1C46368E" w14:textId="77777777" w:rsidR="00FB4CE4" w:rsidRPr="004921B1" w:rsidRDefault="00FB4CE4" w:rsidP="00FB4CE4">
      <w:pPr>
        <w:pStyle w:val="SingleTxt"/>
        <w:tabs>
          <w:tab w:val="right" w:pos="1022"/>
        </w:tabs>
        <w:spacing w:after="0" w:line="120" w:lineRule="exact"/>
        <w:ind w:right="0" w:hanging="1267"/>
        <w:rPr>
          <w:sz w:val="10"/>
        </w:rPr>
      </w:pPr>
    </w:p>
    <w:p w14:paraId="4CA7A1D4" w14:textId="77777777" w:rsidR="00FB4CE4" w:rsidRPr="004921B1" w:rsidRDefault="00FB4CE4" w:rsidP="00FB4CE4">
      <w:pPr>
        <w:pStyle w:val="SingleTxt"/>
        <w:tabs>
          <w:tab w:val="right" w:pos="1022"/>
        </w:tabs>
        <w:spacing w:after="0" w:line="120" w:lineRule="exact"/>
        <w:ind w:right="0" w:hanging="1267"/>
        <w:rPr>
          <w:sz w:val="10"/>
        </w:rPr>
      </w:pPr>
    </w:p>
    <w:p w14:paraId="55F81D5A" w14:textId="731FB305" w:rsidR="00FB4CE4" w:rsidRPr="004921B1" w:rsidRDefault="00FB4CE4"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630"/>
        <w:contextualSpacing w:val="0"/>
        <w:jc w:val="both"/>
      </w:pPr>
      <w:r w:rsidRPr="004921B1">
        <w:t>The</w:t>
      </w:r>
      <w:r w:rsidR="00C619AE" w:rsidRPr="00B27447">
        <w:rPr>
          <w:spacing w:val="2"/>
        </w:rPr>
        <w:t xml:space="preserve"> objective</w:t>
      </w:r>
      <w:r w:rsidR="00C619AE">
        <w:rPr>
          <w:spacing w:val="2"/>
        </w:rPr>
        <w:t xml:space="preserve"> of this mission</w:t>
      </w:r>
      <w:r w:rsidR="00C619AE" w:rsidRPr="00B27447">
        <w:rPr>
          <w:spacing w:val="2"/>
        </w:rPr>
        <w:t xml:space="preserve"> is to advance the full implementation of all the relevant General Assembly and Security Council resolutions towards an inclusive, credible, comprehensive Syrian-owned and -led political solution to the conflict in the Syrian Arab Republic </w:t>
      </w:r>
      <w:r w:rsidR="00C619AE">
        <w:rPr>
          <w:spacing w:val="2"/>
        </w:rPr>
        <w:t xml:space="preserve">that </w:t>
      </w:r>
      <w:r w:rsidR="00C619AE" w:rsidRPr="00B27447">
        <w:rPr>
          <w:spacing w:val="2"/>
        </w:rPr>
        <w:t>meets the legitimate aspirations of the Syrian people for dignity, freedom and justice, based on the principles of equality and non-discrimination and with the full and meaningful participation of</w:t>
      </w:r>
      <w:r w:rsidRPr="004921B1">
        <w:t xml:space="preserve"> women.</w:t>
      </w:r>
    </w:p>
    <w:p w14:paraId="2A8AEFA5" w14:textId="77777777" w:rsidR="00FB4CE4" w:rsidRPr="004921B1" w:rsidRDefault="00FB4CE4" w:rsidP="00FB4CE4">
      <w:pPr>
        <w:pStyle w:val="SingleTxt"/>
        <w:tabs>
          <w:tab w:val="right" w:pos="1022"/>
        </w:tabs>
        <w:spacing w:after="0" w:line="120" w:lineRule="exact"/>
        <w:ind w:right="0" w:hanging="1267"/>
        <w:rPr>
          <w:sz w:val="10"/>
        </w:rPr>
      </w:pPr>
    </w:p>
    <w:p w14:paraId="2F1860A3" w14:textId="77777777" w:rsidR="00FB4CE4" w:rsidRPr="004921B1" w:rsidRDefault="00FB4CE4" w:rsidP="00FB4CE4">
      <w:pPr>
        <w:pStyle w:val="SingleTxt"/>
        <w:tabs>
          <w:tab w:val="right" w:pos="1022"/>
        </w:tabs>
        <w:spacing w:after="0" w:line="120" w:lineRule="exact"/>
        <w:ind w:right="0" w:hanging="1267"/>
        <w:rPr>
          <w:sz w:val="10"/>
        </w:rPr>
      </w:pPr>
    </w:p>
    <w:p w14:paraId="554022EF" w14:textId="08DCB6FF" w:rsidR="00FB4CE4" w:rsidRPr="004921B1" w:rsidRDefault="00FB4CE4" w:rsidP="00BE3AC9">
      <w:pPr>
        <w:pStyle w:val="H1"/>
        <w:ind w:left="1080" w:right="1260" w:hanging="1080"/>
      </w:pPr>
      <w:r w:rsidRPr="004921B1">
        <w:tab/>
      </w:r>
      <w:r w:rsidRPr="004921B1">
        <w:tab/>
      </w:r>
      <w:r w:rsidR="005A4ADA">
        <w:t xml:space="preserve">   </w:t>
      </w:r>
      <w:r w:rsidRPr="004921B1">
        <w:t>Strategy and external factors fo</w:t>
      </w:r>
      <w:r w:rsidRPr="00AB0E79">
        <w:t>r 202</w:t>
      </w:r>
      <w:r w:rsidR="00C619AE">
        <w:t>6</w:t>
      </w:r>
    </w:p>
    <w:p w14:paraId="1888FCE0" w14:textId="77777777" w:rsidR="00FB4CE4" w:rsidRPr="004921B1" w:rsidRDefault="00FB4CE4" w:rsidP="00FB4CE4">
      <w:pPr>
        <w:pStyle w:val="SingleTxt"/>
        <w:tabs>
          <w:tab w:val="right" w:pos="1022"/>
        </w:tabs>
        <w:spacing w:after="0" w:line="120" w:lineRule="exact"/>
        <w:ind w:right="0" w:hanging="1267"/>
        <w:rPr>
          <w:sz w:val="10"/>
        </w:rPr>
      </w:pPr>
    </w:p>
    <w:p w14:paraId="5A59CCE1" w14:textId="77777777" w:rsidR="00FB4CE4" w:rsidRPr="004921B1" w:rsidRDefault="00FB4CE4" w:rsidP="00FB4CE4">
      <w:pPr>
        <w:pStyle w:val="SingleTxt"/>
        <w:tabs>
          <w:tab w:val="right" w:pos="1022"/>
        </w:tabs>
        <w:spacing w:after="0" w:line="120" w:lineRule="exact"/>
        <w:ind w:right="0" w:hanging="1267"/>
        <w:rPr>
          <w:sz w:val="10"/>
        </w:rPr>
      </w:pPr>
    </w:p>
    <w:p w14:paraId="4215B3B9" w14:textId="0E9686AE" w:rsidR="00FB4CE4" w:rsidRPr="004921B1" w:rsidRDefault="00FB4CE4"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630"/>
        <w:contextualSpacing w:val="0"/>
        <w:jc w:val="both"/>
      </w:pPr>
      <w:r w:rsidRPr="004921B1">
        <w:t xml:space="preserve">To contribute to the objective, the </w:t>
      </w:r>
      <w:r w:rsidR="002F38A2">
        <w:t>M</w:t>
      </w:r>
      <w:r w:rsidRPr="004921B1">
        <w:t>ission will:</w:t>
      </w:r>
    </w:p>
    <w:p w14:paraId="559C8DD5" w14:textId="47F7D043" w:rsidR="00FB4CE4" w:rsidRPr="00632858" w:rsidRDefault="00FB4CE4" w:rsidP="00FB4CE4">
      <w:pPr>
        <w:pStyle w:val="SingleTxt"/>
        <w:tabs>
          <w:tab w:val="right" w:pos="1022"/>
        </w:tabs>
        <w:ind w:left="1742" w:right="0" w:hanging="1742"/>
      </w:pPr>
      <w:r w:rsidRPr="004921B1">
        <w:tab/>
      </w:r>
      <w:r w:rsidRPr="004921B1">
        <w:tab/>
      </w:r>
      <w:r w:rsidR="38A4FFE0" w:rsidRPr="004921B1">
        <w:t>(</w:t>
      </w:r>
      <w:r w:rsidR="38A4FFE0">
        <w:t>a</w:t>
      </w:r>
      <w:r w:rsidR="38A4FFE0" w:rsidRPr="004921B1">
        <w:t>)</w:t>
      </w:r>
      <w:r w:rsidRPr="004921B1">
        <w:tab/>
      </w:r>
      <w:r w:rsidR="6A7B1B14">
        <w:t>E</w:t>
      </w:r>
      <w:r w:rsidR="38A4FFE0" w:rsidRPr="00632858">
        <w:t xml:space="preserve">ngage </w:t>
      </w:r>
      <w:r w:rsidR="37C34FD5" w:rsidRPr="00B27447">
        <w:t>with the</w:t>
      </w:r>
      <w:r w:rsidR="37C34FD5">
        <w:t xml:space="preserve"> Syrian authorities, all Syrian parties and the broadest possible spectrum of Syrian society </w:t>
      </w:r>
      <w:r w:rsidR="37C34FD5" w:rsidRPr="00B27447">
        <w:t xml:space="preserve">as well as all key regional and international stakeholders on </w:t>
      </w:r>
      <w:r w:rsidR="37C34FD5">
        <w:t>a Syrian-led and owned</w:t>
      </w:r>
      <w:r w:rsidR="37C34FD5" w:rsidRPr="00B27447">
        <w:t xml:space="preserve"> </w:t>
      </w:r>
      <w:r w:rsidR="37C34FD5">
        <w:t>inclusive and credible political transition</w:t>
      </w:r>
      <w:r w:rsidR="38A4FFE0" w:rsidRPr="00632858">
        <w:t>;</w:t>
      </w:r>
    </w:p>
    <w:p w14:paraId="71FA051C" w14:textId="26E278BD" w:rsidR="00FB4CE4" w:rsidRPr="00632858" w:rsidRDefault="00FB4CE4" w:rsidP="00FB4CE4">
      <w:pPr>
        <w:pStyle w:val="SingleTxt"/>
        <w:tabs>
          <w:tab w:val="right" w:pos="1022"/>
        </w:tabs>
        <w:ind w:left="1742" w:right="0" w:hanging="1742"/>
      </w:pPr>
      <w:r w:rsidRPr="00632858">
        <w:tab/>
      </w:r>
      <w:r w:rsidRPr="00632858">
        <w:tab/>
        <w:t xml:space="preserve">(b) </w:t>
      </w:r>
      <w:r w:rsidRPr="00632858">
        <w:tab/>
      </w:r>
      <w:r w:rsidR="00C619AE">
        <w:t xml:space="preserve">Support the Syrian authorities and all Syrian parties to put in place stable, credible, and inclusive transitional arrangements for the mid-term that inspire public trust and confidence and that provides a path to long-term, inclusive governance, based on a new constitution and free and fair elections, that unfold in a </w:t>
      </w:r>
      <w:r w:rsidR="00C619AE" w:rsidRPr="00B27447">
        <w:t>safe, calm and neutral environment</w:t>
      </w:r>
      <w:r w:rsidR="00C619AE">
        <w:t xml:space="preserve">, and which is inclusive of all Syrians and in accordance with international standards, in line with the principles of Security Council resolution </w:t>
      </w:r>
      <w:hyperlink r:id="rId88" w:history="1">
        <w:r w:rsidR="006A682F" w:rsidRPr="00B27447">
          <w:rPr>
            <w:rStyle w:val="Hyperlink"/>
          </w:rPr>
          <w:t>2254 (2015)</w:t>
        </w:r>
      </w:hyperlink>
      <w:r w:rsidR="00DA5636">
        <w:t>;</w:t>
      </w:r>
    </w:p>
    <w:p w14:paraId="1FA2F01F" w14:textId="2DAA609D" w:rsidR="00FB4CE4" w:rsidRPr="00632858" w:rsidRDefault="00FB4CE4" w:rsidP="00FB4CE4">
      <w:pPr>
        <w:pStyle w:val="SingleTxt"/>
        <w:tabs>
          <w:tab w:val="right" w:pos="1022"/>
        </w:tabs>
        <w:ind w:left="1742" w:right="0" w:hanging="1742"/>
      </w:pPr>
      <w:r w:rsidRPr="00192186">
        <w:rPr>
          <w:color w:val="FF0000"/>
        </w:rPr>
        <w:lastRenderedPageBreak/>
        <w:tab/>
      </w:r>
      <w:r w:rsidRPr="00192186">
        <w:rPr>
          <w:color w:val="FF0000"/>
        </w:rPr>
        <w:tab/>
      </w:r>
      <w:r w:rsidRPr="00632858">
        <w:t xml:space="preserve">(c) </w:t>
      </w:r>
      <w:r w:rsidRPr="00632858">
        <w:tab/>
        <w:t>Co</w:t>
      </w:r>
      <w:r w:rsidR="00C619AE">
        <w:t>ordinate international action and support to achieve those goals, through the Special Envoy’s good offices to advise, support and convene international and Syrian stakeholders – as and when deemed helpful</w:t>
      </w:r>
      <w:r w:rsidR="00DA5636">
        <w:t>;</w:t>
      </w:r>
    </w:p>
    <w:p w14:paraId="48E28CEF" w14:textId="050E8227" w:rsidR="00FB4CE4" w:rsidRPr="00632858" w:rsidRDefault="00FB4CE4" w:rsidP="00FB4CE4">
      <w:pPr>
        <w:pStyle w:val="SingleTxt"/>
        <w:tabs>
          <w:tab w:val="right" w:pos="1022"/>
        </w:tabs>
        <w:ind w:left="1742" w:right="0" w:hanging="1742"/>
      </w:pPr>
      <w:r w:rsidRPr="00632858">
        <w:tab/>
      </w:r>
      <w:r w:rsidRPr="00632858">
        <w:tab/>
        <w:t xml:space="preserve">(d) </w:t>
      </w:r>
      <w:r w:rsidRPr="00632858">
        <w:tab/>
      </w:r>
      <w:r w:rsidR="00BE507D">
        <w:t>A</w:t>
      </w:r>
      <w:r w:rsidRPr="00632858">
        <w:t xml:space="preserve">dvocate </w:t>
      </w:r>
      <w:r w:rsidR="00C619AE">
        <w:t>for de-escalation and prevention of violence in Syria. Work towards a nationwide ceasefire</w:t>
      </w:r>
      <w:r w:rsidR="00DA5636">
        <w:t>;</w:t>
      </w:r>
    </w:p>
    <w:p w14:paraId="0A7A5250" w14:textId="47BCC3A3" w:rsidR="007D5377" w:rsidRDefault="00FB4CE4" w:rsidP="00FB4CE4">
      <w:pPr>
        <w:pStyle w:val="SingleTxt"/>
        <w:tabs>
          <w:tab w:val="right" w:pos="1022"/>
        </w:tabs>
        <w:ind w:left="1740" w:right="0" w:hanging="1740"/>
      </w:pPr>
      <w:r w:rsidRPr="00632858">
        <w:tab/>
      </w:r>
      <w:r w:rsidRPr="00632858">
        <w:tab/>
        <w:t>(e)</w:t>
      </w:r>
      <w:r w:rsidRPr="00632858">
        <w:tab/>
      </w:r>
      <w:r w:rsidR="00C619AE">
        <w:t xml:space="preserve">Advocate </w:t>
      </w:r>
      <w:r w:rsidR="00C619AE" w:rsidRPr="00B27447">
        <w:t xml:space="preserve">for </w:t>
      </w:r>
      <w:r w:rsidR="00C619AE">
        <w:t xml:space="preserve">the respect, </w:t>
      </w:r>
      <w:r w:rsidR="00C619AE" w:rsidRPr="00B27447">
        <w:t xml:space="preserve">protection </w:t>
      </w:r>
      <w:r w:rsidR="00C619AE">
        <w:t xml:space="preserve">and fulfilment of human rights of all Syrians. </w:t>
      </w:r>
      <w:r w:rsidR="00C619AE" w:rsidRPr="00827964">
        <w:t>Promote accountability for serious violations and the preservation of documentation and evidence to safeguard the right of the victims and their families and survivors to both truth and justice</w:t>
      </w:r>
      <w:r w:rsidR="00DA5636">
        <w:t>;</w:t>
      </w:r>
      <w:r w:rsidRPr="00632858">
        <w:t xml:space="preserve"> </w:t>
      </w:r>
    </w:p>
    <w:p w14:paraId="36458517" w14:textId="2FAA3129" w:rsidR="00FB4CE4" w:rsidRPr="00632858" w:rsidRDefault="007D5377" w:rsidP="00FB4CE4">
      <w:pPr>
        <w:pStyle w:val="SingleTxt"/>
        <w:tabs>
          <w:tab w:val="right" w:pos="1022"/>
        </w:tabs>
        <w:ind w:left="1740" w:right="0" w:hanging="1740"/>
      </w:pPr>
      <w:r w:rsidRPr="00632858">
        <w:tab/>
      </w:r>
      <w:r w:rsidRPr="00632858">
        <w:tab/>
        <w:t>(f)</w:t>
      </w:r>
      <w:r w:rsidRPr="00632858">
        <w:tab/>
      </w:r>
      <w:r>
        <w:t>E</w:t>
      </w:r>
      <w:r w:rsidR="00FB4CE4" w:rsidRPr="00632858">
        <w:t xml:space="preserve">ngage </w:t>
      </w:r>
      <w:r w:rsidR="00C619AE">
        <w:t>the Humanitarian Task Force of the International Syria Support Group to address urgent needs and advocate for international support, including steps toward lifting sanctions in line with economic recovery</w:t>
      </w:r>
      <w:r w:rsidR="00DA5636">
        <w:t>;</w:t>
      </w:r>
    </w:p>
    <w:p w14:paraId="240F9C26" w14:textId="622737F9" w:rsidR="00FB4CE4" w:rsidRPr="00632858" w:rsidRDefault="00FB4CE4" w:rsidP="00FB4CE4">
      <w:pPr>
        <w:pStyle w:val="SingleTxt"/>
        <w:tabs>
          <w:tab w:val="right" w:pos="1022"/>
        </w:tabs>
        <w:ind w:left="1740" w:right="0" w:hanging="1740"/>
      </w:pPr>
      <w:r w:rsidRPr="00632858">
        <w:tab/>
      </w:r>
      <w:r w:rsidRPr="00632858">
        <w:tab/>
        <w:t>(</w:t>
      </w:r>
      <w:r w:rsidR="007D5377">
        <w:t>g</w:t>
      </w:r>
      <w:r w:rsidRPr="00632858">
        <w:t>)</w:t>
      </w:r>
      <w:r w:rsidRPr="00632858">
        <w:tab/>
      </w:r>
      <w:r w:rsidR="007D5377">
        <w:t>P</w:t>
      </w:r>
      <w:r w:rsidRPr="00632858">
        <w:t xml:space="preserve">romote </w:t>
      </w:r>
      <w:r w:rsidR="00C619AE">
        <w:t>women’s meaningful participation in the political transition by engaging relevant actors and forums, including Syrian-Syrian dialogues, the Women’s Advisory Board, and the Civil Society Support Room. Advocate for the direct inclusion of women leaders, experts, and organizations in all transition processes</w:t>
      </w:r>
      <w:r w:rsidRPr="00632858">
        <w:t>.</w:t>
      </w:r>
    </w:p>
    <w:p w14:paraId="05E61AA6" w14:textId="76E9F78B" w:rsidR="00FB4CE4" w:rsidRPr="004921B1" w:rsidRDefault="00FB4CE4"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above-mentioned work is expected to result in: </w:t>
      </w:r>
    </w:p>
    <w:p w14:paraId="679918A9" w14:textId="12111EE7" w:rsidR="00FB4CE4" w:rsidRPr="00C619AE" w:rsidRDefault="00FB4CE4" w:rsidP="00FB4CE4">
      <w:pPr>
        <w:pStyle w:val="SingleTxt"/>
        <w:tabs>
          <w:tab w:val="right" w:pos="1022"/>
        </w:tabs>
        <w:ind w:left="1742" w:right="0" w:hanging="1742"/>
      </w:pPr>
      <w:r w:rsidRPr="004921B1">
        <w:tab/>
      </w:r>
      <w:r w:rsidRPr="004921B1">
        <w:tab/>
        <w:t>(a)</w:t>
      </w:r>
      <w:r w:rsidRPr="004921B1">
        <w:tab/>
        <w:t xml:space="preserve">Sustained, </w:t>
      </w:r>
      <w:r w:rsidR="00C619AE" w:rsidRPr="00B27447">
        <w:t xml:space="preserve">regular and substantive </w:t>
      </w:r>
      <w:r w:rsidR="00C619AE">
        <w:t xml:space="preserve">dialogue </w:t>
      </w:r>
      <w:r w:rsidR="00C619AE" w:rsidRPr="00B27447">
        <w:t xml:space="preserve">among relevant stakeholders on all issues </w:t>
      </w:r>
      <w:r w:rsidR="005D2CCA">
        <w:t xml:space="preserve">outlined </w:t>
      </w:r>
      <w:r w:rsidR="00112E1D">
        <w:t xml:space="preserve">in </w:t>
      </w:r>
      <w:r w:rsidR="00C619AE" w:rsidRPr="00B27447">
        <w:t xml:space="preserve">Security Council resolution </w:t>
      </w:r>
      <w:hyperlink r:id="rId89" w:history="1">
        <w:r w:rsidR="00C619AE" w:rsidRPr="00B27447">
          <w:rPr>
            <w:rStyle w:val="Hyperlink"/>
          </w:rPr>
          <w:t>2254 (2015)</w:t>
        </w:r>
      </w:hyperlink>
      <w:r w:rsidR="00112E1D">
        <w:t>;</w:t>
      </w:r>
    </w:p>
    <w:p w14:paraId="7753FABC" w14:textId="3467C0B2" w:rsidR="00FB4CE4" w:rsidRPr="004921B1" w:rsidRDefault="00FB4CE4" w:rsidP="00FB4CE4">
      <w:pPr>
        <w:pStyle w:val="SingleTxt"/>
        <w:tabs>
          <w:tab w:val="right" w:pos="1022"/>
        </w:tabs>
        <w:ind w:left="1742" w:right="0" w:hanging="1742"/>
      </w:pPr>
      <w:r w:rsidRPr="004921B1">
        <w:tab/>
      </w:r>
      <w:r w:rsidRPr="004921B1">
        <w:tab/>
        <w:t>(b)</w:t>
      </w:r>
      <w:r w:rsidRPr="004921B1">
        <w:tab/>
      </w:r>
      <w:r w:rsidR="00C619AE">
        <w:t>A political transition that reflects Syrian women’s meaningful participation and rights, by integrating their perspectives into decision-making and governance structures</w:t>
      </w:r>
      <w:r w:rsidR="00112E1D">
        <w:t>;</w:t>
      </w:r>
      <w:r w:rsidRPr="004921B1">
        <w:t xml:space="preserve"> </w:t>
      </w:r>
    </w:p>
    <w:p w14:paraId="6BC6FB5A" w14:textId="35A3836B" w:rsidR="00FB4CE4" w:rsidRDefault="00FB4CE4" w:rsidP="00FB4CE4">
      <w:pPr>
        <w:pStyle w:val="SingleTxt"/>
        <w:tabs>
          <w:tab w:val="right" w:pos="1022"/>
        </w:tabs>
        <w:ind w:left="1742" w:right="0" w:hanging="1742"/>
      </w:pPr>
      <w:r w:rsidRPr="004921B1">
        <w:tab/>
      </w:r>
      <w:r w:rsidRPr="004921B1">
        <w:tab/>
        <w:t>(c)</w:t>
      </w:r>
      <w:r w:rsidRPr="004921B1">
        <w:tab/>
      </w:r>
      <w:r w:rsidR="00C619AE">
        <w:t>Increased trust in the political transition among Syrians and key regional and international stakeholders, supported by strong international consensus and a transitional justice framework</w:t>
      </w:r>
      <w:r w:rsidR="00E37719">
        <w:t>;</w:t>
      </w:r>
      <w:r w:rsidR="00C619AE">
        <w:t xml:space="preserve"> </w:t>
      </w:r>
    </w:p>
    <w:p w14:paraId="566E4CA2" w14:textId="3C014298" w:rsidR="00C619AE" w:rsidRPr="004921B1" w:rsidRDefault="00C619AE" w:rsidP="00DA5636">
      <w:pPr>
        <w:pStyle w:val="SingleTxt"/>
        <w:tabs>
          <w:tab w:val="right" w:pos="1022"/>
        </w:tabs>
        <w:ind w:left="1742" w:right="0" w:hanging="1742"/>
      </w:pPr>
      <w:r>
        <w:tab/>
      </w:r>
      <w:r>
        <w:tab/>
        <w:t>(d)</w:t>
      </w:r>
      <w:r>
        <w:tab/>
        <w:t xml:space="preserve">The release of essential financial and technical assistance from the international community, coordinated by the UN, for reconstruction, gradual </w:t>
      </w:r>
      <w:r w:rsidRPr="00C378F1">
        <w:t>economic recovery across all regions of Syria</w:t>
      </w:r>
      <w:r>
        <w:t>,</w:t>
      </w:r>
      <w:r w:rsidRPr="00C378F1">
        <w:t xml:space="preserve"> and the reintegration into the global econom</w:t>
      </w:r>
      <w:r>
        <w:t>y.</w:t>
      </w:r>
    </w:p>
    <w:p w14:paraId="4BA58BAE" w14:textId="063BC86C" w:rsidR="00FB4CE4" w:rsidRPr="004921B1" w:rsidRDefault="00FB4CE4"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With regard to the external factors, the overall plan for 202</w:t>
      </w:r>
      <w:r w:rsidR="00C619AE">
        <w:t>6</w:t>
      </w:r>
      <w:r w:rsidRPr="004921B1">
        <w:t xml:space="preserve"> is based on the following planning assumptions:</w:t>
      </w:r>
    </w:p>
    <w:p w14:paraId="28EC5FEA" w14:textId="7C492034" w:rsidR="00FB4CE4" w:rsidRPr="004921B1" w:rsidRDefault="00FB4CE4" w:rsidP="00FB4CE4">
      <w:pPr>
        <w:pStyle w:val="SingleTxt"/>
        <w:tabs>
          <w:tab w:val="right" w:pos="1022"/>
        </w:tabs>
        <w:ind w:left="1742" w:right="0" w:hanging="1742"/>
      </w:pPr>
      <w:r w:rsidRPr="004921B1">
        <w:tab/>
      </w:r>
      <w:r w:rsidRPr="004921B1">
        <w:tab/>
        <w:t>(a)</w:t>
      </w:r>
      <w:r w:rsidRPr="004921B1">
        <w:tab/>
      </w:r>
      <w:r w:rsidR="00C619AE">
        <w:t xml:space="preserve">Most </w:t>
      </w:r>
      <w:r w:rsidR="00C619AE" w:rsidRPr="00B27447">
        <w:t>national, regional and international stakeholders will cooperate with the Special Envoy</w:t>
      </w:r>
      <w:r w:rsidR="0098682A">
        <w:t>;</w:t>
      </w:r>
    </w:p>
    <w:p w14:paraId="0F285559" w14:textId="71FD6958" w:rsidR="00FB4CE4" w:rsidRPr="004921B1" w:rsidRDefault="00FB4CE4" w:rsidP="00FB4CE4">
      <w:pPr>
        <w:pStyle w:val="SingleTxt"/>
        <w:tabs>
          <w:tab w:val="right" w:pos="1022"/>
        </w:tabs>
        <w:ind w:left="1742" w:right="0" w:hanging="1742"/>
      </w:pPr>
      <w:r w:rsidRPr="004921B1">
        <w:tab/>
      </w:r>
      <w:r w:rsidRPr="004921B1">
        <w:tab/>
        <w:t>(b)</w:t>
      </w:r>
      <w:r w:rsidRPr="004921B1">
        <w:tab/>
      </w:r>
      <w:r w:rsidR="00C619AE">
        <w:t>Syria’s governance will remain challenging but with moves towards a more inclusive, balanced and stable framework of power sharing</w:t>
      </w:r>
      <w:r w:rsidR="006767CA">
        <w:t>;</w:t>
      </w:r>
    </w:p>
    <w:p w14:paraId="195EF9CC" w14:textId="0ED5CCCA" w:rsidR="00FB4CE4" w:rsidRPr="004921B1" w:rsidRDefault="00FB4CE4" w:rsidP="00FB4CE4">
      <w:pPr>
        <w:pStyle w:val="SingleTxt"/>
        <w:tabs>
          <w:tab w:val="right" w:pos="1022"/>
        </w:tabs>
        <w:ind w:left="1742" w:right="0" w:hanging="1742"/>
      </w:pPr>
      <w:r w:rsidRPr="004921B1">
        <w:tab/>
      </w:r>
      <w:r w:rsidRPr="004921B1">
        <w:tab/>
        <w:t>(c)</w:t>
      </w:r>
      <w:r w:rsidRPr="004921B1">
        <w:tab/>
        <w:t xml:space="preserve">The security situation will </w:t>
      </w:r>
      <w:r w:rsidR="00C619AE">
        <w:t xml:space="preserve">likely </w:t>
      </w:r>
      <w:r w:rsidR="00C619AE" w:rsidRPr="00B27447">
        <w:t>remain volatile in 202</w:t>
      </w:r>
      <w:r w:rsidR="00C619AE">
        <w:t>6</w:t>
      </w:r>
      <w:r w:rsidR="00C619AE" w:rsidRPr="00B27447">
        <w:t xml:space="preserve">, </w:t>
      </w:r>
      <w:r w:rsidR="00C619AE">
        <w:t>with internal conflicts and external interventions posing serious challenges and with the potential to</w:t>
      </w:r>
      <w:r w:rsidR="00C619AE" w:rsidRPr="00B27447">
        <w:t xml:space="preserve"> </w:t>
      </w:r>
      <w:r w:rsidR="00C619AE">
        <w:t xml:space="preserve">negatively </w:t>
      </w:r>
      <w:r w:rsidR="00C619AE" w:rsidRPr="00B27447">
        <w:t>affect civilians, especially women and children, risking more civilian casualties</w:t>
      </w:r>
      <w:r w:rsidR="00C73BE2">
        <w:t>,</w:t>
      </w:r>
      <w:r w:rsidR="00C619AE" w:rsidRPr="00B27447">
        <w:t xml:space="preserve"> </w:t>
      </w:r>
      <w:r w:rsidR="00C619AE">
        <w:t xml:space="preserve">renewed displacement </w:t>
      </w:r>
      <w:r w:rsidR="00C619AE" w:rsidRPr="00B27447">
        <w:t>and further destruction of civilian infrastructure as well as human rights violations</w:t>
      </w:r>
      <w:r w:rsidR="00C619AE">
        <w:t>.</w:t>
      </w:r>
    </w:p>
    <w:p w14:paraId="6BA1BF01" w14:textId="2693C6B2" w:rsidR="00FB4CE4" w:rsidRDefault="00FB4CE4" w:rsidP="00FB4CE4">
      <w:pPr>
        <w:pStyle w:val="SingleTxt"/>
        <w:tabs>
          <w:tab w:val="right" w:pos="1022"/>
        </w:tabs>
        <w:ind w:left="1742" w:right="0" w:hanging="1742"/>
      </w:pPr>
      <w:r w:rsidRPr="004921B1">
        <w:tab/>
      </w:r>
      <w:r w:rsidRPr="004921B1">
        <w:tab/>
        <w:t>(d)</w:t>
      </w:r>
      <w:r w:rsidRPr="004921B1">
        <w:tab/>
      </w:r>
      <w:r w:rsidR="00C619AE">
        <w:t>Legitimate processes for accountability and transitional justice are coupled</w:t>
      </w:r>
      <w:r w:rsidR="00C619AE" w:rsidDel="00B34FD1">
        <w:t xml:space="preserve"> </w:t>
      </w:r>
      <w:r w:rsidR="00C619AE">
        <w:t>with</w:t>
      </w:r>
      <w:r w:rsidR="00C619AE" w:rsidRPr="00B27447">
        <w:t xml:space="preserve"> genuine </w:t>
      </w:r>
      <w:r w:rsidR="00C619AE">
        <w:t xml:space="preserve">efforts for social peace and </w:t>
      </w:r>
      <w:r w:rsidR="00C619AE" w:rsidRPr="00B27447">
        <w:t xml:space="preserve">reconciliation among </w:t>
      </w:r>
      <w:r w:rsidR="00C619AE">
        <w:t>Syrians</w:t>
      </w:r>
      <w:r w:rsidRPr="004921B1">
        <w:t>.</w:t>
      </w:r>
    </w:p>
    <w:p w14:paraId="01B5AFD9" w14:textId="15D7E4DE" w:rsidR="00C619AE" w:rsidRPr="004921B1" w:rsidRDefault="00C619AE" w:rsidP="00FB4CE4">
      <w:pPr>
        <w:pStyle w:val="SingleTxt"/>
        <w:tabs>
          <w:tab w:val="right" w:pos="1022"/>
        </w:tabs>
        <w:ind w:left="1742" w:right="0" w:hanging="1742"/>
      </w:pPr>
      <w:r>
        <w:tab/>
      </w:r>
      <w:r>
        <w:tab/>
        <w:t>(e)</w:t>
      </w:r>
      <w:r>
        <w:tab/>
        <w:t xml:space="preserve">The Syrian economy will remain fragile, requiring sustained international financial and technical support throughout 2026 and </w:t>
      </w:r>
      <w:r w:rsidRPr="00C378F1">
        <w:t>beyond, along with significant adjustments to address imposed sanctions</w:t>
      </w:r>
      <w:r>
        <w:t>.</w:t>
      </w:r>
    </w:p>
    <w:p w14:paraId="37297689" w14:textId="276A6600" w:rsidR="00FB4CE4" w:rsidRPr="00192186" w:rsidRDefault="00E75D56"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FF0000"/>
        </w:rPr>
      </w:pPr>
      <w:r>
        <w:t>With regard to</w:t>
      </w:r>
      <w:r w:rsidR="00E07708">
        <w:t xml:space="preserve"> </w:t>
      </w:r>
      <w:r w:rsidR="00E07708" w:rsidRPr="00B27447">
        <w:rPr>
          <w:color w:val="000000" w:themeColor="text1"/>
        </w:rPr>
        <w:t>cooperation with other entities</w:t>
      </w:r>
      <w:r w:rsidR="00E07708">
        <w:rPr>
          <w:color w:val="000000" w:themeColor="text1"/>
        </w:rPr>
        <w:t xml:space="preserve">, </w:t>
      </w:r>
      <w:r w:rsidR="00E07708" w:rsidRPr="00B27447">
        <w:rPr>
          <w:color w:val="000000" w:themeColor="text1"/>
        </w:rPr>
        <w:t>the mission partners with the international community and international NGOs to facilitate and support</w:t>
      </w:r>
      <w:r w:rsidR="00E07708">
        <w:rPr>
          <w:color w:val="000000" w:themeColor="text1"/>
        </w:rPr>
        <w:t xml:space="preserve"> it</w:t>
      </w:r>
      <w:r w:rsidR="006A682F">
        <w:rPr>
          <w:color w:val="000000" w:themeColor="text1"/>
        </w:rPr>
        <w:t>s</w:t>
      </w:r>
      <w:r w:rsidR="00E07708">
        <w:rPr>
          <w:color w:val="000000" w:themeColor="text1"/>
        </w:rPr>
        <w:t xml:space="preserve"> work, including</w:t>
      </w:r>
      <w:r w:rsidR="00E07708" w:rsidRPr="00B27447">
        <w:rPr>
          <w:color w:val="000000" w:themeColor="text1"/>
        </w:rPr>
        <w:t xml:space="preserve"> the Syrian Civil Society Support Room and the Syrian Women’s Advisory Board. </w:t>
      </w:r>
      <w:r w:rsidR="00E07708">
        <w:t>On detention and missing persons, it coordinates with specialized Syrian and international bodies, including the ICRC and the Independent Institution on Missing Persons</w:t>
      </w:r>
      <w:r w:rsidR="00FB4CE4" w:rsidRPr="00632858">
        <w:t>.</w:t>
      </w:r>
    </w:p>
    <w:p w14:paraId="4CB53245" w14:textId="29768223" w:rsidR="00FB4CE4" w:rsidRPr="00565455" w:rsidRDefault="00AF6053"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lastRenderedPageBreak/>
        <w:t xml:space="preserve">With regard to </w:t>
      </w:r>
      <w:r w:rsidR="00E07708">
        <w:t>inter-</w:t>
      </w:r>
      <w:r w:rsidR="00E07708" w:rsidRPr="00B27447">
        <w:t xml:space="preserve">agency coordination and </w:t>
      </w:r>
      <w:r w:rsidR="00E07708" w:rsidRPr="00484837">
        <w:t>liaison,</w:t>
      </w:r>
      <w:r w:rsidR="00E07708" w:rsidRPr="00B27447">
        <w:t xml:space="preserve"> the mission cooperates with </w:t>
      </w:r>
      <w:r w:rsidR="00E07708">
        <w:t xml:space="preserve">UN Country Team and the </w:t>
      </w:r>
      <w:r w:rsidR="00E07708" w:rsidRPr="00B27447">
        <w:t>Inter-Agency Task Force</w:t>
      </w:r>
      <w:r w:rsidR="00E07708">
        <w:t xml:space="preserve"> on Syria</w:t>
      </w:r>
      <w:r w:rsidR="00E07708" w:rsidRPr="00B27447">
        <w:t xml:space="preserve"> which ensures the coordination and coherence of </w:t>
      </w:r>
      <w:r w:rsidR="00E07708" w:rsidRPr="00565455">
        <w:t>United Nations political, humanitarian, human rights and other efforts in the country</w:t>
      </w:r>
      <w:r w:rsidR="00FB4CE4" w:rsidRPr="00565455">
        <w:t>.</w:t>
      </w:r>
    </w:p>
    <w:p w14:paraId="5E566C5D" w14:textId="426B436B" w:rsidR="00FB4CE4" w:rsidRPr="00565455" w:rsidRDefault="00FB4CE4"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565455">
        <w:t xml:space="preserve">The </w:t>
      </w:r>
      <w:r w:rsidR="0034633D" w:rsidRPr="00565455">
        <w:t>M</w:t>
      </w:r>
      <w:r w:rsidRPr="00565455">
        <w:t xml:space="preserve">ission </w:t>
      </w:r>
      <w:r w:rsidR="00E07708" w:rsidRPr="00565455">
        <w:t>integrate</w:t>
      </w:r>
      <w:r w:rsidR="006A682F">
        <w:t>s</w:t>
      </w:r>
      <w:r w:rsidR="00E07708" w:rsidRPr="00565455">
        <w:t xml:space="preserve"> gender, disability, and anti-racism perspectives across its operations. This includes renewing its 2025–26 Gender Strategy to address the political transition, promoting the UN Disability Inclusion Strategy through staff training and communication, and advancing the Strategic Action Plan on Racism in coordination with the UN Anti-Racism Office</w:t>
      </w:r>
      <w:r w:rsidRPr="00565455">
        <w:t>.</w:t>
      </w:r>
    </w:p>
    <w:p w14:paraId="348809D2" w14:textId="77777777" w:rsidR="00FB4CE4" w:rsidRPr="00565455" w:rsidRDefault="00FB4CE4" w:rsidP="00FB4CE4">
      <w:pPr>
        <w:pStyle w:val="SingleTxt"/>
        <w:tabs>
          <w:tab w:val="right" w:pos="1022"/>
        </w:tabs>
        <w:spacing w:after="0" w:line="120" w:lineRule="exact"/>
        <w:ind w:right="0" w:hanging="1267"/>
        <w:rPr>
          <w:sz w:val="10"/>
        </w:rPr>
      </w:pPr>
    </w:p>
    <w:p w14:paraId="61ED958E" w14:textId="31FB3487" w:rsidR="00FB4CE4" w:rsidRPr="004921B1" w:rsidRDefault="00FB4CE4" w:rsidP="00116299">
      <w:pPr>
        <w:pStyle w:val="H1"/>
        <w:ind w:left="1080" w:right="1260" w:hanging="1080"/>
      </w:pPr>
      <w:r w:rsidRPr="004921B1">
        <w:tab/>
      </w:r>
      <w:r w:rsidRPr="004921B1">
        <w:tab/>
      </w:r>
      <w:r w:rsidR="00AF6053">
        <w:t xml:space="preserve">  </w:t>
      </w:r>
      <w:r w:rsidRPr="004921B1">
        <w:t xml:space="preserve">Programme performance </w:t>
      </w:r>
      <w:r w:rsidRPr="00BC0F33">
        <w:t>in 202</w:t>
      </w:r>
      <w:r w:rsidR="00E07708">
        <w:t>4</w:t>
      </w:r>
    </w:p>
    <w:p w14:paraId="728F4160" w14:textId="77777777" w:rsidR="00FB4CE4" w:rsidRDefault="00FB4CE4" w:rsidP="00FB4C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rPr>
          <w:lang w:val="en-GB"/>
        </w:rPr>
      </w:pPr>
    </w:p>
    <w:p w14:paraId="7CCBE314" w14:textId="05D7712E" w:rsidR="00FB4CE4" w:rsidRPr="00632858" w:rsidRDefault="00E07708" w:rsidP="005E7F82">
      <w:pPr>
        <w:pStyle w:val="H23"/>
        <w:tabs>
          <w:tab w:val="right" w:pos="1260"/>
          <w:tab w:val="left" w:pos="1742"/>
          <w:tab w:val="left" w:pos="2218"/>
          <w:tab w:val="left" w:pos="2693"/>
          <w:tab w:val="left" w:pos="3182"/>
          <w:tab w:val="left" w:pos="3658"/>
          <w:tab w:val="left" w:pos="4133"/>
          <w:tab w:val="left" w:pos="4622"/>
          <w:tab w:val="left" w:pos="5098"/>
          <w:tab w:val="left" w:pos="5573"/>
          <w:tab w:val="left" w:pos="6048"/>
        </w:tabs>
        <w:ind w:left="1260" w:right="-60"/>
        <w:rPr>
          <w:lang w:val="en-GB"/>
        </w:rPr>
      </w:pPr>
      <w:r w:rsidRPr="3DB50A65">
        <w:rPr>
          <w:lang w:val="en-GB"/>
        </w:rPr>
        <w:t>Opportunit</w:t>
      </w:r>
      <w:r w:rsidR="66D7E2D8" w:rsidRPr="3DB50A65">
        <w:rPr>
          <w:lang w:val="en-GB"/>
        </w:rPr>
        <w:t>es</w:t>
      </w:r>
      <w:r>
        <w:rPr>
          <w:lang w:val="en-GB"/>
        </w:rPr>
        <w:t xml:space="preserve"> emerge to  </w:t>
      </w:r>
      <w:r w:rsidR="18F1AF34" w:rsidRPr="3DB50A65">
        <w:rPr>
          <w:lang w:val="en-GB"/>
        </w:rPr>
        <w:t xml:space="preserve">support </w:t>
      </w:r>
      <w:r w:rsidRPr="00B27447">
        <w:rPr>
          <w:lang w:val="en-GB"/>
        </w:rPr>
        <w:t>a credible</w:t>
      </w:r>
      <w:r>
        <w:rPr>
          <w:lang w:val="en-GB"/>
        </w:rPr>
        <w:t xml:space="preserve"> and</w:t>
      </w:r>
      <w:r w:rsidRPr="00B27447">
        <w:rPr>
          <w:lang w:val="en-GB"/>
        </w:rPr>
        <w:t xml:space="preserve"> inclusive </w:t>
      </w:r>
      <w:r w:rsidRPr="00E07708">
        <w:rPr>
          <w:rStyle w:val="Hyperlink"/>
          <w:color w:val="auto"/>
          <w:lang w:val="en-GB"/>
        </w:rPr>
        <w:t xml:space="preserve">Syrian-owned and -led political </w:t>
      </w:r>
      <w:r w:rsidR="00AF6053">
        <w:rPr>
          <w:rStyle w:val="Hyperlink"/>
          <w:color w:val="auto"/>
          <w:lang w:val="en-GB"/>
        </w:rPr>
        <w:t xml:space="preserve"> </w:t>
      </w:r>
      <w:r w:rsidRPr="00E07708">
        <w:rPr>
          <w:rStyle w:val="Hyperlink"/>
          <w:color w:val="auto"/>
          <w:lang w:val="en-GB"/>
        </w:rPr>
        <w:t xml:space="preserve">transition based on the principles of Security Council resolution </w:t>
      </w:r>
      <w:r>
        <w:rPr>
          <w:rStyle w:val="Hyperlink"/>
          <w:lang w:val="en-GB"/>
        </w:rPr>
        <w:t>2254 (2015)</w:t>
      </w:r>
    </w:p>
    <w:p w14:paraId="34D362FD" w14:textId="77777777" w:rsidR="00FB4CE4" w:rsidRPr="00632858" w:rsidRDefault="00FB4CE4" w:rsidP="00FB4C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632858">
        <w:tab/>
      </w:r>
      <w:r w:rsidRPr="00632858">
        <w:tab/>
      </w:r>
    </w:p>
    <w:p w14:paraId="2C894CF7" w14:textId="126DA675" w:rsidR="00FB4CE4" w:rsidRPr="00632858" w:rsidRDefault="00E0770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bookmarkStart w:id="12" w:name="_Hlk154320065"/>
      <w:r>
        <w:t xml:space="preserve">Throughout the year, until the ouster of the former president and his government in early December </w:t>
      </w:r>
      <w:r w:rsidRPr="008F7E45">
        <w:t>2024, the Special Envoy continued to carry out the Secretary-General’s good offices, prioritizing engagement with the Government of the Syrian Arab Republic and the opposition Syrian Negotiation Commission. The Special Envoy also continued to consult broadly with regional and international stakeholders to seek to maximize coherence</w:t>
      </w:r>
      <w:r>
        <w:t xml:space="preserve"> and </w:t>
      </w:r>
      <w:r w:rsidRPr="008F7E45">
        <w:t>coordination among diplomatic efforts and to foster a constructive multilateral approach in line with resolutio</w:t>
      </w:r>
      <w:r w:rsidRPr="00D04152">
        <w:t xml:space="preserve">n </w:t>
      </w:r>
      <w:hyperlink r:id="rId90" w:history="1">
        <w:hyperlink r:id="rId91" w:history="1">
          <w:r w:rsidR="006A682F" w:rsidRPr="00B27447">
            <w:rPr>
              <w:rStyle w:val="Hyperlink"/>
            </w:rPr>
            <w:t>2254 (2015)</w:t>
          </w:r>
        </w:hyperlink>
        <w:r w:rsidRPr="00D04152">
          <w:rPr>
            <w:rStyle w:val="Hyperlink"/>
            <w:color w:val="auto"/>
          </w:rPr>
          <w:t>.</w:t>
        </w:r>
        <w:r w:rsidR="00FB4CE4" w:rsidRPr="00D04152">
          <w:rPr>
            <w:rStyle w:val="Hyperlink"/>
            <w:color w:val="auto"/>
          </w:rPr>
          <w:t xml:space="preserve"> </w:t>
        </w:r>
      </w:hyperlink>
      <w:bookmarkEnd w:id="12"/>
    </w:p>
    <w:p w14:paraId="2A5A7D64" w14:textId="35D95297" w:rsidR="00FB4CE4" w:rsidRPr="00632858" w:rsidRDefault="00E0770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Following the ouster of the former president and government, efforts focused on stabilizing the situation, protecting civilians, and preserving Syrian institutions, while supporting a Syrian-owned and -led political transition toward an inclusive, credible, non-sectarian government in line with resolution </w:t>
      </w:r>
      <w:hyperlink r:id="rId92" w:history="1">
        <w:r w:rsidR="006A682F" w:rsidRPr="00B27447">
          <w:rPr>
            <w:rStyle w:val="Hyperlink"/>
          </w:rPr>
          <w:t>2254 (2015)</w:t>
        </w:r>
      </w:hyperlink>
      <w:r>
        <w:t>. Extensive consultations were held with Syrian and international stakeholders, including the de facto leadership in Damascus, to encourage concrete international steps. These efforts helped create space for dialogue with Damascus and caretaker authorities</w:t>
      </w:r>
      <w:r w:rsidR="00FB4CE4" w:rsidRPr="00632858">
        <w:t xml:space="preserve">. </w:t>
      </w:r>
    </w:p>
    <w:p w14:paraId="6C89411D" w14:textId="13682401" w:rsidR="00FB4CE4" w:rsidRPr="004921B1" w:rsidRDefault="00FB4CE4"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36E94">
        <w:t xml:space="preserve">Progress towards the objective is presented in the performance measure below (see table </w:t>
      </w:r>
      <w:r w:rsidR="00F13527">
        <w:t>2</w:t>
      </w:r>
      <w:r w:rsidR="00A838D4">
        <w:t>5</w:t>
      </w:r>
      <w:r w:rsidRPr="00936E94">
        <w:t>).</w:t>
      </w:r>
    </w:p>
    <w:p w14:paraId="6893E2EE" w14:textId="77777777" w:rsidR="00FB4CE4" w:rsidRPr="004921B1" w:rsidRDefault="00FB4CE4" w:rsidP="00FB4CE4">
      <w:pPr>
        <w:pStyle w:val="SingleTxt"/>
        <w:tabs>
          <w:tab w:val="right" w:pos="1022"/>
        </w:tabs>
        <w:spacing w:after="0" w:line="120" w:lineRule="exact"/>
        <w:ind w:right="0" w:hanging="1267"/>
        <w:rPr>
          <w:sz w:val="10"/>
        </w:rPr>
      </w:pPr>
    </w:p>
    <w:p w14:paraId="18AB2DEC" w14:textId="77777777" w:rsidR="00E07708" w:rsidRDefault="00E07708" w:rsidP="00E07708">
      <w:pPr>
        <w:pStyle w:val="H23"/>
        <w:ind w:right="1260"/>
        <w:rPr>
          <w:b w:val="0"/>
          <w:bCs/>
          <w:lang w:val="en-GB"/>
        </w:rPr>
      </w:pPr>
    </w:p>
    <w:p w14:paraId="5DEB9135" w14:textId="1D3A02BF" w:rsidR="00E07708" w:rsidRPr="00B27447" w:rsidRDefault="00E07708" w:rsidP="00E07708">
      <w:pPr>
        <w:pStyle w:val="H23"/>
        <w:ind w:right="1260"/>
        <w:rPr>
          <w:b w:val="0"/>
          <w:bCs/>
          <w:lang w:val="en-GB"/>
        </w:rPr>
      </w:pPr>
      <w:r w:rsidRPr="00B27447">
        <w:rPr>
          <w:b w:val="0"/>
          <w:bCs/>
          <w:lang w:val="en-GB"/>
        </w:rPr>
        <w:t>Table 2</w:t>
      </w:r>
      <w:r w:rsidR="00A838D4">
        <w:rPr>
          <w:b w:val="0"/>
          <w:bCs/>
          <w:lang w:val="en-GB"/>
        </w:rPr>
        <w:t>5</w:t>
      </w:r>
    </w:p>
    <w:p w14:paraId="312E91B8" w14:textId="77777777" w:rsidR="00E07708" w:rsidRPr="00B27447" w:rsidRDefault="00E07708" w:rsidP="00E07708">
      <w:pPr>
        <w:pStyle w:val="H23"/>
        <w:ind w:right="1260"/>
        <w:rPr>
          <w:lang w:val="en-GB"/>
        </w:rPr>
      </w:pPr>
      <w:r w:rsidRPr="00484837">
        <w:rPr>
          <w:lang w:val="en-GB"/>
        </w:rPr>
        <w:t>Performance measure</w:t>
      </w:r>
    </w:p>
    <w:p w14:paraId="62991629" w14:textId="77777777" w:rsidR="00E07708" w:rsidRPr="00B27447" w:rsidRDefault="00E07708" w:rsidP="00E07708">
      <w:pPr>
        <w:pStyle w:val="SingleTxt"/>
        <w:tabs>
          <w:tab w:val="right" w:pos="1022"/>
        </w:tabs>
        <w:spacing w:after="0" w:line="120" w:lineRule="exact"/>
        <w:ind w:right="0" w:hanging="1267"/>
        <w:rPr>
          <w:sz w:val="10"/>
        </w:rPr>
      </w:pPr>
    </w:p>
    <w:p w14:paraId="25F40654" w14:textId="77777777" w:rsidR="00E07708" w:rsidRPr="00B27447" w:rsidRDefault="00E07708" w:rsidP="00E07708">
      <w:pPr>
        <w:pStyle w:val="SingleTxt"/>
        <w:tabs>
          <w:tab w:val="right" w:pos="1022"/>
        </w:tabs>
        <w:spacing w:after="0" w:line="120" w:lineRule="exact"/>
        <w:ind w:right="0" w:hanging="1267"/>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E07708" w:rsidRPr="00B27447" w14:paraId="2D20F76A" w14:textId="77777777">
        <w:trPr>
          <w:tblHeader/>
        </w:trPr>
        <w:tc>
          <w:tcPr>
            <w:tcW w:w="3283" w:type="dxa"/>
            <w:tcBorders>
              <w:top w:val="single" w:sz="4" w:space="0" w:color="auto"/>
              <w:bottom w:val="single" w:sz="12" w:space="0" w:color="auto"/>
            </w:tcBorders>
            <w:shd w:val="clear" w:color="auto" w:fill="auto"/>
            <w:vAlign w:val="bottom"/>
          </w:tcPr>
          <w:p w14:paraId="1DA3796B" w14:textId="77777777" w:rsidR="00E07708" w:rsidRPr="00B2744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B27447">
              <w:rPr>
                <w:rFonts w:eastAsiaTheme="minorEastAsia"/>
                <w:i/>
                <w:sz w:val="14"/>
                <w:lang w:eastAsia="zh-CN"/>
              </w:rPr>
              <w:t>202</w:t>
            </w:r>
            <w:r>
              <w:rPr>
                <w:rFonts w:eastAsiaTheme="minorEastAsia"/>
                <w:i/>
                <w:sz w:val="14"/>
                <w:lang w:eastAsia="zh-CN"/>
              </w:rPr>
              <w:t>2</w:t>
            </w:r>
            <w:r w:rsidRPr="00B27447">
              <w:rPr>
                <w:rFonts w:eastAsiaTheme="minorEastAsia"/>
                <w:i/>
                <w:sz w:val="14"/>
                <w:lang w:eastAsia="zh-CN"/>
              </w:rPr>
              <w:t xml:space="preserve"> (actual)</w:t>
            </w:r>
          </w:p>
        </w:tc>
        <w:tc>
          <w:tcPr>
            <w:tcW w:w="3283" w:type="dxa"/>
            <w:tcBorders>
              <w:top w:val="single" w:sz="4" w:space="0" w:color="auto"/>
              <w:bottom w:val="single" w:sz="12" w:space="0" w:color="auto"/>
            </w:tcBorders>
            <w:shd w:val="clear" w:color="auto" w:fill="auto"/>
            <w:vAlign w:val="bottom"/>
          </w:tcPr>
          <w:p w14:paraId="2375BA7D" w14:textId="77777777" w:rsidR="00E07708" w:rsidRPr="00B2744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B27447">
              <w:rPr>
                <w:rFonts w:eastAsiaTheme="minorEastAsia"/>
                <w:i/>
                <w:sz w:val="14"/>
                <w:lang w:eastAsia="zh-CN"/>
              </w:rPr>
              <w:t>202</w:t>
            </w:r>
            <w:r>
              <w:rPr>
                <w:rFonts w:eastAsiaTheme="minorEastAsia"/>
                <w:i/>
                <w:sz w:val="14"/>
                <w:lang w:eastAsia="zh-CN"/>
              </w:rPr>
              <w:t>3</w:t>
            </w:r>
            <w:r w:rsidRPr="00B27447">
              <w:rPr>
                <w:rFonts w:eastAsiaTheme="minorEastAsia"/>
                <w:i/>
                <w:sz w:val="14"/>
                <w:lang w:eastAsia="zh-CN"/>
              </w:rPr>
              <w:t xml:space="preserve"> (actual)</w:t>
            </w:r>
          </w:p>
        </w:tc>
        <w:tc>
          <w:tcPr>
            <w:tcW w:w="3283" w:type="dxa"/>
            <w:tcBorders>
              <w:top w:val="single" w:sz="4" w:space="0" w:color="auto"/>
              <w:bottom w:val="single" w:sz="12" w:space="0" w:color="auto"/>
            </w:tcBorders>
            <w:shd w:val="clear" w:color="auto" w:fill="auto"/>
            <w:vAlign w:val="bottom"/>
          </w:tcPr>
          <w:p w14:paraId="76802539" w14:textId="77777777" w:rsidR="00E07708" w:rsidRPr="00B2744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B27447">
              <w:rPr>
                <w:rFonts w:eastAsiaTheme="minorEastAsia"/>
                <w:i/>
                <w:sz w:val="14"/>
                <w:lang w:eastAsia="zh-CN"/>
              </w:rPr>
              <w:t>202</w:t>
            </w:r>
            <w:r>
              <w:rPr>
                <w:rFonts w:eastAsiaTheme="minorEastAsia"/>
                <w:i/>
                <w:sz w:val="14"/>
                <w:lang w:eastAsia="zh-CN"/>
              </w:rPr>
              <w:t>4</w:t>
            </w:r>
            <w:r w:rsidRPr="00B27447">
              <w:rPr>
                <w:rFonts w:eastAsiaTheme="minorEastAsia"/>
                <w:i/>
                <w:sz w:val="14"/>
                <w:lang w:eastAsia="zh-CN"/>
              </w:rPr>
              <w:t xml:space="preserve"> (actual)</w:t>
            </w:r>
          </w:p>
        </w:tc>
      </w:tr>
      <w:tr w:rsidR="00E07708" w:rsidRPr="00B27447" w14:paraId="7CD68CFB" w14:textId="77777777">
        <w:trPr>
          <w:trHeight w:hRule="exact" w:val="115"/>
          <w:tblHeader/>
        </w:trPr>
        <w:tc>
          <w:tcPr>
            <w:tcW w:w="3283" w:type="dxa"/>
            <w:tcBorders>
              <w:top w:val="single" w:sz="12" w:space="0" w:color="auto"/>
            </w:tcBorders>
            <w:shd w:val="clear" w:color="auto" w:fill="auto"/>
            <w:vAlign w:val="bottom"/>
          </w:tcPr>
          <w:p w14:paraId="64C07326" w14:textId="77777777" w:rsidR="00E07708" w:rsidRPr="00B2744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rPr>
                <w:color w:val="000000" w:themeColor="text1"/>
              </w:rPr>
            </w:pPr>
          </w:p>
        </w:tc>
        <w:tc>
          <w:tcPr>
            <w:tcW w:w="3283" w:type="dxa"/>
            <w:tcBorders>
              <w:top w:val="single" w:sz="12" w:space="0" w:color="auto"/>
            </w:tcBorders>
            <w:shd w:val="clear" w:color="auto" w:fill="auto"/>
            <w:vAlign w:val="bottom"/>
          </w:tcPr>
          <w:p w14:paraId="460E6A3F" w14:textId="77777777" w:rsidR="00E07708" w:rsidRPr="00B2744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000000" w:themeColor="text1"/>
              </w:rPr>
            </w:pPr>
          </w:p>
        </w:tc>
        <w:tc>
          <w:tcPr>
            <w:tcW w:w="3283" w:type="dxa"/>
            <w:tcBorders>
              <w:top w:val="single" w:sz="12" w:space="0" w:color="auto"/>
            </w:tcBorders>
            <w:shd w:val="clear" w:color="auto" w:fill="auto"/>
            <w:vAlign w:val="bottom"/>
          </w:tcPr>
          <w:p w14:paraId="320ECCE0" w14:textId="77777777" w:rsidR="00E07708" w:rsidRPr="00B2744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E07708" w:rsidRPr="00B27447" w14:paraId="4A148FE1" w14:textId="77777777">
        <w:tc>
          <w:tcPr>
            <w:tcW w:w="3283" w:type="dxa"/>
            <w:tcBorders>
              <w:bottom w:val="single" w:sz="12" w:space="0" w:color="auto"/>
            </w:tcBorders>
            <w:shd w:val="clear" w:color="auto" w:fill="auto"/>
          </w:tcPr>
          <w:p w14:paraId="4DEB70B2" w14:textId="77777777" w:rsidR="00E07708" w:rsidRDefault="00E07708" w:rsidP="005E7F82">
            <w:pPr>
              <w:pStyle w:val="Default"/>
              <w:ind w:right="311"/>
              <w:rPr>
                <w:sz w:val="20"/>
              </w:rPr>
            </w:pPr>
            <w:r>
              <w:rPr>
                <w:sz w:val="20"/>
                <w:szCs w:val="20"/>
              </w:rPr>
              <w:t xml:space="preserve">Constitutional Committee discussed draft constitutional texts. The Office shared ideas with the Committee’s Co-Chairs on ways to expedite the work and produce results and continued progress. Opportunities to advance a step-for-step confidence-building process in line with Security Council resolution </w:t>
            </w:r>
            <w:r>
              <w:rPr>
                <w:color w:val="0000FF"/>
                <w:sz w:val="20"/>
                <w:szCs w:val="20"/>
              </w:rPr>
              <w:t xml:space="preserve">2254 (2015) </w:t>
            </w:r>
            <w:r>
              <w:rPr>
                <w:sz w:val="20"/>
                <w:szCs w:val="20"/>
              </w:rPr>
              <w:t xml:space="preserve">were explored with national, regional and international stakeholders </w:t>
            </w:r>
          </w:p>
          <w:p w14:paraId="5C4F2BB6" w14:textId="77777777" w:rsidR="00E07708" w:rsidRPr="00A25590"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color w:val="C0504D" w:themeColor="accent2"/>
              </w:rPr>
            </w:pPr>
          </w:p>
        </w:tc>
        <w:tc>
          <w:tcPr>
            <w:tcW w:w="3283" w:type="dxa"/>
            <w:tcBorders>
              <w:bottom w:val="single" w:sz="12" w:space="0" w:color="auto"/>
            </w:tcBorders>
            <w:shd w:val="clear" w:color="auto" w:fill="auto"/>
          </w:tcPr>
          <w:p w14:paraId="644CD728" w14:textId="1D8DD994" w:rsidR="00E07708" w:rsidRDefault="00E07708">
            <w:pPr>
              <w:pStyle w:val="Default"/>
              <w:rPr>
                <w:sz w:val="20"/>
              </w:rPr>
            </w:pPr>
            <w:r>
              <w:rPr>
                <w:sz w:val="20"/>
                <w:szCs w:val="20"/>
              </w:rPr>
              <w:t xml:space="preserve">No consensus was found on a venue for resuming the Constitutional Committee or on ways to address substantive challenges facing the Committee. Proposals by the Special Envoy to advance step-for-step confidence-building measures in line with Security Council resolution </w:t>
            </w:r>
            <w:r>
              <w:rPr>
                <w:color w:val="0000FF"/>
                <w:sz w:val="20"/>
                <w:szCs w:val="20"/>
              </w:rPr>
              <w:t xml:space="preserve">2254 (2015) </w:t>
            </w:r>
            <w:r>
              <w:rPr>
                <w:sz w:val="20"/>
                <w:szCs w:val="20"/>
              </w:rPr>
              <w:t>were tabled</w:t>
            </w:r>
          </w:p>
          <w:p w14:paraId="72E704E7" w14:textId="77777777" w:rsidR="00E07708" w:rsidRPr="00A25590"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C0504D" w:themeColor="accent2"/>
              </w:rPr>
            </w:pPr>
          </w:p>
        </w:tc>
        <w:tc>
          <w:tcPr>
            <w:tcW w:w="3283" w:type="dxa"/>
            <w:tcBorders>
              <w:bottom w:val="single" w:sz="12" w:space="0" w:color="auto"/>
            </w:tcBorders>
            <w:shd w:val="clear" w:color="auto" w:fill="auto"/>
          </w:tcPr>
          <w:p w14:paraId="23B3F6EC" w14:textId="00C0A9E0" w:rsidR="00E07708" w:rsidRPr="00A25590" w:rsidRDefault="00E07708" w:rsidP="005E7F82">
            <w:pPr>
              <w:pStyle w:val="SingleTxt"/>
              <w:tabs>
                <w:tab w:val="left" w:pos="288"/>
                <w:tab w:val="left" w:pos="576"/>
                <w:tab w:val="left" w:pos="864"/>
                <w:tab w:val="left" w:pos="1152"/>
              </w:tabs>
              <w:spacing w:before="40"/>
              <w:ind w:left="144" w:right="40"/>
              <w:jc w:val="left"/>
              <w:rPr>
                <w:color w:val="C0504D" w:themeColor="accent2"/>
              </w:rPr>
            </w:pPr>
            <w:r w:rsidRPr="008F7E45">
              <w:t>No progress was made</w:t>
            </w:r>
            <w:r>
              <w:t xml:space="preserve"> in advancing mediation between the former government and opposition</w:t>
            </w:r>
            <w:r w:rsidRPr="008F7E45">
              <w:t>.</w:t>
            </w:r>
            <w:r>
              <w:t xml:space="preserve"> After 8 December, national, regional and international stakeholders were brought in and </w:t>
            </w:r>
            <w:r w:rsidR="005862CD">
              <w:t>benefited</w:t>
            </w:r>
            <w:r>
              <w:t xml:space="preserve"> from systematic consultations with the </w:t>
            </w:r>
            <w:r w:rsidR="006A682F">
              <w:t xml:space="preserve">mission </w:t>
            </w:r>
            <w:r>
              <w:t>with a view to supporting an orderly, credible and inclusive transitional process</w:t>
            </w:r>
            <w:r w:rsidRPr="008F7E45">
              <w:t xml:space="preserve"> </w:t>
            </w:r>
          </w:p>
        </w:tc>
      </w:tr>
    </w:tbl>
    <w:p w14:paraId="045CF1E1" w14:textId="77777777" w:rsidR="00FB4CE4" w:rsidRDefault="00FB4CE4" w:rsidP="00FB4CE4">
      <w:pPr>
        <w:pStyle w:val="SingleTxt"/>
        <w:tabs>
          <w:tab w:val="right" w:pos="1022"/>
        </w:tabs>
        <w:spacing w:after="0" w:line="120" w:lineRule="exact"/>
        <w:ind w:right="0" w:hanging="1267"/>
        <w:rPr>
          <w:sz w:val="10"/>
        </w:rPr>
      </w:pPr>
    </w:p>
    <w:p w14:paraId="4FFBD62B" w14:textId="77777777" w:rsidR="00D515E6" w:rsidRDefault="00D515E6" w:rsidP="00FB4CE4">
      <w:pPr>
        <w:pStyle w:val="SingleTxt"/>
        <w:tabs>
          <w:tab w:val="right" w:pos="1022"/>
        </w:tabs>
        <w:spacing w:after="0" w:line="120" w:lineRule="exact"/>
        <w:ind w:right="0" w:hanging="1267"/>
        <w:rPr>
          <w:sz w:val="10"/>
        </w:rPr>
      </w:pPr>
    </w:p>
    <w:p w14:paraId="323542F4" w14:textId="77777777" w:rsidR="00D515E6" w:rsidRDefault="00D515E6" w:rsidP="00FB4CE4">
      <w:pPr>
        <w:pStyle w:val="SingleTxt"/>
        <w:tabs>
          <w:tab w:val="right" w:pos="1022"/>
        </w:tabs>
        <w:spacing w:after="0" w:line="120" w:lineRule="exact"/>
        <w:ind w:right="0" w:hanging="1267"/>
        <w:rPr>
          <w:sz w:val="10"/>
        </w:rPr>
      </w:pPr>
    </w:p>
    <w:p w14:paraId="4C6DDEF6" w14:textId="77777777" w:rsidR="00D515E6" w:rsidRDefault="00D515E6" w:rsidP="00FB4CE4">
      <w:pPr>
        <w:pStyle w:val="SingleTxt"/>
        <w:tabs>
          <w:tab w:val="right" w:pos="1022"/>
        </w:tabs>
        <w:spacing w:after="0" w:line="120" w:lineRule="exact"/>
        <w:ind w:right="0" w:hanging="1267"/>
        <w:rPr>
          <w:sz w:val="10"/>
        </w:rPr>
      </w:pPr>
    </w:p>
    <w:p w14:paraId="6CDD24CD" w14:textId="77777777" w:rsidR="00D04152" w:rsidRDefault="00FB4CE4" w:rsidP="00116299">
      <w:pPr>
        <w:pStyle w:val="H1"/>
        <w:tabs>
          <w:tab w:val="clear" w:pos="1267"/>
          <w:tab w:val="left" w:pos="990"/>
        </w:tabs>
        <w:ind w:right="1260"/>
      </w:pPr>
      <w:r w:rsidRPr="004921B1">
        <w:tab/>
      </w:r>
      <w:r w:rsidRPr="004921B1">
        <w:tab/>
      </w:r>
    </w:p>
    <w:p w14:paraId="2BE3B9F2" w14:textId="77777777" w:rsidR="00AF6053" w:rsidRDefault="00AF6053" w:rsidP="005E7F82">
      <w:pPr>
        <w:pStyle w:val="SingleTxt"/>
      </w:pPr>
    </w:p>
    <w:p w14:paraId="5F74AD08" w14:textId="77777777" w:rsidR="00AF6053" w:rsidRPr="00AF6053" w:rsidRDefault="00AF6053" w:rsidP="00AF6053">
      <w:pPr>
        <w:pStyle w:val="SingleTxt"/>
      </w:pPr>
    </w:p>
    <w:p w14:paraId="0F62E80C" w14:textId="77777777" w:rsidR="00D04152" w:rsidRDefault="00D04152" w:rsidP="00116299">
      <w:pPr>
        <w:pStyle w:val="H1"/>
        <w:tabs>
          <w:tab w:val="clear" w:pos="1267"/>
          <w:tab w:val="left" w:pos="990"/>
        </w:tabs>
        <w:ind w:right="1260"/>
      </w:pPr>
    </w:p>
    <w:p w14:paraId="7CB7F48A" w14:textId="606CD505" w:rsidR="00FB4CE4" w:rsidRPr="00BC0F33" w:rsidRDefault="00D04152" w:rsidP="005E7F82">
      <w:pPr>
        <w:pStyle w:val="H1"/>
        <w:tabs>
          <w:tab w:val="clear" w:pos="1267"/>
          <w:tab w:val="left" w:pos="990"/>
        </w:tabs>
        <w:ind w:right="1260" w:hanging="7"/>
      </w:pPr>
      <w:r>
        <w:tab/>
      </w:r>
      <w:r w:rsidR="00FB4CE4" w:rsidRPr="00BC0F33">
        <w:t>Planned result for 202</w:t>
      </w:r>
      <w:r w:rsidR="00E07708">
        <w:t>6</w:t>
      </w:r>
    </w:p>
    <w:p w14:paraId="382D4DFD" w14:textId="77777777" w:rsidR="00FB4CE4" w:rsidRPr="00BC0F33" w:rsidRDefault="00FB4CE4" w:rsidP="005E7F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7"/>
        <w:rPr>
          <w:lang w:val="en-GB"/>
        </w:rPr>
      </w:pPr>
    </w:p>
    <w:p w14:paraId="3D15C67E" w14:textId="11C5C00C" w:rsidR="00FB4CE4" w:rsidRPr="00BC0F33" w:rsidRDefault="00FB4CE4" w:rsidP="005E7F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7"/>
        <w:rPr>
          <w:lang w:val="en-GB"/>
        </w:rPr>
      </w:pPr>
      <w:r w:rsidRPr="00BC0F33">
        <w:rPr>
          <w:lang w:val="en-GB"/>
        </w:rPr>
        <w:tab/>
      </w:r>
      <w:r w:rsidR="00E07708" w:rsidRPr="00B27447">
        <w:rPr>
          <w:lang w:val="en-GB"/>
        </w:rPr>
        <w:t xml:space="preserve">Promoting </w:t>
      </w:r>
      <w:r w:rsidR="478FFA3D" w:rsidRPr="23C9902F">
        <w:rPr>
          <w:lang w:val="en-GB"/>
        </w:rPr>
        <w:t>a</w:t>
      </w:r>
      <w:r w:rsidR="00E07708" w:rsidRPr="00B27447">
        <w:rPr>
          <w:lang w:val="en-GB"/>
        </w:rPr>
        <w:t xml:space="preserve"> comprehensive</w:t>
      </w:r>
      <w:r w:rsidR="00E07708">
        <w:rPr>
          <w:lang w:val="en-GB"/>
        </w:rPr>
        <w:t xml:space="preserve">, </w:t>
      </w:r>
      <w:r w:rsidR="00E07708" w:rsidRPr="00B27447">
        <w:rPr>
          <w:lang w:val="en-GB"/>
        </w:rPr>
        <w:t xml:space="preserve">inclusive, sustainable political solution in line with Security Council resolution </w:t>
      </w:r>
      <w:hyperlink r:id="rId93" w:history="1">
        <w:r w:rsidR="00E07708" w:rsidRPr="00854077">
          <w:rPr>
            <w:rStyle w:val="Hyperlink"/>
            <w:lang w:val="en-GB"/>
          </w:rPr>
          <w:t>2254 (2015)</w:t>
        </w:r>
      </w:hyperlink>
      <w:r w:rsidR="00E07708" w:rsidRPr="00E07708">
        <w:rPr>
          <w:rStyle w:val="Hyperlink"/>
          <w:color w:val="auto"/>
          <w:lang w:val="en-GB"/>
        </w:rPr>
        <w:t>,</w:t>
      </w:r>
      <w:r w:rsidR="00E07708" w:rsidRPr="00854077">
        <w:rPr>
          <w:rStyle w:val="Hyperlink"/>
          <w:lang w:val="en-GB"/>
        </w:rPr>
        <w:t xml:space="preserve"> </w:t>
      </w:r>
      <w:r w:rsidR="00E07708" w:rsidRPr="00E07708">
        <w:rPr>
          <w:rStyle w:val="Hyperlink"/>
          <w:color w:val="auto"/>
          <w:lang w:val="en-GB"/>
        </w:rPr>
        <w:t xml:space="preserve">through a coherence multilateral approach, a new constitution, and free and fair elections, with broad Syrian support </w:t>
      </w:r>
      <w:r w:rsidR="00A72C0E" w:rsidRPr="00E07708">
        <w:rPr>
          <w:rStyle w:val="Hyperlink"/>
          <w:color w:val="auto"/>
          <w:lang w:val="en-GB"/>
        </w:rPr>
        <w:t xml:space="preserve">as well as </w:t>
      </w:r>
      <w:r w:rsidR="1FAA0932" w:rsidRPr="00E07708">
        <w:rPr>
          <w:rStyle w:val="Hyperlink"/>
          <w:color w:val="auto"/>
          <w:lang w:val="en-GB"/>
        </w:rPr>
        <w:t>in line with international principles and standards</w:t>
      </w:r>
      <w:r w:rsidR="00E07708" w:rsidRPr="00E07708">
        <w:rPr>
          <w:rStyle w:val="Hyperlink"/>
          <w:color w:val="auto"/>
          <w:lang w:val="en-GB"/>
        </w:rPr>
        <w:t>.</w:t>
      </w:r>
      <w:r w:rsidRPr="00BC0F33">
        <w:rPr>
          <w:lang w:val="en-GB"/>
        </w:rPr>
        <w:tab/>
      </w:r>
    </w:p>
    <w:p w14:paraId="076C929D" w14:textId="77777777" w:rsidR="00FB4CE4" w:rsidRPr="00BC0F33" w:rsidRDefault="00FB4CE4" w:rsidP="005E7F82">
      <w:pPr>
        <w:pStyle w:val="SingleTxt"/>
        <w:tabs>
          <w:tab w:val="right" w:pos="1022"/>
        </w:tabs>
        <w:spacing w:after="0" w:line="120" w:lineRule="exact"/>
        <w:ind w:right="0" w:hanging="7"/>
        <w:rPr>
          <w:sz w:val="10"/>
        </w:rPr>
      </w:pPr>
    </w:p>
    <w:p w14:paraId="2B8C1226" w14:textId="6ACCBEFF" w:rsidR="00AF6053" w:rsidRDefault="00FB4CE4" w:rsidP="00AF6053">
      <w:pPr>
        <w:pStyle w:val="H23"/>
        <w:tabs>
          <w:tab w:val="left" w:pos="990"/>
          <w:tab w:val="right" w:pos="1022"/>
          <w:tab w:val="left" w:pos="1170"/>
          <w:tab w:val="left" w:pos="1742"/>
          <w:tab w:val="left" w:pos="2218"/>
          <w:tab w:val="left" w:pos="2693"/>
          <w:tab w:val="left" w:pos="3182"/>
          <w:tab w:val="left" w:pos="3658"/>
          <w:tab w:val="left" w:pos="4133"/>
          <w:tab w:val="left" w:pos="4622"/>
          <w:tab w:val="left" w:pos="5098"/>
          <w:tab w:val="left" w:pos="5573"/>
          <w:tab w:val="left" w:pos="6048"/>
        </w:tabs>
        <w:ind w:left="1267" w:right="1260" w:hanging="7"/>
        <w:rPr>
          <w:lang w:val="en-GB"/>
        </w:rPr>
      </w:pPr>
      <w:r w:rsidRPr="00BC0F33">
        <w:rPr>
          <w:lang w:val="en-GB"/>
        </w:rPr>
        <w:tab/>
      </w:r>
    </w:p>
    <w:p w14:paraId="6B414568" w14:textId="7E66099F" w:rsidR="00FB4CE4" w:rsidRPr="00082EAF" w:rsidRDefault="00FB4CE4" w:rsidP="005E7F82">
      <w:pPr>
        <w:pStyle w:val="H23"/>
        <w:tabs>
          <w:tab w:val="left" w:pos="990"/>
          <w:tab w:val="right" w:pos="1022"/>
          <w:tab w:val="left" w:pos="1170"/>
          <w:tab w:val="left" w:pos="1742"/>
          <w:tab w:val="left" w:pos="2218"/>
          <w:tab w:val="left" w:pos="2693"/>
          <w:tab w:val="left" w:pos="3182"/>
          <w:tab w:val="left" w:pos="3658"/>
          <w:tab w:val="left" w:pos="4133"/>
          <w:tab w:val="left" w:pos="4622"/>
          <w:tab w:val="left" w:pos="5098"/>
          <w:tab w:val="left" w:pos="5573"/>
          <w:tab w:val="left" w:pos="6048"/>
        </w:tabs>
        <w:ind w:left="1267" w:right="1260" w:hanging="7"/>
        <w:rPr>
          <w:lang w:val="en-GB"/>
        </w:rPr>
      </w:pPr>
      <w:r w:rsidRPr="00BC0F33">
        <w:rPr>
          <w:lang w:val="en-GB"/>
        </w:rPr>
        <w:t>Programme performance in 202</w:t>
      </w:r>
      <w:r w:rsidR="00E07708">
        <w:rPr>
          <w:lang w:val="en-GB"/>
        </w:rPr>
        <w:t>4</w:t>
      </w:r>
      <w:r w:rsidRPr="00BC0F33">
        <w:rPr>
          <w:lang w:val="en-GB"/>
        </w:rPr>
        <w:t xml:space="preserve"> and target for 202</w:t>
      </w:r>
      <w:bookmarkStart w:id="13" w:name="_Hlk154329297"/>
      <w:r w:rsidR="00E07708">
        <w:rPr>
          <w:lang w:val="en-GB"/>
        </w:rPr>
        <w:t>6</w:t>
      </w:r>
    </w:p>
    <w:bookmarkEnd w:id="13"/>
    <w:p w14:paraId="4210A5B6" w14:textId="77777777" w:rsidR="00FB4CE4" w:rsidRPr="004921B1" w:rsidRDefault="00FB4CE4" w:rsidP="00FB4CE4">
      <w:pPr>
        <w:pStyle w:val="SingleTxt"/>
        <w:tabs>
          <w:tab w:val="right" w:pos="1022"/>
        </w:tabs>
        <w:spacing w:after="0" w:line="120" w:lineRule="exact"/>
        <w:ind w:right="0" w:hanging="1267"/>
        <w:rPr>
          <w:sz w:val="10"/>
        </w:rPr>
      </w:pPr>
    </w:p>
    <w:p w14:paraId="13B20592" w14:textId="25CF5985" w:rsidR="00FB4CE4" w:rsidRDefault="00E0770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In 2024, </w:t>
      </w:r>
      <w:r w:rsidRPr="00854077">
        <w:t xml:space="preserve">efforts to advance the Constitutional Committee and step-for-step confidence-building measures stalled. While these tracks did not yield the intended progress, detailed discussions were held with Syrian and international actors on a new, comprehensive approach to implement Security Council resolution 2254 (2015). Following the ouster of the former president, focus shifted to supporting an orderly, credible, and inclusive Syrian-owned transition. Looking ahead to 2026, the mission will prioritize advancing a renewed political transition roadmap grounded in resolution </w:t>
      </w:r>
      <w:hyperlink r:id="rId94" w:history="1">
        <w:r w:rsidR="006A682F" w:rsidRPr="00B27447">
          <w:rPr>
            <w:rStyle w:val="Hyperlink"/>
          </w:rPr>
          <w:t>2254 (2015)</w:t>
        </w:r>
      </w:hyperlink>
      <w:r w:rsidR="00FB4CE4" w:rsidRPr="00632858">
        <w:t>.</w:t>
      </w:r>
    </w:p>
    <w:p w14:paraId="125B46E4" w14:textId="412A9B37" w:rsidR="00E07708" w:rsidRPr="00632858" w:rsidRDefault="006A682F"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6A682F">
        <w:t>In 2026, the mission intends to gradually shift its focus from immediately advocating for and supporting an orderly, credible, and inclusive Syrian-owned and -led political transition to promoting long-term transformative political arrangements, based on a new constitution and free and fair elections, inclusive of all Syrians and in accordance with international standards, in line with the principles of Security Council resolution 2254</w:t>
      </w:r>
      <w:r w:rsidR="00E07708">
        <w:rPr>
          <w:spacing w:val="3"/>
          <w:w w:val="102"/>
        </w:rPr>
        <w:t>.</w:t>
      </w:r>
    </w:p>
    <w:p w14:paraId="3924DEDB" w14:textId="42C28BDD" w:rsidR="00FB4CE4" w:rsidRDefault="00FB4CE4" w:rsidP="005E7F82">
      <w:pPr>
        <w:pStyle w:val="H4"/>
        <w:tabs>
          <w:tab w:val="clear" w:pos="1267"/>
          <w:tab w:val="left" w:pos="1080"/>
        </w:tabs>
        <w:spacing w:after="120"/>
        <w:ind w:left="1260" w:right="1260" w:hanging="450"/>
      </w:pPr>
      <w:r w:rsidRPr="004921B1">
        <w:tab/>
      </w:r>
      <w:r w:rsidRPr="004921B1">
        <w:tab/>
      </w:r>
      <w:r w:rsidR="00EC064D">
        <w:t xml:space="preserve">   </w:t>
      </w:r>
      <w:r w:rsidRPr="004921B1">
        <w:t>Lessons learned and planned change</w:t>
      </w:r>
    </w:p>
    <w:p w14:paraId="3CF4A8D8" w14:textId="1A916B8B" w:rsidR="00FB4CE4" w:rsidRDefault="00C7475F"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T</w:t>
      </w:r>
      <w:r w:rsidR="00E07708" w:rsidRPr="00854077">
        <w:t>he lesson for the mission was the need to promote with key stakeholders a new, comprehensive approach that would address the full range of issues. Events have obviously superseded the notion of talks between the former Syrian government and the Negotiation Commission. The mission will therefore need to continuously work in a nimble fashion, adapt and increase the pace of response and proactive advice to the Syrian authorities as changes unfold. Key priority for the mission in this new phase is to engage with the broadest possible spectrum of Syrian society and Syrian parties as well as regional and international stakeholders in order to help ensure that the Syrian-owned and -led political transition will be orderly, credible, inclusive, and based on the principles of Security Council resolution 2254 (2015</w:t>
      </w:r>
      <w:r w:rsidR="00FB4CE4" w:rsidRPr="004921B1">
        <w:t>).</w:t>
      </w:r>
    </w:p>
    <w:p w14:paraId="1EA4D7DC" w14:textId="55881EB2" w:rsidR="00D515E6" w:rsidRDefault="00E0770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Expected </w:t>
      </w:r>
      <w:r w:rsidRPr="00854077">
        <w:t>progress towards the objective and the target for 2026 are presented in the performance measure below (see table 2</w:t>
      </w:r>
      <w:r w:rsidR="001A066C">
        <w:t>6</w:t>
      </w:r>
      <w:r w:rsidRPr="00854077">
        <w:t>).</w:t>
      </w:r>
    </w:p>
    <w:p w14:paraId="4B087F10" w14:textId="77777777" w:rsidR="007C7BAE" w:rsidRDefault="007C7BAE" w:rsidP="005E7F82">
      <w:pPr>
        <w:pStyle w:val="ListParagraph"/>
        <w:spacing w:after="120"/>
        <w:contextualSpacing w:val="0"/>
      </w:pPr>
    </w:p>
    <w:p w14:paraId="28FCDDA5" w14:textId="620E6D2D" w:rsidR="00E07708" w:rsidRPr="00854077" w:rsidRDefault="00E07708" w:rsidP="00E07708">
      <w:pPr>
        <w:pStyle w:val="H23"/>
        <w:keepNext/>
        <w:keepLines/>
        <w:rPr>
          <w:b w:val="0"/>
          <w:bCs/>
          <w:lang w:val="en-GB"/>
        </w:rPr>
      </w:pPr>
      <w:r w:rsidRPr="00854077">
        <w:rPr>
          <w:b w:val="0"/>
          <w:bCs/>
          <w:lang w:val="en-GB"/>
        </w:rPr>
        <w:t>Table 2</w:t>
      </w:r>
      <w:r w:rsidR="001A066C">
        <w:rPr>
          <w:b w:val="0"/>
          <w:bCs/>
          <w:lang w:val="en-GB"/>
        </w:rPr>
        <w:t>6</w:t>
      </w:r>
    </w:p>
    <w:p w14:paraId="07CFBCA4" w14:textId="77777777" w:rsidR="00E07708" w:rsidRPr="00854077" w:rsidRDefault="00E07708" w:rsidP="00E07708">
      <w:pPr>
        <w:pStyle w:val="H23"/>
        <w:keepNext/>
        <w:keepLines/>
        <w:rPr>
          <w:lang w:val="en-GB"/>
        </w:rPr>
      </w:pPr>
      <w:r w:rsidRPr="00854077">
        <w:rPr>
          <w:lang w:val="en-GB"/>
        </w:rPr>
        <w:t>Performance measure</w:t>
      </w:r>
    </w:p>
    <w:p w14:paraId="47848DCF" w14:textId="77777777" w:rsidR="00E07708" w:rsidRPr="00854077" w:rsidRDefault="00E07708" w:rsidP="00E07708">
      <w:pPr>
        <w:pStyle w:val="SingleTxt"/>
        <w:tabs>
          <w:tab w:val="right" w:pos="1022"/>
        </w:tabs>
        <w:spacing w:after="0" w:line="120" w:lineRule="exact"/>
        <w:ind w:right="0" w:hanging="1267"/>
        <w:rPr>
          <w:sz w:val="10"/>
        </w:rPr>
      </w:pPr>
    </w:p>
    <w:p w14:paraId="43411AD0" w14:textId="77777777" w:rsidR="00E07708" w:rsidRPr="00854077" w:rsidRDefault="00E07708" w:rsidP="00E07708">
      <w:pPr>
        <w:pStyle w:val="SingleTxt"/>
        <w:tabs>
          <w:tab w:val="right" w:pos="1022"/>
        </w:tabs>
        <w:spacing w:after="0" w:line="120" w:lineRule="exact"/>
        <w:ind w:right="0" w:hanging="1267"/>
        <w:rPr>
          <w:sz w:val="10"/>
        </w:rPr>
      </w:pP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43"/>
        <w:gridCol w:w="1757"/>
        <w:gridCol w:w="2412"/>
        <w:gridCol w:w="1590"/>
        <w:gridCol w:w="2478"/>
      </w:tblGrid>
      <w:tr w:rsidR="00BC3A78" w:rsidRPr="00854077" w14:paraId="5FE846EF" w14:textId="77777777" w:rsidTr="00620C52">
        <w:trPr>
          <w:tblHeader/>
        </w:trPr>
        <w:tc>
          <w:tcPr>
            <w:tcW w:w="1843" w:type="dxa"/>
            <w:tcBorders>
              <w:top w:val="single" w:sz="4" w:space="0" w:color="auto"/>
              <w:bottom w:val="single" w:sz="12" w:space="0" w:color="auto"/>
            </w:tcBorders>
            <w:shd w:val="clear" w:color="auto" w:fill="auto"/>
            <w:vAlign w:val="bottom"/>
          </w:tcPr>
          <w:p w14:paraId="33AE6485"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854077">
              <w:rPr>
                <w:i/>
                <w:sz w:val="14"/>
              </w:rPr>
              <w:t>2022 (actual)</w:t>
            </w:r>
          </w:p>
        </w:tc>
        <w:tc>
          <w:tcPr>
            <w:tcW w:w="1757" w:type="dxa"/>
            <w:tcBorders>
              <w:top w:val="single" w:sz="4" w:space="0" w:color="auto"/>
              <w:bottom w:val="single" w:sz="12" w:space="0" w:color="auto"/>
            </w:tcBorders>
            <w:shd w:val="clear" w:color="auto" w:fill="auto"/>
            <w:vAlign w:val="bottom"/>
          </w:tcPr>
          <w:p w14:paraId="44531CAE"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54077">
              <w:rPr>
                <w:i/>
                <w:sz w:val="14"/>
              </w:rPr>
              <w:t>2023 (actual)</w:t>
            </w:r>
          </w:p>
        </w:tc>
        <w:tc>
          <w:tcPr>
            <w:tcW w:w="2412" w:type="dxa"/>
            <w:tcBorders>
              <w:top w:val="single" w:sz="4" w:space="0" w:color="auto"/>
              <w:bottom w:val="single" w:sz="12" w:space="0" w:color="auto"/>
              <w:right w:val="double" w:sz="12" w:space="0" w:color="auto"/>
            </w:tcBorders>
            <w:shd w:val="clear" w:color="auto" w:fill="auto"/>
            <w:vAlign w:val="bottom"/>
          </w:tcPr>
          <w:p w14:paraId="43801B4C"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54077">
              <w:rPr>
                <w:i/>
                <w:sz w:val="14"/>
              </w:rPr>
              <w:t>2024 (actual)</w:t>
            </w:r>
          </w:p>
        </w:tc>
        <w:tc>
          <w:tcPr>
            <w:tcW w:w="1590" w:type="dxa"/>
            <w:tcBorders>
              <w:top w:val="single" w:sz="4" w:space="0" w:color="auto"/>
              <w:left w:val="double" w:sz="12" w:space="0" w:color="auto"/>
              <w:bottom w:val="single" w:sz="12" w:space="0" w:color="auto"/>
            </w:tcBorders>
            <w:shd w:val="clear" w:color="auto" w:fill="auto"/>
            <w:vAlign w:val="bottom"/>
          </w:tcPr>
          <w:p w14:paraId="24A41584"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54077">
              <w:rPr>
                <w:i/>
                <w:sz w:val="14"/>
              </w:rPr>
              <w:t>2025 (planned)</w:t>
            </w:r>
          </w:p>
        </w:tc>
        <w:tc>
          <w:tcPr>
            <w:tcW w:w="2478" w:type="dxa"/>
            <w:tcBorders>
              <w:top w:val="single" w:sz="4" w:space="0" w:color="auto"/>
              <w:bottom w:val="single" w:sz="12" w:space="0" w:color="auto"/>
            </w:tcBorders>
            <w:shd w:val="clear" w:color="auto" w:fill="auto"/>
            <w:vAlign w:val="bottom"/>
          </w:tcPr>
          <w:p w14:paraId="45DA39CD" w14:textId="77777777" w:rsidR="00E07708" w:rsidRPr="00854077" w:rsidRDefault="00E07708">
            <w:pPr>
              <w:pStyle w:val="SingleTxt"/>
              <w:tabs>
                <w:tab w:val="clear" w:pos="1267"/>
                <w:tab w:val="left" w:pos="251"/>
              </w:tabs>
              <w:ind w:left="109"/>
            </w:pPr>
            <w:r w:rsidRPr="00854077">
              <w:rPr>
                <w:i/>
                <w:sz w:val="14"/>
              </w:rPr>
              <w:t>2026(planned)</w:t>
            </w:r>
          </w:p>
        </w:tc>
      </w:tr>
      <w:tr w:rsidR="00BC3A78" w:rsidRPr="00854077" w14:paraId="289B3E4A" w14:textId="77777777" w:rsidTr="00620C52">
        <w:trPr>
          <w:trHeight w:hRule="exact" w:val="115"/>
          <w:tblHeader/>
        </w:trPr>
        <w:tc>
          <w:tcPr>
            <w:tcW w:w="1843" w:type="dxa"/>
            <w:tcBorders>
              <w:top w:val="single" w:sz="12" w:space="0" w:color="auto"/>
            </w:tcBorders>
            <w:shd w:val="clear" w:color="auto" w:fill="auto"/>
            <w:vAlign w:val="bottom"/>
          </w:tcPr>
          <w:p w14:paraId="6CF63A61"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1757" w:type="dxa"/>
            <w:tcBorders>
              <w:top w:val="single" w:sz="12" w:space="0" w:color="auto"/>
            </w:tcBorders>
            <w:shd w:val="clear" w:color="auto" w:fill="auto"/>
            <w:vAlign w:val="bottom"/>
          </w:tcPr>
          <w:p w14:paraId="3D2A893C"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412" w:type="dxa"/>
            <w:tcBorders>
              <w:top w:val="single" w:sz="12" w:space="0" w:color="auto"/>
              <w:right w:val="double" w:sz="12" w:space="0" w:color="auto"/>
            </w:tcBorders>
            <w:shd w:val="clear" w:color="auto" w:fill="auto"/>
            <w:vAlign w:val="bottom"/>
          </w:tcPr>
          <w:p w14:paraId="23DF8F27"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590" w:type="dxa"/>
            <w:tcBorders>
              <w:top w:val="single" w:sz="12" w:space="0" w:color="auto"/>
              <w:left w:val="double" w:sz="12" w:space="0" w:color="auto"/>
            </w:tcBorders>
            <w:shd w:val="clear" w:color="auto" w:fill="auto"/>
            <w:vAlign w:val="bottom"/>
          </w:tcPr>
          <w:p w14:paraId="5283822A"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478" w:type="dxa"/>
            <w:tcBorders>
              <w:top w:val="single" w:sz="12" w:space="0" w:color="auto"/>
            </w:tcBorders>
            <w:shd w:val="clear" w:color="auto" w:fill="auto"/>
            <w:vAlign w:val="bottom"/>
          </w:tcPr>
          <w:p w14:paraId="1A256B8A"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BC3A78" w:rsidRPr="00854077" w14:paraId="4DB6A7F8" w14:textId="77777777" w:rsidTr="00620C52">
        <w:tc>
          <w:tcPr>
            <w:tcW w:w="1843" w:type="dxa"/>
            <w:tcBorders>
              <w:bottom w:val="single" w:sz="12" w:space="0" w:color="auto"/>
            </w:tcBorders>
            <w:shd w:val="clear" w:color="auto" w:fill="auto"/>
          </w:tcPr>
          <w:p w14:paraId="66B1565A" w14:textId="77777777" w:rsidR="00E07708" w:rsidRPr="00854077" w:rsidRDefault="00E07708" w:rsidP="005E7F8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131"/>
              <w:jc w:val="left"/>
            </w:pPr>
            <w:r w:rsidRPr="00854077">
              <w:t>Constitutional Committee discussed draft constitutional texts. The Office shared ideas with the Committee’s Co</w:t>
            </w:r>
            <w:r w:rsidRPr="00854077">
              <w:noBreakHyphen/>
              <w:t>Chairs on ways to expedite the work for continued progress</w:t>
            </w:r>
          </w:p>
          <w:p w14:paraId="3C4AA0C0"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0" w:right="43"/>
              <w:jc w:val="left"/>
            </w:pPr>
            <w:r w:rsidRPr="00854077">
              <w:lastRenderedPageBreak/>
              <w:t xml:space="preserve">Opportunities to advance a step-for-step confidence-building process in line with Security Council resolution </w:t>
            </w:r>
            <w:hyperlink r:id="rId95" w:history="1">
              <w:r w:rsidRPr="00854077">
                <w:rPr>
                  <w:rStyle w:val="Hyperlink"/>
                </w:rPr>
                <w:t>2254 (2015)</w:t>
              </w:r>
            </w:hyperlink>
            <w:r w:rsidRPr="00854077">
              <w:t xml:space="preserve"> were explored with national, regional and international stakeholders</w:t>
            </w:r>
          </w:p>
        </w:tc>
        <w:tc>
          <w:tcPr>
            <w:tcW w:w="1757" w:type="dxa"/>
            <w:tcBorders>
              <w:bottom w:val="single" w:sz="12" w:space="0" w:color="auto"/>
            </w:tcBorders>
            <w:shd w:val="clear" w:color="auto" w:fill="auto"/>
          </w:tcPr>
          <w:p w14:paraId="1605A85D" w14:textId="77777777" w:rsidR="00E07708" w:rsidRPr="00854077" w:rsidRDefault="00E07708">
            <w:pPr>
              <w:pStyle w:val="Default"/>
              <w:rPr>
                <w:color w:val="auto"/>
                <w:sz w:val="20"/>
                <w:szCs w:val="20"/>
              </w:rPr>
            </w:pPr>
            <w:r w:rsidRPr="00854077">
              <w:rPr>
                <w:color w:val="auto"/>
                <w:sz w:val="20"/>
                <w:szCs w:val="20"/>
              </w:rPr>
              <w:lastRenderedPageBreak/>
              <w:t xml:space="preserve">No consensus was found on a venue for resuming the Constitutional Committee or on ways to address substantive challenges facing the Committee </w:t>
            </w:r>
          </w:p>
          <w:p w14:paraId="7218BD9E" w14:textId="77777777" w:rsidR="00E07708" w:rsidRPr="00854077" w:rsidRDefault="00E07708">
            <w:pPr>
              <w:pStyle w:val="Default"/>
              <w:rPr>
                <w:color w:val="auto"/>
                <w:sz w:val="20"/>
                <w:szCs w:val="20"/>
              </w:rPr>
            </w:pPr>
          </w:p>
          <w:p w14:paraId="3A2F3B54" w14:textId="16ECCD1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854077">
              <w:lastRenderedPageBreak/>
              <w:t xml:space="preserve">Proposals to advance step-for-step confidence-building measures in line with Security Council resolution 2254 (2015) were tabled </w:t>
            </w:r>
          </w:p>
        </w:tc>
        <w:tc>
          <w:tcPr>
            <w:tcW w:w="2412" w:type="dxa"/>
            <w:tcBorders>
              <w:bottom w:val="single" w:sz="12" w:space="0" w:color="auto"/>
              <w:right w:val="double" w:sz="12" w:space="0" w:color="auto"/>
            </w:tcBorders>
            <w:shd w:val="clear" w:color="auto" w:fill="auto"/>
          </w:tcPr>
          <w:p w14:paraId="4103D2C4"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854077">
              <w:lastRenderedPageBreak/>
              <w:t>No progress was made on implementing Security Council resolution 2254 (2015)</w:t>
            </w:r>
          </w:p>
          <w:p w14:paraId="4AB98D75" w14:textId="50D5276F"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854077">
              <w:t xml:space="preserve">National, regional and international stakeholders were brought in and benefitted from systematic consultations with the </w:t>
            </w:r>
            <w:r w:rsidR="00E27016">
              <w:t>mission</w:t>
            </w:r>
            <w:r w:rsidR="006A682F" w:rsidRPr="00854077">
              <w:t xml:space="preserve"> </w:t>
            </w:r>
            <w:r w:rsidRPr="00854077">
              <w:t xml:space="preserve">with a view to </w:t>
            </w:r>
            <w:r w:rsidRPr="00854077">
              <w:lastRenderedPageBreak/>
              <w:t>supporting an orderly, credible and inclusive transitional process</w:t>
            </w:r>
          </w:p>
          <w:p w14:paraId="4B749CB1"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p>
        </w:tc>
        <w:tc>
          <w:tcPr>
            <w:tcW w:w="1590" w:type="dxa"/>
            <w:tcBorders>
              <w:left w:val="double" w:sz="12" w:space="0" w:color="auto"/>
              <w:bottom w:val="single" w:sz="12" w:space="0" w:color="auto"/>
            </w:tcBorders>
            <w:shd w:val="clear" w:color="auto" w:fill="auto"/>
          </w:tcPr>
          <w:p w14:paraId="53AC0E50"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854077">
              <w:lastRenderedPageBreak/>
              <w:t>Support a comprehensive set of issues of concern to relevant parties in accordance with Security Council resolution 2254 (2015)</w:t>
            </w:r>
          </w:p>
        </w:tc>
        <w:tc>
          <w:tcPr>
            <w:tcW w:w="2478" w:type="dxa"/>
            <w:tcBorders>
              <w:bottom w:val="single" w:sz="12" w:space="0" w:color="auto"/>
            </w:tcBorders>
            <w:shd w:val="clear" w:color="auto" w:fill="auto"/>
          </w:tcPr>
          <w:p w14:paraId="0AADEF01" w14:textId="77777777" w:rsidR="00E07708" w:rsidRPr="00854077" w:rsidRDefault="00E077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8" w:lineRule="exact"/>
              <w:ind w:left="144" w:right="43"/>
              <w:jc w:val="left"/>
            </w:pPr>
            <w:r w:rsidRPr="00854077">
              <w:t xml:space="preserve">Supporting transitional arrangements, progress towards supporting long-term transformative arrangements, based on a new constitution and free and fair elections, in line with the principles of Security Council resolution 2254 (2015), and with the widest </w:t>
            </w:r>
            <w:r w:rsidRPr="00854077">
              <w:lastRenderedPageBreak/>
              <w:t>spectrum of Syrian stakeholder support and the strongest international consensus.</w:t>
            </w:r>
          </w:p>
        </w:tc>
      </w:tr>
    </w:tbl>
    <w:p w14:paraId="69EC9CB8" w14:textId="77777777" w:rsidR="00FB4CE4" w:rsidRDefault="00FB4CE4" w:rsidP="00FB4CE4">
      <w:pPr>
        <w:pStyle w:val="SingleTxt"/>
        <w:tabs>
          <w:tab w:val="right" w:pos="1022"/>
        </w:tabs>
        <w:spacing w:after="0" w:line="120" w:lineRule="exact"/>
        <w:ind w:right="0" w:hanging="1267"/>
        <w:rPr>
          <w:sz w:val="10"/>
        </w:rPr>
      </w:pPr>
    </w:p>
    <w:p w14:paraId="67499A94" w14:textId="77777777" w:rsidR="00E07708" w:rsidRDefault="00E07708" w:rsidP="00FB4CE4">
      <w:pPr>
        <w:pStyle w:val="SingleTxt"/>
        <w:tabs>
          <w:tab w:val="right" w:pos="1022"/>
        </w:tabs>
        <w:spacing w:after="0" w:line="120" w:lineRule="exact"/>
        <w:ind w:right="0" w:hanging="1267"/>
        <w:rPr>
          <w:sz w:val="10"/>
        </w:rPr>
      </w:pPr>
    </w:p>
    <w:p w14:paraId="03C48E8C" w14:textId="77777777" w:rsidR="00E07708" w:rsidRDefault="00E07708" w:rsidP="00FB4CE4">
      <w:pPr>
        <w:pStyle w:val="SingleTxt"/>
        <w:tabs>
          <w:tab w:val="right" w:pos="1022"/>
        </w:tabs>
        <w:spacing w:after="0" w:line="120" w:lineRule="exact"/>
        <w:ind w:right="0" w:hanging="1267"/>
        <w:rPr>
          <w:sz w:val="10"/>
        </w:rPr>
      </w:pPr>
    </w:p>
    <w:p w14:paraId="40501DB6" w14:textId="2B8DD013" w:rsidR="00FB4CE4" w:rsidRPr="004921B1" w:rsidRDefault="00E07708" w:rsidP="00116299">
      <w:pPr>
        <w:pStyle w:val="H1"/>
        <w:ind w:left="1080" w:right="1260" w:hanging="1080"/>
      </w:pPr>
      <w:bookmarkStart w:id="14" w:name="_Hlk195616869"/>
      <w:r>
        <w:tab/>
      </w:r>
      <w:r>
        <w:tab/>
      </w:r>
      <w:r w:rsidR="00FB4CE4" w:rsidRPr="004921B1">
        <w:t>Deliverables</w:t>
      </w:r>
      <w:bookmarkEnd w:id="14"/>
    </w:p>
    <w:p w14:paraId="5C909D44" w14:textId="77777777" w:rsidR="00FB4CE4" w:rsidRPr="004921B1" w:rsidRDefault="00FB4CE4" w:rsidP="00FB4CE4">
      <w:pPr>
        <w:pStyle w:val="SingleTxt"/>
        <w:tabs>
          <w:tab w:val="right" w:pos="1022"/>
        </w:tabs>
        <w:spacing w:after="0" w:line="120" w:lineRule="exact"/>
        <w:ind w:right="0" w:hanging="1267"/>
        <w:rPr>
          <w:sz w:val="10"/>
        </w:rPr>
      </w:pPr>
    </w:p>
    <w:p w14:paraId="32EE24DA" w14:textId="77777777" w:rsidR="00FB4CE4" w:rsidRPr="004921B1" w:rsidRDefault="00FB4CE4" w:rsidP="00FB4CE4">
      <w:pPr>
        <w:pStyle w:val="SingleTxt"/>
        <w:tabs>
          <w:tab w:val="right" w:pos="1022"/>
        </w:tabs>
        <w:spacing w:after="0" w:line="120" w:lineRule="exact"/>
        <w:ind w:right="0" w:hanging="1267"/>
        <w:rPr>
          <w:sz w:val="10"/>
        </w:rPr>
      </w:pPr>
    </w:p>
    <w:p w14:paraId="75088F4A" w14:textId="5E7F415F" w:rsidR="00FB4CE4" w:rsidRPr="004921B1" w:rsidRDefault="00FB4CE4"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4921B1">
        <w:t xml:space="preserve">Table </w:t>
      </w:r>
      <w:r w:rsidR="00F13527">
        <w:t>2</w:t>
      </w:r>
      <w:r w:rsidR="001A066C">
        <w:t>7</w:t>
      </w:r>
      <w:r w:rsidRPr="004921B1">
        <w:t xml:space="preserve"> lists all deliverables of the mission.</w:t>
      </w:r>
    </w:p>
    <w:p w14:paraId="646E10C0" w14:textId="77777777" w:rsidR="00FB4CE4" w:rsidRPr="004921B1" w:rsidRDefault="00FB4CE4" w:rsidP="00FB4CE4">
      <w:pPr>
        <w:pStyle w:val="SingleTxt"/>
        <w:tabs>
          <w:tab w:val="right" w:pos="1022"/>
        </w:tabs>
        <w:spacing w:after="0" w:line="120" w:lineRule="exact"/>
        <w:ind w:right="0" w:hanging="1267"/>
        <w:rPr>
          <w:sz w:val="10"/>
        </w:rPr>
      </w:pPr>
    </w:p>
    <w:p w14:paraId="5A0EBDB1" w14:textId="52FBB42D" w:rsidR="00FA0116" w:rsidRPr="00854077" w:rsidRDefault="00FA0116" w:rsidP="00FA0116">
      <w:pPr>
        <w:pStyle w:val="H23"/>
        <w:ind w:right="1260"/>
        <w:rPr>
          <w:b w:val="0"/>
          <w:bCs/>
          <w:lang w:val="en-GB"/>
        </w:rPr>
      </w:pPr>
      <w:r w:rsidRPr="00854077">
        <w:rPr>
          <w:b w:val="0"/>
          <w:bCs/>
          <w:lang w:val="en-GB"/>
        </w:rPr>
        <w:t>Table 2</w:t>
      </w:r>
      <w:r w:rsidR="001A066C">
        <w:rPr>
          <w:b w:val="0"/>
          <w:bCs/>
          <w:lang w:val="en-GB"/>
        </w:rPr>
        <w:t>7</w:t>
      </w:r>
    </w:p>
    <w:p w14:paraId="02900FE3" w14:textId="77777777" w:rsidR="00FA0116" w:rsidRPr="00854077" w:rsidRDefault="00FA0116" w:rsidP="00FA0116">
      <w:pPr>
        <w:pStyle w:val="H23"/>
        <w:ind w:right="1260"/>
        <w:rPr>
          <w:lang w:val="en-GB"/>
        </w:rPr>
      </w:pPr>
      <w:r w:rsidRPr="00854077">
        <w:rPr>
          <w:lang w:val="en-GB"/>
        </w:rPr>
        <w:t>Deliverables for the period 2024–2026, by category and subcategory</w:t>
      </w:r>
    </w:p>
    <w:p w14:paraId="6BBE301C" w14:textId="77777777" w:rsidR="00FA0116" w:rsidRPr="00854077" w:rsidRDefault="00FA0116" w:rsidP="00FA0116">
      <w:pPr>
        <w:pStyle w:val="SingleTxt"/>
        <w:tabs>
          <w:tab w:val="right" w:pos="1022"/>
        </w:tabs>
        <w:spacing w:after="0" w:line="120" w:lineRule="exact"/>
        <w:ind w:right="0" w:hanging="1267"/>
        <w:rPr>
          <w:sz w:val="10"/>
        </w:rPr>
      </w:pPr>
    </w:p>
    <w:p w14:paraId="7A48884C" w14:textId="77777777" w:rsidR="00FA0116" w:rsidRPr="00854077" w:rsidRDefault="00FA0116" w:rsidP="00FA0116">
      <w:pPr>
        <w:pStyle w:val="SingleTxt"/>
        <w:tabs>
          <w:tab w:val="right" w:pos="1022"/>
        </w:tabs>
        <w:spacing w:after="0" w:line="120" w:lineRule="exact"/>
        <w:ind w:right="0" w:hanging="1267"/>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27"/>
        <w:gridCol w:w="548"/>
        <w:gridCol w:w="159"/>
        <w:gridCol w:w="658"/>
        <w:gridCol w:w="90"/>
        <w:gridCol w:w="728"/>
      </w:tblGrid>
      <w:tr w:rsidR="00FA0116" w:rsidRPr="00854077" w14:paraId="05C6C185" w14:textId="77777777">
        <w:trPr>
          <w:tblHeader/>
        </w:trPr>
        <w:tc>
          <w:tcPr>
            <w:tcW w:w="6930" w:type="dxa"/>
            <w:tcBorders>
              <w:top w:val="single" w:sz="4" w:space="0" w:color="auto"/>
              <w:bottom w:val="single" w:sz="12" w:space="0" w:color="auto"/>
            </w:tcBorders>
            <w:shd w:val="clear" w:color="auto" w:fill="auto"/>
            <w:vAlign w:val="bottom"/>
          </w:tcPr>
          <w:p w14:paraId="4BA1D28E" w14:textId="77777777" w:rsidR="00FA0116" w:rsidRPr="00854077" w:rsidRDefault="00FA0116">
            <w:pPr>
              <w:spacing w:before="81" w:after="81" w:line="160" w:lineRule="exact"/>
              <w:ind w:right="40"/>
              <w:rPr>
                <w:i/>
                <w:sz w:val="14"/>
              </w:rPr>
            </w:pPr>
            <w:r w:rsidRPr="00854077">
              <w:rPr>
                <w:i/>
                <w:sz w:val="14"/>
              </w:rPr>
              <w:t>Category and subcategory</w:t>
            </w:r>
          </w:p>
        </w:tc>
        <w:tc>
          <w:tcPr>
            <w:tcW w:w="727" w:type="dxa"/>
            <w:tcBorders>
              <w:top w:val="single" w:sz="4" w:space="0" w:color="auto"/>
              <w:bottom w:val="single" w:sz="12" w:space="0" w:color="auto"/>
            </w:tcBorders>
            <w:shd w:val="clear" w:color="auto" w:fill="auto"/>
            <w:vAlign w:val="bottom"/>
          </w:tcPr>
          <w:p w14:paraId="1A1770AC" w14:textId="77777777" w:rsidR="00FA0116" w:rsidRPr="00854077" w:rsidRDefault="00FA0116">
            <w:pPr>
              <w:spacing w:before="81" w:after="81" w:line="160" w:lineRule="exact"/>
              <w:ind w:left="144" w:right="40"/>
              <w:jc w:val="right"/>
              <w:rPr>
                <w:i/>
                <w:sz w:val="14"/>
              </w:rPr>
            </w:pPr>
            <w:r w:rsidRPr="00854077">
              <w:rPr>
                <w:i/>
                <w:sz w:val="14"/>
              </w:rPr>
              <w:t>2024 planned</w:t>
            </w:r>
          </w:p>
        </w:tc>
        <w:tc>
          <w:tcPr>
            <w:tcW w:w="707" w:type="dxa"/>
            <w:gridSpan w:val="2"/>
            <w:tcBorders>
              <w:top w:val="single" w:sz="4" w:space="0" w:color="auto"/>
              <w:bottom w:val="single" w:sz="12" w:space="0" w:color="auto"/>
            </w:tcBorders>
            <w:shd w:val="clear" w:color="auto" w:fill="auto"/>
            <w:vAlign w:val="bottom"/>
          </w:tcPr>
          <w:p w14:paraId="104A3D38" w14:textId="77777777" w:rsidR="00FA0116" w:rsidRPr="00854077" w:rsidRDefault="00FA0116">
            <w:pPr>
              <w:spacing w:before="81" w:after="81" w:line="160" w:lineRule="exact"/>
              <w:ind w:left="144" w:right="40"/>
              <w:jc w:val="right"/>
              <w:rPr>
                <w:i/>
                <w:sz w:val="14"/>
              </w:rPr>
            </w:pPr>
            <w:r w:rsidRPr="00854077">
              <w:rPr>
                <w:i/>
                <w:sz w:val="14"/>
              </w:rPr>
              <w:t xml:space="preserve">2024 actual </w:t>
            </w:r>
          </w:p>
        </w:tc>
        <w:tc>
          <w:tcPr>
            <w:tcW w:w="748" w:type="dxa"/>
            <w:gridSpan w:val="2"/>
            <w:tcBorders>
              <w:top w:val="single" w:sz="4" w:space="0" w:color="auto"/>
              <w:bottom w:val="single" w:sz="12" w:space="0" w:color="auto"/>
            </w:tcBorders>
            <w:shd w:val="clear" w:color="auto" w:fill="auto"/>
            <w:vAlign w:val="bottom"/>
          </w:tcPr>
          <w:p w14:paraId="0B1B52CE" w14:textId="77777777" w:rsidR="00FA0116" w:rsidRPr="00854077" w:rsidRDefault="00FA0116">
            <w:pPr>
              <w:spacing w:before="81" w:after="81" w:line="160" w:lineRule="exact"/>
              <w:ind w:left="144" w:right="40"/>
              <w:jc w:val="right"/>
              <w:rPr>
                <w:i/>
                <w:sz w:val="14"/>
              </w:rPr>
            </w:pPr>
            <w:r w:rsidRPr="00854077">
              <w:rPr>
                <w:i/>
                <w:sz w:val="14"/>
              </w:rPr>
              <w:t>2025 planned</w:t>
            </w:r>
          </w:p>
        </w:tc>
        <w:tc>
          <w:tcPr>
            <w:tcW w:w="728" w:type="dxa"/>
            <w:tcBorders>
              <w:top w:val="single" w:sz="4" w:space="0" w:color="auto"/>
              <w:bottom w:val="single" w:sz="12" w:space="0" w:color="auto"/>
            </w:tcBorders>
            <w:shd w:val="clear" w:color="auto" w:fill="auto"/>
            <w:vAlign w:val="bottom"/>
          </w:tcPr>
          <w:p w14:paraId="32446AED" w14:textId="77777777" w:rsidR="00FA0116" w:rsidRPr="00854077" w:rsidRDefault="00FA0116">
            <w:pPr>
              <w:spacing w:before="81" w:after="81" w:line="160" w:lineRule="exact"/>
              <w:ind w:left="144" w:right="40"/>
              <w:jc w:val="right"/>
              <w:rPr>
                <w:i/>
                <w:sz w:val="14"/>
              </w:rPr>
            </w:pPr>
            <w:r w:rsidRPr="00854077">
              <w:rPr>
                <w:i/>
                <w:sz w:val="14"/>
              </w:rPr>
              <w:t>2026 planned</w:t>
            </w:r>
          </w:p>
        </w:tc>
      </w:tr>
      <w:tr w:rsidR="00FA0116" w:rsidRPr="00854077" w14:paraId="36F927F9" w14:textId="77777777">
        <w:trPr>
          <w:trHeight w:hRule="exact" w:val="115"/>
          <w:tblHeader/>
        </w:trPr>
        <w:tc>
          <w:tcPr>
            <w:tcW w:w="6930" w:type="dxa"/>
            <w:tcBorders>
              <w:top w:val="single" w:sz="12" w:space="0" w:color="auto"/>
            </w:tcBorders>
            <w:shd w:val="clear" w:color="auto" w:fill="auto"/>
            <w:vAlign w:val="bottom"/>
          </w:tcPr>
          <w:p w14:paraId="34FAC05E" w14:textId="77777777" w:rsidR="00FA0116" w:rsidRPr="00854077" w:rsidRDefault="00FA0116">
            <w:pPr>
              <w:spacing w:before="40" w:after="40" w:line="210" w:lineRule="exact"/>
              <w:ind w:right="40"/>
              <w:rPr>
                <w:sz w:val="17"/>
              </w:rPr>
            </w:pPr>
          </w:p>
        </w:tc>
        <w:tc>
          <w:tcPr>
            <w:tcW w:w="727" w:type="dxa"/>
            <w:tcBorders>
              <w:top w:val="single" w:sz="12" w:space="0" w:color="auto"/>
            </w:tcBorders>
            <w:shd w:val="clear" w:color="auto" w:fill="auto"/>
            <w:vAlign w:val="bottom"/>
          </w:tcPr>
          <w:p w14:paraId="12B2A0B5" w14:textId="77777777" w:rsidR="00FA0116" w:rsidRPr="00854077" w:rsidRDefault="00FA0116">
            <w:pPr>
              <w:spacing w:before="40" w:after="40" w:line="210" w:lineRule="exact"/>
              <w:ind w:left="144" w:right="40"/>
              <w:jc w:val="right"/>
              <w:rPr>
                <w:sz w:val="17"/>
              </w:rPr>
            </w:pPr>
          </w:p>
        </w:tc>
        <w:tc>
          <w:tcPr>
            <w:tcW w:w="707" w:type="dxa"/>
            <w:gridSpan w:val="2"/>
            <w:tcBorders>
              <w:top w:val="single" w:sz="12" w:space="0" w:color="auto"/>
            </w:tcBorders>
            <w:shd w:val="clear" w:color="auto" w:fill="auto"/>
            <w:vAlign w:val="bottom"/>
          </w:tcPr>
          <w:p w14:paraId="69CBE8F6" w14:textId="77777777" w:rsidR="00FA0116" w:rsidRPr="00854077" w:rsidRDefault="00FA0116">
            <w:pPr>
              <w:spacing w:before="40" w:after="40" w:line="210" w:lineRule="exact"/>
              <w:ind w:left="144" w:right="40"/>
              <w:jc w:val="right"/>
              <w:rPr>
                <w:sz w:val="17"/>
              </w:rPr>
            </w:pPr>
          </w:p>
        </w:tc>
        <w:tc>
          <w:tcPr>
            <w:tcW w:w="748" w:type="dxa"/>
            <w:gridSpan w:val="2"/>
            <w:tcBorders>
              <w:top w:val="single" w:sz="12" w:space="0" w:color="auto"/>
            </w:tcBorders>
            <w:shd w:val="clear" w:color="auto" w:fill="auto"/>
            <w:vAlign w:val="bottom"/>
          </w:tcPr>
          <w:p w14:paraId="4EB521D3" w14:textId="77777777" w:rsidR="00FA0116" w:rsidRPr="00854077" w:rsidRDefault="00FA0116">
            <w:pPr>
              <w:spacing w:before="40" w:after="40" w:line="210" w:lineRule="exact"/>
              <w:ind w:left="144" w:right="40"/>
              <w:jc w:val="right"/>
              <w:rPr>
                <w:sz w:val="17"/>
              </w:rPr>
            </w:pPr>
          </w:p>
        </w:tc>
        <w:tc>
          <w:tcPr>
            <w:tcW w:w="728" w:type="dxa"/>
            <w:tcBorders>
              <w:top w:val="single" w:sz="12" w:space="0" w:color="auto"/>
            </w:tcBorders>
            <w:shd w:val="clear" w:color="auto" w:fill="auto"/>
            <w:vAlign w:val="bottom"/>
          </w:tcPr>
          <w:p w14:paraId="15DF6A2E" w14:textId="77777777" w:rsidR="00FA0116" w:rsidRPr="00854077" w:rsidRDefault="00FA0116">
            <w:pPr>
              <w:spacing w:before="40" w:after="40" w:line="210" w:lineRule="exact"/>
              <w:ind w:left="144" w:right="40"/>
              <w:jc w:val="right"/>
              <w:rPr>
                <w:sz w:val="17"/>
              </w:rPr>
            </w:pPr>
          </w:p>
        </w:tc>
      </w:tr>
      <w:tr w:rsidR="00FA0116" w:rsidRPr="00854077" w14:paraId="4147B35A" w14:textId="77777777">
        <w:tc>
          <w:tcPr>
            <w:tcW w:w="6930" w:type="dxa"/>
            <w:shd w:val="clear" w:color="auto" w:fill="auto"/>
            <w:vAlign w:val="bottom"/>
          </w:tcPr>
          <w:p w14:paraId="0F7F5D51" w14:textId="77777777" w:rsidR="00FA0116" w:rsidRPr="00854077" w:rsidRDefault="00FA0116">
            <w:pPr>
              <w:tabs>
                <w:tab w:val="left" w:pos="288"/>
                <w:tab w:val="left" w:pos="576"/>
                <w:tab w:val="left" w:pos="864"/>
                <w:tab w:val="left" w:pos="1152"/>
              </w:tabs>
              <w:spacing w:before="40" w:after="40" w:line="200" w:lineRule="exact"/>
              <w:ind w:right="43"/>
              <w:rPr>
                <w:b/>
                <w:bCs/>
                <w:sz w:val="17"/>
              </w:rPr>
            </w:pPr>
            <w:r w:rsidRPr="00854077">
              <w:rPr>
                <w:b/>
                <w:bCs/>
                <w:sz w:val="17"/>
              </w:rPr>
              <w:t xml:space="preserve">A. </w:t>
            </w:r>
            <w:r w:rsidRPr="00854077">
              <w:rPr>
                <w:b/>
                <w:bCs/>
                <w:sz w:val="17"/>
              </w:rPr>
              <w:tab/>
              <w:t>Facilitation of the intergovernmental process and expert bodies</w:t>
            </w:r>
          </w:p>
        </w:tc>
        <w:tc>
          <w:tcPr>
            <w:tcW w:w="727" w:type="dxa"/>
            <w:shd w:val="clear" w:color="auto" w:fill="auto"/>
            <w:vAlign w:val="bottom"/>
          </w:tcPr>
          <w:p w14:paraId="242BA872"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p>
        </w:tc>
        <w:tc>
          <w:tcPr>
            <w:tcW w:w="707" w:type="dxa"/>
            <w:gridSpan w:val="2"/>
            <w:shd w:val="clear" w:color="auto" w:fill="auto"/>
            <w:vAlign w:val="bottom"/>
          </w:tcPr>
          <w:p w14:paraId="39E9E3D9"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p>
        </w:tc>
        <w:tc>
          <w:tcPr>
            <w:tcW w:w="748" w:type="dxa"/>
            <w:gridSpan w:val="2"/>
            <w:shd w:val="clear" w:color="auto" w:fill="auto"/>
            <w:vAlign w:val="bottom"/>
          </w:tcPr>
          <w:p w14:paraId="5CD6CBC7"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p>
        </w:tc>
        <w:tc>
          <w:tcPr>
            <w:tcW w:w="728" w:type="dxa"/>
            <w:shd w:val="clear" w:color="auto" w:fill="auto"/>
            <w:vAlign w:val="bottom"/>
          </w:tcPr>
          <w:p w14:paraId="37548A3A"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p>
        </w:tc>
      </w:tr>
      <w:tr w:rsidR="00FA0116" w:rsidRPr="00854077" w14:paraId="25A2187D" w14:textId="77777777">
        <w:tc>
          <w:tcPr>
            <w:tcW w:w="6930" w:type="dxa"/>
            <w:shd w:val="clear" w:color="auto" w:fill="auto"/>
            <w:vAlign w:val="bottom"/>
          </w:tcPr>
          <w:p w14:paraId="76B86D31" w14:textId="77777777" w:rsidR="00FA0116" w:rsidRPr="00854077" w:rsidRDefault="00FA0116">
            <w:pPr>
              <w:tabs>
                <w:tab w:val="left" w:pos="288"/>
                <w:tab w:val="left" w:pos="576"/>
                <w:tab w:val="left" w:pos="864"/>
                <w:tab w:val="left" w:pos="1152"/>
              </w:tabs>
              <w:spacing w:before="40" w:after="40" w:line="200" w:lineRule="exact"/>
              <w:ind w:right="43"/>
              <w:rPr>
                <w:sz w:val="17"/>
              </w:rPr>
            </w:pPr>
            <w:r w:rsidRPr="00854077">
              <w:rPr>
                <w:sz w:val="17"/>
              </w:rPr>
              <w:tab/>
            </w:r>
            <w:r w:rsidRPr="00854077">
              <w:rPr>
                <w:b/>
                <w:bCs/>
                <w:sz w:val="17"/>
              </w:rPr>
              <w:t>Substantive services for meetings</w:t>
            </w:r>
            <w:r w:rsidRPr="00854077">
              <w:rPr>
                <w:sz w:val="17"/>
              </w:rPr>
              <w:t xml:space="preserve"> (number of three-hour meetings)</w:t>
            </w:r>
          </w:p>
        </w:tc>
        <w:tc>
          <w:tcPr>
            <w:tcW w:w="727" w:type="dxa"/>
            <w:shd w:val="clear" w:color="auto" w:fill="auto"/>
            <w:vAlign w:val="bottom"/>
          </w:tcPr>
          <w:p w14:paraId="1C41E76A" w14:textId="77777777" w:rsidR="00FA0116" w:rsidRPr="00854077" w:rsidRDefault="00FA0116">
            <w:pPr>
              <w:tabs>
                <w:tab w:val="left" w:pos="288"/>
                <w:tab w:val="left" w:pos="576"/>
                <w:tab w:val="left" w:pos="864"/>
                <w:tab w:val="left" w:pos="1152"/>
              </w:tabs>
              <w:spacing w:before="40" w:after="40" w:line="200" w:lineRule="exact"/>
              <w:ind w:left="144" w:right="43"/>
              <w:jc w:val="right"/>
              <w:rPr>
                <w:b/>
                <w:bCs/>
                <w:sz w:val="17"/>
              </w:rPr>
            </w:pPr>
            <w:r w:rsidRPr="00854077">
              <w:rPr>
                <w:b/>
                <w:bCs/>
                <w:sz w:val="17"/>
              </w:rPr>
              <w:t>140</w:t>
            </w:r>
          </w:p>
        </w:tc>
        <w:tc>
          <w:tcPr>
            <w:tcW w:w="707" w:type="dxa"/>
            <w:gridSpan w:val="2"/>
            <w:shd w:val="clear" w:color="auto" w:fill="auto"/>
            <w:vAlign w:val="bottom"/>
          </w:tcPr>
          <w:p w14:paraId="275795AA" w14:textId="77777777" w:rsidR="00FA0116" w:rsidRPr="00854077" w:rsidRDefault="00FA0116">
            <w:pPr>
              <w:tabs>
                <w:tab w:val="left" w:pos="288"/>
                <w:tab w:val="left" w:pos="576"/>
                <w:tab w:val="left" w:pos="864"/>
                <w:tab w:val="left" w:pos="1152"/>
              </w:tabs>
              <w:spacing w:before="40" w:after="40" w:line="200" w:lineRule="exact"/>
              <w:ind w:left="144" w:right="43"/>
              <w:jc w:val="right"/>
              <w:rPr>
                <w:b/>
                <w:bCs/>
                <w:sz w:val="17"/>
              </w:rPr>
            </w:pPr>
            <w:r w:rsidRPr="00854077">
              <w:rPr>
                <w:b/>
                <w:bCs/>
                <w:sz w:val="17"/>
              </w:rPr>
              <w:t>30</w:t>
            </w:r>
          </w:p>
        </w:tc>
        <w:tc>
          <w:tcPr>
            <w:tcW w:w="748" w:type="dxa"/>
            <w:gridSpan w:val="2"/>
            <w:shd w:val="clear" w:color="auto" w:fill="auto"/>
            <w:vAlign w:val="bottom"/>
          </w:tcPr>
          <w:p w14:paraId="66157186" w14:textId="77777777" w:rsidR="00FA0116" w:rsidRPr="00854077" w:rsidRDefault="00FA0116">
            <w:pPr>
              <w:tabs>
                <w:tab w:val="left" w:pos="288"/>
                <w:tab w:val="left" w:pos="576"/>
                <w:tab w:val="left" w:pos="864"/>
                <w:tab w:val="left" w:pos="1152"/>
              </w:tabs>
              <w:spacing w:before="40" w:after="40" w:line="200" w:lineRule="exact"/>
              <w:ind w:left="144" w:right="43"/>
              <w:jc w:val="right"/>
              <w:rPr>
                <w:b/>
                <w:bCs/>
                <w:sz w:val="17"/>
              </w:rPr>
            </w:pPr>
            <w:r w:rsidRPr="00854077">
              <w:rPr>
                <w:b/>
                <w:bCs/>
                <w:sz w:val="17"/>
                <w:szCs w:val="17"/>
              </w:rPr>
              <w:t>142</w:t>
            </w:r>
          </w:p>
        </w:tc>
        <w:tc>
          <w:tcPr>
            <w:tcW w:w="728" w:type="dxa"/>
            <w:shd w:val="clear" w:color="auto" w:fill="auto"/>
            <w:vAlign w:val="bottom"/>
          </w:tcPr>
          <w:p w14:paraId="5FB1088E" w14:textId="1C56A13F" w:rsidR="00FA0116" w:rsidRPr="00854077" w:rsidRDefault="00925456">
            <w:pPr>
              <w:tabs>
                <w:tab w:val="left" w:pos="288"/>
                <w:tab w:val="left" w:pos="576"/>
                <w:tab w:val="left" w:pos="864"/>
                <w:tab w:val="left" w:pos="1152"/>
              </w:tabs>
              <w:spacing w:before="40" w:after="40" w:line="200" w:lineRule="exact"/>
              <w:ind w:left="144" w:right="43"/>
              <w:jc w:val="right"/>
              <w:rPr>
                <w:b/>
                <w:bCs/>
                <w:sz w:val="17"/>
                <w:szCs w:val="17"/>
              </w:rPr>
            </w:pPr>
            <w:r>
              <w:rPr>
                <w:b/>
                <w:bCs/>
                <w:sz w:val="17"/>
                <w:szCs w:val="17"/>
              </w:rPr>
              <w:t>28</w:t>
            </w:r>
          </w:p>
        </w:tc>
      </w:tr>
      <w:tr w:rsidR="00FA0116" w:rsidRPr="00854077" w14:paraId="653A62EF" w14:textId="77777777">
        <w:tc>
          <w:tcPr>
            <w:tcW w:w="6930" w:type="dxa"/>
            <w:shd w:val="clear" w:color="auto" w:fill="auto"/>
            <w:vAlign w:val="bottom"/>
          </w:tcPr>
          <w:p w14:paraId="56923246" w14:textId="77777777" w:rsidR="00FA0116" w:rsidRPr="00854077" w:rsidRDefault="00FA0116">
            <w:pPr>
              <w:tabs>
                <w:tab w:val="left" w:pos="288"/>
                <w:tab w:val="left" w:pos="576"/>
                <w:tab w:val="left" w:pos="864"/>
                <w:tab w:val="left" w:pos="1152"/>
              </w:tabs>
              <w:spacing w:before="40" w:after="40" w:line="200" w:lineRule="exact"/>
              <w:ind w:right="43"/>
              <w:rPr>
                <w:sz w:val="17"/>
              </w:rPr>
            </w:pPr>
            <w:r w:rsidRPr="00854077">
              <w:rPr>
                <w:sz w:val="17"/>
              </w:rPr>
              <w:tab/>
              <w:t xml:space="preserve">1. </w:t>
            </w:r>
            <w:r w:rsidRPr="00854077">
              <w:rPr>
                <w:sz w:val="17"/>
              </w:rPr>
              <w:tab/>
              <w:t>Meetings of the Security Council</w:t>
            </w:r>
          </w:p>
        </w:tc>
        <w:tc>
          <w:tcPr>
            <w:tcW w:w="727" w:type="dxa"/>
            <w:shd w:val="clear" w:color="auto" w:fill="auto"/>
            <w:vAlign w:val="bottom"/>
          </w:tcPr>
          <w:p w14:paraId="419F907B"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12</w:t>
            </w:r>
          </w:p>
        </w:tc>
        <w:tc>
          <w:tcPr>
            <w:tcW w:w="707" w:type="dxa"/>
            <w:gridSpan w:val="2"/>
            <w:shd w:val="clear" w:color="auto" w:fill="auto"/>
            <w:vAlign w:val="bottom"/>
          </w:tcPr>
          <w:p w14:paraId="21768B7D"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14</w:t>
            </w:r>
          </w:p>
        </w:tc>
        <w:tc>
          <w:tcPr>
            <w:tcW w:w="748" w:type="dxa"/>
            <w:gridSpan w:val="2"/>
            <w:shd w:val="clear" w:color="auto" w:fill="auto"/>
            <w:vAlign w:val="bottom"/>
          </w:tcPr>
          <w:p w14:paraId="5BD1F4DA"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12</w:t>
            </w:r>
          </w:p>
        </w:tc>
        <w:tc>
          <w:tcPr>
            <w:tcW w:w="728" w:type="dxa"/>
            <w:shd w:val="clear" w:color="auto" w:fill="auto"/>
            <w:vAlign w:val="bottom"/>
          </w:tcPr>
          <w:p w14:paraId="20AB431D"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12</w:t>
            </w:r>
          </w:p>
        </w:tc>
      </w:tr>
      <w:tr w:rsidR="00FA0116" w:rsidRPr="00854077" w14:paraId="46B9CD46" w14:textId="77777777">
        <w:tc>
          <w:tcPr>
            <w:tcW w:w="6930" w:type="dxa"/>
            <w:shd w:val="clear" w:color="auto" w:fill="auto"/>
            <w:vAlign w:val="bottom"/>
          </w:tcPr>
          <w:p w14:paraId="0BF25BE5" w14:textId="77777777" w:rsidR="00FA0116" w:rsidRPr="00854077" w:rsidRDefault="00FA0116">
            <w:pPr>
              <w:tabs>
                <w:tab w:val="left" w:pos="288"/>
                <w:tab w:val="left" w:pos="576"/>
                <w:tab w:val="left" w:pos="864"/>
                <w:tab w:val="left" w:pos="1152"/>
              </w:tabs>
              <w:spacing w:before="40" w:after="40" w:line="200" w:lineRule="exact"/>
              <w:ind w:left="576" w:right="43" w:hanging="576"/>
              <w:rPr>
                <w:spacing w:val="2"/>
                <w:w w:val="102"/>
                <w:sz w:val="17"/>
              </w:rPr>
            </w:pPr>
            <w:r w:rsidRPr="00854077">
              <w:rPr>
                <w:spacing w:val="2"/>
                <w:w w:val="102"/>
                <w:sz w:val="17"/>
              </w:rPr>
              <w:tab/>
              <w:t xml:space="preserve">2. </w:t>
            </w:r>
            <w:r w:rsidRPr="00854077">
              <w:rPr>
                <w:spacing w:val="2"/>
                <w:w w:val="102"/>
                <w:sz w:val="17"/>
              </w:rPr>
              <w:tab/>
              <w:t xml:space="preserve">Meetings of the Task Force on the Ceasefire of the International Syria Support Group </w:t>
            </w:r>
          </w:p>
        </w:tc>
        <w:tc>
          <w:tcPr>
            <w:tcW w:w="727" w:type="dxa"/>
            <w:shd w:val="clear" w:color="auto" w:fill="auto"/>
            <w:vAlign w:val="bottom"/>
          </w:tcPr>
          <w:p w14:paraId="6BBC1756"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4</w:t>
            </w:r>
          </w:p>
        </w:tc>
        <w:tc>
          <w:tcPr>
            <w:tcW w:w="707" w:type="dxa"/>
            <w:gridSpan w:val="2"/>
            <w:shd w:val="clear" w:color="auto" w:fill="auto"/>
            <w:vAlign w:val="bottom"/>
          </w:tcPr>
          <w:p w14:paraId="29D83275"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4</w:t>
            </w:r>
          </w:p>
        </w:tc>
        <w:tc>
          <w:tcPr>
            <w:tcW w:w="748" w:type="dxa"/>
            <w:gridSpan w:val="2"/>
            <w:shd w:val="clear" w:color="auto" w:fill="auto"/>
            <w:vAlign w:val="bottom"/>
          </w:tcPr>
          <w:p w14:paraId="661481DA"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6</w:t>
            </w:r>
          </w:p>
        </w:tc>
        <w:tc>
          <w:tcPr>
            <w:tcW w:w="728" w:type="dxa"/>
            <w:shd w:val="clear" w:color="auto" w:fill="auto"/>
            <w:vAlign w:val="bottom"/>
          </w:tcPr>
          <w:p w14:paraId="3BC66FBF"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4</w:t>
            </w:r>
          </w:p>
        </w:tc>
      </w:tr>
      <w:tr w:rsidR="00FA0116" w:rsidRPr="00854077" w14:paraId="172B9C13" w14:textId="77777777">
        <w:tc>
          <w:tcPr>
            <w:tcW w:w="6930" w:type="dxa"/>
            <w:shd w:val="clear" w:color="auto" w:fill="auto"/>
            <w:vAlign w:val="bottom"/>
          </w:tcPr>
          <w:p w14:paraId="6104DCEE" w14:textId="77777777" w:rsidR="00FA0116" w:rsidRPr="00854077" w:rsidRDefault="00FA0116">
            <w:pPr>
              <w:tabs>
                <w:tab w:val="left" w:pos="288"/>
                <w:tab w:val="left" w:pos="576"/>
                <w:tab w:val="left" w:pos="864"/>
                <w:tab w:val="left" w:pos="1152"/>
              </w:tabs>
              <w:spacing w:before="40" w:after="40" w:line="200" w:lineRule="exact"/>
              <w:ind w:left="576" w:right="43" w:hanging="576"/>
              <w:rPr>
                <w:sz w:val="17"/>
              </w:rPr>
            </w:pPr>
            <w:r w:rsidRPr="00854077">
              <w:rPr>
                <w:sz w:val="17"/>
              </w:rPr>
              <w:tab/>
              <w:t xml:space="preserve">3. </w:t>
            </w:r>
            <w:r w:rsidRPr="00854077">
              <w:rPr>
                <w:sz w:val="17"/>
              </w:rPr>
              <w:tab/>
              <w:t xml:space="preserve">Meetings of the Task Force on Humanitarian Access of the International Syria Support Group </w:t>
            </w:r>
          </w:p>
        </w:tc>
        <w:tc>
          <w:tcPr>
            <w:tcW w:w="727" w:type="dxa"/>
            <w:shd w:val="clear" w:color="auto" w:fill="auto"/>
            <w:vAlign w:val="bottom"/>
          </w:tcPr>
          <w:p w14:paraId="129C82E3"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12</w:t>
            </w:r>
          </w:p>
        </w:tc>
        <w:tc>
          <w:tcPr>
            <w:tcW w:w="707" w:type="dxa"/>
            <w:gridSpan w:val="2"/>
            <w:shd w:val="clear" w:color="auto" w:fill="auto"/>
            <w:vAlign w:val="bottom"/>
          </w:tcPr>
          <w:p w14:paraId="1955EB93"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12</w:t>
            </w:r>
          </w:p>
        </w:tc>
        <w:tc>
          <w:tcPr>
            <w:tcW w:w="748" w:type="dxa"/>
            <w:gridSpan w:val="2"/>
            <w:shd w:val="clear" w:color="auto" w:fill="auto"/>
            <w:vAlign w:val="bottom"/>
          </w:tcPr>
          <w:p w14:paraId="103B2738"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12</w:t>
            </w:r>
          </w:p>
        </w:tc>
        <w:tc>
          <w:tcPr>
            <w:tcW w:w="728" w:type="dxa"/>
            <w:shd w:val="clear" w:color="auto" w:fill="auto"/>
            <w:vAlign w:val="bottom"/>
          </w:tcPr>
          <w:p w14:paraId="485C4764"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12</w:t>
            </w:r>
          </w:p>
        </w:tc>
      </w:tr>
      <w:tr w:rsidR="00FA0116" w:rsidRPr="00854077" w14:paraId="3328FB25" w14:textId="77777777">
        <w:tc>
          <w:tcPr>
            <w:tcW w:w="6930" w:type="dxa"/>
            <w:shd w:val="clear" w:color="auto" w:fill="auto"/>
            <w:vAlign w:val="bottom"/>
          </w:tcPr>
          <w:p w14:paraId="7F0F4915" w14:textId="77777777" w:rsidR="00FA0116" w:rsidRPr="00854077" w:rsidRDefault="00FA0116">
            <w:pPr>
              <w:tabs>
                <w:tab w:val="left" w:pos="288"/>
                <w:tab w:val="left" w:pos="576"/>
                <w:tab w:val="left" w:pos="864"/>
                <w:tab w:val="left" w:pos="1152"/>
              </w:tabs>
              <w:spacing w:before="40" w:after="40" w:line="200" w:lineRule="exact"/>
              <w:ind w:right="43"/>
              <w:rPr>
                <w:sz w:val="17"/>
              </w:rPr>
            </w:pPr>
            <w:r w:rsidRPr="00854077">
              <w:rPr>
                <w:sz w:val="17"/>
              </w:rPr>
              <w:tab/>
              <w:t xml:space="preserve">4. </w:t>
            </w:r>
            <w:r w:rsidRPr="00854077">
              <w:rPr>
                <w:sz w:val="17"/>
              </w:rPr>
              <w:tab/>
              <w:t>Meetings of the large body of the Constitutional Committee</w:t>
            </w:r>
          </w:p>
        </w:tc>
        <w:tc>
          <w:tcPr>
            <w:tcW w:w="727" w:type="dxa"/>
            <w:shd w:val="clear" w:color="auto" w:fill="auto"/>
            <w:vAlign w:val="bottom"/>
          </w:tcPr>
          <w:p w14:paraId="0873B613"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12</w:t>
            </w:r>
          </w:p>
        </w:tc>
        <w:tc>
          <w:tcPr>
            <w:tcW w:w="707" w:type="dxa"/>
            <w:gridSpan w:val="2"/>
            <w:shd w:val="clear" w:color="auto" w:fill="auto"/>
          </w:tcPr>
          <w:p w14:paraId="5A1CABBA"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0</w:t>
            </w:r>
          </w:p>
        </w:tc>
        <w:tc>
          <w:tcPr>
            <w:tcW w:w="748" w:type="dxa"/>
            <w:gridSpan w:val="2"/>
            <w:shd w:val="clear" w:color="auto" w:fill="auto"/>
            <w:vAlign w:val="bottom"/>
          </w:tcPr>
          <w:p w14:paraId="18F4DA96"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12</w:t>
            </w:r>
          </w:p>
        </w:tc>
        <w:tc>
          <w:tcPr>
            <w:tcW w:w="728" w:type="dxa"/>
            <w:shd w:val="clear" w:color="auto" w:fill="auto"/>
            <w:vAlign w:val="bottom"/>
          </w:tcPr>
          <w:p w14:paraId="04726212"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0</w:t>
            </w:r>
          </w:p>
        </w:tc>
      </w:tr>
      <w:tr w:rsidR="00FA0116" w:rsidRPr="00854077" w14:paraId="6CA67E98" w14:textId="77777777">
        <w:tc>
          <w:tcPr>
            <w:tcW w:w="6930" w:type="dxa"/>
            <w:shd w:val="clear" w:color="auto" w:fill="auto"/>
            <w:vAlign w:val="bottom"/>
          </w:tcPr>
          <w:p w14:paraId="46379388" w14:textId="77777777" w:rsidR="00FA0116" w:rsidRPr="00854077" w:rsidRDefault="00FA0116">
            <w:pPr>
              <w:tabs>
                <w:tab w:val="left" w:pos="288"/>
                <w:tab w:val="left" w:pos="576"/>
                <w:tab w:val="left" w:pos="864"/>
                <w:tab w:val="left" w:pos="1152"/>
              </w:tabs>
              <w:spacing w:before="40" w:after="40" w:line="200" w:lineRule="exact"/>
              <w:ind w:right="43"/>
              <w:rPr>
                <w:sz w:val="17"/>
              </w:rPr>
            </w:pPr>
            <w:r w:rsidRPr="00854077">
              <w:rPr>
                <w:sz w:val="17"/>
              </w:rPr>
              <w:tab/>
              <w:t xml:space="preserve">5. </w:t>
            </w:r>
            <w:r w:rsidRPr="00854077">
              <w:rPr>
                <w:sz w:val="17"/>
              </w:rPr>
              <w:tab/>
              <w:t>Meetings of the small body of the Constitutional Committee</w:t>
            </w:r>
          </w:p>
        </w:tc>
        <w:tc>
          <w:tcPr>
            <w:tcW w:w="727" w:type="dxa"/>
            <w:shd w:val="clear" w:color="auto" w:fill="auto"/>
            <w:vAlign w:val="bottom"/>
          </w:tcPr>
          <w:p w14:paraId="5D23A11F"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100</w:t>
            </w:r>
          </w:p>
        </w:tc>
        <w:tc>
          <w:tcPr>
            <w:tcW w:w="707" w:type="dxa"/>
            <w:gridSpan w:val="2"/>
            <w:shd w:val="clear" w:color="auto" w:fill="auto"/>
          </w:tcPr>
          <w:p w14:paraId="3AE8FE80"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0</w:t>
            </w:r>
          </w:p>
        </w:tc>
        <w:tc>
          <w:tcPr>
            <w:tcW w:w="748" w:type="dxa"/>
            <w:gridSpan w:val="2"/>
            <w:shd w:val="clear" w:color="auto" w:fill="auto"/>
            <w:vAlign w:val="bottom"/>
          </w:tcPr>
          <w:p w14:paraId="17783EFB"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100</w:t>
            </w:r>
          </w:p>
        </w:tc>
        <w:tc>
          <w:tcPr>
            <w:tcW w:w="728" w:type="dxa"/>
            <w:shd w:val="clear" w:color="auto" w:fill="auto"/>
            <w:vAlign w:val="bottom"/>
          </w:tcPr>
          <w:p w14:paraId="7B14EBC9"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0</w:t>
            </w:r>
          </w:p>
        </w:tc>
      </w:tr>
      <w:tr w:rsidR="00FA0116" w:rsidRPr="00854077" w14:paraId="7E01102A" w14:textId="77777777">
        <w:tc>
          <w:tcPr>
            <w:tcW w:w="6930" w:type="dxa"/>
            <w:shd w:val="clear" w:color="auto" w:fill="auto"/>
            <w:vAlign w:val="bottom"/>
          </w:tcPr>
          <w:p w14:paraId="4A5381BB" w14:textId="77777777" w:rsidR="00FA0116" w:rsidRPr="00854077" w:rsidRDefault="00FA0116">
            <w:pPr>
              <w:tabs>
                <w:tab w:val="left" w:pos="288"/>
                <w:tab w:val="left" w:pos="576"/>
                <w:tab w:val="left" w:pos="864"/>
                <w:tab w:val="left" w:pos="1152"/>
              </w:tabs>
              <w:spacing w:before="40" w:after="40" w:line="200" w:lineRule="exact"/>
              <w:ind w:right="43"/>
              <w:rPr>
                <w:b/>
                <w:bCs/>
                <w:sz w:val="17"/>
              </w:rPr>
            </w:pPr>
            <w:r w:rsidRPr="00854077">
              <w:rPr>
                <w:b/>
                <w:bCs/>
                <w:sz w:val="17"/>
              </w:rPr>
              <w:t xml:space="preserve">B. </w:t>
            </w:r>
            <w:r w:rsidRPr="00854077">
              <w:rPr>
                <w:b/>
                <w:bCs/>
                <w:sz w:val="17"/>
              </w:rPr>
              <w:tab/>
              <w:t>Generation and transfer of knowledge</w:t>
            </w:r>
          </w:p>
        </w:tc>
        <w:tc>
          <w:tcPr>
            <w:tcW w:w="727" w:type="dxa"/>
            <w:shd w:val="clear" w:color="auto" w:fill="auto"/>
            <w:vAlign w:val="bottom"/>
          </w:tcPr>
          <w:p w14:paraId="00A4CE29"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p>
        </w:tc>
        <w:tc>
          <w:tcPr>
            <w:tcW w:w="707" w:type="dxa"/>
            <w:gridSpan w:val="2"/>
            <w:shd w:val="clear" w:color="auto" w:fill="auto"/>
            <w:vAlign w:val="bottom"/>
          </w:tcPr>
          <w:p w14:paraId="4D85AB99"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p>
        </w:tc>
        <w:tc>
          <w:tcPr>
            <w:tcW w:w="748" w:type="dxa"/>
            <w:gridSpan w:val="2"/>
            <w:shd w:val="clear" w:color="auto" w:fill="auto"/>
            <w:vAlign w:val="bottom"/>
          </w:tcPr>
          <w:p w14:paraId="1C14E8F9"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p>
        </w:tc>
        <w:tc>
          <w:tcPr>
            <w:tcW w:w="728" w:type="dxa"/>
            <w:shd w:val="clear" w:color="auto" w:fill="auto"/>
            <w:vAlign w:val="bottom"/>
          </w:tcPr>
          <w:p w14:paraId="693A55F9"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p>
        </w:tc>
      </w:tr>
      <w:tr w:rsidR="00FA0116" w:rsidRPr="00854077" w14:paraId="650957DB" w14:textId="77777777">
        <w:tc>
          <w:tcPr>
            <w:tcW w:w="6930" w:type="dxa"/>
            <w:shd w:val="clear" w:color="auto" w:fill="auto"/>
            <w:vAlign w:val="bottom"/>
          </w:tcPr>
          <w:p w14:paraId="09D60BE1" w14:textId="77777777" w:rsidR="00FA0116" w:rsidRPr="00854077" w:rsidRDefault="00FA0116">
            <w:pPr>
              <w:tabs>
                <w:tab w:val="left" w:pos="288"/>
                <w:tab w:val="left" w:pos="576"/>
                <w:tab w:val="left" w:pos="864"/>
                <w:tab w:val="left" w:pos="1152"/>
              </w:tabs>
              <w:spacing w:before="40" w:after="40" w:line="200" w:lineRule="exact"/>
              <w:ind w:right="43"/>
              <w:rPr>
                <w:sz w:val="17"/>
              </w:rPr>
            </w:pPr>
            <w:r w:rsidRPr="00854077">
              <w:rPr>
                <w:sz w:val="17"/>
              </w:rPr>
              <w:tab/>
            </w:r>
            <w:r w:rsidRPr="00854077">
              <w:rPr>
                <w:b/>
                <w:bCs/>
                <w:sz w:val="17"/>
              </w:rPr>
              <w:t>Seminars, workshops and training events</w:t>
            </w:r>
            <w:r w:rsidRPr="00854077">
              <w:rPr>
                <w:sz w:val="17"/>
              </w:rPr>
              <w:t xml:space="preserve"> (number of days)</w:t>
            </w:r>
          </w:p>
        </w:tc>
        <w:tc>
          <w:tcPr>
            <w:tcW w:w="727" w:type="dxa"/>
            <w:shd w:val="clear" w:color="auto" w:fill="auto"/>
            <w:vAlign w:val="bottom"/>
          </w:tcPr>
          <w:p w14:paraId="73926A83" w14:textId="77777777" w:rsidR="00FA0116" w:rsidRPr="00854077" w:rsidRDefault="00FA0116">
            <w:pPr>
              <w:tabs>
                <w:tab w:val="left" w:pos="288"/>
                <w:tab w:val="left" w:pos="576"/>
                <w:tab w:val="left" w:pos="864"/>
                <w:tab w:val="left" w:pos="1152"/>
              </w:tabs>
              <w:spacing w:before="40" w:after="40" w:line="200" w:lineRule="exact"/>
              <w:ind w:left="144" w:right="43"/>
              <w:jc w:val="right"/>
              <w:rPr>
                <w:b/>
                <w:bCs/>
                <w:sz w:val="17"/>
              </w:rPr>
            </w:pPr>
            <w:r w:rsidRPr="00854077">
              <w:rPr>
                <w:b/>
                <w:bCs/>
                <w:sz w:val="17"/>
              </w:rPr>
              <w:t>8</w:t>
            </w:r>
          </w:p>
        </w:tc>
        <w:tc>
          <w:tcPr>
            <w:tcW w:w="707" w:type="dxa"/>
            <w:gridSpan w:val="2"/>
            <w:shd w:val="clear" w:color="auto" w:fill="auto"/>
            <w:vAlign w:val="bottom"/>
          </w:tcPr>
          <w:p w14:paraId="530D1122" w14:textId="77777777" w:rsidR="00FA0116" w:rsidRPr="00854077" w:rsidRDefault="00FA0116">
            <w:pPr>
              <w:tabs>
                <w:tab w:val="left" w:pos="288"/>
                <w:tab w:val="left" w:pos="576"/>
                <w:tab w:val="left" w:pos="864"/>
                <w:tab w:val="left" w:pos="1152"/>
              </w:tabs>
              <w:spacing w:before="40" w:after="40" w:line="200" w:lineRule="exact"/>
              <w:ind w:left="144" w:right="43"/>
              <w:jc w:val="right"/>
              <w:rPr>
                <w:b/>
                <w:bCs/>
                <w:sz w:val="17"/>
              </w:rPr>
            </w:pPr>
            <w:r w:rsidRPr="00854077">
              <w:rPr>
                <w:b/>
                <w:bCs/>
                <w:sz w:val="17"/>
              </w:rPr>
              <w:t>27</w:t>
            </w:r>
          </w:p>
        </w:tc>
        <w:tc>
          <w:tcPr>
            <w:tcW w:w="748" w:type="dxa"/>
            <w:gridSpan w:val="2"/>
            <w:shd w:val="clear" w:color="auto" w:fill="auto"/>
            <w:vAlign w:val="bottom"/>
          </w:tcPr>
          <w:p w14:paraId="375734C5" w14:textId="77777777" w:rsidR="00FA0116" w:rsidRPr="00854077" w:rsidRDefault="00FA0116">
            <w:pPr>
              <w:tabs>
                <w:tab w:val="left" w:pos="288"/>
                <w:tab w:val="left" w:pos="576"/>
                <w:tab w:val="left" w:pos="864"/>
                <w:tab w:val="left" w:pos="1152"/>
              </w:tabs>
              <w:spacing w:before="40" w:after="40" w:line="200" w:lineRule="exact"/>
              <w:ind w:left="144" w:right="43"/>
              <w:jc w:val="right"/>
              <w:rPr>
                <w:b/>
                <w:bCs/>
                <w:sz w:val="17"/>
              </w:rPr>
            </w:pPr>
            <w:r w:rsidRPr="00854077">
              <w:rPr>
                <w:b/>
                <w:bCs/>
                <w:sz w:val="17"/>
              </w:rPr>
              <w:t xml:space="preserve">28 </w:t>
            </w:r>
          </w:p>
        </w:tc>
        <w:tc>
          <w:tcPr>
            <w:tcW w:w="728" w:type="dxa"/>
            <w:shd w:val="clear" w:color="auto" w:fill="auto"/>
            <w:vAlign w:val="bottom"/>
          </w:tcPr>
          <w:p w14:paraId="2790473B" w14:textId="77777777" w:rsidR="00FA0116" w:rsidRPr="00854077" w:rsidRDefault="00FA0116">
            <w:pPr>
              <w:tabs>
                <w:tab w:val="left" w:pos="288"/>
                <w:tab w:val="left" w:pos="576"/>
                <w:tab w:val="left" w:pos="864"/>
                <w:tab w:val="left" w:pos="1152"/>
              </w:tabs>
              <w:spacing w:before="40" w:after="40" w:line="200" w:lineRule="exact"/>
              <w:ind w:left="144" w:right="43"/>
              <w:jc w:val="right"/>
              <w:rPr>
                <w:b/>
                <w:bCs/>
                <w:sz w:val="17"/>
              </w:rPr>
            </w:pPr>
            <w:r w:rsidRPr="00854077">
              <w:rPr>
                <w:b/>
                <w:bCs/>
                <w:sz w:val="17"/>
              </w:rPr>
              <w:t>28</w:t>
            </w:r>
          </w:p>
        </w:tc>
      </w:tr>
      <w:tr w:rsidR="00FA0116" w:rsidRPr="00854077" w14:paraId="6DB24003" w14:textId="77777777">
        <w:tc>
          <w:tcPr>
            <w:tcW w:w="6930" w:type="dxa"/>
            <w:shd w:val="clear" w:color="auto" w:fill="auto"/>
            <w:vAlign w:val="bottom"/>
          </w:tcPr>
          <w:p w14:paraId="327C59F4" w14:textId="77777777" w:rsidR="00FA0116" w:rsidRPr="00854077" w:rsidRDefault="00FA0116">
            <w:pPr>
              <w:tabs>
                <w:tab w:val="left" w:pos="288"/>
                <w:tab w:val="left" w:pos="576"/>
                <w:tab w:val="left" w:pos="864"/>
                <w:tab w:val="left" w:pos="1152"/>
              </w:tabs>
              <w:spacing w:before="40" w:after="40" w:line="200" w:lineRule="exact"/>
              <w:ind w:left="576" w:right="43" w:hanging="576"/>
              <w:rPr>
                <w:sz w:val="17"/>
              </w:rPr>
            </w:pPr>
            <w:r w:rsidRPr="00854077">
              <w:rPr>
                <w:sz w:val="17"/>
              </w:rPr>
              <w:tab/>
              <w:t xml:space="preserve">6. </w:t>
            </w:r>
            <w:r w:rsidRPr="00854077">
              <w:rPr>
                <w:sz w:val="17"/>
              </w:rPr>
              <w:tab/>
              <w:t>Workshops for all Syrian stakeholders on topics relating to the peace talks, such as governance, constitution, elections, security governance/counter-terrorism and confidence-building measures</w:t>
            </w:r>
          </w:p>
        </w:tc>
        <w:tc>
          <w:tcPr>
            <w:tcW w:w="727" w:type="dxa"/>
            <w:shd w:val="clear" w:color="auto" w:fill="auto"/>
            <w:vAlign w:val="bottom"/>
          </w:tcPr>
          <w:p w14:paraId="6793C6F8"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8</w:t>
            </w:r>
          </w:p>
        </w:tc>
        <w:tc>
          <w:tcPr>
            <w:tcW w:w="707" w:type="dxa"/>
            <w:gridSpan w:val="2"/>
            <w:shd w:val="clear" w:color="auto" w:fill="auto"/>
            <w:vAlign w:val="bottom"/>
          </w:tcPr>
          <w:p w14:paraId="2B45166D"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27</w:t>
            </w:r>
          </w:p>
        </w:tc>
        <w:tc>
          <w:tcPr>
            <w:tcW w:w="748" w:type="dxa"/>
            <w:gridSpan w:val="2"/>
            <w:shd w:val="clear" w:color="auto" w:fill="auto"/>
            <w:vAlign w:val="bottom"/>
          </w:tcPr>
          <w:p w14:paraId="147A1084"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 xml:space="preserve">28 </w:t>
            </w:r>
          </w:p>
        </w:tc>
        <w:tc>
          <w:tcPr>
            <w:tcW w:w="728" w:type="dxa"/>
            <w:shd w:val="clear" w:color="auto" w:fill="auto"/>
            <w:vAlign w:val="bottom"/>
          </w:tcPr>
          <w:p w14:paraId="29D86548" w14:textId="77777777" w:rsidR="00FA0116" w:rsidRPr="00854077" w:rsidRDefault="00FA0116">
            <w:pPr>
              <w:tabs>
                <w:tab w:val="left" w:pos="288"/>
                <w:tab w:val="left" w:pos="576"/>
                <w:tab w:val="left" w:pos="864"/>
                <w:tab w:val="left" w:pos="1152"/>
              </w:tabs>
              <w:spacing w:before="40" w:after="40" w:line="200" w:lineRule="exact"/>
              <w:ind w:left="144" w:right="43"/>
              <w:jc w:val="right"/>
              <w:rPr>
                <w:sz w:val="17"/>
              </w:rPr>
            </w:pPr>
            <w:r w:rsidRPr="00854077">
              <w:rPr>
                <w:sz w:val="17"/>
              </w:rPr>
              <w:t>28</w:t>
            </w:r>
          </w:p>
        </w:tc>
      </w:tr>
      <w:tr w:rsidR="00FA0116" w:rsidRPr="00854077" w14:paraId="125708A4" w14:textId="77777777">
        <w:tc>
          <w:tcPr>
            <w:tcW w:w="6930" w:type="dxa"/>
            <w:shd w:val="clear" w:color="auto" w:fill="auto"/>
            <w:vAlign w:val="bottom"/>
          </w:tcPr>
          <w:p w14:paraId="6A4EB084" w14:textId="77777777" w:rsidR="00FA0116" w:rsidRPr="00854077" w:rsidRDefault="00FA0116">
            <w:pPr>
              <w:tabs>
                <w:tab w:val="left" w:pos="288"/>
                <w:tab w:val="left" w:pos="576"/>
                <w:tab w:val="left" w:pos="864"/>
                <w:tab w:val="left" w:pos="1152"/>
              </w:tabs>
              <w:spacing w:before="40" w:after="40" w:line="210" w:lineRule="exact"/>
              <w:ind w:right="40"/>
              <w:rPr>
                <w:b/>
                <w:bCs/>
                <w:sz w:val="17"/>
              </w:rPr>
            </w:pPr>
            <w:r w:rsidRPr="00854077">
              <w:rPr>
                <w:b/>
                <w:bCs/>
                <w:sz w:val="17"/>
              </w:rPr>
              <w:t xml:space="preserve">C. </w:t>
            </w:r>
            <w:r w:rsidRPr="00854077">
              <w:rPr>
                <w:b/>
                <w:bCs/>
                <w:sz w:val="17"/>
              </w:rPr>
              <w:tab/>
              <w:t>Substantive deliverables</w:t>
            </w:r>
          </w:p>
        </w:tc>
        <w:tc>
          <w:tcPr>
            <w:tcW w:w="727" w:type="dxa"/>
            <w:shd w:val="clear" w:color="auto" w:fill="auto"/>
            <w:vAlign w:val="bottom"/>
          </w:tcPr>
          <w:p w14:paraId="67D6BADA" w14:textId="77777777" w:rsidR="00FA0116" w:rsidRPr="00854077" w:rsidRDefault="00FA0116">
            <w:pPr>
              <w:tabs>
                <w:tab w:val="left" w:pos="288"/>
                <w:tab w:val="left" w:pos="576"/>
                <w:tab w:val="left" w:pos="864"/>
                <w:tab w:val="left" w:pos="1152"/>
              </w:tabs>
              <w:spacing w:before="40" w:after="40" w:line="210" w:lineRule="exact"/>
              <w:ind w:left="144" w:right="40"/>
              <w:jc w:val="right"/>
              <w:rPr>
                <w:sz w:val="17"/>
              </w:rPr>
            </w:pPr>
          </w:p>
        </w:tc>
        <w:tc>
          <w:tcPr>
            <w:tcW w:w="707" w:type="dxa"/>
            <w:gridSpan w:val="2"/>
            <w:shd w:val="clear" w:color="auto" w:fill="auto"/>
            <w:vAlign w:val="bottom"/>
          </w:tcPr>
          <w:p w14:paraId="33CB238C" w14:textId="77777777" w:rsidR="00FA0116" w:rsidRPr="00854077" w:rsidRDefault="00FA0116">
            <w:pPr>
              <w:tabs>
                <w:tab w:val="left" w:pos="288"/>
                <w:tab w:val="left" w:pos="576"/>
                <w:tab w:val="left" w:pos="864"/>
                <w:tab w:val="left" w:pos="1152"/>
              </w:tabs>
              <w:spacing w:before="40" w:after="40" w:line="210" w:lineRule="exact"/>
              <w:ind w:left="144" w:right="40"/>
              <w:jc w:val="right"/>
              <w:rPr>
                <w:sz w:val="17"/>
              </w:rPr>
            </w:pPr>
          </w:p>
        </w:tc>
        <w:tc>
          <w:tcPr>
            <w:tcW w:w="748" w:type="dxa"/>
            <w:gridSpan w:val="2"/>
            <w:shd w:val="clear" w:color="auto" w:fill="auto"/>
            <w:vAlign w:val="bottom"/>
          </w:tcPr>
          <w:p w14:paraId="131F9059" w14:textId="77777777" w:rsidR="00FA0116" w:rsidRPr="00854077" w:rsidRDefault="00FA0116">
            <w:pPr>
              <w:tabs>
                <w:tab w:val="left" w:pos="288"/>
                <w:tab w:val="left" w:pos="576"/>
                <w:tab w:val="left" w:pos="864"/>
                <w:tab w:val="left" w:pos="1152"/>
              </w:tabs>
              <w:spacing w:before="40" w:after="40" w:line="210" w:lineRule="exact"/>
              <w:ind w:left="144" w:right="40"/>
              <w:jc w:val="right"/>
              <w:rPr>
                <w:sz w:val="17"/>
              </w:rPr>
            </w:pPr>
          </w:p>
        </w:tc>
        <w:tc>
          <w:tcPr>
            <w:tcW w:w="728" w:type="dxa"/>
            <w:shd w:val="clear" w:color="auto" w:fill="auto"/>
            <w:vAlign w:val="bottom"/>
          </w:tcPr>
          <w:p w14:paraId="3CF15BAE" w14:textId="77777777" w:rsidR="00FA0116" w:rsidRPr="00854077" w:rsidRDefault="00FA0116">
            <w:pPr>
              <w:tabs>
                <w:tab w:val="left" w:pos="288"/>
                <w:tab w:val="left" w:pos="576"/>
                <w:tab w:val="left" w:pos="864"/>
                <w:tab w:val="left" w:pos="1152"/>
              </w:tabs>
              <w:spacing w:before="40" w:after="40" w:line="210" w:lineRule="exact"/>
              <w:ind w:left="144" w:right="40"/>
              <w:jc w:val="right"/>
              <w:rPr>
                <w:sz w:val="17"/>
              </w:rPr>
            </w:pPr>
          </w:p>
        </w:tc>
      </w:tr>
      <w:tr w:rsidR="00FA0116" w:rsidRPr="00854077" w14:paraId="211E89B7" w14:textId="77777777">
        <w:tc>
          <w:tcPr>
            <w:tcW w:w="9840" w:type="dxa"/>
            <w:gridSpan w:val="7"/>
            <w:shd w:val="clear" w:color="auto" w:fill="auto"/>
            <w:vAlign w:val="bottom"/>
          </w:tcPr>
          <w:p w14:paraId="2FF33AAB" w14:textId="77777777" w:rsidR="00FA0116" w:rsidRPr="00854077" w:rsidRDefault="00FA0116">
            <w:pPr>
              <w:tabs>
                <w:tab w:val="left" w:pos="288"/>
                <w:tab w:val="left" w:pos="576"/>
                <w:tab w:val="left" w:pos="864"/>
                <w:tab w:val="left" w:pos="1152"/>
              </w:tabs>
              <w:spacing w:before="40" w:after="40" w:line="200" w:lineRule="exact"/>
              <w:ind w:left="288" w:right="43" w:hanging="288"/>
              <w:rPr>
                <w:sz w:val="17"/>
                <w:szCs w:val="17"/>
              </w:rPr>
            </w:pPr>
            <w:r w:rsidRPr="00854077">
              <w:rPr>
                <w:sz w:val="17"/>
              </w:rPr>
              <w:tab/>
            </w:r>
            <w:r w:rsidRPr="00854077">
              <w:rPr>
                <w:b/>
                <w:bCs/>
                <w:sz w:val="17"/>
                <w:szCs w:val="17"/>
              </w:rPr>
              <w:t xml:space="preserve">Good </w:t>
            </w:r>
            <w:r w:rsidRPr="00854077">
              <w:rPr>
                <w:b/>
                <w:bCs/>
                <w:sz w:val="17"/>
              </w:rPr>
              <w:t>offices</w:t>
            </w:r>
            <w:r w:rsidRPr="00854077">
              <w:rPr>
                <w:sz w:val="17"/>
                <w:szCs w:val="17"/>
              </w:rPr>
              <w:t>: provision of good offices to facilitate an inclusive Syrian-led and -owned political solution to the Syrian conflict, in line with Security Council resolution2254</w:t>
            </w:r>
            <w:r>
              <w:rPr>
                <w:sz w:val="17"/>
                <w:szCs w:val="17"/>
              </w:rPr>
              <w:t>.</w:t>
            </w:r>
          </w:p>
        </w:tc>
      </w:tr>
      <w:tr w:rsidR="00FA0116" w:rsidRPr="00854077" w14:paraId="59EEC152" w14:textId="77777777">
        <w:tc>
          <w:tcPr>
            <w:tcW w:w="9840" w:type="dxa"/>
            <w:gridSpan w:val="7"/>
            <w:shd w:val="clear" w:color="auto" w:fill="auto"/>
            <w:vAlign w:val="bottom"/>
          </w:tcPr>
          <w:p w14:paraId="326EA64E" w14:textId="5ACA61C0" w:rsidR="00FA0116" w:rsidRPr="00854077" w:rsidRDefault="00FA0116" w:rsidP="005E7F82">
            <w:pPr>
              <w:tabs>
                <w:tab w:val="left" w:pos="288"/>
                <w:tab w:val="left" w:pos="576"/>
                <w:tab w:val="left" w:pos="864"/>
                <w:tab w:val="left" w:pos="1152"/>
              </w:tabs>
              <w:spacing w:before="40" w:after="40" w:line="200" w:lineRule="exact"/>
              <w:ind w:left="288" w:right="43" w:hanging="288"/>
              <w:rPr>
                <w:sz w:val="17"/>
                <w:szCs w:val="17"/>
              </w:rPr>
            </w:pPr>
            <w:r w:rsidRPr="00854077">
              <w:rPr>
                <w:sz w:val="17"/>
              </w:rPr>
              <w:tab/>
            </w:r>
            <w:r w:rsidRPr="00854077">
              <w:rPr>
                <w:b/>
                <w:bCs/>
                <w:sz w:val="17"/>
                <w:szCs w:val="17"/>
              </w:rPr>
              <w:t>Consultation, advice and advocacy</w:t>
            </w:r>
            <w:r w:rsidRPr="00854077">
              <w:rPr>
                <w:sz w:val="17"/>
                <w:szCs w:val="17"/>
              </w:rPr>
              <w:t xml:space="preserve">: consultation, advice and advocacy in support of the political process with Member States </w:t>
            </w:r>
            <w:r w:rsidRPr="00854077">
              <w:rPr>
                <w:sz w:val="17"/>
              </w:rPr>
              <w:t>and</w:t>
            </w:r>
            <w:r w:rsidRPr="00854077">
              <w:rPr>
                <w:sz w:val="17"/>
                <w:szCs w:val="17"/>
              </w:rPr>
              <w:t xml:space="preserve"> regional and international organizations; consultations and advice in support of the activities of specialized UN bodies focused on Syria, such as the</w:t>
            </w:r>
            <w:r w:rsidRPr="00854077">
              <w:t xml:space="preserve"> </w:t>
            </w:r>
            <w:r w:rsidRPr="00854077">
              <w:rPr>
                <w:sz w:val="17"/>
                <w:szCs w:val="17"/>
              </w:rPr>
              <w:t>IIMP; consultations in support of the political process, including on various process proposals and sanctions, with experts, and representatives of civil society and women’s organizations</w:t>
            </w:r>
            <w:r>
              <w:rPr>
                <w:sz w:val="17"/>
                <w:szCs w:val="17"/>
              </w:rPr>
              <w:t>.</w:t>
            </w:r>
          </w:p>
        </w:tc>
      </w:tr>
      <w:tr w:rsidR="00FA0116" w:rsidRPr="00854077" w14:paraId="0B72C589" w14:textId="77777777">
        <w:tc>
          <w:tcPr>
            <w:tcW w:w="6930" w:type="dxa"/>
            <w:shd w:val="clear" w:color="auto" w:fill="auto"/>
            <w:vAlign w:val="bottom"/>
          </w:tcPr>
          <w:p w14:paraId="377B4F77" w14:textId="77777777" w:rsidR="00FA0116" w:rsidRPr="00854077" w:rsidRDefault="00FA0116">
            <w:pPr>
              <w:tabs>
                <w:tab w:val="left" w:pos="288"/>
                <w:tab w:val="left" w:pos="576"/>
                <w:tab w:val="left" w:pos="864"/>
                <w:tab w:val="left" w:pos="1152"/>
              </w:tabs>
              <w:spacing w:before="40" w:after="40" w:line="210" w:lineRule="exact"/>
              <w:ind w:left="288" w:right="40" w:hanging="288"/>
              <w:rPr>
                <w:b/>
                <w:bCs/>
                <w:sz w:val="17"/>
              </w:rPr>
            </w:pPr>
            <w:r w:rsidRPr="00854077">
              <w:rPr>
                <w:b/>
                <w:bCs/>
                <w:sz w:val="17"/>
              </w:rPr>
              <w:t xml:space="preserve">D. </w:t>
            </w:r>
            <w:r w:rsidRPr="00854077">
              <w:rPr>
                <w:b/>
                <w:bCs/>
                <w:sz w:val="17"/>
              </w:rPr>
              <w:tab/>
              <w:t>Communication deliverables</w:t>
            </w:r>
          </w:p>
        </w:tc>
        <w:tc>
          <w:tcPr>
            <w:tcW w:w="727" w:type="dxa"/>
            <w:shd w:val="clear" w:color="auto" w:fill="auto"/>
            <w:vAlign w:val="bottom"/>
          </w:tcPr>
          <w:p w14:paraId="10A4588F" w14:textId="77777777" w:rsidR="00FA0116" w:rsidRPr="00854077" w:rsidRDefault="00FA0116">
            <w:pPr>
              <w:tabs>
                <w:tab w:val="left" w:pos="288"/>
                <w:tab w:val="left" w:pos="576"/>
                <w:tab w:val="left" w:pos="864"/>
                <w:tab w:val="left" w:pos="1152"/>
              </w:tabs>
              <w:spacing w:before="40" w:after="40" w:line="210" w:lineRule="exact"/>
              <w:ind w:left="144" w:right="40"/>
              <w:rPr>
                <w:sz w:val="17"/>
              </w:rPr>
            </w:pPr>
          </w:p>
        </w:tc>
        <w:tc>
          <w:tcPr>
            <w:tcW w:w="548" w:type="dxa"/>
            <w:shd w:val="clear" w:color="auto" w:fill="auto"/>
            <w:vAlign w:val="bottom"/>
          </w:tcPr>
          <w:p w14:paraId="0BE60EA4" w14:textId="77777777" w:rsidR="00FA0116" w:rsidRPr="00854077" w:rsidRDefault="00FA0116">
            <w:pPr>
              <w:tabs>
                <w:tab w:val="left" w:pos="288"/>
                <w:tab w:val="left" w:pos="576"/>
                <w:tab w:val="left" w:pos="864"/>
                <w:tab w:val="left" w:pos="1152"/>
              </w:tabs>
              <w:spacing w:before="40" w:after="40" w:line="210" w:lineRule="exact"/>
              <w:ind w:left="144" w:right="40"/>
              <w:rPr>
                <w:sz w:val="17"/>
              </w:rPr>
            </w:pPr>
          </w:p>
        </w:tc>
        <w:tc>
          <w:tcPr>
            <w:tcW w:w="817" w:type="dxa"/>
            <w:gridSpan w:val="2"/>
            <w:shd w:val="clear" w:color="auto" w:fill="auto"/>
            <w:vAlign w:val="bottom"/>
          </w:tcPr>
          <w:p w14:paraId="13CC4EE5" w14:textId="77777777" w:rsidR="00FA0116" w:rsidRPr="00854077" w:rsidRDefault="00FA0116">
            <w:pPr>
              <w:tabs>
                <w:tab w:val="left" w:pos="288"/>
                <w:tab w:val="left" w:pos="576"/>
                <w:tab w:val="left" w:pos="864"/>
                <w:tab w:val="left" w:pos="1152"/>
              </w:tabs>
              <w:spacing w:before="40" w:after="40" w:line="210" w:lineRule="exact"/>
              <w:ind w:left="144" w:right="40"/>
              <w:rPr>
                <w:sz w:val="17"/>
              </w:rPr>
            </w:pPr>
          </w:p>
        </w:tc>
        <w:tc>
          <w:tcPr>
            <w:tcW w:w="818" w:type="dxa"/>
            <w:gridSpan w:val="2"/>
            <w:shd w:val="clear" w:color="auto" w:fill="auto"/>
            <w:vAlign w:val="bottom"/>
          </w:tcPr>
          <w:p w14:paraId="1FFB6C34" w14:textId="77777777" w:rsidR="00FA0116" w:rsidRPr="00854077" w:rsidRDefault="00FA0116">
            <w:pPr>
              <w:tabs>
                <w:tab w:val="left" w:pos="288"/>
                <w:tab w:val="left" w:pos="576"/>
                <w:tab w:val="left" w:pos="864"/>
                <w:tab w:val="left" w:pos="1152"/>
              </w:tabs>
              <w:spacing w:before="40" w:after="40" w:line="210" w:lineRule="exact"/>
              <w:ind w:left="144" w:right="40"/>
              <w:rPr>
                <w:sz w:val="17"/>
              </w:rPr>
            </w:pPr>
          </w:p>
        </w:tc>
      </w:tr>
      <w:tr w:rsidR="00FA0116" w:rsidRPr="00854077" w14:paraId="179DE864" w14:textId="77777777">
        <w:tc>
          <w:tcPr>
            <w:tcW w:w="9840" w:type="dxa"/>
            <w:gridSpan w:val="7"/>
            <w:tcBorders>
              <w:bottom w:val="single" w:sz="12" w:space="0" w:color="auto"/>
            </w:tcBorders>
            <w:shd w:val="clear" w:color="auto" w:fill="auto"/>
            <w:vAlign w:val="bottom"/>
          </w:tcPr>
          <w:p w14:paraId="4D10C68D" w14:textId="0D9B79B1" w:rsidR="00FA0116" w:rsidRPr="00854077" w:rsidRDefault="00FA0116">
            <w:pPr>
              <w:tabs>
                <w:tab w:val="left" w:pos="288"/>
                <w:tab w:val="left" w:pos="576"/>
                <w:tab w:val="left" w:pos="864"/>
                <w:tab w:val="left" w:pos="1152"/>
              </w:tabs>
              <w:spacing w:before="40" w:after="40" w:line="200" w:lineRule="exact"/>
              <w:ind w:left="288" w:right="43" w:hanging="288"/>
              <w:rPr>
                <w:sz w:val="17"/>
              </w:rPr>
            </w:pPr>
            <w:r w:rsidRPr="00854077">
              <w:rPr>
                <w:sz w:val="17"/>
              </w:rPr>
              <w:tab/>
            </w:r>
            <w:r w:rsidRPr="00854077">
              <w:rPr>
                <w:b/>
                <w:bCs/>
                <w:sz w:val="17"/>
              </w:rPr>
              <w:t>External and media relations</w:t>
            </w:r>
            <w:r w:rsidRPr="00854077">
              <w:rPr>
                <w:sz w:val="17"/>
              </w:rPr>
              <w:t>: Monitoring media developments in Syria, including media analysis and translation, to provide timely insights and recommendations. Press statements, interviews, video messages, briefings, social media and web posts  stressing the importance of</w:t>
            </w:r>
            <w:r w:rsidR="005862CD">
              <w:rPr>
                <w:sz w:val="17"/>
              </w:rPr>
              <w:t xml:space="preserve"> </w:t>
            </w:r>
            <w:r w:rsidRPr="00854077">
              <w:rPr>
                <w:sz w:val="17"/>
              </w:rPr>
              <w:t xml:space="preserve">a credible and inclusive political transition, the end of violence, accountability for serious human rights violations, resolving the fate of missing persons, adequate humanitarian and recovery funding, and the role of women in the peace process. Providing guidance on the development related to media of legal, technical, and other frameworks, </w:t>
            </w:r>
          </w:p>
        </w:tc>
      </w:tr>
    </w:tbl>
    <w:p w14:paraId="73D18888" w14:textId="77777777" w:rsidR="00521D84" w:rsidRDefault="00521D84" w:rsidP="00521D84">
      <w:pPr>
        <w:pStyle w:val="SingleTxt"/>
      </w:pPr>
    </w:p>
    <w:p w14:paraId="3FFF2303" w14:textId="5EBFEE41" w:rsidR="00FA0116" w:rsidRPr="005E7F82" w:rsidRDefault="00FA0116" w:rsidP="007601F4">
      <w:pPr>
        <w:widowControl w:val="0"/>
        <w:tabs>
          <w:tab w:val="left" w:pos="1086"/>
        </w:tabs>
        <w:suppressAutoHyphens w:val="0"/>
        <w:spacing w:line="240" w:lineRule="auto"/>
        <w:ind w:left="990"/>
        <w:outlineLvl w:val="1"/>
        <w:rPr>
          <w:rFonts w:asciiTheme="majorBidi" w:hAnsiTheme="majorBidi"/>
        </w:rPr>
      </w:pPr>
      <w:r w:rsidRPr="00854077">
        <w:tab/>
      </w:r>
      <w:bookmarkStart w:id="15" w:name="_Hlk197262242"/>
    </w:p>
    <w:bookmarkEnd w:id="15"/>
    <w:p w14:paraId="79ED7465" w14:textId="5BF13D04" w:rsidR="00FB4CE4" w:rsidRPr="004921B1" w:rsidRDefault="00FB4CE4" w:rsidP="00D04152">
      <w:pPr>
        <w:pStyle w:val="HCh"/>
        <w:pageBreakBefore/>
        <w:ind w:right="1267"/>
      </w:pPr>
      <w:r w:rsidRPr="004921B1">
        <w:lastRenderedPageBreak/>
        <w:tab/>
        <w:t>B.</w:t>
      </w:r>
      <w:r w:rsidRPr="004921B1">
        <w:tab/>
        <w:t>Proposed post and non-post resource require</w:t>
      </w:r>
      <w:r w:rsidRPr="00BC0F33">
        <w:t>ments for 202</w:t>
      </w:r>
      <w:r w:rsidR="00FA0116">
        <w:t>6</w:t>
      </w:r>
    </w:p>
    <w:p w14:paraId="4B309FC0" w14:textId="77777777" w:rsidR="00FB4CE4" w:rsidRPr="004921B1" w:rsidRDefault="00FB4CE4" w:rsidP="00FB4CE4">
      <w:pPr>
        <w:pStyle w:val="SingleTxt"/>
        <w:tabs>
          <w:tab w:val="right" w:pos="1022"/>
        </w:tabs>
        <w:spacing w:after="0" w:line="120" w:lineRule="exact"/>
        <w:ind w:right="0" w:hanging="1267"/>
        <w:rPr>
          <w:sz w:val="10"/>
        </w:rPr>
      </w:pPr>
    </w:p>
    <w:p w14:paraId="236D77F2" w14:textId="77777777" w:rsidR="00FB4CE4" w:rsidRPr="004921B1" w:rsidRDefault="00FB4CE4" w:rsidP="00FB4CE4">
      <w:pPr>
        <w:pStyle w:val="SingleTxt"/>
        <w:tabs>
          <w:tab w:val="right" w:pos="1022"/>
        </w:tabs>
        <w:spacing w:after="0" w:line="120" w:lineRule="exact"/>
        <w:ind w:right="0" w:hanging="1267"/>
        <w:rPr>
          <w:sz w:val="10"/>
        </w:rPr>
      </w:pPr>
    </w:p>
    <w:p w14:paraId="399F47AC" w14:textId="77777777" w:rsidR="00FB4CE4" w:rsidRPr="004921B1" w:rsidRDefault="00FB4CE4" w:rsidP="00FB4C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21B1">
        <w:rPr>
          <w:lang w:val="en-GB"/>
        </w:rPr>
        <w:tab/>
      </w:r>
      <w:r w:rsidRPr="004921B1">
        <w:rPr>
          <w:lang w:val="en-GB"/>
        </w:rPr>
        <w:tab/>
        <w:t>Resource requirements (regular budget)</w:t>
      </w:r>
    </w:p>
    <w:p w14:paraId="2E8D5346" w14:textId="77777777" w:rsidR="00FB4CE4" w:rsidRPr="004921B1" w:rsidRDefault="00FB4CE4" w:rsidP="00FB4CE4">
      <w:pPr>
        <w:pStyle w:val="SingleTxt"/>
        <w:tabs>
          <w:tab w:val="right" w:pos="1022"/>
        </w:tabs>
        <w:spacing w:after="0" w:line="120" w:lineRule="exact"/>
        <w:ind w:right="0" w:hanging="1267"/>
        <w:rPr>
          <w:sz w:val="10"/>
        </w:rPr>
      </w:pPr>
    </w:p>
    <w:p w14:paraId="04E14374" w14:textId="1D3BF3F2" w:rsidR="00FA0116" w:rsidRPr="00B27447" w:rsidRDefault="00FA0116" w:rsidP="00FA0116">
      <w:pPr>
        <w:pStyle w:val="H23"/>
        <w:ind w:right="1260"/>
        <w:rPr>
          <w:b w:val="0"/>
          <w:bCs/>
          <w:lang w:val="en-GB"/>
        </w:rPr>
      </w:pPr>
      <w:r w:rsidRPr="00B27447">
        <w:rPr>
          <w:b w:val="0"/>
          <w:bCs/>
          <w:lang w:val="en-GB"/>
        </w:rPr>
        <w:t>Table 2</w:t>
      </w:r>
      <w:r w:rsidR="001A066C">
        <w:rPr>
          <w:b w:val="0"/>
          <w:bCs/>
          <w:lang w:val="en-GB"/>
        </w:rPr>
        <w:t>8</w:t>
      </w:r>
    </w:p>
    <w:p w14:paraId="50E576BB" w14:textId="77777777" w:rsidR="00FA0116" w:rsidRPr="00B27447" w:rsidRDefault="00FA0116" w:rsidP="00FA0116">
      <w:pPr>
        <w:pStyle w:val="H23"/>
        <w:ind w:right="1260"/>
        <w:rPr>
          <w:lang w:val="en-GB"/>
        </w:rPr>
      </w:pPr>
      <w:r w:rsidRPr="00B27447">
        <w:rPr>
          <w:lang w:val="en-GB"/>
        </w:rPr>
        <w:t>Financial resources</w:t>
      </w:r>
    </w:p>
    <w:p w14:paraId="0E08C99D" w14:textId="77777777" w:rsidR="00FA0116" w:rsidRPr="00B27447" w:rsidRDefault="00FA0116" w:rsidP="00FA0116">
      <w:pPr>
        <w:pStyle w:val="SingleTxt"/>
        <w:tabs>
          <w:tab w:val="right" w:pos="1022"/>
        </w:tabs>
        <w:spacing w:after="0"/>
        <w:ind w:right="0" w:hanging="1267"/>
        <w:rPr>
          <w:sz w:val="14"/>
          <w:szCs w:val="14"/>
        </w:rPr>
      </w:pPr>
      <w:r w:rsidRPr="00B27447">
        <w:rPr>
          <w:sz w:val="14"/>
          <w:szCs w:val="14"/>
        </w:rPr>
        <w:t>(Thousands of United States dollars)</w:t>
      </w:r>
    </w:p>
    <w:p w14:paraId="022B522C" w14:textId="77777777" w:rsidR="00FA0116" w:rsidRPr="00B27447" w:rsidRDefault="00FA0116" w:rsidP="00FA0116">
      <w:pPr>
        <w:pStyle w:val="SingleTxt"/>
        <w:tabs>
          <w:tab w:val="right" w:pos="1022"/>
        </w:tabs>
        <w:spacing w:after="0" w:line="120" w:lineRule="exact"/>
        <w:ind w:right="0" w:hanging="1267"/>
        <w:rPr>
          <w:sz w:val="10"/>
        </w:rPr>
      </w:pPr>
    </w:p>
    <w:p w14:paraId="52FC160F" w14:textId="77777777" w:rsidR="00FA0116" w:rsidRPr="00B27447" w:rsidRDefault="00FA0116" w:rsidP="00FA0116">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903"/>
        <w:gridCol w:w="1125"/>
        <w:gridCol w:w="1126"/>
        <w:gridCol w:w="117"/>
        <w:gridCol w:w="1010"/>
        <w:gridCol w:w="109"/>
        <w:gridCol w:w="1007"/>
        <w:gridCol w:w="107"/>
        <w:gridCol w:w="1346"/>
      </w:tblGrid>
      <w:tr w:rsidR="00FA0116" w:rsidRPr="00B27447" w14:paraId="4D2FA27D" w14:textId="77777777">
        <w:trPr>
          <w:tblHeader/>
        </w:trPr>
        <w:tc>
          <w:tcPr>
            <w:tcW w:w="3903" w:type="dxa"/>
            <w:tcBorders>
              <w:top w:val="single" w:sz="4" w:space="0" w:color="auto"/>
            </w:tcBorders>
            <w:shd w:val="clear" w:color="auto" w:fill="auto"/>
            <w:vAlign w:val="bottom"/>
          </w:tcPr>
          <w:p w14:paraId="2BE72082" w14:textId="77777777" w:rsidR="00FA0116" w:rsidRPr="00B27447" w:rsidRDefault="00FA0116">
            <w:pPr>
              <w:spacing w:before="81" w:after="81" w:line="160" w:lineRule="exact"/>
              <w:ind w:right="40"/>
              <w:rPr>
                <w:i/>
                <w:sz w:val="14"/>
              </w:rPr>
            </w:pPr>
          </w:p>
        </w:tc>
        <w:tc>
          <w:tcPr>
            <w:tcW w:w="2251" w:type="dxa"/>
            <w:gridSpan w:val="2"/>
            <w:tcBorders>
              <w:top w:val="single" w:sz="4" w:space="0" w:color="auto"/>
              <w:bottom w:val="single" w:sz="4" w:space="0" w:color="auto"/>
            </w:tcBorders>
            <w:vAlign w:val="center"/>
          </w:tcPr>
          <w:p w14:paraId="5CD6EAA6" w14:textId="77777777" w:rsidR="00FA0116" w:rsidRPr="00B27447" w:rsidRDefault="00FA0116">
            <w:pPr>
              <w:spacing w:before="81" w:after="81" w:line="160" w:lineRule="exact"/>
              <w:ind w:left="144" w:right="40"/>
              <w:jc w:val="center"/>
              <w:rPr>
                <w:i/>
                <w:sz w:val="14"/>
              </w:rPr>
            </w:pPr>
            <w:r w:rsidRPr="00B27447">
              <w:rPr>
                <w:i/>
                <w:sz w:val="14"/>
              </w:rPr>
              <w:t>202</w:t>
            </w:r>
            <w:r>
              <w:rPr>
                <w:i/>
                <w:sz w:val="14"/>
              </w:rPr>
              <w:t>4</w:t>
            </w:r>
          </w:p>
        </w:tc>
        <w:tc>
          <w:tcPr>
            <w:tcW w:w="117" w:type="dxa"/>
            <w:tcBorders>
              <w:top w:val="single" w:sz="4" w:space="0" w:color="auto"/>
            </w:tcBorders>
            <w:shd w:val="clear" w:color="auto" w:fill="auto"/>
            <w:vAlign w:val="bottom"/>
          </w:tcPr>
          <w:p w14:paraId="3BF4D0D3" w14:textId="77777777" w:rsidR="00FA0116" w:rsidRPr="00B27447" w:rsidRDefault="00FA0116">
            <w:pPr>
              <w:spacing w:before="81" w:after="81" w:line="160" w:lineRule="exact"/>
              <w:ind w:left="144" w:right="40"/>
              <w:jc w:val="right"/>
              <w:rPr>
                <w:i/>
                <w:sz w:val="14"/>
              </w:rPr>
            </w:pPr>
          </w:p>
        </w:tc>
        <w:tc>
          <w:tcPr>
            <w:tcW w:w="1010" w:type="dxa"/>
            <w:tcBorders>
              <w:top w:val="single" w:sz="4" w:space="0" w:color="auto"/>
              <w:bottom w:val="single" w:sz="4" w:space="0" w:color="auto"/>
            </w:tcBorders>
            <w:shd w:val="clear" w:color="auto" w:fill="auto"/>
            <w:vAlign w:val="center"/>
          </w:tcPr>
          <w:p w14:paraId="39FC056C" w14:textId="77777777" w:rsidR="00FA0116" w:rsidRPr="00B27447" w:rsidRDefault="00FA0116">
            <w:pPr>
              <w:spacing w:before="81" w:after="81" w:line="160" w:lineRule="exact"/>
              <w:ind w:left="144" w:right="40"/>
              <w:jc w:val="right"/>
              <w:rPr>
                <w:i/>
                <w:sz w:val="14"/>
              </w:rPr>
            </w:pPr>
            <w:r w:rsidRPr="00B27447">
              <w:rPr>
                <w:i/>
                <w:sz w:val="14"/>
              </w:rPr>
              <w:t>202</w:t>
            </w:r>
            <w:r>
              <w:rPr>
                <w:i/>
                <w:sz w:val="14"/>
              </w:rPr>
              <w:t>5</w:t>
            </w:r>
          </w:p>
        </w:tc>
        <w:tc>
          <w:tcPr>
            <w:tcW w:w="109" w:type="dxa"/>
            <w:tcBorders>
              <w:top w:val="single" w:sz="4" w:space="0" w:color="auto"/>
            </w:tcBorders>
            <w:shd w:val="clear" w:color="auto" w:fill="auto"/>
            <w:vAlign w:val="bottom"/>
          </w:tcPr>
          <w:p w14:paraId="1468C0C0" w14:textId="77777777" w:rsidR="00FA0116" w:rsidRPr="00B27447" w:rsidRDefault="00FA0116">
            <w:pPr>
              <w:spacing w:before="81" w:after="81" w:line="160" w:lineRule="exact"/>
              <w:ind w:left="144" w:right="40"/>
              <w:jc w:val="right"/>
              <w:rPr>
                <w:i/>
                <w:sz w:val="14"/>
              </w:rPr>
            </w:pPr>
          </w:p>
        </w:tc>
        <w:tc>
          <w:tcPr>
            <w:tcW w:w="1007" w:type="dxa"/>
            <w:tcBorders>
              <w:top w:val="single" w:sz="4" w:space="0" w:color="auto"/>
              <w:bottom w:val="single" w:sz="4" w:space="0" w:color="auto"/>
            </w:tcBorders>
            <w:shd w:val="clear" w:color="auto" w:fill="auto"/>
            <w:vAlign w:val="bottom"/>
          </w:tcPr>
          <w:p w14:paraId="11B7484A" w14:textId="77777777" w:rsidR="00FA0116" w:rsidRPr="00B27447" w:rsidRDefault="00FA0116">
            <w:pPr>
              <w:spacing w:before="81" w:after="81" w:line="160" w:lineRule="exact"/>
              <w:ind w:left="144" w:right="40"/>
              <w:jc w:val="right"/>
              <w:rPr>
                <w:i/>
                <w:sz w:val="14"/>
              </w:rPr>
            </w:pPr>
            <w:r w:rsidRPr="00B27447">
              <w:rPr>
                <w:i/>
                <w:sz w:val="14"/>
              </w:rPr>
              <w:t>202</w:t>
            </w:r>
            <w:r>
              <w:rPr>
                <w:i/>
                <w:sz w:val="14"/>
              </w:rPr>
              <w:t>6</w:t>
            </w:r>
          </w:p>
        </w:tc>
        <w:tc>
          <w:tcPr>
            <w:tcW w:w="107" w:type="dxa"/>
            <w:tcBorders>
              <w:top w:val="single" w:sz="4" w:space="0" w:color="auto"/>
            </w:tcBorders>
            <w:shd w:val="clear" w:color="auto" w:fill="auto"/>
            <w:vAlign w:val="bottom"/>
          </w:tcPr>
          <w:p w14:paraId="3F5CFDBF" w14:textId="77777777" w:rsidR="00FA0116" w:rsidRPr="00B27447" w:rsidRDefault="00FA0116">
            <w:pPr>
              <w:spacing w:before="81" w:after="81" w:line="160" w:lineRule="exact"/>
              <w:ind w:left="144" w:right="40"/>
              <w:jc w:val="right"/>
              <w:rPr>
                <w:i/>
                <w:sz w:val="14"/>
              </w:rPr>
            </w:pPr>
          </w:p>
        </w:tc>
        <w:tc>
          <w:tcPr>
            <w:tcW w:w="1346" w:type="dxa"/>
            <w:tcBorders>
              <w:top w:val="single" w:sz="4" w:space="0" w:color="auto"/>
              <w:bottom w:val="single" w:sz="4" w:space="0" w:color="auto"/>
            </w:tcBorders>
            <w:shd w:val="clear" w:color="auto" w:fill="auto"/>
            <w:vAlign w:val="bottom"/>
          </w:tcPr>
          <w:p w14:paraId="6D7F716F" w14:textId="77777777" w:rsidR="00FA0116" w:rsidRPr="00B27447" w:rsidRDefault="00FA0116">
            <w:pPr>
              <w:spacing w:before="81" w:after="81" w:line="160" w:lineRule="exact"/>
              <w:ind w:left="144" w:right="40"/>
              <w:jc w:val="right"/>
              <w:rPr>
                <w:i/>
                <w:sz w:val="14"/>
              </w:rPr>
            </w:pPr>
            <w:r w:rsidRPr="00B27447">
              <w:rPr>
                <w:i/>
                <w:sz w:val="14"/>
              </w:rPr>
              <w:t>Variance</w:t>
            </w:r>
          </w:p>
        </w:tc>
      </w:tr>
      <w:tr w:rsidR="00FA0116" w:rsidRPr="00B27447" w14:paraId="3EF17404" w14:textId="77777777">
        <w:trPr>
          <w:tblHeader/>
        </w:trPr>
        <w:tc>
          <w:tcPr>
            <w:tcW w:w="3903" w:type="dxa"/>
            <w:shd w:val="clear" w:color="auto" w:fill="auto"/>
            <w:vAlign w:val="bottom"/>
          </w:tcPr>
          <w:p w14:paraId="3779764B" w14:textId="77777777" w:rsidR="00FA0116" w:rsidRPr="00B27447" w:rsidRDefault="00FA0116">
            <w:pPr>
              <w:spacing w:before="81" w:after="81" w:line="160" w:lineRule="exact"/>
              <w:ind w:right="40"/>
              <w:rPr>
                <w:i/>
                <w:sz w:val="14"/>
              </w:rPr>
            </w:pPr>
          </w:p>
        </w:tc>
        <w:tc>
          <w:tcPr>
            <w:tcW w:w="1125" w:type="dxa"/>
            <w:tcBorders>
              <w:top w:val="single" w:sz="4" w:space="0" w:color="auto"/>
              <w:bottom w:val="single" w:sz="4" w:space="0" w:color="auto"/>
            </w:tcBorders>
            <w:vAlign w:val="bottom"/>
          </w:tcPr>
          <w:p w14:paraId="49BBEFC4" w14:textId="77777777" w:rsidR="00FA0116" w:rsidRPr="00B27447" w:rsidRDefault="00FA0116">
            <w:pPr>
              <w:spacing w:before="81" w:after="81" w:line="160" w:lineRule="exact"/>
              <w:ind w:left="144" w:right="40"/>
              <w:jc w:val="right"/>
              <w:rPr>
                <w:i/>
                <w:sz w:val="14"/>
              </w:rPr>
            </w:pPr>
            <w:r w:rsidRPr="00B27447">
              <w:rPr>
                <w:i/>
                <w:sz w:val="14"/>
              </w:rPr>
              <w:t>Appropriation</w:t>
            </w:r>
          </w:p>
        </w:tc>
        <w:tc>
          <w:tcPr>
            <w:tcW w:w="1126" w:type="dxa"/>
            <w:tcBorders>
              <w:top w:val="single" w:sz="4" w:space="0" w:color="auto"/>
              <w:bottom w:val="single" w:sz="4" w:space="0" w:color="auto"/>
            </w:tcBorders>
            <w:shd w:val="clear" w:color="auto" w:fill="auto"/>
            <w:vAlign w:val="bottom"/>
          </w:tcPr>
          <w:p w14:paraId="49EA07D9" w14:textId="77777777" w:rsidR="00FA0116" w:rsidRPr="00B27447" w:rsidRDefault="00FA0116">
            <w:pPr>
              <w:spacing w:before="81" w:after="81" w:line="160" w:lineRule="exact"/>
              <w:ind w:left="144" w:right="40"/>
              <w:jc w:val="right"/>
              <w:rPr>
                <w:i/>
                <w:sz w:val="14"/>
              </w:rPr>
            </w:pPr>
            <w:r w:rsidRPr="00B27447">
              <w:rPr>
                <w:i/>
                <w:sz w:val="14"/>
              </w:rPr>
              <w:t>Expenditure</w:t>
            </w:r>
          </w:p>
        </w:tc>
        <w:tc>
          <w:tcPr>
            <w:tcW w:w="1127" w:type="dxa"/>
            <w:gridSpan w:val="2"/>
            <w:tcBorders>
              <w:bottom w:val="single" w:sz="4" w:space="0" w:color="auto"/>
            </w:tcBorders>
            <w:shd w:val="clear" w:color="auto" w:fill="auto"/>
            <w:vAlign w:val="bottom"/>
          </w:tcPr>
          <w:p w14:paraId="323BDAE9" w14:textId="77777777" w:rsidR="00FA0116" w:rsidRPr="00B27447" w:rsidRDefault="00FA0116">
            <w:pPr>
              <w:spacing w:before="81" w:after="81" w:line="160" w:lineRule="exact"/>
              <w:ind w:left="144" w:right="40"/>
              <w:jc w:val="right"/>
              <w:rPr>
                <w:i/>
                <w:sz w:val="14"/>
              </w:rPr>
            </w:pPr>
            <w:r w:rsidRPr="00B27447">
              <w:rPr>
                <w:i/>
                <w:sz w:val="14"/>
              </w:rPr>
              <w:t xml:space="preserve">Appropriation </w:t>
            </w:r>
          </w:p>
        </w:tc>
        <w:tc>
          <w:tcPr>
            <w:tcW w:w="1116" w:type="dxa"/>
            <w:gridSpan w:val="2"/>
            <w:tcBorders>
              <w:bottom w:val="single" w:sz="4" w:space="0" w:color="auto"/>
            </w:tcBorders>
            <w:shd w:val="clear" w:color="auto" w:fill="auto"/>
            <w:vAlign w:val="bottom"/>
          </w:tcPr>
          <w:p w14:paraId="3D49F6A2" w14:textId="77777777" w:rsidR="00FA0116" w:rsidRPr="00B27447" w:rsidRDefault="00FA0116">
            <w:pPr>
              <w:spacing w:before="81" w:after="81" w:line="160" w:lineRule="exact"/>
              <w:ind w:left="144" w:right="40"/>
              <w:jc w:val="right"/>
              <w:rPr>
                <w:i/>
                <w:sz w:val="14"/>
              </w:rPr>
            </w:pPr>
            <w:r w:rsidRPr="00B27447">
              <w:rPr>
                <w:i/>
                <w:sz w:val="14"/>
              </w:rPr>
              <w:t>Requirements</w:t>
            </w:r>
          </w:p>
        </w:tc>
        <w:tc>
          <w:tcPr>
            <w:tcW w:w="1453" w:type="dxa"/>
            <w:gridSpan w:val="2"/>
            <w:tcBorders>
              <w:bottom w:val="single" w:sz="4" w:space="0" w:color="auto"/>
            </w:tcBorders>
            <w:shd w:val="clear" w:color="auto" w:fill="auto"/>
            <w:vAlign w:val="bottom"/>
          </w:tcPr>
          <w:p w14:paraId="59878475" w14:textId="77777777" w:rsidR="00FA0116" w:rsidRPr="00B27447" w:rsidRDefault="00FA0116">
            <w:pPr>
              <w:spacing w:before="81" w:after="81" w:line="160" w:lineRule="exact"/>
              <w:ind w:left="144" w:right="40"/>
              <w:jc w:val="right"/>
              <w:rPr>
                <w:i/>
                <w:sz w:val="14"/>
              </w:rPr>
            </w:pPr>
            <w:r w:rsidRPr="00B27447">
              <w:rPr>
                <w:i/>
                <w:sz w:val="14"/>
              </w:rPr>
              <w:t>202</w:t>
            </w:r>
            <w:r>
              <w:rPr>
                <w:i/>
                <w:sz w:val="14"/>
              </w:rPr>
              <w:t>6</w:t>
            </w:r>
            <w:r w:rsidRPr="00B27447">
              <w:rPr>
                <w:i/>
                <w:sz w:val="14"/>
              </w:rPr>
              <w:t xml:space="preserve"> vs. 202</w:t>
            </w:r>
            <w:r>
              <w:rPr>
                <w:i/>
                <w:sz w:val="14"/>
              </w:rPr>
              <w:t>5</w:t>
            </w:r>
            <w:r w:rsidRPr="00B27447">
              <w:rPr>
                <w:i/>
                <w:sz w:val="14"/>
              </w:rPr>
              <w:t xml:space="preserve"> Increase/(decrease)</w:t>
            </w:r>
          </w:p>
        </w:tc>
      </w:tr>
      <w:tr w:rsidR="00FA0116" w:rsidRPr="00B27447" w14:paraId="5F5A245C" w14:textId="77777777">
        <w:trPr>
          <w:tblHeader/>
        </w:trPr>
        <w:tc>
          <w:tcPr>
            <w:tcW w:w="3903" w:type="dxa"/>
            <w:tcBorders>
              <w:bottom w:val="single" w:sz="12" w:space="0" w:color="auto"/>
            </w:tcBorders>
            <w:shd w:val="clear" w:color="auto" w:fill="auto"/>
            <w:vAlign w:val="bottom"/>
          </w:tcPr>
          <w:p w14:paraId="4FFC8C6D" w14:textId="77777777" w:rsidR="00FA0116" w:rsidRPr="00B27447" w:rsidRDefault="00FA0116">
            <w:pPr>
              <w:spacing w:before="81" w:after="81" w:line="160" w:lineRule="exact"/>
              <w:ind w:right="40"/>
              <w:rPr>
                <w:i/>
                <w:sz w:val="14"/>
              </w:rPr>
            </w:pPr>
            <w:r w:rsidRPr="00B27447">
              <w:rPr>
                <w:i/>
                <w:sz w:val="14"/>
              </w:rPr>
              <w:t>Category of expenditure</w:t>
            </w:r>
          </w:p>
        </w:tc>
        <w:tc>
          <w:tcPr>
            <w:tcW w:w="1125" w:type="dxa"/>
            <w:tcBorders>
              <w:top w:val="single" w:sz="4" w:space="0" w:color="auto"/>
              <w:bottom w:val="single" w:sz="12" w:space="0" w:color="auto"/>
            </w:tcBorders>
            <w:vAlign w:val="bottom"/>
          </w:tcPr>
          <w:p w14:paraId="26A41CAC" w14:textId="77777777" w:rsidR="00FA0116" w:rsidRPr="00B27447" w:rsidRDefault="00FA0116">
            <w:pPr>
              <w:spacing w:before="81" w:after="81" w:line="160" w:lineRule="exact"/>
              <w:ind w:left="144" w:right="40"/>
              <w:jc w:val="right"/>
              <w:rPr>
                <w:i/>
                <w:sz w:val="14"/>
              </w:rPr>
            </w:pPr>
            <w:r w:rsidRPr="00B27447">
              <w:rPr>
                <w:i/>
                <w:sz w:val="14"/>
              </w:rPr>
              <w:t>(1)</w:t>
            </w:r>
          </w:p>
        </w:tc>
        <w:tc>
          <w:tcPr>
            <w:tcW w:w="1126" w:type="dxa"/>
            <w:tcBorders>
              <w:top w:val="single" w:sz="4" w:space="0" w:color="auto"/>
              <w:bottom w:val="single" w:sz="12" w:space="0" w:color="auto"/>
            </w:tcBorders>
            <w:shd w:val="clear" w:color="auto" w:fill="auto"/>
            <w:vAlign w:val="bottom"/>
          </w:tcPr>
          <w:p w14:paraId="00ECBB9E" w14:textId="77777777" w:rsidR="00FA0116" w:rsidRPr="00B27447" w:rsidRDefault="00FA0116">
            <w:pPr>
              <w:spacing w:before="81" w:after="81" w:line="160" w:lineRule="exact"/>
              <w:ind w:left="144" w:right="40"/>
              <w:jc w:val="right"/>
              <w:rPr>
                <w:i/>
                <w:sz w:val="14"/>
              </w:rPr>
            </w:pPr>
            <w:r w:rsidRPr="00B27447">
              <w:rPr>
                <w:i/>
                <w:sz w:val="14"/>
              </w:rPr>
              <w:t>(2)</w:t>
            </w:r>
          </w:p>
        </w:tc>
        <w:tc>
          <w:tcPr>
            <w:tcW w:w="1127" w:type="dxa"/>
            <w:gridSpan w:val="2"/>
            <w:tcBorders>
              <w:top w:val="single" w:sz="4" w:space="0" w:color="auto"/>
              <w:bottom w:val="single" w:sz="12" w:space="0" w:color="auto"/>
            </w:tcBorders>
            <w:shd w:val="clear" w:color="auto" w:fill="auto"/>
            <w:vAlign w:val="bottom"/>
          </w:tcPr>
          <w:p w14:paraId="14E65AAB" w14:textId="77777777" w:rsidR="00FA0116" w:rsidRPr="00B27447" w:rsidRDefault="00FA0116">
            <w:pPr>
              <w:spacing w:before="81" w:after="81" w:line="160" w:lineRule="exact"/>
              <w:ind w:left="144" w:right="40"/>
              <w:jc w:val="right"/>
              <w:rPr>
                <w:i/>
                <w:sz w:val="14"/>
              </w:rPr>
            </w:pPr>
            <w:r w:rsidRPr="00B27447">
              <w:rPr>
                <w:i/>
                <w:sz w:val="14"/>
              </w:rPr>
              <w:t>(3)</w:t>
            </w:r>
          </w:p>
        </w:tc>
        <w:tc>
          <w:tcPr>
            <w:tcW w:w="1116" w:type="dxa"/>
            <w:gridSpan w:val="2"/>
            <w:tcBorders>
              <w:top w:val="single" w:sz="4" w:space="0" w:color="auto"/>
              <w:bottom w:val="single" w:sz="12" w:space="0" w:color="auto"/>
            </w:tcBorders>
            <w:shd w:val="clear" w:color="auto" w:fill="auto"/>
            <w:vAlign w:val="bottom"/>
          </w:tcPr>
          <w:p w14:paraId="6431036C" w14:textId="77777777" w:rsidR="00FA0116" w:rsidRPr="00B27447" w:rsidRDefault="00FA0116">
            <w:pPr>
              <w:spacing w:before="81" w:after="81" w:line="160" w:lineRule="exact"/>
              <w:ind w:left="144" w:right="40"/>
              <w:jc w:val="right"/>
              <w:rPr>
                <w:i/>
                <w:sz w:val="14"/>
              </w:rPr>
            </w:pPr>
            <w:r w:rsidRPr="00B27447">
              <w:rPr>
                <w:i/>
                <w:sz w:val="14"/>
              </w:rPr>
              <w:t>(4)</w:t>
            </w:r>
          </w:p>
        </w:tc>
        <w:tc>
          <w:tcPr>
            <w:tcW w:w="1453" w:type="dxa"/>
            <w:gridSpan w:val="2"/>
            <w:tcBorders>
              <w:top w:val="single" w:sz="4" w:space="0" w:color="auto"/>
              <w:bottom w:val="single" w:sz="12" w:space="0" w:color="auto"/>
            </w:tcBorders>
            <w:shd w:val="clear" w:color="auto" w:fill="auto"/>
            <w:vAlign w:val="bottom"/>
          </w:tcPr>
          <w:p w14:paraId="475D3F81" w14:textId="77777777" w:rsidR="00FA0116" w:rsidRPr="00B27447" w:rsidRDefault="00FA0116">
            <w:pPr>
              <w:spacing w:before="81" w:after="81" w:line="160" w:lineRule="exact"/>
              <w:ind w:left="144" w:right="40"/>
              <w:jc w:val="right"/>
              <w:rPr>
                <w:i/>
                <w:sz w:val="14"/>
              </w:rPr>
            </w:pPr>
            <w:r w:rsidRPr="00B27447">
              <w:rPr>
                <w:i/>
                <w:sz w:val="14"/>
              </w:rPr>
              <w:t>(5)=(4)-(3)</w:t>
            </w:r>
          </w:p>
        </w:tc>
      </w:tr>
      <w:tr w:rsidR="00FA0116" w:rsidRPr="00B27447" w14:paraId="28095F2D" w14:textId="77777777">
        <w:trPr>
          <w:trHeight w:hRule="exact" w:val="115"/>
          <w:tblHeader/>
        </w:trPr>
        <w:tc>
          <w:tcPr>
            <w:tcW w:w="3903" w:type="dxa"/>
            <w:tcBorders>
              <w:top w:val="single" w:sz="12" w:space="0" w:color="auto"/>
            </w:tcBorders>
            <w:shd w:val="clear" w:color="auto" w:fill="auto"/>
            <w:vAlign w:val="bottom"/>
          </w:tcPr>
          <w:p w14:paraId="2031B7DD" w14:textId="77777777" w:rsidR="00FA0116" w:rsidRPr="00B27447" w:rsidRDefault="00FA0116">
            <w:pPr>
              <w:spacing w:before="40" w:after="40" w:line="210" w:lineRule="exact"/>
              <w:ind w:right="40"/>
              <w:rPr>
                <w:sz w:val="17"/>
              </w:rPr>
            </w:pPr>
          </w:p>
        </w:tc>
        <w:tc>
          <w:tcPr>
            <w:tcW w:w="1125" w:type="dxa"/>
            <w:tcBorders>
              <w:top w:val="single" w:sz="12" w:space="0" w:color="auto"/>
            </w:tcBorders>
          </w:tcPr>
          <w:p w14:paraId="2E6755FA" w14:textId="77777777" w:rsidR="00FA0116" w:rsidRPr="00B27447" w:rsidRDefault="00FA0116">
            <w:pPr>
              <w:spacing w:before="40" w:after="40" w:line="210" w:lineRule="exact"/>
              <w:ind w:left="144" w:right="40"/>
              <w:jc w:val="right"/>
              <w:rPr>
                <w:sz w:val="17"/>
              </w:rPr>
            </w:pPr>
          </w:p>
        </w:tc>
        <w:tc>
          <w:tcPr>
            <w:tcW w:w="1126" w:type="dxa"/>
            <w:tcBorders>
              <w:top w:val="single" w:sz="12" w:space="0" w:color="auto"/>
            </w:tcBorders>
            <w:shd w:val="clear" w:color="auto" w:fill="auto"/>
            <w:vAlign w:val="bottom"/>
          </w:tcPr>
          <w:p w14:paraId="4D5A369B" w14:textId="77777777" w:rsidR="00FA0116" w:rsidRPr="00B27447" w:rsidRDefault="00FA0116">
            <w:pPr>
              <w:spacing w:before="40" w:after="40" w:line="210" w:lineRule="exact"/>
              <w:ind w:left="144" w:right="40"/>
              <w:jc w:val="right"/>
              <w:rPr>
                <w:sz w:val="17"/>
              </w:rPr>
            </w:pPr>
          </w:p>
        </w:tc>
        <w:tc>
          <w:tcPr>
            <w:tcW w:w="1127" w:type="dxa"/>
            <w:gridSpan w:val="2"/>
            <w:tcBorders>
              <w:top w:val="single" w:sz="12" w:space="0" w:color="auto"/>
            </w:tcBorders>
            <w:shd w:val="clear" w:color="auto" w:fill="auto"/>
            <w:vAlign w:val="bottom"/>
          </w:tcPr>
          <w:p w14:paraId="18EDA989" w14:textId="77777777" w:rsidR="00FA0116" w:rsidRPr="00B27447" w:rsidRDefault="00FA0116">
            <w:pPr>
              <w:spacing w:before="40" w:after="40" w:line="210" w:lineRule="exact"/>
              <w:ind w:left="144" w:right="40"/>
              <w:jc w:val="right"/>
              <w:rPr>
                <w:sz w:val="17"/>
              </w:rPr>
            </w:pPr>
          </w:p>
        </w:tc>
        <w:tc>
          <w:tcPr>
            <w:tcW w:w="1116" w:type="dxa"/>
            <w:gridSpan w:val="2"/>
            <w:tcBorders>
              <w:top w:val="single" w:sz="12" w:space="0" w:color="auto"/>
            </w:tcBorders>
            <w:shd w:val="clear" w:color="auto" w:fill="auto"/>
            <w:vAlign w:val="bottom"/>
          </w:tcPr>
          <w:p w14:paraId="708D9C59" w14:textId="77777777" w:rsidR="00FA0116" w:rsidRPr="00B27447" w:rsidRDefault="00FA0116">
            <w:pPr>
              <w:spacing w:before="40" w:after="40" w:line="210" w:lineRule="exact"/>
              <w:ind w:left="144" w:right="40"/>
              <w:jc w:val="right"/>
              <w:rPr>
                <w:sz w:val="17"/>
              </w:rPr>
            </w:pPr>
          </w:p>
        </w:tc>
        <w:tc>
          <w:tcPr>
            <w:tcW w:w="1453" w:type="dxa"/>
            <w:gridSpan w:val="2"/>
            <w:tcBorders>
              <w:top w:val="single" w:sz="12" w:space="0" w:color="auto"/>
            </w:tcBorders>
            <w:shd w:val="clear" w:color="auto" w:fill="auto"/>
            <w:vAlign w:val="bottom"/>
          </w:tcPr>
          <w:p w14:paraId="03B3E94A" w14:textId="77777777" w:rsidR="00FA0116" w:rsidRPr="00B27447" w:rsidRDefault="00FA0116">
            <w:pPr>
              <w:spacing w:before="40" w:after="40" w:line="210" w:lineRule="exact"/>
              <w:ind w:left="144" w:right="40"/>
              <w:jc w:val="right"/>
              <w:rPr>
                <w:sz w:val="17"/>
              </w:rPr>
            </w:pPr>
          </w:p>
        </w:tc>
      </w:tr>
      <w:tr w:rsidR="00FA0116" w:rsidRPr="00B27447" w14:paraId="20D9CC91" w14:textId="77777777">
        <w:tc>
          <w:tcPr>
            <w:tcW w:w="3903" w:type="dxa"/>
            <w:shd w:val="clear" w:color="auto" w:fill="auto"/>
            <w:vAlign w:val="center"/>
          </w:tcPr>
          <w:p w14:paraId="0A950A08" w14:textId="3F0CF370" w:rsidR="00FA0116" w:rsidRPr="00B27447" w:rsidRDefault="00FA0116">
            <w:pPr>
              <w:tabs>
                <w:tab w:val="left" w:pos="288"/>
                <w:tab w:val="left" w:pos="576"/>
                <w:tab w:val="left" w:pos="864"/>
                <w:tab w:val="left" w:pos="1152"/>
              </w:tabs>
              <w:spacing w:before="40" w:after="40" w:line="210" w:lineRule="exact"/>
              <w:ind w:right="40"/>
              <w:rPr>
                <w:sz w:val="17"/>
              </w:rPr>
            </w:pPr>
            <w:r w:rsidRPr="00B27447">
              <w:rPr>
                <w:sz w:val="17"/>
              </w:rPr>
              <w:t xml:space="preserve">Military and police personnel </w:t>
            </w:r>
            <w:r w:rsidRPr="00B27447" w:rsidDel="00A1780E">
              <w:rPr>
                <w:sz w:val="17"/>
              </w:rPr>
              <w:t xml:space="preserve"> </w:t>
            </w:r>
          </w:p>
        </w:tc>
        <w:tc>
          <w:tcPr>
            <w:tcW w:w="1125" w:type="dxa"/>
            <w:vAlign w:val="center"/>
          </w:tcPr>
          <w:p w14:paraId="12AE8FBA" w14:textId="77777777" w:rsidR="00FA0116" w:rsidRPr="00B27447" w:rsidRDefault="00FA0116">
            <w:pPr>
              <w:tabs>
                <w:tab w:val="left" w:pos="288"/>
                <w:tab w:val="left" w:pos="576"/>
                <w:tab w:val="left" w:pos="864"/>
                <w:tab w:val="left" w:pos="1152"/>
              </w:tabs>
              <w:spacing w:before="40" w:after="40" w:line="210" w:lineRule="exact"/>
              <w:ind w:left="144" w:right="40"/>
              <w:jc w:val="right"/>
              <w:rPr>
                <w:sz w:val="17"/>
              </w:rPr>
            </w:pPr>
            <w:r w:rsidRPr="00B27447">
              <w:rPr>
                <w:b/>
                <w:sz w:val="17"/>
                <w:szCs w:val="17"/>
              </w:rPr>
              <w:t>–</w:t>
            </w:r>
          </w:p>
        </w:tc>
        <w:tc>
          <w:tcPr>
            <w:tcW w:w="1126" w:type="dxa"/>
            <w:shd w:val="clear" w:color="auto" w:fill="auto"/>
            <w:vAlign w:val="center"/>
          </w:tcPr>
          <w:p w14:paraId="4DCC9C99" w14:textId="77777777" w:rsidR="00FA0116" w:rsidRPr="00B27447" w:rsidRDefault="00FA0116">
            <w:pPr>
              <w:tabs>
                <w:tab w:val="left" w:pos="288"/>
                <w:tab w:val="left" w:pos="576"/>
                <w:tab w:val="left" w:pos="864"/>
                <w:tab w:val="left" w:pos="1152"/>
              </w:tabs>
              <w:spacing w:before="40" w:after="40" w:line="210" w:lineRule="exact"/>
              <w:ind w:left="144" w:right="40"/>
              <w:jc w:val="right"/>
              <w:rPr>
                <w:sz w:val="17"/>
              </w:rPr>
            </w:pPr>
            <w:r w:rsidRPr="00B27447">
              <w:rPr>
                <w:b/>
                <w:sz w:val="17"/>
                <w:szCs w:val="17"/>
              </w:rPr>
              <w:t>–</w:t>
            </w:r>
          </w:p>
        </w:tc>
        <w:tc>
          <w:tcPr>
            <w:tcW w:w="1127" w:type="dxa"/>
            <w:gridSpan w:val="2"/>
            <w:shd w:val="clear" w:color="auto" w:fill="auto"/>
            <w:vAlign w:val="center"/>
          </w:tcPr>
          <w:p w14:paraId="3DA0851B" w14:textId="77777777" w:rsidR="00FA0116" w:rsidRPr="00B27447" w:rsidRDefault="00FA0116">
            <w:pPr>
              <w:tabs>
                <w:tab w:val="left" w:pos="288"/>
                <w:tab w:val="left" w:pos="576"/>
                <w:tab w:val="left" w:pos="864"/>
                <w:tab w:val="left" w:pos="1152"/>
              </w:tabs>
              <w:spacing w:before="40" w:after="40" w:line="210" w:lineRule="exact"/>
              <w:ind w:left="144" w:right="40"/>
              <w:jc w:val="right"/>
              <w:rPr>
                <w:sz w:val="17"/>
              </w:rPr>
            </w:pPr>
            <w:r w:rsidRPr="00B27447">
              <w:rPr>
                <w:b/>
                <w:sz w:val="17"/>
                <w:szCs w:val="17"/>
              </w:rPr>
              <w:t>–</w:t>
            </w:r>
          </w:p>
        </w:tc>
        <w:tc>
          <w:tcPr>
            <w:tcW w:w="1116" w:type="dxa"/>
            <w:gridSpan w:val="2"/>
            <w:shd w:val="clear" w:color="auto" w:fill="auto"/>
            <w:vAlign w:val="center"/>
          </w:tcPr>
          <w:p w14:paraId="521F2962" w14:textId="77777777" w:rsidR="00FA0116" w:rsidRPr="00B27447" w:rsidRDefault="00FA0116">
            <w:pPr>
              <w:tabs>
                <w:tab w:val="left" w:pos="288"/>
                <w:tab w:val="left" w:pos="576"/>
                <w:tab w:val="left" w:pos="864"/>
                <w:tab w:val="left" w:pos="1152"/>
              </w:tabs>
              <w:spacing w:before="40" w:after="40" w:line="210" w:lineRule="exact"/>
              <w:ind w:left="144" w:right="40"/>
              <w:jc w:val="right"/>
              <w:rPr>
                <w:sz w:val="17"/>
              </w:rPr>
            </w:pPr>
            <w:r w:rsidRPr="00B27447">
              <w:rPr>
                <w:b/>
                <w:sz w:val="17"/>
                <w:szCs w:val="17"/>
              </w:rPr>
              <w:t>–</w:t>
            </w:r>
          </w:p>
        </w:tc>
        <w:tc>
          <w:tcPr>
            <w:tcW w:w="1453" w:type="dxa"/>
            <w:gridSpan w:val="2"/>
            <w:shd w:val="clear" w:color="auto" w:fill="auto"/>
            <w:vAlign w:val="center"/>
          </w:tcPr>
          <w:p w14:paraId="108386DF" w14:textId="77777777" w:rsidR="00FA0116" w:rsidRPr="00B27447" w:rsidRDefault="00FA0116">
            <w:pPr>
              <w:tabs>
                <w:tab w:val="left" w:pos="288"/>
                <w:tab w:val="left" w:pos="576"/>
                <w:tab w:val="left" w:pos="864"/>
                <w:tab w:val="left" w:pos="1152"/>
              </w:tabs>
              <w:spacing w:before="40" w:after="40" w:line="210" w:lineRule="exact"/>
              <w:ind w:left="144" w:right="40"/>
              <w:jc w:val="right"/>
              <w:rPr>
                <w:sz w:val="17"/>
              </w:rPr>
            </w:pPr>
            <w:r w:rsidRPr="00B27447">
              <w:rPr>
                <w:b/>
                <w:sz w:val="17"/>
                <w:szCs w:val="17"/>
              </w:rPr>
              <w:t>–</w:t>
            </w:r>
          </w:p>
        </w:tc>
      </w:tr>
      <w:tr w:rsidR="00FA0116" w:rsidRPr="00B27447" w14:paraId="50783395" w14:textId="77777777">
        <w:tc>
          <w:tcPr>
            <w:tcW w:w="3903" w:type="dxa"/>
            <w:shd w:val="clear" w:color="auto" w:fill="auto"/>
            <w:vAlign w:val="center"/>
          </w:tcPr>
          <w:p w14:paraId="5E8988F3" w14:textId="6EE3E94D" w:rsidR="00FA0116" w:rsidRPr="00B27447" w:rsidRDefault="00FA0116">
            <w:pPr>
              <w:tabs>
                <w:tab w:val="left" w:pos="288"/>
                <w:tab w:val="left" w:pos="576"/>
                <w:tab w:val="left" w:pos="864"/>
                <w:tab w:val="left" w:pos="1152"/>
              </w:tabs>
              <w:spacing w:before="40" w:after="40" w:line="210" w:lineRule="exact"/>
              <w:ind w:right="40"/>
              <w:rPr>
                <w:sz w:val="17"/>
              </w:rPr>
            </w:pPr>
            <w:r w:rsidRPr="00B27447">
              <w:rPr>
                <w:sz w:val="17"/>
              </w:rPr>
              <w:t>Civilian personnel</w:t>
            </w:r>
          </w:p>
        </w:tc>
        <w:tc>
          <w:tcPr>
            <w:tcW w:w="1125" w:type="dxa"/>
            <w:vAlign w:val="center"/>
          </w:tcPr>
          <w:p w14:paraId="5D57CDE8" w14:textId="77777777" w:rsidR="00FA0116" w:rsidRPr="00B27447" w:rsidRDefault="00FA0116">
            <w:pPr>
              <w:tabs>
                <w:tab w:val="left" w:pos="288"/>
                <w:tab w:val="left" w:pos="576"/>
                <w:tab w:val="left" w:pos="864"/>
                <w:tab w:val="left" w:pos="1152"/>
              </w:tabs>
              <w:spacing w:before="40" w:after="40" w:line="210" w:lineRule="exact"/>
              <w:ind w:left="144" w:right="40"/>
              <w:jc w:val="right"/>
              <w:rPr>
                <w:sz w:val="17"/>
              </w:rPr>
            </w:pPr>
            <w:r w:rsidRPr="00B27447">
              <w:rPr>
                <w:rFonts w:eastAsia="Times New Roman"/>
                <w:sz w:val="17"/>
              </w:rPr>
              <w:t>8 249.6</w:t>
            </w:r>
          </w:p>
        </w:tc>
        <w:tc>
          <w:tcPr>
            <w:tcW w:w="1126" w:type="dxa"/>
            <w:shd w:val="clear" w:color="auto" w:fill="auto"/>
            <w:vAlign w:val="center"/>
          </w:tcPr>
          <w:p w14:paraId="0C83323F" w14:textId="77777777" w:rsidR="00FA0116" w:rsidRPr="00B27447" w:rsidRDefault="00FA0116">
            <w:pPr>
              <w:tabs>
                <w:tab w:val="left" w:pos="288"/>
                <w:tab w:val="left" w:pos="576"/>
                <w:tab w:val="left" w:pos="864"/>
                <w:tab w:val="left" w:pos="1152"/>
              </w:tabs>
              <w:spacing w:before="40" w:after="40" w:line="210" w:lineRule="exact"/>
              <w:ind w:left="144" w:right="40"/>
              <w:jc w:val="right"/>
              <w:rPr>
                <w:sz w:val="17"/>
              </w:rPr>
            </w:pPr>
            <w:r>
              <w:rPr>
                <w:sz w:val="17"/>
              </w:rPr>
              <w:t>9 050.2</w:t>
            </w:r>
          </w:p>
        </w:tc>
        <w:tc>
          <w:tcPr>
            <w:tcW w:w="1127" w:type="dxa"/>
            <w:gridSpan w:val="2"/>
            <w:shd w:val="clear" w:color="auto" w:fill="auto"/>
            <w:vAlign w:val="center"/>
          </w:tcPr>
          <w:p w14:paraId="202B631F" w14:textId="77777777" w:rsidR="00FA0116" w:rsidRPr="00B27447" w:rsidRDefault="00FA0116">
            <w:pPr>
              <w:tabs>
                <w:tab w:val="left" w:pos="288"/>
                <w:tab w:val="left" w:pos="576"/>
                <w:tab w:val="left" w:pos="864"/>
                <w:tab w:val="left" w:pos="1152"/>
              </w:tabs>
              <w:spacing w:before="40" w:after="40" w:line="210" w:lineRule="exact"/>
              <w:ind w:left="144" w:right="40"/>
              <w:jc w:val="right"/>
              <w:rPr>
                <w:sz w:val="17"/>
              </w:rPr>
            </w:pPr>
            <w:r w:rsidRPr="008C0BCF">
              <w:rPr>
                <w:rFonts w:eastAsia="Times New Roman"/>
                <w:sz w:val="17"/>
              </w:rPr>
              <w:t>7 607.4</w:t>
            </w:r>
          </w:p>
        </w:tc>
        <w:tc>
          <w:tcPr>
            <w:tcW w:w="1116" w:type="dxa"/>
            <w:gridSpan w:val="2"/>
            <w:shd w:val="clear" w:color="auto" w:fill="auto"/>
            <w:vAlign w:val="center"/>
          </w:tcPr>
          <w:p w14:paraId="3B8653A2" w14:textId="3E155546" w:rsidR="00FA0116" w:rsidRPr="00B27447" w:rsidRDefault="00FA0116">
            <w:pPr>
              <w:tabs>
                <w:tab w:val="left" w:pos="288"/>
                <w:tab w:val="left" w:pos="576"/>
                <w:tab w:val="left" w:pos="864"/>
                <w:tab w:val="left" w:pos="1152"/>
              </w:tabs>
              <w:spacing w:before="40" w:after="40" w:line="210" w:lineRule="exact"/>
              <w:ind w:left="144" w:right="40"/>
              <w:jc w:val="right"/>
              <w:rPr>
                <w:sz w:val="17"/>
                <w:szCs w:val="17"/>
              </w:rPr>
            </w:pPr>
            <w:r>
              <w:rPr>
                <w:sz w:val="17"/>
                <w:szCs w:val="17"/>
              </w:rPr>
              <w:t xml:space="preserve">9 </w:t>
            </w:r>
            <w:r w:rsidR="00687BF8">
              <w:rPr>
                <w:sz w:val="17"/>
                <w:szCs w:val="17"/>
              </w:rPr>
              <w:t>126</w:t>
            </w:r>
            <w:r>
              <w:rPr>
                <w:sz w:val="17"/>
                <w:szCs w:val="17"/>
              </w:rPr>
              <w:t>.</w:t>
            </w:r>
            <w:r w:rsidR="00687BF8">
              <w:rPr>
                <w:sz w:val="17"/>
                <w:szCs w:val="17"/>
              </w:rPr>
              <w:t>3</w:t>
            </w:r>
          </w:p>
        </w:tc>
        <w:tc>
          <w:tcPr>
            <w:tcW w:w="1453" w:type="dxa"/>
            <w:gridSpan w:val="2"/>
            <w:shd w:val="clear" w:color="auto" w:fill="auto"/>
            <w:vAlign w:val="center"/>
          </w:tcPr>
          <w:p w14:paraId="2B43509C" w14:textId="521F2AB2" w:rsidR="00FA0116" w:rsidRPr="00B27447" w:rsidRDefault="00FA0116">
            <w:pPr>
              <w:tabs>
                <w:tab w:val="left" w:pos="288"/>
                <w:tab w:val="left" w:pos="576"/>
                <w:tab w:val="left" w:pos="864"/>
                <w:tab w:val="left" w:pos="1152"/>
              </w:tabs>
              <w:spacing w:before="40" w:after="40" w:line="210" w:lineRule="exact"/>
              <w:ind w:left="144" w:right="40"/>
              <w:jc w:val="right"/>
              <w:rPr>
                <w:sz w:val="17"/>
                <w:szCs w:val="17"/>
              </w:rPr>
            </w:pPr>
            <w:r>
              <w:rPr>
                <w:sz w:val="17"/>
                <w:szCs w:val="17"/>
              </w:rPr>
              <w:t xml:space="preserve">1 </w:t>
            </w:r>
            <w:r w:rsidR="00687BF8">
              <w:rPr>
                <w:sz w:val="17"/>
                <w:szCs w:val="17"/>
              </w:rPr>
              <w:t>518</w:t>
            </w:r>
            <w:r>
              <w:rPr>
                <w:sz w:val="17"/>
                <w:szCs w:val="17"/>
              </w:rPr>
              <w:t>.</w:t>
            </w:r>
            <w:r w:rsidR="00687BF8">
              <w:rPr>
                <w:sz w:val="17"/>
                <w:szCs w:val="17"/>
              </w:rPr>
              <w:t>9</w:t>
            </w:r>
          </w:p>
        </w:tc>
      </w:tr>
      <w:tr w:rsidR="00FA0116" w:rsidRPr="00B27447" w14:paraId="04D66E94" w14:textId="77777777">
        <w:tc>
          <w:tcPr>
            <w:tcW w:w="3903" w:type="dxa"/>
            <w:tcBorders>
              <w:bottom w:val="single" w:sz="4" w:space="0" w:color="auto"/>
            </w:tcBorders>
            <w:shd w:val="clear" w:color="auto" w:fill="auto"/>
            <w:vAlign w:val="center"/>
          </w:tcPr>
          <w:p w14:paraId="2E5FBCD6" w14:textId="77777777" w:rsidR="00FA0116" w:rsidRPr="00B27447" w:rsidRDefault="00FA0116">
            <w:pPr>
              <w:keepNext/>
              <w:tabs>
                <w:tab w:val="left" w:pos="288"/>
                <w:tab w:val="left" w:pos="576"/>
                <w:tab w:val="left" w:pos="864"/>
                <w:tab w:val="left" w:pos="1152"/>
              </w:tabs>
              <w:spacing w:before="40" w:after="81" w:line="210" w:lineRule="exact"/>
              <w:ind w:right="43"/>
              <w:rPr>
                <w:sz w:val="17"/>
              </w:rPr>
            </w:pPr>
            <w:r w:rsidRPr="00B27447">
              <w:rPr>
                <w:sz w:val="17"/>
              </w:rPr>
              <w:t xml:space="preserve">Operational costs </w:t>
            </w:r>
          </w:p>
        </w:tc>
        <w:tc>
          <w:tcPr>
            <w:tcW w:w="1125" w:type="dxa"/>
            <w:tcBorders>
              <w:bottom w:val="single" w:sz="4" w:space="0" w:color="auto"/>
            </w:tcBorders>
            <w:vAlign w:val="center"/>
          </w:tcPr>
          <w:p w14:paraId="29DC3230" w14:textId="77777777" w:rsidR="00FA0116" w:rsidRPr="00B27447" w:rsidRDefault="00FA0116">
            <w:pPr>
              <w:keepNext/>
              <w:tabs>
                <w:tab w:val="left" w:pos="288"/>
                <w:tab w:val="left" w:pos="576"/>
                <w:tab w:val="left" w:pos="864"/>
                <w:tab w:val="left" w:pos="1152"/>
              </w:tabs>
              <w:spacing w:before="40" w:after="81" w:line="210" w:lineRule="exact"/>
              <w:ind w:left="144" w:right="43"/>
              <w:jc w:val="right"/>
              <w:rPr>
                <w:sz w:val="17"/>
              </w:rPr>
            </w:pPr>
            <w:r w:rsidRPr="00B27447">
              <w:rPr>
                <w:rFonts w:eastAsia="Times New Roman"/>
                <w:sz w:val="17"/>
              </w:rPr>
              <w:t>5 411.1</w:t>
            </w:r>
          </w:p>
        </w:tc>
        <w:tc>
          <w:tcPr>
            <w:tcW w:w="1126" w:type="dxa"/>
            <w:tcBorders>
              <w:bottom w:val="single" w:sz="4" w:space="0" w:color="auto"/>
            </w:tcBorders>
            <w:shd w:val="clear" w:color="auto" w:fill="auto"/>
            <w:vAlign w:val="center"/>
          </w:tcPr>
          <w:p w14:paraId="7F7E2A1C" w14:textId="46F6B877" w:rsidR="00FA0116" w:rsidRPr="00B27447" w:rsidRDefault="00FA0116">
            <w:pPr>
              <w:keepNext/>
              <w:tabs>
                <w:tab w:val="left" w:pos="288"/>
                <w:tab w:val="left" w:pos="576"/>
                <w:tab w:val="left" w:pos="864"/>
                <w:tab w:val="left" w:pos="1152"/>
              </w:tabs>
              <w:spacing w:before="40" w:after="81" w:line="210" w:lineRule="exact"/>
              <w:ind w:left="144" w:right="43"/>
              <w:jc w:val="right"/>
              <w:rPr>
                <w:sz w:val="17"/>
              </w:rPr>
            </w:pPr>
            <w:r>
              <w:rPr>
                <w:sz w:val="17"/>
              </w:rPr>
              <w:t>3 1</w:t>
            </w:r>
            <w:r w:rsidR="00904849">
              <w:rPr>
                <w:sz w:val="17"/>
              </w:rPr>
              <w:t>38</w:t>
            </w:r>
            <w:r>
              <w:rPr>
                <w:sz w:val="17"/>
              </w:rPr>
              <w:t>.</w:t>
            </w:r>
            <w:r w:rsidR="00904849">
              <w:rPr>
                <w:sz w:val="17"/>
              </w:rPr>
              <w:t>5</w:t>
            </w:r>
          </w:p>
        </w:tc>
        <w:tc>
          <w:tcPr>
            <w:tcW w:w="1127" w:type="dxa"/>
            <w:gridSpan w:val="2"/>
            <w:tcBorders>
              <w:bottom w:val="single" w:sz="4" w:space="0" w:color="auto"/>
            </w:tcBorders>
            <w:shd w:val="clear" w:color="auto" w:fill="auto"/>
            <w:vAlign w:val="center"/>
          </w:tcPr>
          <w:p w14:paraId="262269BC" w14:textId="77777777" w:rsidR="00FA0116" w:rsidRPr="00B27447" w:rsidRDefault="00FA0116">
            <w:pPr>
              <w:keepNext/>
              <w:tabs>
                <w:tab w:val="left" w:pos="288"/>
                <w:tab w:val="left" w:pos="576"/>
                <w:tab w:val="left" w:pos="864"/>
                <w:tab w:val="left" w:pos="1152"/>
              </w:tabs>
              <w:spacing w:before="40" w:after="81" w:line="210" w:lineRule="exact"/>
              <w:ind w:left="144" w:right="43"/>
              <w:jc w:val="right"/>
              <w:rPr>
                <w:sz w:val="17"/>
              </w:rPr>
            </w:pPr>
            <w:r>
              <w:rPr>
                <w:sz w:val="17"/>
              </w:rPr>
              <w:t>4 944.3</w:t>
            </w:r>
          </w:p>
        </w:tc>
        <w:tc>
          <w:tcPr>
            <w:tcW w:w="1116" w:type="dxa"/>
            <w:gridSpan w:val="2"/>
            <w:tcBorders>
              <w:bottom w:val="single" w:sz="4" w:space="0" w:color="auto"/>
            </w:tcBorders>
            <w:shd w:val="clear" w:color="auto" w:fill="auto"/>
            <w:vAlign w:val="center"/>
          </w:tcPr>
          <w:p w14:paraId="113F2AFD" w14:textId="77777777" w:rsidR="00FA0116" w:rsidRPr="00B27447" w:rsidRDefault="00FA0116">
            <w:pPr>
              <w:keepNext/>
              <w:tabs>
                <w:tab w:val="left" w:pos="288"/>
                <w:tab w:val="left" w:pos="576"/>
                <w:tab w:val="left" w:pos="864"/>
                <w:tab w:val="left" w:pos="1152"/>
              </w:tabs>
              <w:spacing w:before="40" w:after="81" w:line="210" w:lineRule="exact"/>
              <w:ind w:left="144" w:right="43"/>
              <w:jc w:val="right"/>
              <w:rPr>
                <w:sz w:val="17"/>
              </w:rPr>
            </w:pPr>
            <w:r>
              <w:rPr>
                <w:sz w:val="17"/>
              </w:rPr>
              <w:t>5 901.4</w:t>
            </w:r>
          </w:p>
        </w:tc>
        <w:tc>
          <w:tcPr>
            <w:tcW w:w="1453" w:type="dxa"/>
            <w:gridSpan w:val="2"/>
            <w:tcBorders>
              <w:bottom w:val="single" w:sz="4" w:space="0" w:color="auto"/>
            </w:tcBorders>
            <w:shd w:val="clear" w:color="auto" w:fill="auto"/>
            <w:vAlign w:val="center"/>
          </w:tcPr>
          <w:p w14:paraId="3F60EFA5" w14:textId="77777777" w:rsidR="00FA0116" w:rsidRPr="00B27447" w:rsidRDefault="00FA0116">
            <w:pPr>
              <w:keepNext/>
              <w:tabs>
                <w:tab w:val="left" w:pos="288"/>
                <w:tab w:val="left" w:pos="576"/>
                <w:tab w:val="left" w:pos="864"/>
                <w:tab w:val="left" w:pos="1152"/>
              </w:tabs>
              <w:spacing w:before="40" w:after="81" w:line="210" w:lineRule="exact"/>
              <w:ind w:left="144" w:right="43"/>
              <w:jc w:val="right"/>
              <w:rPr>
                <w:sz w:val="17"/>
              </w:rPr>
            </w:pPr>
            <w:r>
              <w:rPr>
                <w:sz w:val="17"/>
              </w:rPr>
              <w:t>957.1</w:t>
            </w:r>
          </w:p>
        </w:tc>
      </w:tr>
      <w:tr w:rsidR="00FA0116" w:rsidRPr="00B27447" w14:paraId="539C93D0" w14:textId="77777777">
        <w:tc>
          <w:tcPr>
            <w:tcW w:w="3903" w:type="dxa"/>
            <w:tcBorders>
              <w:top w:val="single" w:sz="4" w:space="0" w:color="auto"/>
              <w:bottom w:val="single" w:sz="12" w:space="0" w:color="auto"/>
            </w:tcBorders>
            <w:shd w:val="clear" w:color="auto" w:fill="auto"/>
            <w:vAlign w:val="center"/>
          </w:tcPr>
          <w:p w14:paraId="315CCAE1" w14:textId="77777777" w:rsidR="00FA0116" w:rsidRPr="00B27447" w:rsidRDefault="00FA0116">
            <w:pPr>
              <w:keepNext/>
              <w:tabs>
                <w:tab w:val="left" w:pos="288"/>
                <w:tab w:val="left" w:pos="576"/>
                <w:tab w:val="left" w:pos="864"/>
                <w:tab w:val="left" w:pos="1152"/>
              </w:tabs>
              <w:spacing w:before="81" w:after="81" w:line="210" w:lineRule="exact"/>
              <w:ind w:right="43"/>
              <w:rPr>
                <w:b/>
                <w:sz w:val="17"/>
              </w:rPr>
            </w:pPr>
            <w:r w:rsidRPr="00B27447">
              <w:tab/>
            </w:r>
            <w:r w:rsidRPr="00B27447">
              <w:rPr>
                <w:b/>
                <w:sz w:val="17"/>
              </w:rPr>
              <w:t xml:space="preserve">Total (net of staff assessment) </w:t>
            </w:r>
          </w:p>
        </w:tc>
        <w:tc>
          <w:tcPr>
            <w:tcW w:w="1125" w:type="dxa"/>
            <w:tcBorders>
              <w:top w:val="single" w:sz="4" w:space="0" w:color="auto"/>
              <w:bottom w:val="single" w:sz="12" w:space="0" w:color="auto"/>
            </w:tcBorders>
            <w:shd w:val="clear" w:color="auto" w:fill="auto"/>
            <w:vAlign w:val="center"/>
          </w:tcPr>
          <w:p w14:paraId="4FDFEC89" w14:textId="77777777" w:rsidR="00FA0116" w:rsidRPr="00B27447" w:rsidRDefault="00FA0116">
            <w:pPr>
              <w:keepNext/>
              <w:tabs>
                <w:tab w:val="left" w:pos="288"/>
                <w:tab w:val="left" w:pos="576"/>
                <w:tab w:val="left" w:pos="864"/>
                <w:tab w:val="left" w:pos="1152"/>
              </w:tabs>
              <w:spacing w:before="81" w:after="81" w:line="210" w:lineRule="exact"/>
              <w:ind w:left="144" w:right="43"/>
              <w:jc w:val="right"/>
              <w:rPr>
                <w:b/>
                <w:bCs/>
                <w:sz w:val="17"/>
              </w:rPr>
            </w:pPr>
            <w:r w:rsidRPr="00B27447">
              <w:rPr>
                <w:rFonts w:eastAsia="Times New Roman"/>
                <w:b/>
                <w:bCs/>
                <w:sz w:val="17"/>
              </w:rPr>
              <w:t>13 660.7</w:t>
            </w:r>
          </w:p>
        </w:tc>
        <w:tc>
          <w:tcPr>
            <w:tcW w:w="1126" w:type="dxa"/>
            <w:tcBorders>
              <w:top w:val="single" w:sz="4" w:space="0" w:color="auto"/>
              <w:bottom w:val="single" w:sz="12" w:space="0" w:color="auto"/>
            </w:tcBorders>
            <w:shd w:val="clear" w:color="auto" w:fill="auto"/>
            <w:vAlign w:val="center"/>
          </w:tcPr>
          <w:p w14:paraId="5C821298" w14:textId="2A475D7F" w:rsidR="00FA0116" w:rsidRPr="00B27447" w:rsidRDefault="00FA0116">
            <w:pPr>
              <w:keepNext/>
              <w:tabs>
                <w:tab w:val="left" w:pos="288"/>
                <w:tab w:val="left" w:pos="576"/>
                <w:tab w:val="left" w:pos="864"/>
                <w:tab w:val="left" w:pos="1152"/>
              </w:tabs>
              <w:spacing w:before="81" w:after="81" w:line="210" w:lineRule="exact"/>
              <w:ind w:left="144" w:right="43"/>
              <w:jc w:val="right"/>
              <w:rPr>
                <w:b/>
                <w:bCs/>
                <w:sz w:val="17"/>
              </w:rPr>
            </w:pPr>
            <w:r>
              <w:rPr>
                <w:b/>
                <w:bCs/>
                <w:sz w:val="17"/>
              </w:rPr>
              <w:t>12 1</w:t>
            </w:r>
            <w:r w:rsidR="00904849">
              <w:rPr>
                <w:b/>
                <w:bCs/>
                <w:sz w:val="17"/>
              </w:rPr>
              <w:t>88</w:t>
            </w:r>
            <w:r>
              <w:rPr>
                <w:b/>
                <w:bCs/>
                <w:sz w:val="17"/>
              </w:rPr>
              <w:t>.</w:t>
            </w:r>
            <w:r w:rsidR="00904849">
              <w:rPr>
                <w:b/>
                <w:bCs/>
                <w:sz w:val="17"/>
              </w:rPr>
              <w:t>7</w:t>
            </w:r>
          </w:p>
        </w:tc>
        <w:tc>
          <w:tcPr>
            <w:tcW w:w="1127" w:type="dxa"/>
            <w:gridSpan w:val="2"/>
            <w:tcBorders>
              <w:top w:val="single" w:sz="4" w:space="0" w:color="auto"/>
              <w:bottom w:val="single" w:sz="12" w:space="0" w:color="auto"/>
            </w:tcBorders>
            <w:shd w:val="clear" w:color="auto" w:fill="auto"/>
            <w:vAlign w:val="center"/>
          </w:tcPr>
          <w:p w14:paraId="05102E5C" w14:textId="77777777" w:rsidR="00FA0116" w:rsidRPr="00B27447" w:rsidRDefault="00FA0116">
            <w:pPr>
              <w:keepNext/>
              <w:tabs>
                <w:tab w:val="left" w:pos="288"/>
                <w:tab w:val="left" w:pos="576"/>
                <w:tab w:val="left" w:pos="864"/>
                <w:tab w:val="left" w:pos="1152"/>
              </w:tabs>
              <w:spacing w:before="81" w:after="81" w:line="210" w:lineRule="exact"/>
              <w:ind w:left="144" w:right="43"/>
              <w:jc w:val="right"/>
              <w:rPr>
                <w:b/>
                <w:bCs/>
                <w:sz w:val="17"/>
              </w:rPr>
            </w:pPr>
            <w:r>
              <w:rPr>
                <w:rFonts w:eastAsia="Times New Roman"/>
                <w:b/>
                <w:bCs/>
                <w:sz w:val="17"/>
              </w:rPr>
              <w:t>12 551.7</w:t>
            </w:r>
          </w:p>
        </w:tc>
        <w:tc>
          <w:tcPr>
            <w:tcW w:w="1116" w:type="dxa"/>
            <w:gridSpan w:val="2"/>
            <w:tcBorders>
              <w:top w:val="single" w:sz="4" w:space="0" w:color="auto"/>
              <w:bottom w:val="single" w:sz="12" w:space="0" w:color="auto"/>
            </w:tcBorders>
            <w:shd w:val="clear" w:color="auto" w:fill="auto"/>
            <w:vAlign w:val="center"/>
          </w:tcPr>
          <w:p w14:paraId="58CF2A6E" w14:textId="2A581D56" w:rsidR="00FA0116" w:rsidRPr="00B27447" w:rsidRDefault="00FA0116">
            <w:pPr>
              <w:keepNext/>
              <w:tabs>
                <w:tab w:val="left" w:pos="288"/>
                <w:tab w:val="left" w:pos="576"/>
                <w:tab w:val="left" w:pos="864"/>
                <w:tab w:val="left" w:pos="1152"/>
              </w:tabs>
              <w:spacing w:before="81" w:after="81" w:line="210" w:lineRule="exact"/>
              <w:ind w:left="144" w:right="43"/>
              <w:jc w:val="right"/>
              <w:rPr>
                <w:b/>
                <w:sz w:val="17"/>
                <w:szCs w:val="17"/>
              </w:rPr>
            </w:pPr>
            <w:r>
              <w:rPr>
                <w:b/>
                <w:sz w:val="17"/>
                <w:szCs w:val="17"/>
              </w:rPr>
              <w:t xml:space="preserve">15 </w:t>
            </w:r>
            <w:r w:rsidR="00687BF8">
              <w:rPr>
                <w:b/>
                <w:sz w:val="17"/>
                <w:szCs w:val="17"/>
              </w:rPr>
              <w:t>027</w:t>
            </w:r>
            <w:r>
              <w:rPr>
                <w:b/>
                <w:sz w:val="17"/>
                <w:szCs w:val="17"/>
              </w:rPr>
              <w:t>.</w:t>
            </w:r>
            <w:r w:rsidR="00687BF8">
              <w:rPr>
                <w:b/>
                <w:sz w:val="17"/>
                <w:szCs w:val="17"/>
              </w:rPr>
              <w:t>7</w:t>
            </w:r>
          </w:p>
        </w:tc>
        <w:tc>
          <w:tcPr>
            <w:tcW w:w="1453" w:type="dxa"/>
            <w:gridSpan w:val="2"/>
            <w:tcBorders>
              <w:top w:val="single" w:sz="4" w:space="0" w:color="auto"/>
              <w:bottom w:val="single" w:sz="12" w:space="0" w:color="auto"/>
            </w:tcBorders>
            <w:shd w:val="clear" w:color="auto" w:fill="auto"/>
            <w:vAlign w:val="center"/>
          </w:tcPr>
          <w:p w14:paraId="1E9BA1D8" w14:textId="33579917" w:rsidR="00FA0116" w:rsidRPr="00B27447" w:rsidRDefault="00FA0116">
            <w:pPr>
              <w:keepNext/>
              <w:tabs>
                <w:tab w:val="left" w:pos="288"/>
                <w:tab w:val="left" w:pos="576"/>
                <w:tab w:val="left" w:pos="864"/>
                <w:tab w:val="left" w:pos="1152"/>
              </w:tabs>
              <w:spacing w:before="81" w:after="81" w:line="210" w:lineRule="exact"/>
              <w:ind w:left="144" w:right="43"/>
              <w:jc w:val="right"/>
              <w:rPr>
                <w:b/>
                <w:sz w:val="17"/>
                <w:szCs w:val="17"/>
              </w:rPr>
            </w:pPr>
            <w:r>
              <w:rPr>
                <w:b/>
                <w:sz w:val="17"/>
                <w:szCs w:val="17"/>
              </w:rPr>
              <w:t xml:space="preserve">2 </w:t>
            </w:r>
            <w:r w:rsidR="00687BF8">
              <w:rPr>
                <w:b/>
                <w:sz w:val="17"/>
                <w:szCs w:val="17"/>
              </w:rPr>
              <w:t>476</w:t>
            </w:r>
            <w:r>
              <w:rPr>
                <w:b/>
                <w:sz w:val="17"/>
                <w:szCs w:val="17"/>
              </w:rPr>
              <w:t>.</w:t>
            </w:r>
            <w:r w:rsidR="00687BF8">
              <w:rPr>
                <w:b/>
                <w:sz w:val="17"/>
                <w:szCs w:val="17"/>
              </w:rPr>
              <w:t>0</w:t>
            </w:r>
          </w:p>
        </w:tc>
      </w:tr>
    </w:tbl>
    <w:p w14:paraId="38DF832E" w14:textId="77777777" w:rsidR="00FA0116" w:rsidRPr="00B27447" w:rsidRDefault="00FA0116" w:rsidP="00FA0116">
      <w:pPr>
        <w:pStyle w:val="SingleTxt"/>
        <w:tabs>
          <w:tab w:val="right" w:pos="1022"/>
        </w:tabs>
        <w:spacing w:after="0" w:line="120" w:lineRule="exact"/>
        <w:ind w:right="0" w:hanging="1267"/>
        <w:rPr>
          <w:sz w:val="10"/>
        </w:rPr>
      </w:pPr>
    </w:p>
    <w:p w14:paraId="71B855C6" w14:textId="77777777" w:rsidR="00FA0116" w:rsidRPr="00B27447" w:rsidRDefault="00FA0116" w:rsidP="00FA0116">
      <w:pPr>
        <w:pStyle w:val="SingleTxt"/>
        <w:tabs>
          <w:tab w:val="right" w:pos="1022"/>
        </w:tabs>
        <w:spacing w:after="0" w:line="120" w:lineRule="exact"/>
        <w:ind w:right="0" w:hanging="1267"/>
        <w:rPr>
          <w:sz w:val="10"/>
        </w:rPr>
      </w:pPr>
    </w:p>
    <w:p w14:paraId="47BF7382" w14:textId="200A5D56" w:rsidR="00FA0116" w:rsidRPr="00B27447" w:rsidRDefault="00FA0116" w:rsidP="00FA0116">
      <w:pPr>
        <w:pStyle w:val="H23"/>
        <w:ind w:right="1260"/>
        <w:rPr>
          <w:b w:val="0"/>
          <w:bCs/>
          <w:lang w:val="en-GB"/>
        </w:rPr>
      </w:pPr>
      <w:r w:rsidRPr="00B27447">
        <w:rPr>
          <w:b w:val="0"/>
          <w:bCs/>
          <w:lang w:val="en-GB"/>
        </w:rPr>
        <w:t>Table 2</w:t>
      </w:r>
      <w:r w:rsidR="001A066C">
        <w:rPr>
          <w:b w:val="0"/>
          <w:bCs/>
          <w:lang w:val="en-GB"/>
        </w:rPr>
        <w:t>9</w:t>
      </w:r>
    </w:p>
    <w:p w14:paraId="16BF0F55" w14:textId="77777777" w:rsidR="00FA0116" w:rsidRDefault="00FA0116" w:rsidP="00FA0116">
      <w:pPr>
        <w:pStyle w:val="H23"/>
        <w:ind w:right="1260"/>
        <w:rPr>
          <w:lang w:val="en-GB"/>
        </w:rPr>
      </w:pPr>
      <w:r w:rsidRPr="00B27447">
        <w:rPr>
          <w:lang w:val="en-GB"/>
        </w:rPr>
        <w:t>Human resources</w:t>
      </w:r>
    </w:p>
    <w:p w14:paraId="341AC676" w14:textId="77777777" w:rsidR="00E67F46" w:rsidRDefault="00E67F46" w:rsidP="00E67F46">
      <w:pPr>
        <w:pStyle w:val="SingleTxt"/>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E67F46" w:rsidRPr="009D05A7" w14:paraId="303EA2FE" w14:textId="77777777">
        <w:trPr>
          <w:trHeight w:val="47"/>
          <w:tblHeader/>
        </w:trPr>
        <w:tc>
          <w:tcPr>
            <w:tcW w:w="1440" w:type="dxa"/>
            <w:tcBorders>
              <w:top w:val="single" w:sz="4" w:space="0" w:color="auto"/>
            </w:tcBorders>
            <w:shd w:val="clear" w:color="auto" w:fill="auto"/>
            <w:vAlign w:val="center"/>
          </w:tcPr>
          <w:p w14:paraId="25D16AD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6DFC13D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7A9119BB"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2B950ED9"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106774A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6BF3BC27"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008623E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351CE309"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E67F46" w:rsidRPr="009D05A7" w14:paraId="4C237975" w14:textId="77777777">
        <w:trPr>
          <w:trHeight w:val="162"/>
          <w:tblHeader/>
        </w:trPr>
        <w:tc>
          <w:tcPr>
            <w:tcW w:w="1440" w:type="dxa"/>
            <w:tcBorders>
              <w:bottom w:val="single" w:sz="12" w:space="0" w:color="auto"/>
            </w:tcBorders>
            <w:shd w:val="clear" w:color="auto" w:fill="auto"/>
            <w:vAlign w:val="center"/>
          </w:tcPr>
          <w:p w14:paraId="6DFFBDA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071AB966"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2747292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70020E8F"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19F584E7"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7AF85C9E"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25061D46"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769DD447"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1FE59D6F"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46D565B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03AB2440"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579A62C5"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58CC1042" w14:textId="77777777" w:rsidR="00E67F46" w:rsidRPr="0053076F"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27989503"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2399502F" w14:textId="77777777" w:rsidR="00E67F46" w:rsidRPr="00FA5E9A"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4BA5E87A"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36D45C26"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0BDFF0C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2923D283"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5E4FC07B"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3498272B"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942B7B" w:rsidRPr="009D05A7" w14:paraId="4B0A3182" w14:textId="77777777">
        <w:trPr>
          <w:trHeight w:hRule="exact" w:val="381"/>
          <w:tblHeader/>
        </w:trPr>
        <w:tc>
          <w:tcPr>
            <w:tcW w:w="1440" w:type="dxa"/>
            <w:tcBorders>
              <w:top w:val="single" w:sz="12" w:space="0" w:color="auto"/>
            </w:tcBorders>
            <w:shd w:val="clear" w:color="auto" w:fill="auto"/>
            <w:vAlign w:val="center"/>
          </w:tcPr>
          <w:p w14:paraId="07F7595F" w14:textId="77777777"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center"/>
          </w:tcPr>
          <w:p w14:paraId="372C3926" w14:textId="77083FE8"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08269D">
              <w:rPr>
                <w:bCs/>
                <w:sz w:val="17"/>
              </w:rPr>
              <w:t>1</w:t>
            </w:r>
          </w:p>
        </w:tc>
        <w:tc>
          <w:tcPr>
            <w:tcW w:w="359" w:type="dxa"/>
            <w:tcBorders>
              <w:top w:val="single" w:sz="12" w:space="0" w:color="auto"/>
            </w:tcBorders>
            <w:shd w:val="clear" w:color="auto" w:fill="auto"/>
            <w:vAlign w:val="center"/>
          </w:tcPr>
          <w:p w14:paraId="36994404" w14:textId="1EEFF8D5"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08269D">
              <w:rPr>
                <w:bCs/>
                <w:sz w:val="17"/>
              </w:rPr>
              <w:t>1</w:t>
            </w:r>
          </w:p>
        </w:tc>
        <w:tc>
          <w:tcPr>
            <w:tcW w:w="386" w:type="dxa"/>
            <w:tcBorders>
              <w:top w:val="single" w:sz="12" w:space="0" w:color="auto"/>
            </w:tcBorders>
            <w:shd w:val="clear" w:color="auto" w:fill="auto"/>
            <w:vAlign w:val="center"/>
          </w:tcPr>
          <w:p w14:paraId="30D325CB" w14:textId="1B8025DF"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08269D">
              <w:rPr>
                <w:bCs/>
                <w:sz w:val="17"/>
              </w:rPr>
              <w:t>1</w:t>
            </w:r>
          </w:p>
        </w:tc>
        <w:tc>
          <w:tcPr>
            <w:tcW w:w="395" w:type="dxa"/>
            <w:tcBorders>
              <w:top w:val="single" w:sz="12" w:space="0" w:color="auto"/>
            </w:tcBorders>
            <w:shd w:val="clear" w:color="auto" w:fill="auto"/>
            <w:vAlign w:val="center"/>
          </w:tcPr>
          <w:p w14:paraId="2F5DBC81" w14:textId="253092D2"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08269D">
              <w:rPr>
                <w:bCs/>
                <w:spacing w:val="0"/>
                <w:sz w:val="17"/>
              </w:rPr>
              <w:t>3</w:t>
            </w:r>
          </w:p>
        </w:tc>
        <w:tc>
          <w:tcPr>
            <w:tcW w:w="386" w:type="dxa"/>
            <w:tcBorders>
              <w:top w:val="single" w:sz="12" w:space="0" w:color="auto"/>
            </w:tcBorders>
            <w:shd w:val="clear" w:color="auto" w:fill="auto"/>
            <w:vAlign w:val="center"/>
          </w:tcPr>
          <w:p w14:paraId="3A157FF3" w14:textId="07C35803"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08269D">
              <w:rPr>
                <w:bCs/>
                <w:spacing w:val="0"/>
                <w:sz w:val="17"/>
              </w:rPr>
              <w:t>7</w:t>
            </w:r>
          </w:p>
        </w:tc>
        <w:tc>
          <w:tcPr>
            <w:tcW w:w="359" w:type="dxa"/>
            <w:tcBorders>
              <w:top w:val="single" w:sz="12" w:space="0" w:color="auto"/>
            </w:tcBorders>
            <w:shd w:val="clear" w:color="auto" w:fill="auto"/>
            <w:vAlign w:val="center"/>
          </w:tcPr>
          <w:p w14:paraId="65DA5402" w14:textId="5DCB10FB"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08269D">
              <w:rPr>
                <w:bCs/>
                <w:spacing w:val="0"/>
                <w:sz w:val="17"/>
              </w:rPr>
              <w:t>1</w:t>
            </w:r>
            <w:r>
              <w:rPr>
                <w:bCs/>
                <w:spacing w:val="0"/>
                <w:sz w:val="17"/>
              </w:rPr>
              <w:t>1</w:t>
            </w:r>
          </w:p>
        </w:tc>
        <w:tc>
          <w:tcPr>
            <w:tcW w:w="359" w:type="dxa"/>
            <w:tcBorders>
              <w:top w:val="single" w:sz="12" w:space="0" w:color="auto"/>
            </w:tcBorders>
            <w:shd w:val="clear" w:color="auto" w:fill="auto"/>
            <w:vAlign w:val="center"/>
          </w:tcPr>
          <w:p w14:paraId="03D5BC8D" w14:textId="7ADEF0BE"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bCs/>
                <w:spacing w:val="0"/>
                <w:sz w:val="17"/>
              </w:rPr>
              <w:t>8</w:t>
            </w:r>
          </w:p>
        </w:tc>
        <w:tc>
          <w:tcPr>
            <w:tcW w:w="359" w:type="dxa"/>
            <w:tcBorders>
              <w:top w:val="single" w:sz="12" w:space="0" w:color="auto"/>
            </w:tcBorders>
            <w:shd w:val="clear" w:color="auto" w:fill="auto"/>
            <w:vAlign w:val="center"/>
          </w:tcPr>
          <w:p w14:paraId="39AF2F4F" w14:textId="410C2B2E"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08269D">
              <w:rPr>
                <w:sz w:val="17"/>
                <w:szCs w:val="17"/>
              </w:rPr>
              <w:t>–</w:t>
            </w:r>
          </w:p>
        </w:tc>
        <w:tc>
          <w:tcPr>
            <w:tcW w:w="368" w:type="dxa"/>
            <w:tcBorders>
              <w:top w:val="single" w:sz="12" w:space="0" w:color="auto"/>
            </w:tcBorders>
            <w:shd w:val="clear" w:color="auto" w:fill="auto"/>
            <w:vAlign w:val="center"/>
          </w:tcPr>
          <w:p w14:paraId="10B6CB7C" w14:textId="02981E5B"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08269D">
              <w:rPr>
                <w:sz w:val="17"/>
              </w:rPr>
              <w:t>8</w:t>
            </w:r>
          </w:p>
        </w:tc>
        <w:tc>
          <w:tcPr>
            <w:tcW w:w="580" w:type="dxa"/>
            <w:tcBorders>
              <w:top w:val="single" w:sz="12" w:space="0" w:color="auto"/>
            </w:tcBorders>
            <w:shd w:val="clear" w:color="auto" w:fill="auto"/>
            <w:vAlign w:val="center"/>
          </w:tcPr>
          <w:p w14:paraId="4FA90918" w14:textId="3A56221C" w:rsidR="00942B7B" w:rsidRPr="00D052F0"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40</w:t>
            </w:r>
          </w:p>
        </w:tc>
        <w:tc>
          <w:tcPr>
            <w:tcW w:w="98" w:type="dxa"/>
            <w:tcBorders>
              <w:top w:val="single" w:sz="12" w:space="0" w:color="auto"/>
            </w:tcBorders>
            <w:shd w:val="clear" w:color="auto" w:fill="auto"/>
            <w:vAlign w:val="center"/>
          </w:tcPr>
          <w:p w14:paraId="22CECEA3" w14:textId="77777777"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72DA12C9" w14:textId="00B37741"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bCs/>
                <w:sz w:val="17"/>
              </w:rPr>
              <w:t>2</w:t>
            </w:r>
          </w:p>
        </w:tc>
        <w:tc>
          <w:tcPr>
            <w:tcW w:w="454" w:type="dxa"/>
            <w:tcBorders>
              <w:top w:val="single" w:sz="12" w:space="0" w:color="auto"/>
            </w:tcBorders>
            <w:vAlign w:val="center"/>
          </w:tcPr>
          <w:p w14:paraId="330FA57A" w14:textId="73A006E3" w:rsidR="00942B7B" w:rsidRPr="009D05A7" w:rsidRDefault="00FE5513"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Pr>
                <w:spacing w:val="2"/>
                <w:w w:val="101"/>
                <w:sz w:val="17"/>
              </w:rPr>
              <w:t>7</w:t>
            </w:r>
            <w:r w:rsidR="00942B7B" w:rsidRPr="00942B7B">
              <w:rPr>
                <w:spacing w:val="2"/>
                <w:w w:val="101"/>
                <w:sz w:val="17"/>
                <w:vertAlign w:val="superscript"/>
              </w:rPr>
              <w:t>a</w:t>
            </w:r>
          </w:p>
        </w:tc>
        <w:tc>
          <w:tcPr>
            <w:tcW w:w="454" w:type="dxa"/>
            <w:tcBorders>
              <w:top w:val="single" w:sz="12" w:space="0" w:color="auto"/>
            </w:tcBorders>
            <w:shd w:val="clear" w:color="auto" w:fill="auto"/>
            <w:vAlign w:val="center"/>
          </w:tcPr>
          <w:p w14:paraId="7A4C07EB" w14:textId="3B8971B9" w:rsidR="00942B7B" w:rsidRPr="009D05A7" w:rsidRDefault="00FE5513"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pacing w:val="2"/>
                <w:w w:val="101"/>
                <w:sz w:val="17"/>
              </w:rPr>
              <w:t>32</w:t>
            </w:r>
          </w:p>
        </w:tc>
        <w:tc>
          <w:tcPr>
            <w:tcW w:w="539" w:type="dxa"/>
            <w:tcBorders>
              <w:top w:val="single" w:sz="12" w:space="0" w:color="auto"/>
            </w:tcBorders>
            <w:vAlign w:val="center"/>
          </w:tcPr>
          <w:p w14:paraId="51D8B0F7" w14:textId="11AF58AC"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Pr>
                <w:spacing w:val="2"/>
                <w:w w:val="101"/>
                <w:sz w:val="17"/>
              </w:rPr>
              <w:t>41</w:t>
            </w:r>
          </w:p>
        </w:tc>
        <w:tc>
          <w:tcPr>
            <w:tcW w:w="81" w:type="dxa"/>
            <w:tcBorders>
              <w:top w:val="single" w:sz="12" w:space="0" w:color="auto"/>
            </w:tcBorders>
            <w:vAlign w:val="center"/>
          </w:tcPr>
          <w:p w14:paraId="0109D178" w14:textId="77777777"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70B5A4FC" w14:textId="77777777"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038740D4" w14:textId="77777777"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76CEA59B" w14:textId="77777777" w:rsidR="00942B7B" w:rsidRPr="009D05A7"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center"/>
          </w:tcPr>
          <w:p w14:paraId="70B42C08" w14:textId="57158017" w:rsidR="00942B7B" w:rsidRPr="00D052F0" w:rsidRDefault="00942B7B" w:rsidP="00942B7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81</w:t>
            </w:r>
          </w:p>
        </w:tc>
      </w:tr>
      <w:tr w:rsidR="00942B7B" w:rsidRPr="009D05A7" w14:paraId="206CA60F" w14:textId="77777777">
        <w:tc>
          <w:tcPr>
            <w:tcW w:w="1440" w:type="dxa"/>
            <w:tcBorders>
              <w:bottom w:val="single" w:sz="4" w:space="0" w:color="auto"/>
            </w:tcBorders>
            <w:shd w:val="clear" w:color="auto" w:fill="auto"/>
            <w:vAlign w:val="center"/>
          </w:tcPr>
          <w:p w14:paraId="611A12C7" w14:textId="77777777"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center"/>
          </w:tcPr>
          <w:p w14:paraId="404F523B" w14:textId="16374382"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8269D">
              <w:rPr>
                <w:bCs/>
                <w:sz w:val="17"/>
              </w:rPr>
              <w:t>1</w:t>
            </w:r>
          </w:p>
        </w:tc>
        <w:tc>
          <w:tcPr>
            <w:tcW w:w="359" w:type="dxa"/>
            <w:tcBorders>
              <w:bottom w:val="single" w:sz="4" w:space="0" w:color="auto"/>
            </w:tcBorders>
            <w:shd w:val="clear" w:color="auto" w:fill="auto"/>
            <w:vAlign w:val="center"/>
          </w:tcPr>
          <w:p w14:paraId="3E127787" w14:textId="77649D9C"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8269D">
              <w:rPr>
                <w:bCs/>
                <w:sz w:val="17"/>
              </w:rPr>
              <w:t>1</w:t>
            </w:r>
          </w:p>
        </w:tc>
        <w:tc>
          <w:tcPr>
            <w:tcW w:w="386" w:type="dxa"/>
            <w:tcBorders>
              <w:bottom w:val="single" w:sz="4" w:space="0" w:color="auto"/>
            </w:tcBorders>
            <w:shd w:val="clear" w:color="auto" w:fill="auto"/>
            <w:vAlign w:val="center"/>
          </w:tcPr>
          <w:p w14:paraId="65804491" w14:textId="0825B5C3"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8269D">
              <w:rPr>
                <w:bCs/>
                <w:sz w:val="17"/>
              </w:rPr>
              <w:t>1</w:t>
            </w:r>
          </w:p>
        </w:tc>
        <w:tc>
          <w:tcPr>
            <w:tcW w:w="395" w:type="dxa"/>
            <w:tcBorders>
              <w:bottom w:val="single" w:sz="4" w:space="0" w:color="auto"/>
            </w:tcBorders>
            <w:shd w:val="clear" w:color="auto" w:fill="auto"/>
            <w:vAlign w:val="center"/>
          </w:tcPr>
          <w:p w14:paraId="04D3564E" w14:textId="791C33A8"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08269D">
              <w:rPr>
                <w:bCs/>
                <w:spacing w:val="0"/>
                <w:sz w:val="17"/>
              </w:rPr>
              <w:t>3</w:t>
            </w:r>
          </w:p>
        </w:tc>
        <w:tc>
          <w:tcPr>
            <w:tcW w:w="386" w:type="dxa"/>
            <w:tcBorders>
              <w:bottom w:val="single" w:sz="4" w:space="0" w:color="auto"/>
            </w:tcBorders>
            <w:shd w:val="clear" w:color="auto" w:fill="auto"/>
            <w:vAlign w:val="center"/>
          </w:tcPr>
          <w:p w14:paraId="3AA2A9D4" w14:textId="162B6D9E"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08269D">
              <w:rPr>
                <w:bCs/>
                <w:spacing w:val="0"/>
                <w:sz w:val="17"/>
              </w:rPr>
              <w:t>7</w:t>
            </w:r>
          </w:p>
        </w:tc>
        <w:tc>
          <w:tcPr>
            <w:tcW w:w="359" w:type="dxa"/>
            <w:tcBorders>
              <w:bottom w:val="single" w:sz="4" w:space="0" w:color="auto"/>
            </w:tcBorders>
            <w:shd w:val="clear" w:color="auto" w:fill="auto"/>
            <w:vAlign w:val="center"/>
          </w:tcPr>
          <w:p w14:paraId="0D5A0C66" w14:textId="27E37BCD"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08269D">
              <w:rPr>
                <w:bCs/>
                <w:spacing w:val="0"/>
                <w:sz w:val="17"/>
              </w:rPr>
              <w:t>1</w:t>
            </w:r>
            <w:r>
              <w:rPr>
                <w:bCs/>
                <w:spacing w:val="0"/>
                <w:sz w:val="17"/>
              </w:rPr>
              <w:t>1</w:t>
            </w:r>
          </w:p>
        </w:tc>
        <w:tc>
          <w:tcPr>
            <w:tcW w:w="359" w:type="dxa"/>
            <w:tcBorders>
              <w:bottom w:val="single" w:sz="4" w:space="0" w:color="auto"/>
            </w:tcBorders>
            <w:shd w:val="clear" w:color="auto" w:fill="auto"/>
            <w:vAlign w:val="center"/>
          </w:tcPr>
          <w:p w14:paraId="529A6B7D" w14:textId="74DC0718"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Pr>
                <w:bCs/>
                <w:spacing w:val="0"/>
                <w:sz w:val="17"/>
              </w:rPr>
              <w:t>8</w:t>
            </w:r>
          </w:p>
        </w:tc>
        <w:tc>
          <w:tcPr>
            <w:tcW w:w="359" w:type="dxa"/>
            <w:tcBorders>
              <w:bottom w:val="single" w:sz="4" w:space="0" w:color="auto"/>
            </w:tcBorders>
            <w:shd w:val="clear" w:color="auto" w:fill="auto"/>
            <w:vAlign w:val="center"/>
          </w:tcPr>
          <w:p w14:paraId="091A6A5D" w14:textId="4DA6353E"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08269D">
              <w:rPr>
                <w:sz w:val="17"/>
                <w:szCs w:val="17"/>
              </w:rPr>
              <w:t>–</w:t>
            </w:r>
          </w:p>
        </w:tc>
        <w:tc>
          <w:tcPr>
            <w:tcW w:w="368" w:type="dxa"/>
            <w:tcBorders>
              <w:bottom w:val="single" w:sz="4" w:space="0" w:color="auto"/>
            </w:tcBorders>
            <w:shd w:val="clear" w:color="auto" w:fill="auto"/>
            <w:vAlign w:val="center"/>
          </w:tcPr>
          <w:p w14:paraId="556F1DFE" w14:textId="73DF09CA"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8269D">
              <w:rPr>
                <w:sz w:val="17"/>
              </w:rPr>
              <w:t>8</w:t>
            </w:r>
          </w:p>
        </w:tc>
        <w:tc>
          <w:tcPr>
            <w:tcW w:w="580" w:type="dxa"/>
            <w:tcBorders>
              <w:bottom w:val="single" w:sz="4" w:space="0" w:color="auto"/>
            </w:tcBorders>
            <w:shd w:val="clear" w:color="auto" w:fill="auto"/>
            <w:vAlign w:val="center"/>
          </w:tcPr>
          <w:p w14:paraId="22DE798F" w14:textId="6EDA8D28"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40</w:t>
            </w:r>
          </w:p>
        </w:tc>
        <w:tc>
          <w:tcPr>
            <w:tcW w:w="98" w:type="dxa"/>
            <w:tcBorders>
              <w:bottom w:val="single" w:sz="4" w:space="0" w:color="auto"/>
            </w:tcBorders>
            <w:shd w:val="clear" w:color="auto" w:fill="auto"/>
            <w:vAlign w:val="center"/>
          </w:tcPr>
          <w:p w14:paraId="4BEA2616" w14:textId="77777777"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70C3EA3D" w14:textId="1BBB004A"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bCs/>
                <w:sz w:val="17"/>
              </w:rPr>
              <w:t>2</w:t>
            </w:r>
          </w:p>
        </w:tc>
        <w:tc>
          <w:tcPr>
            <w:tcW w:w="454" w:type="dxa"/>
            <w:tcBorders>
              <w:bottom w:val="single" w:sz="4" w:space="0" w:color="auto"/>
            </w:tcBorders>
            <w:vAlign w:val="center"/>
          </w:tcPr>
          <w:p w14:paraId="26FE149B" w14:textId="5B926B21" w:rsidR="00942B7B" w:rsidRPr="00063D24" w:rsidRDefault="00FE5513"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spacing w:val="2"/>
                <w:w w:val="101"/>
                <w:sz w:val="17"/>
              </w:rPr>
              <w:t>7</w:t>
            </w:r>
            <w:r w:rsidR="00942B7B" w:rsidRPr="00942B7B">
              <w:rPr>
                <w:spacing w:val="2"/>
                <w:w w:val="101"/>
                <w:sz w:val="17"/>
                <w:vertAlign w:val="superscript"/>
              </w:rPr>
              <w:t xml:space="preserve"> a</w:t>
            </w:r>
          </w:p>
        </w:tc>
        <w:tc>
          <w:tcPr>
            <w:tcW w:w="454" w:type="dxa"/>
            <w:tcBorders>
              <w:bottom w:val="single" w:sz="4" w:space="0" w:color="auto"/>
            </w:tcBorders>
            <w:shd w:val="clear" w:color="auto" w:fill="auto"/>
            <w:vAlign w:val="center"/>
          </w:tcPr>
          <w:p w14:paraId="7C694E41" w14:textId="044B25AA"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spacing w:val="2"/>
                <w:w w:val="101"/>
                <w:sz w:val="17"/>
              </w:rPr>
              <w:t>3</w:t>
            </w:r>
            <w:r w:rsidR="00FE5513">
              <w:rPr>
                <w:spacing w:val="2"/>
                <w:w w:val="101"/>
                <w:sz w:val="17"/>
              </w:rPr>
              <w:t>2</w:t>
            </w:r>
          </w:p>
        </w:tc>
        <w:tc>
          <w:tcPr>
            <w:tcW w:w="539" w:type="dxa"/>
            <w:tcBorders>
              <w:bottom w:val="single" w:sz="4" w:space="0" w:color="auto"/>
            </w:tcBorders>
            <w:vAlign w:val="center"/>
          </w:tcPr>
          <w:p w14:paraId="6EEC0C8C" w14:textId="015AA750"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Pr>
                <w:spacing w:val="2"/>
                <w:w w:val="101"/>
                <w:sz w:val="17"/>
              </w:rPr>
              <w:t>41</w:t>
            </w:r>
          </w:p>
        </w:tc>
        <w:tc>
          <w:tcPr>
            <w:tcW w:w="81" w:type="dxa"/>
            <w:tcBorders>
              <w:bottom w:val="single" w:sz="4" w:space="0" w:color="auto"/>
            </w:tcBorders>
            <w:vAlign w:val="center"/>
          </w:tcPr>
          <w:p w14:paraId="70AA374A" w14:textId="77777777"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4D180965" w14:textId="77777777"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2E2D36BE" w14:textId="77777777"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1799E2B4" w14:textId="77777777"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center"/>
          </w:tcPr>
          <w:p w14:paraId="059AD867" w14:textId="5495F271" w:rsidR="00942B7B" w:rsidRPr="00063D24" w:rsidRDefault="00942B7B" w:rsidP="00942B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81</w:t>
            </w:r>
          </w:p>
        </w:tc>
      </w:tr>
      <w:tr w:rsidR="00E67F46" w:rsidRPr="009D05A7" w14:paraId="572F903E" w14:textId="77777777">
        <w:tc>
          <w:tcPr>
            <w:tcW w:w="1440" w:type="dxa"/>
            <w:tcBorders>
              <w:top w:val="single" w:sz="4" w:space="0" w:color="auto"/>
              <w:bottom w:val="single" w:sz="12" w:space="0" w:color="auto"/>
            </w:tcBorders>
            <w:shd w:val="clear" w:color="auto" w:fill="auto"/>
            <w:vAlign w:val="center"/>
          </w:tcPr>
          <w:p w14:paraId="032B6199"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324BDD62"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2378D84A"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6E0E57A3"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3744F05E"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6AC60C34"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4ACF20B9"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07274089"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07E38DC2"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68" w:type="dxa"/>
            <w:tcBorders>
              <w:top w:val="single" w:sz="4" w:space="0" w:color="auto"/>
              <w:bottom w:val="single" w:sz="12" w:space="0" w:color="auto"/>
            </w:tcBorders>
            <w:shd w:val="clear" w:color="auto" w:fill="auto"/>
            <w:vAlign w:val="bottom"/>
          </w:tcPr>
          <w:p w14:paraId="3FC1F19E"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0E5EFF56"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98" w:type="dxa"/>
            <w:tcBorders>
              <w:top w:val="single" w:sz="4" w:space="0" w:color="auto"/>
              <w:bottom w:val="single" w:sz="12" w:space="0" w:color="auto"/>
            </w:tcBorders>
            <w:shd w:val="clear" w:color="auto" w:fill="auto"/>
            <w:vAlign w:val="bottom"/>
          </w:tcPr>
          <w:p w14:paraId="6D763DE9"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6C321245"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57F3E05E"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41F3675E"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39" w:type="dxa"/>
            <w:tcBorders>
              <w:top w:val="single" w:sz="4" w:space="0" w:color="auto"/>
              <w:bottom w:val="single" w:sz="12" w:space="0" w:color="auto"/>
            </w:tcBorders>
            <w:vAlign w:val="bottom"/>
          </w:tcPr>
          <w:p w14:paraId="31D1463C"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81" w:type="dxa"/>
            <w:tcBorders>
              <w:top w:val="single" w:sz="4" w:space="0" w:color="auto"/>
              <w:bottom w:val="single" w:sz="12" w:space="0" w:color="auto"/>
            </w:tcBorders>
            <w:vAlign w:val="bottom"/>
          </w:tcPr>
          <w:p w14:paraId="44803168"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04F432CF"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274DE261"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71F25909"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794E9824"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tbl>
    <w:p w14:paraId="4A27EB0E" w14:textId="77777777" w:rsidR="00FA0116" w:rsidRPr="00B27447" w:rsidRDefault="00FA0116" w:rsidP="00FA0116">
      <w:pPr>
        <w:pStyle w:val="SingleTxt"/>
        <w:tabs>
          <w:tab w:val="right" w:pos="1022"/>
        </w:tabs>
        <w:spacing w:after="0" w:line="120" w:lineRule="exact"/>
        <w:ind w:right="0" w:hanging="1267"/>
        <w:rPr>
          <w:sz w:val="10"/>
        </w:rPr>
      </w:pPr>
    </w:p>
    <w:p w14:paraId="7871439C" w14:textId="77777777" w:rsidR="00FA0116" w:rsidRPr="00B27447" w:rsidRDefault="00FA0116" w:rsidP="00FA0116">
      <w:pPr>
        <w:pStyle w:val="FootnoteText"/>
        <w:tabs>
          <w:tab w:val="clear" w:pos="418"/>
          <w:tab w:val="right" w:pos="216"/>
          <w:tab w:val="left" w:pos="288"/>
          <w:tab w:val="right" w:pos="576"/>
          <w:tab w:val="left" w:pos="648"/>
        </w:tabs>
        <w:ind w:left="288" w:hanging="288"/>
      </w:pPr>
      <w:r w:rsidRPr="00B27447">
        <w:tab/>
      </w:r>
      <w:r w:rsidRPr="00B27447">
        <w:rPr>
          <w:i/>
          <w:iCs/>
          <w:vertAlign w:val="superscript"/>
        </w:rPr>
        <w:t>a</w:t>
      </w:r>
      <w:r w:rsidRPr="00B27447">
        <w:tab/>
      </w:r>
      <w:r>
        <w:rPr>
          <w:szCs w:val="17"/>
        </w:rPr>
        <w:t>Comprising 7 o</w:t>
      </w:r>
      <w:r w:rsidRPr="0008269D">
        <w:rPr>
          <w:szCs w:val="17"/>
        </w:rPr>
        <w:t>ther level</w:t>
      </w:r>
      <w:r w:rsidRPr="00B27447">
        <w:t>.</w:t>
      </w:r>
    </w:p>
    <w:p w14:paraId="04F0DAC3" w14:textId="77777777" w:rsidR="00FB4CE4" w:rsidRPr="004921B1" w:rsidRDefault="00FB4CE4" w:rsidP="00FB4CE4">
      <w:pPr>
        <w:pStyle w:val="SingleTxt"/>
        <w:tabs>
          <w:tab w:val="right" w:pos="1022"/>
        </w:tabs>
        <w:spacing w:after="0" w:line="120" w:lineRule="exact"/>
        <w:ind w:right="0" w:hanging="1267"/>
        <w:rPr>
          <w:sz w:val="10"/>
        </w:rPr>
      </w:pPr>
    </w:p>
    <w:p w14:paraId="27051FD1" w14:textId="77777777" w:rsidR="00FB4CE4" w:rsidRPr="004921B1" w:rsidRDefault="00FB4CE4" w:rsidP="00FB4CE4">
      <w:pPr>
        <w:pStyle w:val="SingleTxt"/>
        <w:tabs>
          <w:tab w:val="right" w:pos="1022"/>
        </w:tabs>
        <w:spacing w:after="0" w:line="120" w:lineRule="exact"/>
        <w:ind w:right="0" w:hanging="1267"/>
        <w:rPr>
          <w:sz w:val="10"/>
        </w:rPr>
      </w:pPr>
    </w:p>
    <w:p w14:paraId="0AA25884" w14:textId="1E22056E" w:rsidR="00FB4CE4" w:rsidRDefault="00FB4CE4"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1A4924">
        <w:t xml:space="preserve">The </w:t>
      </w:r>
      <w:r w:rsidR="00FA0116" w:rsidRPr="00AA4DAE">
        <w:t>proposed resource requirements for 2026 for the mission amount to $1</w:t>
      </w:r>
      <w:r w:rsidR="00FA0116">
        <w:t>5</w:t>
      </w:r>
      <w:r w:rsidR="00FA0116" w:rsidRPr="00AA4DAE">
        <w:t>,</w:t>
      </w:r>
      <w:r w:rsidR="00AA27AC">
        <w:t>027</w:t>
      </w:r>
      <w:r w:rsidR="00FA0116" w:rsidRPr="00AA4DAE">
        <w:t>,</w:t>
      </w:r>
      <w:r w:rsidR="00AA27AC">
        <w:t>7</w:t>
      </w:r>
      <w:r w:rsidR="00FA0116" w:rsidRPr="00AA4DAE">
        <w:t>00 (net of staff assessment) and would provide for salaries and common staff costs ($</w:t>
      </w:r>
      <w:r w:rsidR="00FA0116">
        <w:t>9,</w:t>
      </w:r>
      <w:r w:rsidR="00AA27AC">
        <w:t>126</w:t>
      </w:r>
      <w:r w:rsidR="00FA0116">
        <w:t>,</w:t>
      </w:r>
      <w:r w:rsidR="00AA27AC">
        <w:t>3</w:t>
      </w:r>
      <w:r w:rsidR="00FA0116">
        <w:t>00</w:t>
      </w:r>
      <w:r w:rsidR="00FA0116" w:rsidRPr="00AA4DAE">
        <w:t>) for 81 posts (1 Under-Secretary-General, 1 Assistant Secretary-General, 1 D-2, 3 D-1, 7 P-5, 11 P-4, 8 P-3, 8 Field Service, 2 National Professional Officer</w:t>
      </w:r>
      <w:r w:rsidR="00FE5513">
        <w:t>,</w:t>
      </w:r>
      <w:r w:rsidR="00FA0116" w:rsidRPr="00AA4DAE">
        <w:t xml:space="preserve"> </w:t>
      </w:r>
      <w:r w:rsidR="00FE5513">
        <w:t>7</w:t>
      </w:r>
      <w:r w:rsidR="00FA0116" w:rsidRPr="00AA4DAE">
        <w:t xml:space="preserve"> </w:t>
      </w:r>
      <w:r w:rsidR="00FA0116">
        <w:t>General Service (</w:t>
      </w:r>
      <w:r w:rsidR="00FA0116" w:rsidRPr="00AA4DAE">
        <w:t>Other level</w:t>
      </w:r>
      <w:r w:rsidR="00FA0116">
        <w:t>)</w:t>
      </w:r>
      <w:r w:rsidR="00FA0116" w:rsidRPr="00AA4DAE">
        <w:t>)</w:t>
      </w:r>
      <w:r w:rsidR="00FE5513">
        <w:t xml:space="preserve"> and 32 Local level</w:t>
      </w:r>
      <w:r w:rsidR="00FA0116" w:rsidRPr="00AA4DAE">
        <w:t xml:space="preserve">, </w:t>
      </w:r>
      <w:r w:rsidR="00FA0116">
        <w:t xml:space="preserve">as </w:t>
      </w:r>
      <w:r w:rsidR="00FA0116" w:rsidRPr="00AA4DAE">
        <w:t>well as operational costs ($5,901,400), comprising costs for consultants and consulting services ($81,700), official travel ($742,000), facilities and infrastructure ($4,028,200), ground transportation ($223,600), communications and information technology ($396,400), medical ($18,000) and other supplies, services and equipment ($411,50</w:t>
      </w:r>
      <w:r w:rsidRPr="00403D59">
        <w:t>0).</w:t>
      </w:r>
    </w:p>
    <w:p w14:paraId="38A6F0BE" w14:textId="09C888E7" w:rsidR="00211781" w:rsidRPr="00C47775" w:rsidRDefault="00211781"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C47775">
        <w:t>For 202</w:t>
      </w:r>
      <w:r w:rsidR="00FA0116">
        <w:t>6</w:t>
      </w:r>
      <w:r w:rsidRPr="00C47775">
        <w:t xml:space="preserve">, </w:t>
      </w:r>
      <w:r w:rsidR="00FA0116" w:rsidRPr="00771B75">
        <w:t>no change is proposed to the number and levels of the posts</w:t>
      </w:r>
      <w:r w:rsidR="00FA0116">
        <w:t>.</w:t>
      </w:r>
    </w:p>
    <w:p w14:paraId="112A6D4A" w14:textId="3F8FAD22" w:rsidR="00FB4CE4" w:rsidRPr="001A4924" w:rsidRDefault="00FA0116"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V</w:t>
      </w:r>
      <w:r w:rsidR="00FB4CE4" w:rsidRPr="001A4924">
        <w:t xml:space="preserve">acancy </w:t>
      </w:r>
      <w:r w:rsidRPr="00017D43">
        <w:t xml:space="preserve">rates of </w:t>
      </w:r>
      <w:r>
        <w:t>27.5</w:t>
      </w:r>
      <w:r w:rsidRPr="00017D43">
        <w:t xml:space="preserve"> per cent</w:t>
      </w:r>
      <w:r>
        <w:t xml:space="preserve"> </w:t>
      </w:r>
      <w:r w:rsidRPr="00017D43">
        <w:t>and 1</w:t>
      </w:r>
      <w:r>
        <w:t>5.4</w:t>
      </w:r>
      <w:r w:rsidRPr="00017D43">
        <w:t xml:space="preserve"> per cent have been applied to the estimates for international</w:t>
      </w:r>
      <w:r>
        <w:t xml:space="preserve"> </w:t>
      </w:r>
      <w:r w:rsidR="00F048EA">
        <w:t xml:space="preserve">staff </w:t>
      </w:r>
      <w:r w:rsidRPr="00017D43">
        <w:t xml:space="preserve">and </w:t>
      </w:r>
      <w:r>
        <w:t xml:space="preserve">General Service </w:t>
      </w:r>
      <w:r w:rsidR="00DB1358">
        <w:t xml:space="preserve">and Local level </w:t>
      </w:r>
      <w:r w:rsidR="00942B7B">
        <w:t>staff</w:t>
      </w:r>
      <w:r w:rsidRPr="00017D43">
        <w:t xml:space="preserve">, respectively, based on the actual vacancy rates in </w:t>
      </w:r>
      <w:r>
        <w:t xml:space="preserve">March </w:t>
      </w:r>
      <w:r w:rsidRPr="00017D43">
        <w:t>202</w:t>
      </w:r>
      <w:r>
        <w:t>5</w:t>
      </w:r>
      <w:r w:rsidRPr="00ED73EE">
        <w:t xml:space="preserve">. </w:t>
      </w:r>
      <w:r w:rsidRPr="006F0C44">
        <w:t>A vacancy rate of</w:t>
      </w:r>
      <w:r w:rsidRPr="00ED73EE">
        <w:t xml:space="preserve"> </w:t>
      </w:r>
      <w:r>
        <w:t>zero</w:t>
      </w:r>
      <w:r w:rsidRPr="00ED73EE">
        <w:t xml:space="preserve"> per </w:t>
      </w:r>
      <w:r w:rsidRPr="006F0C44">
        <w:t>cent has been applied to the estimates for National Professional Officer</w:t>
      </w:r>
      <w:r w:rsidR="00F048EA">
        <w:t>s</w:t>
      </w:r>
      <w:r>
        <w:t xml:space="preserve"> based on the</w:t>
      </w:r>
      <w:r w:rsidRPr="006F0C44">
        <w:t xml:space="preserve"> </w:t>
      </w:r>
      <w:r w:rsidRPr="00017D43">
        <w:t>actual average vacancy rate in 202</w:t>
      </w:r>
      <w:r>
        <w:t>4</w:t>
      </w:r>
      <w:r w:rsidR="00FB4CE4" w:rsidRPr="001A4924">
        <w:t>.</w:t>
      </w:r>
    </w:p>
    <w:p w14:paraId="7EE7ADF1" w14:textId="2588DF94" w:rsidR="008D4CEF" w:rsidRDefault="008D4CEF"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A128B5">
        <w:t xml:space="preserve">The </w:t>
      </w:r>
      <w:r w:rsidR="00FA0116" w:rsidRPr="00B27447">
        <w:t>increase in the requirements proposed for 202</w:t>
      </w:r>
      <w:r w:rsidR="00FA0116">
        <w:t>6</w:t>
      </w:r>
      <w:r w:rsidR="00FA0116" w:rsidRPr="00B27447">
        <w:t xml:space="preserve"> compared with the appropriation for 202</w:t>
      </w:r>
      <w:r w:rsidR="00FA0116">
        <w:t>5</w:t>
      </w:r>
      <w:r w:rsidR="00FA0116" w:rsidRPr="00B27447">
        <w:t xml:space="preserve"> is attributable mainly to</w:t>
      </w:r>
      <w:r w:rsidR="00FF4FBE">
        <w:t>: (a)</w:t>
      </w:r>
      <w:r w:rsidR="00FA0116" w:rsidRPr="00B27447">
        <w:t xml:space="preserve"> </w:t>
      </w:r>
      <w:r w:rsidR="00FA0116" w:rsidRPr="008E2EC9">
        <w:t xml:space="preserve">increased requirements for civilian personnel, resulting from </w:t>
      </w:r>
      <w:r w:rsidR="00FA0116" w:rsidRPr="006F0C44">
        <w:t>the application of lower vacancy rate</w:t>
      </w:r>
      <w:r w:rsidR="00FA0116">
        <w:t xml:space="preserve"> of 27.5 per cent compared with </w:t>
      </w:r>
      <w:r w:rsidR="007B3AD9">
        <w:t xml:space="preserve">the rate of </w:t>
      </w:r>
      <w:r w:rsidR="00FA0116">
        <w:t>32.</w:t>
      </w:r>
      <w:r w:rsidR="00AC12EB">
        <w:t>7</w:t>
      </w:r>
      <w:r w:rsidR="00FA0116">
        <w:t xml:space="preserve"> per cent </w:t>
      </w:r>
      <w:r w:rsidR="007B3AD9">
        <w:t xml:space="preserve">applied </w:t>
      </w:r>
      <w:r w:rsidR="00FA0116">
        <w:t xml:space="preserve">in 2025 for international staff, and </w:t>
      </w:r>
      <w:r w:rsidR="00FA0116" w:rsidRPr="006F0C44">
        <w:t xml:space="preserve">the application of the latest salary </w:t>
      </w:r>
      <w:r w:rsidR="00FA0116">
        <w:t>rates</w:t>
      </w:r>
      <w:r w:rsidR="00FF4FBE">
        <w:t>;</w:t>
      </w:r>
      <w:r w:rsidR="00FA0116">
        <w:t xml:space="preserve"> as well as </w:t>
      </w:r>
      <w:r w:rsidR="00FF4FBE">
        <w:t xml:space="preserve">(b) </w:t>
      </w:r>
      <w:r w:rsidR="00FA0116">
        <w:t xml:space="preserve">higher requirements for facilities and infrastructure owing to the need for additional office space in compliance with </w:t>
      </w:r>
      <w:r w:rsidR="00FA0116" w:rsidRPr="0026639E">
        <w:t>Minimum Operating Security Standards</w:t>
      </w:r>
      <w:r w:rsidR="00FA0116">
        <w:t xml:space="preserve"> in Damascus</w:t>
      </w:r>
      <w:r w:rsidR="00FF4FBE">
        <w:t xml:space="preserve">. The increase </w:t>
      </w:r>
      <w:r w:rsidR="006F4D9E">
        <w:t xml:space="preserve"> is</w:t>
      </w:r>
      <w:r w:rsidR="00942B7B">
        <w:t xml:space="preserve"> </w:t>
      </w:r>
      <w:r w:rsidR="00D22D23">
        <w:t>o</w:t>
      </w:r>
      <w:r w:rsidR="00FA0116" w:rsidRPr="003E7EB2">
        <w:t xml:space="preserve">ffset in part by </w:t>
      </w:r>
      <w:r w:rsidR="00FA0116">
        <w:t xml:space="preserve">the reduced </w:t>
      </w:r>
      <w:r w:rsidR="00FA0116" w:rsidRPr="003E7EB2">
        <w:t>requirements</w:t>
      </w:r>
      <w:r w:rsidR="00F048EA">
        <w:t xml:space="preserve"> for air </w:t>
      </w:r>
      <w:r w:rsidR="004D113B">
        <w:t>operations</w:t>
      </w:r>
      <w:r w:rsidR="00FA0116" w:rsidRPr="003E7EB2">
        <w:t xml:space="preserve"> </w:t>
      </w:r>
      <w:r w:rsidR="00C87176" w:rsidRPr="00C87176">
        <w:t xml:space="preserve">due to </w:t>
      </w:r>
      <w:r w:rsidR="00F048EA">
        <w:t xml:space="preserve">the </w:t>
      </w:r>
      <w:r w:rsidR="00C87176" w:rsidRPr="00C87176">
        <w:t>removal of provision</w:t>
      </w:r>
      <w:r w:rsidR="00942B7B">
        <w:t>s</w:t>
      </w:r>
      <w:r w:rsidR="00C87176" w:rsidRPr="00C87176">
        <w:t xml:space="preserve"> for rental cost of a </w:t>
      </w:r>
      <w:r w:rsidR="00C87176" w:rsidRPr="00C87176">
        <w:lastRenderedPageBreak/>
        <w:t xml:space="preserve">passenger charter plane </w:t>
      </w:r>
      <w:r w:rsidR="00942B7B">
        <w:t>and</w:t>
      </w:r>
      <w:r w:rsidR="00C87176">
        <w:t xml:space="preserve"> </w:t>
      </w:r>
      <w:r w:rsidR="00F048EA">
        <w:t>for</w:t>
      </w:r>
      <w:r w:rsidR="00C87176" w:rsidRPr="00C87176">
        <w:t xml:space="preserve"> </w:t>
      </w:r>
      <w:r w:rsidR="00C87176">
        <w:t xml:space="preserve">services provided by </w:t>
      </w:r>
      <w:r w:rsidR="00C87176" w:rsidRPr="00C87176">
        <w:t xml:space="preserve">UNOG for meetings </w:t>
      </w:r>
      <w:r w:rsidR="00942B7B">
        <w:t>of the</w:t>
      </w:r>
      <w:r w:rsidR="00C87176" w:rsidRPr="00C87176">
        <w:t xml:space="preserve"> international Syria Support Group</w:t>
      </w:r>
      <w:r w:rsidR="00045223">
        <w:t xml:space="preserve"> </w:t>
      </w:r>
      <w:r w:rsidR="00942B7B">
        <w:t xml:space="preserve">and </w:t>
      </w:r>
      <w:r w:rsidR="00C87176" w:rsidRPr="00C87176">
        <w:t>sessions of the Constitutional Committee</w:t>
      </w:r>
      <w:r w:rsidR="00CF16FE">
        <w:t>.</w:t>
      </w:r>
    </w:p>
    <w:p w14:paraId="0DA8D140" w14:textId="77777777" w:rsidR="00FB4CE4" w:rsidRPr="004921B1" w:rsidRDefault="00FB4CE4" w:rsidP="005E7F82">
      <w:pPr>
        <w:pStyle w:val="SingleTxt"/>
        <w:tabs>
          <w:tab w:val="right" w:pos="1022"/>
        </w:tabs>
        <w:spacing w:after="0" w:line="120" w:lineRule="exact"/>
        <w:ind w:left="1260" w:right="0" w:hanging="450"/>
        <w:rPr>
          <w:sz w:val="10"/>
        </w:rPr>
      </w:pPr>
    </w:p>
    <w:p w14:paraId="20702B84" w14:textId="77777777" w:rsidR="00FB4CE4" w:rsidRPr="004921B1" w:rsidRDefault="00FB4CE4" w:rsidP="005E7F82">
      <w:pPr>
        <w:pStyle w:val="SingleTxt"/>
        <w:tabs>
          <w:tab w:val="right" w:pos="1022"/>
        </w:tabs>
        <w:spacing w:after="0" w:line="120" w:lineRule="exact"/>
        <w:ind w:left="1260" w:right="0" w:hanging="450"/>
        <w:rPr>
          <w:sz w:val="10"/>
        </w:rPr>
      </w:pPr>
    </w:p>
    <w:p w14:paraId="0A422153" w14:textId="436A8CC3" w:rsidR="00FB4CE4" w:rsidRPr="004921B1" w:rsidRDefault="00FB4CE4" w:rsidP="005E7F82">
      <w:pPr>
        <w:pStyle w:val="H1"/>
        <w:tabs>
          <w:tab w:val="clear" w:pos="1267"/>
          <w:tab w:val="left" w:pos="1080"/>
        </w:tabs>
        <w:ind w:left="1260" w:right="1260" w:hanging="450"/>
      </w:pPr>
      <w:r w:rsidRPr="004921B1">
        <w:tab/>
      </w:r>
      <w:r w:rsidRPr="004921B1">
        <w:tab/>
      </w:r>
      <w:r w:rsidR="00CC666A">
        <w:t xml:space="preserve">  </w:t>
      </w:r>
      <w:r w:rsidRPr="004921B1">
        <w:t>Extrabudgetary resources</w:t>
      </w:r>
    </w:p>
    <w:p w14:paraId="260533BD" w14:textId="77777777" w:rsidR="00FB4CE4" w:rsidRPr="004921B1" w:rsidRDefault="00FB4CE4" w:rsidP="005E7F82">
      <w:pPr>
        <w:pStyle w:val="SingleTxt"/>
        <w:tabs>
          <w:tab w:val="right" w:pos="1022"/>
        </w:tabs>
        <w:spacing w:after="0" w:line="120" w:lineRule="exact"/>
        <w:ind w:left="1260" w:right="0" w:hanging="450"/>
        <w:rPr>
          <w:sz w:val="10"/>
        </w:rPr>
      </w:pPr>
    </w:p>
    <w:p w14:paraId="309E912F" w14:textId="77777777" w:rsidR="00FB4CE4" w:rsidRPr="004921B1" w:rsidRDefault="00FB4CE4" w:rsidP="005E7F82">
      <w:pPr>
        <w:pStyle w:val="SingleTxt"/>
        <w:tabs>
          <w:tab w:val="right" w:pos="1022"/>
        </w:tabs>
        <w:spacing w:after="0" w:line="120" w:lineRule="exact"/>
        <w:ind w:left="1260" w:right="0" w:hanging="450"/>
        <w:rPr>
          <w:sz w:val="10"/>
        </w:rPr>
      </w:pPr>
    </w:p>
    <w:p w14:paraId="4E348267" w14:textId="78806902" w:rsidR="00FB4CE4" w:rsidRPr="007015BC" w:rsidRDefault="00FB4CE4"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015BC">
        <w:t>In 202</w:t>
      </w:r>
      <w:r w:rsidR="00FA0116">
        <w:t>5</w:t>
      </w:r>
      <w:r w:rsidRPr="007015BC">
        <w:t xml:space="preserve">, </w:t>
      </w:r>
      <w:r w:rsidR="00FA0116" w:rsidRPr="008E2EC9">
        <w:t>extrabudgetary resources of $279,000 are projected to fund a Senior Human Rights Officer (P-5) and support the mission in through the provision of substantive, logistical, security and support arrangements, including liaison with interlocutors of the Government of the Syrian Arab Republic and the opposition, civil society, including women’s groups, and regional and international stakeholders, as well as other activities</w:t>
      </w:r>
      <w:r w:rsidRPr="007015BC">
        <w:t xml:space="preserve">. </w:t>
      </w:r>
    </w:p>
    <w:p w14:paraId="31E7DE84" w14:textId="59646A2A" w:rsidR="00270F76" w:rsidRDefault="00FB4CE4"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200" w:line="276" w:lineRule="auto"/>
        <w:ind w:left="1260" w:hanging="450"/>
        <w:contextualSpacing w:val="0"/>
        <w:jc w:val="both"/>
        <w:sectPr w:rsidR="00270F76" w:rsidSect="00151A3C">
          <w:endnotePr>
            <w:numFmt w:val="decimal"/>
          </w:endnotePr>
          <w:type w:val="oddPage"/>
          <w:pgSz w:w="12240" w:h="15840"/>
          <w:pgMar w:top="1440" w:right="1200" w:bottom="1152" w:left="1200" w:header="432" w:footer="504" w:gutter="0"/>
          <w:cols w:space="720"/>
          <w:noEndnote/>
          <w:docGrid w:linePitch="360"/>
        </w:sectPr>
      </w:pPr>
      <w:r w:rsidRPr="007015BC">
        <w:t>For 202</w:t>
      </w:r>
      <w:r w:rsidR="00FA0116">
        <w:t>6</w:t>
      </w:r>
      <w:r w:rsidRPr="007015BC">
        <w:t xml:space="preserve">, </w:t>
      </w:r>
      <w:r w:rsidR="00FA0116" w:rsidRPr="008E2EC9">
        <w:t xml:space="preserve">extrabudgetary resources of $279,000 are projected to fund a Senior Human Rights Officer (P-5) and continue to support the assigned </w:t>
      </w:r>
      <w:r w:rsidR="00FA0116">
        <w:t>activities</w:t>
      </w:r>
      <w:r w:rsidR="00FA0116" w:rsidRPr="008E2EC9">
        <w:t xml:space="preserve"> as above</w:t>
      </w:r>
      <w:r w:rsidRPr="007015BC">
        <w:t xml:space="preserve">. </w:t>
      </w:r>
    </w:p>
    <w:p w14:paraId="45C8466B" w14:textId="77777777" w:rsidR="0081113B" w:rsidRPr="004921B1" w:rsidRDefault="0081113B" w:rsidP="0081113B">
      <w:pPr>
        <w:pStyle w:val="HCh"/>
        <w:ind w:left="1267" w:right="390" w:hanging="1267"/>
      </w:pPr>
      <w:r w:rsidRPr="004921B1">
        <w:lastRenderedPageBreak/>
        <w:tab/>
        <w:t>7.</w:t>
      </w:r>
      <w:r w:rsidRPr="004921B1">
        <w:tab/>
        <w:t>Office of the Special Envoy of the Secretary-General for the Horn of Africa</w:t>
      </w:r>
    </w:p>
    <w:p w14:paraId="2F424E04" w14:textId="77777777" w:rsidR="0081113B" w:rsidRPr="004921B1" w:rsidRDefault="0081113B" w:rsidP="0081113B">
      <w:pPr>
        <w:pStyle w:val="SingleTxt"/>
        <w:tabs>
          <w:tab w:val="right" w:pos="1022"/>
        </w:tabs>
        <w:spacing w:after="0" w:line="120" w:lineRule="exact"/>
        <w:ind w:right="0" w:hanging="1267"/>
        <w:rPr>
          <w:sz w:val="10"/>
        </w:rPr>
      </w:pPr>
    </w:p>
    <w:p w14:paraId="1DB7AC72" w14:textId="77777777" w:rsidR="0081113B" w:rsidRPr="004921B1" w:rsidRDefault="0081113B" w:rsidP="0081113B">
      <w:pPr>
        <w:pStyle w:val="SingleTxt"/>
        <w:tabs>
          <w:tab w:val="right" w:pos="1022"/>
        </w:tabs>
        <w:spacing w:after="0" w:line="120" w:lineRule="exact"/>
        <w:ind w:right="0" w:hanging="1267"/>
        <w:rPr>
          <w:sz w:val="10"/>
        </w:rPr>
      </w:pPr>
    </w:p>
    <w:p w14:paraId="2A5F65B6" w14:textId="1BAE9CC9" w:rsidR="0081113B" w:rsidRPr="004921B1" w:rsidRDefault="0081113B" w:rsidP="0081113B">
      <w:pPr>
        <w:pStyle w:val="H4"/>
        <w:ind w:right="1260"/>
      </w:pPr>
      <w:r w:rsidRPr="004921B1">
        <w:tab/>
      </w:r>
      <w:r w:rsidRPr="004921B1">
        <w:tab/>
      </w:r>
      <w:r w:rsidRPr="00274543">
        <w:t>($</w:t>
      </w:r>
      <w:r w:rsidR="00274543" w:rsidRPr="00274543">
        <w:t>1,9</w:t>
      </w:r>
      <w:r w:rsidR="00EB0C62">
        <w:t>18</w:t>
      </w:r>
      <w:r w:rsidR="000A0746" w:rsidRPr="00274543">
        <w:t>,</w:t>
      </w:r>
      <w:r w:rsidR="00EB0C62">
        <w:t>4</w:t>
      </w:r>
      <w:r w:rsidR="000A0746" w:rsidRPr="00274543">
        <w:t>00</w:t>
      </w:r>
      <w:r w:rsidRPr="00274543">
        <w:t>)</w:t>
      </w:r>
    </w:p>
    <w:p w14:paraId="28CDB7DB" w14:textId="77777777" w:rsidR="0081113B" w:rsidRPr="004921B1" w:rsidRDefault="0081113B" w:rsidP="0081113B">
      <w:pPr>
        <w:pStyle w:val="SingleTxt"/>
        <w:tabs>
          <w:tab w:val="right" w:pos="1022"/>
        </w:tabs>
        <w:spacing w:after="0" w:line="120" w:lineRule="exact"/>
        <w:ind w:right="0" w:hanging="1267"/>
        <w:rPr>
          <w:sz w:val="10"/>
        </w:rPr>
      </w:pPr>
    </w:p>
    <w:p w14:paraId="771323FF" w14:textId="77777777" w:rsidR="0081113B" w:rsidRPr="004921B1" w:rsidRDefault="0081113B" w:rsidP="0081113B">
      <w:pPr>
        <w:pStyle w:val="SingleTxt"/>
        <w:tabs>
          <w:tab w:val="right" w:pos="1022"/>
        </w:tabs>
        <w:spacing w:after="0" w:line="120" w:lineRule="exact"/>
        <w:ind w:right="0" w:hanging="1267"/>
        <w:rPr>
          <w:sz w:val="10"/>
        </w:rPr>
      </w:pPr>
    </w:p>
    <w:p w14:paraId="3458ECDE" w14:textId="730BDCFA" w:rsidR="0081113B" w:rsidRPr="004921B1" w:rsidRDefault="0081113B" w:rsidP="0081113B">
      <w:pPr>
        <w:pStyle w:val="HCh"/>
        <w:ind w:left="1267" w:right="390" w:hanging="1267"/>
      </w:pPr>
      <w:r w:rsidRPr="004921B1">
        <w:tab/>
        <w:t>A.</w:t>
      </w:r>
      <w:r w:rsidRPr="004921B1">
        <w:tab/>
      </w:r>
      <w:r w:rsidRPr="00E33399">
        <w:t>Proposed programme plan for 202</w:t>
      </w:r>
      <w:r w:rsidR="000D30CA">
        <w:t>6</w:t>
      </w:r>
      <w:r w:rsidRPr="00E33399">
        <w:t xml:space="preserve"> and programme performance in 202</w:t>
      </w:r>
      <w:r w:rsidR="000D30CA">
        <w:t>4</w:t>
      </w:r>
    </w:p>
    <w:p w14:paraId="4CCCAF39" w14:textId="77777777" w:rsidR="00C02C9C" w:rsidRPr="004921B1" w:rsidRDefault="00C02C9C" w:rsidP="00C02C9C">
      <w:pPr>
        <w:pStyle w:val="SingleTxt"/>
        <w:tabs>
          <w:tab w:val="right" w:pos="1022"/>
        </w:tabs>
        <w:spacing w:after="0" w:line="120" w:lineRule="exact"/>
        <w:ind w:right="0" w:hanging="1267"/>
        <w:rPr>
          <w:sz w:val="10"/>
        </w:rPr>
      </w:pPr>
    </w:p>
    <w:p w14:paraId="636AFF43" w14:textId="77777777" w:rsidR="00C02C9C" w:rsidRPr="004921B1" w:rsidRDefault="00C02C9C" w:rsidP="00C02C9C">
      <w:pPr>
        <w:pStyle w:val="SingleTxt"/>
        <w:tabs>
          <w:tab w:val="right" w:pos="1022"/>
        </w:tabs>
        <w:spacing w:after="0" w:line="120" w:lineRule="exact"/>
        <w:ind w:right="0" w:hanging="1267"/>
        <w:rPr>
          <w:sz w:val="10"/>
        </w:rPr>
      </w:pPr>
    </w:p>
    <w:p w14:paraId="345C942C" w14:textId="77777777" w:rsidR="0081113B" w:rsidRPr="004921B1" w:rsidRDefault="00C02C9C" w:rsidP="0081113B">
      <w:pPr>
        <w:pStyle w:val="HCh"/>
        <w:ind w:left="1267" w:right="1260" w:hanging="1267"/>
      </w:pPr>
      <w:r w:rsidRPr="004921B1">
        <w:tab/>
      </w:r>
      <w:r w:rsidRPr="004921B1">
        <w:tab/>
      </w:r>
      <w:r w:rsidR="0081113B" w:rsidRPr="004921B1">
        <w:t>Overall orientation</w:t>
      </w:r>
    </w:p>
    <w:p w14:paraId="5EAD3B4B" w14:textId="77777777" w:rsidR="0081113B" w:rsidRPr="004921B1" w:rsidRDefault="0081113B" w:rsidP="0081113B">
      <w:pPr>
        <w:pStyle w:val="SingleTxt"/>
        <w:tabs>
          <w:tab w:val="right" w:pos="1022"/>
        </w:tabs>
        <w:spacing w:after="0" w:line="120" w:lineRule="exact"/>
        <w:ind w:right="0" w:hanging="1267"/>
        <w:rPr>
          <w:sz w:val="10"/>
        </w:rPr>
      </w:pPr>
    </w:p>
    <w:p w14:paraId="36C887E2" w14:textId="77777777" w:rsidR="0081113B" w:rsidRPr="004921B1" w:rsidRDefault="0081113B" w:rsidP="0081113B">
      <w:pPr>
        <w:pStyle w:val="SingleTxt"/>
        <w:tabs>
          <w:tab w:val="right" w:pos="1022"/>
        </w:tabs>
        <w:spacing w:after="0" w:line="120" w:lineRule="exact"/>
        <w:ind w:right="0" w:hanging="1267"/>
        <w:rPr>
          <w:sz w:val="10"/>
        </w:rPr>
      </w:pPr>
    </w:p>
    <w:p w14:paraId="4611C88F" w14:textId="77777777" w:rsidR="0081113B" w:rsidRPr="004921B1" w:rsidRDefault="0081113B" w:rsidP="0081113B">
      <w:pPr>
        <w:pStyle w:val="H1"/>
        <w:ind w:right="1260"/>
      </w:pPr>
      <w:r w:rsidRPr="004921B1">
        <w:tab/>
      </w:r>
      <w:r w:rsidRPr="004921B1">
        <w:tab/>
        <w:t>Mandates and background</w:t>
      </w:r>
    </w:p>
    <w:p w14:paraId="3347FF86" w14:textId="77777777" w:rsidR="0081113B" w:rsidRPr="004921B1" w:rsidRDefault="0081113B" w:rsidP="0081113B">
      <w:pPr>
        <w:pStyle w:val="SingleTxt"/>
        <w:tabs>
          <w:tab w:val="right" w:pos="1022"/>
        </w:tabs>
        <w:spacing w:after="0" w:line="120" w:lineRule="exact"/>
        <w:ind w:right="0" w:hanging="1267"/>
        <w:rPr>
          <w:sz w:val="10"/>
        </w:rPr>
      </w:pPr>
    </w:p>
    <w:p w14:paraId="6C228EE5" w14:textId="77777777" w:rsidR="0081113B" w:rsidRPr="004921B1" w:rsidRDefault="0081113B" w:rsidP="0081113B">
      <w:pPr>
        <w:pStyle w:val="SingleTxt"/>
        <w:tabs>
          <w:tab w:val="right" w:pos="1022"/>
        </w:tabs>
        <w:spacing w:after="0" w:line="120" w:lineRule="exact"/>
        <w:ind w:right="0" w:hanging="1267"/>
        <w:rPr>
          <w:sz w:val="10"/>
        </w:rPr>
      </w:pPr>
    </w:p>
    <w:p w14:paraId="04D0D185" w14:textId="2D2E2437" w:rsidR="0081113B" w:rsidRPr="004921B1"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w:t>
      </w:r>
      <w:r w:rsidR="000D30CA">
        <w:t>mandate of the mission derives from an exchange of letters between the Secretary-General and the President of the Security Council (</w:t>
      </w:r>
      <w:hyperlink r:id="rId96" w:history="1">
        <w:r w:rsidR="000D30CA">
          <w:rPr>
            <w:rStyle w:val="Hyperlink"/>
          </w:rPr>
          <w:t>S/2018/955</w:t>
        </w:r>
      </w:hyperlink>
      <w:r w:rsidR="000D30CA">
        <w:t xml:space="preserve"> and </w:t>
      </w:r>
      <w:hyperlink r:id="rId97" w:history="1">
        <w:r w:rsidR="000D30CA">
          <w:rPr>
            <w:rStyle w:val="Hyperlink"/>
          </w:rPr>
          <w:t>S/2018/979</w:t>
        </w:r>
      </w:hyperlink>
      <w:r w:rsidR="000D30CA">
        <w:t xml:space="preserve">), when the remit of the mandate of the former Special Envoy of the Secretary-General for the Sudan and South Sudan was expanded to cover the entire Horn of Africa region, following previous exchanges of letters (including </w:t>
      </w:r>
      <w:hyperlink r:id="rId98" w:history="1">
        <w:r w:rsidR="000D30CA">
          <w:rPr>
            <w:rStyle w:val="Hyperlink"/>
          </w:rPr>
          <w:t>S/2016/258</w:t>
        </w:r>
      </w:hyperlink>
      <w:r w:rsidR="000D30CA">
        <w:t xml:space="preserve"> and </w:t>
      </w:r>
      <w:hyperlink r:id="rId99" w:history="1">
        <w:r w:rsidR="000D30CA">
          <w:rPr>
            <w:rStyle w:val="Hyperlink"/>
          </w:rPr>
          <w:t>S/2016/259</w:t>
        </w:r>
      </w:hyperlink>
      <w:r w:rsidR="000D30CA">
        <w:t>). In line with the letters of 2018, the mission also continues to carry out the functions previously performed by the Special Envoy for the Sudan and South Sudan relating to the maintenance of good and peaceful neighbourly relations between the Sudan and South Sudan, established pursuant to the exchange of letters between the Secretary-General and the President of the Security Council in 2011 (</w:t>
      </w:r>
      <w:hyperlink r:id="rId100" w:history="1">
        <w:r w:rsidR="000D30CA">
          <w:rPr>
            <w:rStyle w:val="Hyperlink"/>
          </w:rPr>
          <w:t>S/2011/474</w:t>
        </w:r>
      </w:hyperlink>
      <w:r w:rsidR="000D30CA">
        <w:t xml:space="preserve"> and </w:t>
      </w:r>
      <w:hyperlink r:id="rId101" w:history="1">
        <w:r w:rsidR="000D30CA">
          <w:rPr>
            <w:rStyle w:val="Hyperlink"/>
          </w:rPr>
          <w:t>S/2011/475</w:t>
        </w:r>
      </w:hyperlink>
      <w:r w:rsidR="000D30CA">
        <w:t xml:space="preserve">). The mandate includes cooperation with the African Union High-level Implementation Panel in efforts to implement Security Council resolution </w:t>
      </w:r>
      <w:hyperlink r:id="rId102" w:history="1">
        <w:r w:rsidR="000D30CA">
          <w:rPr>
            <w:rStyle w:val="Hyperlink"/>
          </w:rPr>
          <w:t>2046 (2012)</w:t>
        </w:r>
      </w:hyperlink>
      <w:r w:rsidR="000D30CA">
        <w:t>, in which the Council called upon the Sudan and South Sudan to reach an agreement on critical issues, including: (a) the full and urgent advancement of all outstanding issues from the Comprehensive Peace Agreement; and (b) the easing of tensions and the facilitation of the resumption of negotiations on post-secession relations and the normalization of their relations. Furthermore, the mission works closely with and supports member states of the Intergovernmental Authority on Development (IGAD), in line with the Joint Framework for Cooperation between the United Nations and IGAD signed in Djibouti on 17 November 2015, and other regional organizations in promoting peace and security across the Horn of Africa</w:t>
      </w:r>
      <w:r w:rsidRPr="004921B1">
        <w:t>.</w:t>
      </w:r>
    </w:p>
    <w:p w14:paraId="2DBCE3F9" w14:textId="77777777" w:rsidR="0081113B" w:rsidRPr="004921B1" w:rsidRDefault="0081113B" w:rsidP="0081113B">
      <w:pPr>
        <w:pStyle w:val="SingleTxt"/>
        <w:tabs>
          <w:tab w:val="right" w:pos="1022"/>
        </w:tabs>
        <w:spacing w:after="0" w:line="120" w:lineRule="exact"/>
        <w:ind w:right="0" w:hanging="1267"/>
        <w:rPr>
          <w:sz w:val="10"/>
        </w:rPr>
      </w:pPr>
    </w:p>
    <w:p w14:paraId="42829741" w14:textId="77777777" w:rsidR="0081113B" w:rsidRPr="004921B1" w:rsidRDefault="0081113B" w:rsidP="0081113B">
      <w:pPr>
        <w:pStyle w:val="SingleTxt"/>
        <w:tabs>
          <w:tab w:val="right" w:pos="1022"/>
        </w:tabs>
        <w:spacing w:after="0" w:line="120" w:lineRule="exact"/>
        <w:ind w:right="0" w:hanging="1267"/>
        <w:rPr>
          <w:sz w:val="10"/>
        </w:rPr>
      </w:pPr>
    </w:p>
    <w:p w14:paraId="26F1839D" w14:textId="47B09BDA" w:rsidR="0081113B" w:rsidRPr="004921B1" w:rsidRDefault="0081113B" w:rsidP="00116299">
      <w:pPr>
        <w:pStyle w:val="HCh"/>
        <w:ind w:left="1080" w:right="1260" w:hanging="1080"/>
      </w:pPr>
      <w:r w:rsidRPr="004921B1">
        <w:tab/>
      </w:r>
      <w:r w:rsidRPr="004921B1">
        <w:tab/>
      </w:r>
      <w:r w:rsidR="00C6190F">
        <w:t xml:space="preserve"> </w:t>
      </w:r>
      <w:r w:rsidRPr="004921B1">
        <w:t>Programme of work</w:t>
      </w:r>
    </w:p>
    <w:p w14:paraId="1A52E033" w14:textId="77777777" w:rsidR="0081113B" w:rsidRPr="004921B1" w:rsidRDefault="0081113B" w:rsidP="0081113B">
      <w:pPr>
        <w:pStyle w:val="SingleTxt"/>
        <w:tabs>
          <w:tab w:val="right" w:pos="1022"/>
        </w:tabs>
        <w:spacing w:after="0" w:line="120" w:lineRule="exact"/>
        <w:ind w:right="0" w:hanging="1267"/>
        <w:rPr>
          <w:sz w:val="10"/>
        </w:rPr>
      </w:pPr>
    </w:p>
    <w:p w14:paraId="786FC6E9" w14:textId="77777777" w:rsidR="0081113B" w:rsidRPr="004921B1" w:rsidRDefault="0081113B" w:rsidP="0081113B">
      <w:pPr>
        <w:pStyle w:val="SingleTxt"/>
        <w:tabs>
          <w:tab w:val="right" w:pos="1022"/>
        </w:tabs>
        <w:spacing w:after="0" w:line="120" w:lineRule="exact"/>
        <w:ind w:right="0" w:hanging="1267"/>
        <w:rPr>
          <w:sz w:val="10"/>
        </w:rPr>
      </w:pPr>
    </w:p>
    <w:p w14:paraId="732ED64C" w14:textId="5D57D010" w:rsidR="0081113B" w:rsidRPr="004921B1" w:rsidRDefault="0081113B" w:rsidP="00116299">
      <w:pPr>
        <w:pStyle w:val="H1"/>
        <w:tabs>
          <w:tab w:val="clear" w:pos="1267"/>
          <w:tab w:val="left" w:pos="1080"/>
        </w:tabs>
        <w:ind w:right="1260"/>
      </w:pPr>
      <w:r w:rsidRPr="004921B1">
        <w:tab/>
      </w:r>
      <w:r w:rsidRPr="004921B1">
        <w:tab/>
      </w:r>
      <w:r w:rsidR="00C6190F">
        <w:t xml:space="preserve"> </w:t>
      </w:r>
      <w:r w:rsidRPr="004921B1">
        <w:t>Objective</w:t>
      </w:r>
    </w:p>
    <w:p w14:paraId="66E012F9" w14:textId="77777777" w:rsidR="0081113B" w:rsidRPr="004921B1" w:rsidRDefault="0081113B" w:rsidP="0081113B">
      <w:pPr>
        <w:pStyle w:val="SingleTxt"/>
        <w:tabs>
          <w:tab w:val="right" w:pos="1022"/>
        </w:tabs>
        <w:spacing w:after="0" w:line="120" w:lineRule="exact"/>
        <w:ind w:right="0" w:hanging="1267"/>
        <w:rPr>
          <w:sz w:val="10"/>
        </w:rPr>
      </w:pPr>
    </w:p>
    <w:p w14:paraId="3D44D3EB" w14:textId="77777777" w:rsidR="0081113B" w:rsidRPr="004921B1" w:rsidRDefault="0081113B" w:rsidP="0081113B">
      <w:pPr>
        <w:pStyle w:val="SingleTxt"/>
        <w:tabs>
          <w:tab w:val="right" w:pos="1022"/>
        </w:tabs>
        <w:spacing w:after="0" w:line="120" w:lineRule="exact"/>
        <w:ind w:right="0" w:hanging="1267"/>
        <w:rPr>
          <w:sz w:val="10"/>
        </w:rPr>
      </w:pPr>
    </w:p>
    <w:p w14:paraId="1482A2B5" w14:textId="06D01B78" w:rsidR="0081113B" w:rsidRPr="004921B1"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w:t>
      </w:r>
      <w:r w:rsidR="00D767B1">
        <w:t xml:space="preserve">objective </w:t>
      </w:r>
      <w:r w:rsidR="000D30CA">
        <w:t>to which this mission contributes is to establish and maintain good and peaceful neighbourly relations between the countries of the Horn of Africa region, encompassing Djibouti, Eritrea, Ethiopia, Kenya, Somalia, South Sudan, the Sudan and Uganda, to consolidate and sustain gains in peace and security and enhancing regional conflict prevention</w:t>
      </w:r>
      <w:r w:rsidRPr="004921B1">
        <w:t>.</w:t>
      </w:r>
    </w:p>
    <w:p w14:paraId="72A8C667" w14:textId="77777777" w:rsidR="0081113B" w:rsidRPr="004921B1" w:rsidRDefault="0081113B" w:rsidP="0081113B">
      <w:pPr>
        <w:pStyle w:val="SingleTxt"/>
        <w:tabs>
          <w:tab w:val="right" w:pos="1022"/>
        </w:tabs>
        <w:spacing w:after="0" w:line="120" w:lineRule="exact"/>
        <w:ind w:right="0" w:hanging="1267"/>
        <w:rPr>
          <w:sz w:val="10"/>
        </w:rPr>
      </w:pPr>
    </w:p>
    <w:p w14:paraId="4FD056A7" w14:textId="0A6F82AF" w:rsidR="0081113B" w:rsidRPr="004921B1" w:rsidRDefault="0081113B" w:rsidP="00116299">
      <w:pPr>
        <w:pStyle w:val="H1"/>
        <w:tabs>
          <w:tab w:val="clear" w:pos="1267"/>
          <w:tab w:val="left" w:pos="1080"/>
        </w:tabs>
        <w:ind w:right="1260"/>
      </w:pPr>
      <w:r w:rsidRPr="004921B1">
        <w:tab/>
      </w:r>
      <w:r w:rsidRPr="004921B1">
        <w:tab/>
      </w:r>
      <w:r w:rsidR="00C6190F">
        <w:t xml:space="preserve"> </w:t>
      </w:r>
      <w:r w:rsidRPr="004921B1">
        <w:t>Strategy and external factors f</w:t>
      </w:r>
      <w:r w:rsidRPr="00BE7BA2">
        <w:t>or 202</w:t>
      </w:r>
      <w:r w:rsidR="000D30CA">
        <w:t>6</w:t>
      </w:r>
    </w:p>
    <w:p w14:paraId="06991A9D" w14:textId="77777777" w:rsidR="0081113B" w:rsidRPr="004921B1" w:rsidRDefault="0081113B" w:rsidP="0081113B">
      <w:pPr>
        <w:pStyle w:val="SingleTxt"/>
        <w:tabs>
          <w:tab w:val="right" w:pos="1022"/>
        </w:tabs>
        <w:spacing w:after="0" w:line="120" w:lineRule="exact"/>
        <w:ind w:right="0" w:hanging="1267"/>
        <w:rPr>
          <w:sz w:val="10"/>
        </w:rPr>
      </w:pPr>
    </w:p>
    <w:p w14:paraId="3A9EB9A0" w14:textId="77777777" w:rsidR="0081113B" w:rsidRPr="004921B1" w:rsidRDefault="0081113B" w:rsidP="0081113B">
      <w:pPr>
        <w:pStyle w:val="SingleTxt"/>
        <w:tabs>
          <w:tab w:val="right" w:pos="1022"/>
        </w:tabs>
        <w:spacing w:after="0" w:line="120" w:lineRule="exact"/>
        <w:ind w:right="0" w:hanging="1267"/>
        <w:rPr>
          <w:sz w:val="10"/>
        </w:rPr>
      </w:pPr>
    </w:p>
    <w:p w14:paraId="7643F8A0" w14:textId="29D6D6DB" w:rsidR="0081113B" w:rsidRPr="004921B1"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To contribute to the objective, the </w:t>
      </w:r>
      <w:r w:rsidR="00BF548E">
        <w:t>Mission</w:t>
      </w:r>
      <w:r w:rsidR="00BF548E" w:rsidRPr="004921B1">
        <w:t xml:space="preserve"> </w:t>
      </w:r>
      <w:r w:rsidRPr="004921B1">
        <w:t>will:</w:t>
      </w:r>
    </w:p>
    <w:p w14:paraId="28A61999" w14:textId="65993F94" w:rsidR="0081113B" w:rsidRPr="004921B1" w:rsidRDefault="0081113B" w:rsidP="0081113B">
      <w:pPr>
        <w:pStyle w:val="SingleTxt"/>
        <w:tabs>
          <w:tab w:val="right" w:pos="1022"/>
        </w:tabs>
        <w:ind w:left="1742" w:right="0" w:hanging="1742"/>
      </w:pPr>
      <w:r w:rsidRPr="004921B1">
        <w:tab/>
      </w:r>
      <w:r w:rsidRPr="004921B1">
        <w:tab/>
        <w:t>(a)</w:t>
      </w:r>
      <w:r w:rsidRPr="004921B1">
        <w:tab/>
        <w:t xml:space="preserve">Promote </w:t>
      </w:r>
      <w:r w:rsidR="00D767B1">
        <w:t xml:space="preserve">regional peace and security, socioeconomic development and integration, inclusive and responsive governance, and awareness of linkages between climate and peace and security. This will be done </w:t>
      </w:r>
      <w:r w:rsidR="00D767B1">
        <w:rPr>
          <w:lang w:val="en-US"/>
        </w:rPr>
        <w:t xml:space="preserve">in line with the </w:t>
      </w:r>
      <w:r w:rsidR="00D767B1" w:rsidRPr="0058512C">
        <w:rPr>
          <w:lang w:val="en-US"/>
        </w:rPr>
        <w:t>Pact of the Future</w:t>
      </w:r>
      <w:r w:rsidR="00D767B1">
        <w:rPr>
          <w:lang w:val="en-US"/>
        </w:rPr>
        <w:t xml:space="preserve"> and </w:t>
      </w:r>
      <w:r w:rsidR="00D767B1">
        <w:t>by providing political leadership for the UN engagement in these areas and ensur</w:t>
      </w:r>
      <w:r w:rsidR="00D767B1">
        <w:rPr>
          <w:lang w:val="en-US"/>
        </w:rPr>
        <w:t>ing</w:t>
      </w:r>
      <w:r w:rsidR="00D767B1">
        <w:t xml:space="preserve"> joined-up action through the regional prevention and integration strategy for the Horn </w:t>
      </w:r>
      <w:r w:rsidR="000D30CA">
        <w:t>of Africa.</w:t>
      </w:r>
      <w:r w:rsidRPr="004921B1">
        <w:t xml:space="preserve"> </w:t>
      </w:r>
    </w:p>
    <w:p w14:paraId="0730C5A6" w14:textId="14D9A12E" w:rsidR="0081113B" w:rsidRPr="004921B1" w:rsidRDefault="0081113B" w:rsidP="0081113B">
      <w:pPr>
        <w:pStyle w:val="SingleTxt"/>
        <w:tabs>
          <w:tab w:val="right" w:pos="1022"/>
        </w:tabs>
        <w:ind w:left="1742" w:right="0" w:hanging="1742"/>
      </w:pPr>
      <w:r w:rsidRPr="004921B1">
        <w:tab/>
      </w:r>
      <w:r w:rsidRPr="004921B1">
        <w:tab/>
        <w:t xml:space="preserve">(b) </w:t>
      </w:r>
      <w:r w:rsidRPr="004921B1">
        <w:tab/>
        <w:t xml:space="preserve">Support </w:t>
      </w:r>
      <w:r w:rsidR="00D767B1" w:rsidRPr="004921B1">
        <w:t>IGAD</w:t>
      </w:r>
      <w:r w:rsidR="00D767B1">
        <w:t xml:space="preserve"> in strengthening the link between early warning and early response, increasing its capacity to respond to and resolve conflicts, and improving information-sharing and knowledge management. This will be done by deploying the Secretary-General’s good offices </w:t>
      </w:r>
      <w:r w:rsidR="00D767B1">
        <w:lastRenderedPageBreak/>
        <w:t xml:space="preserve">and leveraging the collective influence of IGAD member States to support dialogue and joint initiatives among the </w:t>
      </w:r>
      <w:r w:rsidR="000D30CA">
        <w:t>countries</w:t>
      </w:r>
      <w:r w:rsidR="004C3356">
        <w:t>;</w:t>
      </w:r>
      <w:r w:rsidRPr="004921B1">
        <w:t xml:space="preserve"> </w:t>
      </w:r>
    </w:p>
    <w:p w14:paraId="751B1438" w14:textId="1B2395BD" w:rsidR="0081113B" w:rsidRPr="004921B1" w:rsidRDefault="0081113B" w:rsidP="0081113B">
      <w:pPr>
        <w:pStyle w:val="SingleTxt"/>
        <w:tabs>
          <w:tab w:val="right" w:pos="1022"/>
        </w:tabs>
        <w:ind w:left="1742" w:right="0" w:hanging="1742"/>
      </w:pPr>
      <w:r w:rsidRPr="004921B1">
        <w:tab/>
      </w:r>
      <w:r w:rsidRPr="004921B1">
        <w:tab/>
        <w:t xml:space="preserve">(c) </w:t>
      </w:r>
      <w:r w:rsidRPr="004921B1">
        <w:tab/>
        <w:t xml:space="preserve">Work </w:t>
      </w:r>
      <w:r w:rsidR="00D767B1">
        <w:t>closely with and support the African Union and other relevant regional organizations in addressing recent and emerging security threats in the Horn of Africa. This will be done through information-sharing, regular meetings with relevant partners and other special envoys in the Horn of Africa and the development of appropriate messages and approaches for supporting regional peace and security.</w:t>
      </w:r>
    </w:p>
    <w:p w14:paraId="2AE39AE9" w14:textId="56778ACD" w:rsidR="0081113B" w:rsidRPr="004921B1"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The above-mentioned work is expected to result in:</w:t>
      </w:r>
    </w:p>
    <w:p w14:paraId="78BAAC24" w14:textId="2B7222E4" w:rsidR="0081113B" w:rsidRDefault="0081113B" w:rsidP="0081113B">
      <w:pPr>
        <w:pStyle w:val="SingleTxt"/>
        <w:tabs>
          <w:tab w:val="right" w:pos="1022"/>
        </w:tabs>
        <w:ind w:left="1742" w:right="0" w:hanging="1742"/>
      </w:pPr>
      <w:r w:rsidRPr="004921B1">
        <w:tab/>
      </w:r>
      <w:r w:rsidRPr="004921B1">
        <w:tab/>
        <w:t>(a)</w:t>
      </w:r>
      <w:r w:rsidRPr="004921B1">
        <w:tab/>
        <w:t>S</w:t>
      </w:r>
      <w:r w:rsidR="00DA3451">
        <w:t>ubregional capacities are strengthened and  relations and mutual trust and confidence between countries of the region to address the root causes of conflicts are improved;</w:t>
      </w:r>
      <w:r w:rsidRPr="004921B1">
        <w:t xml:space="preserve"> </w:t>
      </w:r>
    </w:p>
    <w:p w14:paraId="2C6AD691" w14:textId="76B44054" w:rsidR="0081113B" w:rsidRPr="004921B1" w:rsidRDefault="0081113B" w:rsidP="0081113B">
      <w:pPr>
        <w:pStyle w:val="SingleTxt"/>
        <w:tabs>
          <w:tab w:val="right" w:pos="1022"/>
        </w:tabs>
        <w:ind w:left="1742" w:right="0" w:hanging="1742"/>
      </w:pPr>
      <w:r w:rsidRPr="004921B1">
        <w:tab/>
      </w:r>
      <w:r w:rsidRPr="004921B1">
        <w:tab/>
        <w:t>(</w:t>
      </w:r>
      <w:r>
        <w:t>b</w:t>
      </w:r>
      <w:r w:rsidRPr="004921B1">
        <w:t>)</w:t>
      </w:r>
      <w:r w:rsidRPr="004921B1">
        <w:tab/>
      </w:r>
      <w:r w:rsidR="00DA3451">
        <w:t>Synergies between partners in the region and the alignment of interventions and responses with the respective strategic frameworks of the UN, IGAD and the African Union are strengthened</w:t>
      </w:r>
      <w:r w:rsidRPr="004921B1">
        <w:t xml:space="preserve">; </w:t>
      </w:r>
    </w:p>
    <w:p w14:paraId="19B64B53" w14:textId="125C477E" w:rsidR="0081113B" w:rsidRPr="004921B1" w:rsidRDefault="0081113B" w:rsidP="0081113B">
      <w:pPr>
        <w:pStyle w:val="SingleTxt"/>
        <w:tabs>
          <w:tab w:val="right" w:pos="1022"/>
        </w:tabs>
        <w:ind w:left="1742" w:right="0" w:hanging="1742"/>
      </w:pPr>
      <w:r w:rsidRPr="004921B1">
        <w:tab/>
      </w:r>
      <w:r w:rsidRPr="004921B1">
        <w:tab/>
        <w:t>(</w:t>
      </w:r>
      <w:r>
        <w:t>c</w:t>
      </w:r>
      <w:r w:rsidRPr="004921B1">
        <w:t>)</w:t>
      </w:r>
      <w:r w:rsidRPr="004921B1">
        <w:tab/>
      </w:r>
      <w:r w:rsidR="00DA3451">
        <w:t>The implementation plan of the regional prevention and integration strategy is reviewed and operationalized</w:t>
      </w:r>
      <w:r w:rsidR="00247BCF">
        <w:t>.</w:t>
      </w:r>
    </w:p>
    <w:p w14:paraId="0174700B" w14:textId="616369F8" w:rsidR="0081113B" w:rsidRPr="004921B1"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With regard to the external factors, the overall plan for 202</w:t>
      </w:r>
      <w:r w:rsidR="00DA3451">
        <w:t>6</w:t>
      </w:r>
      <w:r w:rsidRPr="004921B1">
        <w:t xml:space="preserve"> is based on the following planning assumptions:</w:t>
      </w:r>
    </w:p>
    <w:p w14:paraId="3D61E4B7" w14:textId="17A17986" w:rsidR="0081113B" w:rsidRPr="004921B1" w:rsidRDefault="0081113B" w:rsidP="00D767B1">
      <w:pPr>
        <w:pStyle w:val="SingleTxt"/>
        <w:tabs>
          <w:tab w:val="right" w:pos="1022"/>
        </w:tabs>
        <w:ind w:left="1742" w:right="0" w:hanging="1742"/>
      </w:pPr>
      <w:r w:rsidRPr="004921B1">
        <w:tab/>
      </w:r>
      <w:r w:rsidRPr="004921B1">
        <w:tab/>
        <w:t>(a)</w:t>
      </w:r>
      <w:r w:rsidRPr="004921B1">
        <w:tab/>
        <w:t>IGAD and the African Union continue to be fully engaged in the maintenance of peace and security in the region, paying particular attention to Ethiopia, Somalia, Sudan and South Sudan;</w:t>
      </w:r>
    </w:p>
    <w:p w14:paraId="6F901094" w14:textId="28BFD13D" w:rsidR="0081113B" w:rsidRPr="004921B1" w:rsidRDefault="0081113B" w:rsidP="0081113B">
      <w:pPr>
        <w:pStyle w:val="SingleTxt"/>
        <w:tabs>
          <w:tab w:val="right" w:pos="1022"/>
        </w:tabs>
        <w:ind w:left="1742" w:right="0" w:hanging="1742"/>
      </w:pPr>
      <w:r w:rsidRPr="004921B1">
        <w:tab/>
      </w:r>
      <w:r w:rsidRPr="004921B1">
        <w:tab/>
        <w:t>(</w:t>
      </w:r>
      <w:r w:rsidR="00D767B1">
        <w:t>b</w:t>
      </w:r>
      <w:r w:rsidRPr="004921B1">
        <w:t xml:space="preserve">) </w:t>
      </w:r>
      <w:r w:rsidRPr="004921B1">
        <w:tab/>
        <w:t>States in the region continue to engage constructively with the Special Envoy and continue to work with the United Nations in the area of capacity-building, in particular in the area of mediation and conflict prevention and resolution;</w:t>
      </w:r>
    </w:p>
    <w:p w14:paraId="04D8DE47" w14:textId="61CAD68B" w:rsidR="0081113B" w:rsidRDefault="0081113B" w:rsidP="0081113B">
      <w:pPr>
        <w:pStyle w:val="SingleTxt"/>
        <w:tabs>
          <w:tab w:val="right" w:pos="1022"/>
        </w:tabs>
        <w:ind w:left="1742" w:right="0" w:hanging="1742"/>
      </w:pPr>
      <w:r w:rsidRPr="004921B1">
        <w:tab/>
      </w:r>
      <w:r w:rsidRPr="004921B1">
        <w:tab/>
        <w:t>(</w:t>
      </w:r>
      <w:r w:rsidR="00D767B1">
        <w:t>c</w:t>
      </w:r>
      <w:r w:rsidRPr="004921B1">
        <w:t xml:space="preserve">) </w:t>
      </w:r>
      <w:r w:rsidRPr="004921B1">
        <w:tab/>
        <w:t>South Sudanese parties, with support from the region, progressively show commitment to the implementation of the Revitalized Agreement on the Resolution of the Conflict in the Republic of South Sudan and are prepared to consolidate gains;</w:t>
      </w:r>
    </w:p>
    <w:p w14:paraId="39FAE3F1" w14:textId="3D9573FA" w:rsidR="00DA3451" w:rsidRPr="004921B1" w:rsidRDefault="00DA3451" w:rsidP="0081113B">
      <w:pPr>
        <w:pStyle w:val="SingleTxt"/>
        <w:tabs>
          <w:tab w:val="right" w:pos="1022"/>
        </w:tabs>
        <w:ind w:left="1742" w:right="0" w:hanging="1742"/>
      </w:pPr>
      <w:r>
        <w:tab/>
      </w:r>
      <w:r>
        <w:tab/>
        <w:t>(</w:t>
      </w:r>
      <w:r w:rsidR="00D767B1">
        <w:t>d</w:t>
      </w:r>
      <w:r>
        <w:t>)</w:t>
      </w:r>
      <w:r>
        <w:tab/>
        <w:t>The relationship between the Sudan and South Sudan remains constructive despite the war in the Sudan, enabling direct negotiations between the two countries on outstanding bilateral issues, including the situation of Abyei and its final status.</w:t>
      </w:r>
    </w:p>
    <w:p w14:paraId="0ED3FB79" w14:textId="298F23B9" w:rsidR="0081113B" w:rsidRPr="004921B1" w:rsidRDefault="0081113B" w:rsidP="0081113B">
      <w:pPr>
        <w:pStyle w:val="SingleTxt"/>
        <w:tabs>
          <w:tab w:val="right" w:pos="1022"/>
        </w:tabs>
        <w:ind w:left="1742" w:right="0" w:hanging="1742"/>
      </w:pPr>
      <w:r w:rsidRPr="004921B1">
        <w:tab/>
      </w:r>
      <w:r w:rsidRPr="004921B1">
        <w:tab/>
        <w:t>(</w:t>
      </w:r>
      <w:r w:rsidR="00D767B1">
        <w:t>e</w:t>
      </w:r>
      <w:r w:rsidRPr="004921B1">
        <w:t xml:space="preserve">) </w:t>
      </w:r>
      <w:r w:rsidRPr="004921B1">
        <w:tab/>
        <w:t xml:space="preserve">The relationship between </w:t>
      </w:r>
      <w:r w:rsidR="00DA3451">
        <w:rPr>
          <w:lang w:val="en-US"/>
        </w:rPr>
        <w:t>Somalia and Ethiopia continues on a path of de-escalation</w:t>
      </w:r>
      <w:r w:rsidRPr="004921B1">
        <w:t xml:space="preserve">. </w:t>
      </w:r>
    </w:p>
    <w:p w14:paraId="756314D7" w14:textId="6D78D0D1" w:rsidR="0081113B" w:rsidRPr="004921B1"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With </w:t>
      </w:r>
      <w:r w:rsidR="00D767B1" w:rsidRPr="004921B1">
        <w:t xml:space="preserve">regard to </w:t>
      </w:r>
      <w:r w:rsidR="00D767B1">
        <w:t>cooperation with other entities, the mission works closely with IGAD and its member States, as well as other organizations such as the African Union and the European Union, to address the regional dimensions of crises and conflicts in the Horn of Africa, focusing on their cross-border and regional implications, and supporting political cooperation and regional integration. The mission cooperates with the African Union to support the bilateral negotiations between the Sudan and South Sudan to resolve outstanding issues, including finding a settlement to the issue of the final status of Abyei. The mission works with other United Nations entities to provide technical and advisory support to the IGAD</w:t>
      </w:r>
      <w:r w:rsidR="00D767B1" w:rsidRPr="004921B1">
        <w:t xml:space="preserve"> </w:t>
      </w:r>
      <w:r w:rsidRPr="004921B1">
        <w:t>secretariat.</w:t>
      </w:r>
    </w:p>
    <w:p w14:paraId="75236BAC" w14:textId="596782FD" w:rsidR="0081113B" w:rsidRPr="004921B1"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With </w:t>
      </w:r>
      <w:r w:rsidR="00D767B1" w:rsidRPr="004921B1">
        <w:t>regard to inter-agency coordination and liaison</w:t>
      </w:r>
      <w:r w:rsidR="00D767B1">
        <w:t xml:space="preserve"> the mission engages with special representatives of the Secretary-General, resident coordinators and peace and development advisers in the countries of the region, and with UN agencies, funds and programmes that are active in the areas identified as collective priorities by the UN system</w:t>
      </w:r>
      <w:r w:rsidR="00D767B1">
        <w:rPr>
          <w:lang w:val="en-US"/>
        </w:rPr>
        <w:t xml:space="preserve"> to ensure a more coherent approach to prevention strategies and </w:t>
      </w:r>
      <w:r w:rsidR="00DA3451">
        <w:rPr>
          <w:lang w:val="en-US"/>
        </w:rPr>
        <w:t>approaches</w:t>
      </w:r>
      <w:r w:rsidRPr="004921B1">
        <w:t>.</w:t>
      </w:r>
    </w:p>
    <w:p w14:paraId="6AE69127" w14:textId="241B7A46" w:rsidR="0081113B"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w:t>
      </w:r>
      <w:r w:rsidR="006628A1">
        <w:t>M</w:t>
      </w:r>
      <w:r w:rsidRPr="004921B1">
        <w:t xml:space="preserve">ission </w:t>
      </w:r>
      <w:r w:rsidR="00D767B1">
        <w:t xml:space="preserve">integrates a gender perspective in its operational activities, deliverables and results, as appropriate, in its good offices and planned missions, including seminars and workshops, by including gender-sensitive and focused activities. The mission works with relevant stakeholders to promote inclusive messaging to enhance the participation of women in all political and peace processes, and actively engages in regional and global meetings to lobby for accelerating the implementation of the women and peace and </w:t>
      </w:r>
      <w:r w:rsidR="00DA3451">
        <w:t>security agenda</w:t>
      </w:r>
      <w:r w:rsidRPr="004921B1">
        <w:t>.</w:t>
      </w:r>
    </w:p>
    <w:p w14:paraId="78D6B712" w14:textId="30C6A8BD" w:rsidR="00E7418D" w:rsidRPr="004921B1" w:rsidRDefault="00E7418D"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E7418D">
        <w:lastRenderedPageBreak/>
        <w:t>In line with the United Nations Disability Inclusion Strategy, the Office will provide support to IGAD and the African Union, as relevant, to enhance the inclusion of persons with disabilities in political, peace and security initiatives</w:t>
      </w:r>
      <w:r>
        <w:t>.</w:t>
      </w:r>
    </w:p>
    <w:p w14:paraId="2A5B861F" w14:textId="77777777" w:rsidR="0081113B" w:rsidRPr="004921B1" w:rsidRDefault="0081113B" w:rsidP="0081113B">
      <w:pPr>
        <w:pStyle w:val="SingleTxt"/>
        <w:tabs>
          <w:tab w:val="right" w:pos="1022"/>
        </w:tabs>
        <w:spacing w:after="0" w:line="120" w:lineRule="exact"/>
        <w:ind w:right="0" w:hanging="1267"/>
        <w:rPr>
          <w:sz w:val="10"/>
        </w:rPr>
      </w:pPr>
    </w:p>
    <w:p w14:paraId="14351DF8" w14:textId="77777777" w:rsidR="0081113B" w:rsidRPr="004921B1" w:rsidRDefault="0081113B" w:rsidP="0081113B">
      <w:pPr>
        <w:pStyle w:val="SingleTxt"/>
        <w:tabs>
          <w:tab w:val="right" w:pos="1022"/>
        </w:tabs>
        <w:spacing w:after="0" w:line="120" w:lineRule="exact"/>
        <w:ind w:right="0" w:hanging="1267"/>
        <w:rPr>
          <w:sz w:val="10"/>
        </w:rPr>
      </w:pPr>
    </w:p>
    <w:p w14:paraId="54CB6A3D" w14:textId="78B0866A" w:rsidR="0081113B" w:rsidRPr="004921B1" w:rsidRDefault="0081113B" w:rsidP="005E7F82">
      <w:pPr>
        <w:pStyle w:val="H1"/>
        <w:ind w:left="1080" w:right="1260" w:hanging="270"/>
      </w:pPr>
      <w:r w:rsidRPr="004921B1">
        <w:tab/>
      </w:r>
      <w:r w:rsidRPr="004921B1">
        <w:tab/>
      </w:r>
      <w:r w:rsidR="00011153">
        <w:t xml:space="preserve"> </w:t>
      </w:r>
      <w:r w:rsidRPr="004921B1">
        <w:t>Programme performa</w:t>
      </w:r>
      <w:r w:rsidRPr="00BE7BA2">
        <w:t>nce in 202</w:t>
      </w:r>
      <w:r w:rsidR="00DA3451">
        <w:t>4</w:t>
      </w:r>
    </w:p>
    <w:p w14:paraId="1AB79A60" w14:textId="77777777" w:rsidR="0081113B" w:rsidRPr="004921B1" w:rsidRDefault="0081113B" w:rsidP="005E7F82">
      <w:pPr>
        <w:pStyle w:val="SingleTxt"/>
        <w:tabs>
          <w:tab w:val="right" w:pos="1022"/>
        </w:tabs>
        <w:spacing w:after="0" w:line="120" w:lineRule="exact"/>
        <w:ind w:right="0" w:hanging="270"/>
        <w:rPr>
          <w:sz w:val="10"/>
        </w:rPr>
      </w:pPr>
    </w:p>
    <w:p w14:paraId="10AA2427" w14:textId="77777777" w:rsidR="0081113B" w:rsidRPr="004921B1" w:rsidRDefault="0081113B" w:rsidP="005E7F82">
      <w:pPr>
        <w:pStyle w:val="SingleTxt"/>
        <w:tabs>
          <w:tab w:val="right" w:pos="1022"/>
        </w:tabs>
        <w:spacing w:after="0" w:line="120" w:lineRule="exact"/>
        <w:ind w:right="0" w:hanging="270"/>
        <w:rPr>
          <w:sz w:val="10"/>
        </w:rPr>
      </w:pPr>
    </w:p>
    <w:p w14:paraId="6A39A663" w14:textId="27217F2E" w:rsidR="0081113B" w:rsidRPr="004921B1" w:rsidRDefault="0081113B" w:rsidP="005E7F82">
      <w:pPr>
        <w:pStyle w:val="H23"/>
        <w:tabs>
          <w:tab w:val="left" w:pos="1170"/>
          <w:tab w:val="left" w:pos="1742"/>
          <w:tab w:val="left" w:pos="2218"/>
          <w:tab w:val="left" w:pos="2693"/>
          <w:tab w:val="left" w:pos="3182"/>
          <w:tab w:val="left" w:pos="3658"/>
          <w:tab w:val="left" w:pos="4133"/>
          <w:tab w:val="left" w:pos="4622"/>
          <w:tab w:val="left" w:pos="5098"/>
          <w:tab w:val="left" w:pos="5573"/>
          <w:tab w:val="left" w:pos="6048"/>
        </w:tabs>
        <w:ind w:left="1260" w:right="120" w:hanging="450"/>
        <w:rPr>
          <w:lang w:val="en-GB"/>
        </w:rPr>
      </w:pPr>
      <w:r w:rsidRPr="004921B1">
        <w:rPr>
          <w:lang w:val="en-GB"/>
        </w:rPr>
        <w:tab/>
      </w:r>
      <w:r w:rsidR="00011153">
        <w:rPr>
          <w:lang w:val="en-GB"/>
        </w:rPr>
        <w:t xml:space="preserve"> </w:t>
      </w:r>
      <w:r w:rsidRPr="004921B1">
        <w:rPr>
          <w:lang w:val="en-GB"/>
        </w:rPr>
        <w:tab/>
      </w:r>
      <w:r w:rsidR="00DA3451">
        <w:rPr>
          <w:lang w:val="en-GB"/>
        </w:rPr>
        <w:t>Enhanced collective action in implementing the prevention agenda in the Horn of Africa and deepened partnership in the region through collaboration with the Intergovernmental Authority on Development</w:t>
      </w:r>
    </w:p>
    <w:p w14:paraId="40B102F9" w14:textId="77777777" w:rsidR="0081113B" w:rsidRPr="004921B1" w:rsidRDefault="0081113B" w:rsidP="005E7F82">
      <w:pPr>
        <w:pStyle w:val="SingleTxt"/>
        <w:tabs>
          <w:tab w:val="right" w:pos="1022"/>
        </w:tabs>
        <w:spacing w:after="0" w:line="120" w:lineRule="exact"/>
        <w:ind w:right="0" w:hanging="270"/>
        <w:rPr>
          <w:sz w:val="10"/>
        </w:rPr>
      </w:pPr>
    </w:p>
    <w:p w14:paraId="61CBF095" w14:textId="49BC657E" w:rsidR="0081113B" w:rsidRPr="00825902" w:rsidRDefault="00E867EA"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In 202</w:t>
      </w:r>
      <w:r w:rsidR="00DA3451">
        <w:t>4</w:t>
      </w:r>
      <w:r>
        <w:t xml:space="preserve">, </w:t>
      </w:r>
      <w:r w:rsidR="00D767B1">
        <w:t>to enhance regional prevention</w:t>
      </w:r>
      <w:r w:rsidR="00D767B1">
        <w:rPr>
          <w:lang w:val="en-US"/>
        </w:rPr>
        <w:t xml:space="preserve"> and following a</w:t>
      </w:r>
      <w:r w:rsidR="00D767B1">
        <w:t xml:space="preserve"> review of the comprehensive regional prevention strategy, </w:t>
      </w:r>
      <w:r w:rsidR="00D767B1">
        <w:rPr>
          <w:lang w:val="en-US"/>
        </w:rPr>
        <w:t>the mission launched</w:t>
      </w:r>
      <w:r w:rsidR="00D767B1">
        <w:t xml:space="preserve"> a new prevention and integration strategy informed by the priorities of IGAD and reflecting current challenges. The mission continued to coordinate the implementation of the strategy, including the publication of three joint regional analysis reports, the </w:t>
      </w:r>
      <w:r w:rsidR="00D767B1">
        <w:rPr>
          <w:lang w:val="en-US"/>
        </w:rPr>
        <w:t>operationalization</w:t>
      </w:r>
      <w:r w:rsidR="00D767B1">
        <w:t xml:space="preserve"> of a climate, peace and security hub</w:t>
      </w:r>
      <w:r w:rsidR="00A30CCB">
        <w:t>,</w:t>
      </w:r>
      <w:r w:rsidR="00D767B1">
        <w:t xml:space="preserve"> and the </w:t>
      </w:r>
      <w:r w:rsidR="00D767B1">
        <w:rPr>
          <w:lang w:val="en-US"/>
        </w:rPr>
        <w:t>launch</w:t>
      </w:r>
      <w:r w:rsidR="00D767B1">
        <w:t xml:space="preserve"> of a policy on countering hate speech. The Special Envoy carried out good offices, including continuing to focus on the peace process in Ethiopia, Ethiopia’s relationship with its neighbours, engaging with stakeholders on the crisis in Sudan</w:t>
      </w:r>
      <w:r w:rsidR="00A30CCB">
        <w:t>,</w:t>
      </w:r>
      <w:r w:rsidR="00D767B1">
        <w:t xml:space="preserve"> and engaging with relevant officials on relations between the Sudan and South Sudan.</w:t>
      </w:r>
      <w:r w:rsidR="0081113B" w:rsidRPr="00825902">
        <w:t xml:space="preserve"> </w:t>
      </w:r>
    </w:p>
    <w:p w14:paraId="67D97412" w14:textId="48AB7E97" w:rsidR="0081113B" w:rsidRPr="00825902"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25902">
        <w:t xml:space="preserve">Progress towards the objective is presented in the performance measure below (see table </w:t>
      </w:r>
      <w:r w:rsidR="001A066C">
        <w:t>30</w:t>
      </w:r>
      <w:r w:rsidRPr="00563445">
        <w:t>)</w:t>
      </w:r>
      <w:r w:rsidRPr="00825902">
        <w:t>.</w:t>
      </w:r>
    </w:p>
    <w:p w14:paraId="770F93BF" w14:textId="4F80B676" w:rsidR="007C7BAE" w:rsidRPr="004921B1" w:rsidRDefault="007C7BAE" w:rsidP="005E7F82">
      <w:pPr>
        <w:pStyle w:val="SingleTxt"/>
        <w:tabs>
          <w:tab w:val="right" w:pos="1022"/>
        </w:tabs>
        <w:spacing w:after="0" w:line="120" w:lineRule="exact"/>
        <w:ind w:left="0" w:right="0" w:hanging="270"/>
        <w:rPr>
          <w:sz w:val="10"/>
        </w:rPr>
      </w:pPr>
    </w:p>
    <w:p w14:paraId="08474C2E" w14:textId="65A7F74B" w:rsidR="00D767B1" w:rsidRDefault="00D767B1" w:rsidP="00D767B1">
      <w:pPr>
        <w:pStyle w:val="H23"/>
        <w:tabs>
          <w:tab w:val="right" w:pos="1022"/>
        </w:tabs>
        <w:ind w:right="1260" w:hanging="270"/>
        <w:rPr>
          <w:b w:val="0"/>
          <w:bCs/>
          <w:lang w:val="en-GB"/>
        </w:rPr>
      </w:pPr>
      <w:r>
        <w:rPr>
          <w:b w:val="0"/>
          <w:bCs/>
          <w:lang w:val="en-GB"/>
        </w:rPr>
        <w:t xml:space="preserve">Table </w:t>
      </w:r>
      <w:r w:rsidR="001A066C">
        <w:rPr>
          <w:b w:val="0"/>
          <w:bCs/>
          <w:lang w:val="en-GB"/>
        </w:rPr>
        <w:t>30</w:t>
      </w:r>
    </w:p>
    <w:p w14:paraId="32422D98" w14:textId="77777777" w:rsidR="00D767B1" w:rsidRDefault="00D767B1" w:rsidP="00D767B1">
      <w:pPr>
        <w:pStyle w:val="H23"/>
        <w:ind w:right="1260"/>
        <w:rPr>
          <w:lang w:val="en-GB"/>
        </w:rPr>
      </w:pPr>
      <w:r>
        <w:rPr>
          <w:lang w:val="en-GB"/>
        </w:rPr>
        <w:t>Performance measure</w:t>
      </w:r>
    </w:p>
    <w:p w14:paraId="2FDBF27E" w14:textId="77777777" w:rsidR="00D767B1" w:rsidRDefault="00D767B1" w:rsidP="00D767B1">
      <w:pPr>
        <w:pStyle w:val="SingleTxt"/>
        <w:tabs>
          <w:tab w:val="right" w:pos="1022"/>
        </w:tabs>
        <w:spacing w:after="0" w:line="120" w:lineRule="exact"/>
        <w:ind w:right="0" w:hanging="1267"/>
        <w:rPr>
          <w:sz w:val="10"/>
        </w:rPr>
      </w:pPr>
    </w:p>
    <w:p w14:paraId="23F2902F" w14:textId="77777777" w:rsidR="00D767B1" w:rsidRDefault="00D767B1" w:rsidP="00D767B1">
      <w:pPr>
        <w:pStyle w:val="SingleTxt"/>
        <w:tabs>
          <w:tab w:val="right" w:pos="1022"/>
        </w:tabs>
        <w:spacing w:after="0" w:line="120" w:lineRule="exact"/>
        <w:ind w:right="0" w:hanging="1267"/>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D767B1" w14:paraId="6C7F1357" w14:textId="77777777">
        <w:trPr>
          <w:tblHeader/>
        </w:trPr>
        <w:tc>
          <w:tcPr>
            <w:tcW w:w="3283" w:type="dxa"/>
            <w:tcBorders>
              <w:top w:val="single" w:sz="4" w:space="0" w:color="auto"/>
              <w:bottom w:val="single" w:sz="12" w:space="0" w:color="auto"/>
            </w:tcBorders>
            <w:shd w:val="clear" w:color="auto" w:fill="auto"/>
            <w:vAlign w:val="bottom"/>
          </w:tcPr>
          <w:p w14:paraId="2B922EB2" w14:textId="77777777" w:rsidR="00D767B1" w:rsidRDefault="00D767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Pr>
                <w:rFonts w:eastAsiaTheme="minorEastAsia"/>
                <w:i/>
                <w:sz w:val="14"/>
                <w:lang w:eastAsia="zh-CN"/>
              </w:rPr>
              <w:t>2022 (actual)</w:t>
            </w:r>
          </w:p>
        </w:tc>
        <w:tc>
          <w:tcPr>
            <w:tcW w:w="3283" w:type="dxa"/>
            <w:tcBorders>
              <w:top w:val="single" w:sz="4" w:space="0" w:color="auto"/>
              <w:bottom w:val="single" w:sz="12" w:space="0" w:color="auto"/>
            </w:tcBorders>
            <w:shd w:val="clear" w:color="auto" w:fill="auto"/>
            <w:vAlign w:val="bottom"/>
          </w:tcPr>
          <w:p w14:paraId="2216316A" w14:textId="77777777" w:rsidR="00D767B1" w:rsidRDefault="00D767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rFonts w:eastAsiaTheme="minorEastAsia"/>
                <w:i/>
                <w:sz w:val="14"/>
                <w:lang w:eastAsia="zh-CN"/>
              </w:rPr>
              <w:t>2023 (actual)</w:t>
            </w:r>
          </w:p>
        </w:tc>
        <w:tc>
          <w:tcPr>
            <w:tcW w:w="3283" w:type="dxa"/>
            <w:tcBorders>
              <w:top w:val="single" w:sz="4" w:space="0" w:color="auto"/>
              <w:bottom w:val="single" w:sz="12" w:space="0" w:color="auto"/>
            </w:tcBorders>
            <w:shd w:val="clear" w:color="auto" w:fill="auto"/>
            <w:vAlign w:val="bottom"/>
          </w:tcPr>
          <w:p w14:paraId="487285AD" w14:textId="77777777" w:rsidR="00D767B1" w:rsidRDefault="00D767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Pr>
                <w:rFonts w:eastAsiaTheme="minorEastAsia"/>
                <w:i/>
                <w:sz w:val="14"/>
                <w:lang w:eastAsia="zh-CN"/>
              </w:rPr>
              <w:t>2024 (actual)</w:t>
            </w:r>
          </w:p>
        </w:tc>
      </w:tr>
      <w:tr w:rsidR="00D767B1" w14:paraId="242DAA23" w14:textId="77777777">
        <w:trPr>
          <w:trHeight w:hRule="exact" w:val="115"/>
          <w:tblHeader/>
        </w:trPr>
        <w:tc>
          <w:tcPr>
            <w:tcW w:w="3283" w:type="dxa"/>
            <w:tcBorders>
              <w:top w:val="single" w:sz="12" w:space="0" w:color="auto"/>
            </w:tcBorders>
            <w:shd w:val="clear" w:color="auto" w:fill="auto"/>
            <w:vAlign w:val="bottom"/>
          </w:tcPr>
          <w:p w14:paraId="6215D41C" w14:textId="77777777" w:rsidR="00D767B1" w:rsidRDefault="00D767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3283" w:type="dxa"/>
            <w:tcBorders>
              <w:top w:val="single" w:sz="12" w:space="0" w:color="auto"/>
            </w:tcBorders>
            <w:shd w:val="clear" w:color="auto" w:fill="auto"/>
            <w:vAlign w:val="bottom"/>
          </w:tcPr>
          <w:p w14:paraId="7A771866" w14:textId="77777777" w:rsidR="00D767B1" w:rsidRDefault="00D767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283" w:type="dxa"/>
            <w:tcBorders>
              <w:top w:val="single" w:sz="12" w:space="0" w:color="auto"/>
            </w:tcBorders>
            <w:shd w:val="clear" w:color="auto" w:fill="auto"/>
            <w:vAlign w:val="bottom"/>
          </w:tcPr>
          <w:p w14:paraId="45F00647" w14:textId="77777777" w:rsidR="00D767B1" w:rsidRDefault="00D767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D767B1" w14:paraId="7A5AC893" w14:textId="77777777">
        <w:tc>
          <w:tcPr>
            <w:tcW w:w="3283" w:type="dxa"/>
            <w:tcBorders>
              <w:bottom w:val="single" w:sz="12" w:space="0" w:color="auto"/>
            </w:tcBorders>
            <w:shd w:val="clear" w:color="auto" w:fill="auto"/>
          </w:tcPr>
          <w:p w14:paraId="06E4BA1D" w14:textId="6733E5C2" w:rsidR="00D767B1" w:rsidRPr="007E7070" w:rsidRDefault="00D767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E7070">
              <w:rPr>
                <w:spacing w:val="2"/>
                <w:w w:val="102"/>
              </w:rPr>
              <w:t>IGAD-</w:t>
            </w:r>
            <w:r>
              <w:rPr>
                <w:spacing w:val="2"/>
                <w:w w:val="102"/>
              </w:rPr>
              <w:t>UN</w:t>
            </w:r>
            <w:r w:rsidRPr="007E7070">
              <w:rPr>
                <w:spacing w:val="2"/>
                <w:w w:val="102"/>
              </w:rPr>
              <w:t xml:space="preserve"> partnership strengthened and IGAD capacity to address issues related to climate, peace and security and women and peace and security enhanced through the development of the regional action plan for </w:t>
            </w:r>
            <w:r w:rsidR="004D113B" w:rsidRPr="007E7070">
              <w:rPr>
                <w:spacing w:val="2"/>
                <w:w w:val="102"/>
              </w:rPr>
              <w:t>women</w:t>
            </w:r>
            <w:r w:rsidR="004D113B">
              <w:rPr>
                <w:spacing w:val="2"/>
                <w:w w:val="102"/>
              </w:rPr>
              <w:t>,</w:t>
            </w:r>
            <w:r w:rsidR="004D113B" w:rsidRPr="007E7070">
              <w:rPr>
                <w:spacing w:val="2"/>
                <w:w w:val="102"/>
              </w:rPr>
              <w:t xml:space="preserve"> peace</w:t>
            </w:r>
            <w:r w:rsidRPr="007E7070">
              <w:rPr>
                <w:spacing w:val="2"/>
                <w:w w:val="102"/>
              </w:rPr>
              <w:t xml:space="preserve"> and security and a regional climate security coordination mechanism</w:t>
            </w:r>
          </w:p>
        </w:tc>
        <w:tc>
          <w:tcPr>
            <w:tcW w:w="3283" w:type="dxa"/>
            <w:tcBorders>
              <w:bottom w:val="single" w:sz="12" w:space="0" w:color="auto"/>
            </w:tcBorders>
            <w:shd w:val="clear" w:color="auto" w:fill="auto"/>
          </w:tcPr>
          <w:p w14:paraId="0FC4A342" w14:textId="77777777" w:rsidR="00D767B1" w:rsidRPr="007E7070" w:rsidRDefault="00D767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spacing w:val="2"/>
                <w:w w:val="102"/>
              </w:rPr>
            </w:pPr>
            <w:r w:rsidRPr="007E7070">
              <w:t xml:space="preserve">Revision of regional prevention and integration strategy completed and endorsed, leading to more focused priorities for engagement of the </w:t>
            </w:r>
            <w:r>
              <w:t>UN</w:t>
            </w:r>
            <w:r w:rsidRPr="007E7070">
              <w:t xml:space="preserve"> system in the Horn of Africa</w:t>
            </w:r>
            <w:r>
              <w:t>.</w:t>
            </w:r>
          </w:p>
        </w:tc>
        <w:tc>
          <w:tcPr>
            <w:tcW w:w="3283" w:type="dxa"/>
            <w:tcBorders>
              <w:bottom w:val="single" w:sz="12" w:space="0" w:color="auto"/>
            </w:tcBorders>
            <w:shd w:val="clear" w:color="auto" w:fill="auto"/>
          </w:tcPr>
          <w:p w14:paraId="05B7E1B6" w14:textId="77777777" w:rsidR="00D767B1" w:rsidRPr="007E7070" w:rsidRDefault="00D767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E7070">
              <w:t xml:space="preserve">Launch and implementation of the new regional prevention and integration strategy, contributing to increased collaboration amongst UN entities and its partners in the region and more impactful engagement of the </w:t>
            </w:r>
            <w:r>
              <w:t>UN</w:t>
            </w:r>
            <w:r w:rsidRPr="007E7070">
              <w:t xml:space="preserve"> system to address conflict and its root causes in the region.</w:t>
            </w:r>
          </w:p>
        </w:tc>
      </w:tr>
    </w:tbl>
    <w:p w14:paraId="3EB97F47" w14:textId="77777777" w:rsidR="00DA3451" w:rsidRDefault="00DA3451" w:rsidP="00DA3451">
      <w:pPr>
        <w:pStyle w:val="SingleTxt"/>
        <w:tabs>
          <w:tab w:val="right" w:pos="1022"/>
        </w:tabs>
        <w:spacing w:after="0" w:line="120" w:lineRule="exact"/>
        <w:ind w:right="0" w:hanging="1267"/>
        <w:rPr>
          <w:sz w:val="10"/>
        </w:rPr>
      </w:pPr>
    </w:p>
    <w:p w14:paraId="6D54AEB7" w14:textId="77777777" w:rsidR="00DA3451" w:rsidRDefault="00DA3451" w:rsidP="00DA3451">
      <w:pPr>
        <w:pStyle w:val="SingleTxt"/>
        <w:tabs>
          <w:tab w:val="right" w:pos="1022"/>
        </w:tabs>
        <w:spacing w:after="0" w:line="120" w:lineRule="exact"/>
        <w:ind w:right="0" w:hanging="1267"/>
        <w:rPr>
          <w:sz w:val="10"/>
        </w:rPr>
      </w:pPr>
    </w:p>
    <w:p w14:paraId="64BFA035" w14:textId="77777777" w:rsidR="00DA3451" w:rsidRDefault="00DA3451" w:rsidP="00DA3451">
      <w:pPr>
        <w:pStyle w:val="SingleTxt"/>
        <w:tabs>
          <w:tab w:val="right" w:pos="1022"/>
        </w:tabs>
        <w:spacing w:after="0" w:line="120" w:lineRule="exact"/>
        <w:ind w:right="0" w:hanging="1267"/>
        <w:rPr>
          <w:sz w:val="10"/>
        </w:rPr>
      </w:pPr>
    </w:p>
    <w:p w14:paraId="24250F48" w14:textId="77777777" w:rsidR="0081113B" w:rsidRPr="004921B1" w:rsidRDefault="0081113B" w:rsidP="0081113B">
      <w:pPr>
        <w:pStyle w:val="SingleTxt"/>
        <w:tabs>
          <w:tab w:val="right" w:pos="1022"/>
        </w:tabs>
        <w:spacing w:after="0" w:line="120" w:lineRule="exact"/>
        <w:ind w:right="0" w:hanging="1267"/>
        <w:rPr>
          <w:sz w:val="10"/>
        </w:rPr>
      </w:pPr>
    </w:p>
    <w:p w14:paraId="3C3390AC" w14:textId="77777777" w:rsidR="00F02878" w:rsidRPr="004921B1" w:rsidRDefault="00F02878" w:rsidP="0081113B">
      <w:pPr>
        <w:pStyle w:val="SingleTxt"/>
        <w:tabs>
          <w:tab w:val="right" w:pos="1022"/>
        </w:tabs>
        <w:spacing w:after="0" w:line="120" w:lineRule="exact"/>
        <w:ind w:right="0" w:hanging="1267"/>
        <w:rPr>
          <w:sz w:val="10"/>
        </w:rPr>
      </w:pPr>
    </w:p>
    <w:p w14:paraId="48140931" w14:textId="4DDEE538" w:rsidR="0081113B" w:rsidRPr="00BE7BA2" w:rsidRDefault="0081113B" w:rsidP="005E7F82">
      <w:pPr>
        <w:pStyle w:val="H1"/>
        <w:ind w:right="1260" w:hanging="457"/>
      </w:pPr>
      <w:r w:rsidRPr="004921B1">
        <w:tab/>
      </w:r>
      <w:r w:rsidRPr="004921B1">
        <w:tab/>
      </w:r>
      <w:r w:rsidRPr="00BE7BA2">
        <w:t>Planned result for 202</w:t>
      </w:r>
      <w:r w:rsidR="00DA3451">
        <w:t>6</w:t>
      </w:r>
    </w:p>
    <w:p w14:paraId="43B16F72" w14:textId="77777777" w:rsidR="0081113B" w:rsidRPr="00BE7BA2" w:rsidRDefault="0081113B" w:rsidP="005E7F82">
      <w:pPr>
        <w:pStyle w:val="SingleTxt"/>
        <w:tabs>
          <w:tab w:val="right" w:pos="1022"/>
        </w:tabs>
        <w:spacing w:after="0" w:line="120" w:lineRule="exact"/>
        <w:ind w:right="0" w:hanging="457"/>
        <w:rPr>
          <w:sz w:val="10"/>
        </w:rPr>
      </w:pPr>
    </w:p>
    <w:p w14:paraId="090D4FAB" w14:textId="77777777" w:rsidR="0081113B" w:rsidRPr="00BE7BA2" w:rsidRDefault="0081113B" w:rsidP="005E7F82">
      <w:pPr>
        <w:pStyle w:val="SingleTxt"/>
        <w:tabs>
          <w:tab w:val="right" w:pos="1022"/>
        </w:tabs>
        <w:spacing w:after="0" w:line="120" w:lineRule="exact"/>
        <w:ind w:right="0" w:hanging="457"/>
        <w:rPr>
          <w:sz w:val="10"/>
        </w:rPr>
      </w:pPr>
    </w:p>
    <w:p w14:paraId="5EB61222" w14:textId="77777777" w:rsidR="0081113B" w:rsidRPr="00BE7BA2" w:rsidRDefault="0081113B" w:rsidP="005E7F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457"/>
        <w:rPr>
          <w:lang w:val="en-GB"/>
        </w:rPr>
      </w:pPr>
      <w:r w:rsidRPr="00BE7BA2">
        <w:rPr>
          <w:lang w:val="en-GB"/>
        </w:rPr>
        <w:tab/>
      </w:r>
      <w:r w:rsidRPr="00BE7BA2">
        <w:rPr>
          <w:lang w:val="en-GB"/>
        </w:rPr>
        <w:tab/>
        <w:t>Enhanced collective action in implementing the prevention agenda in the Horn of Africa</w:t>
      </w:r>
    </w:p>
    <w:p w14:paraId="09E29957" w14:textId="77777777" w:rsidR="0081113B" w:rsidRPr="00BE7BA2" w:rsidRDefault="0081113B" w:rsidP="005E7F82">
      <w:pPr>
        <w:pStyle w:val="SingleTxt"/>
        <w:tabs>
          <w:tab w:val="right" w:pos="1022"/>
        </w:tabs>
        <w:spacing w:after="0" w:line="120" w:lineRule="exact"/>
        <w:ind w:right="0" w:hanging="457"/>
        <w:rPr>
          <w:sz w:val="10"/>
        </w:rPr>
      </w:pPr>
    </w:p>
    <w:p w14:paraId="5521632A" w14:textId="0C957AD7" w:rsidR="0081113B" w:rsidRPr="004921B1" w:rsidRDefault="0081113B" w:rsidP="005E7F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457"/>
        <w:rPr>
          <w:lang w:val="en-GB"/>
        </w:rPr>
      </w:pPr>
      <w:r w:rsidRPr="00BE7BA2">
        <w:rPr>
          <w:lang w:val="en-GB"/>
        </w:rPr>
        <w:tab/>
      </w:r>
      <w:r w:rsidRPr="00BE7BA2">
        <w:rPr>
          <w:lang w:val="en-GB"/>
        </w:rPr>
        <w:tab/>
        <w:t>Programme performance in 202</w:t>
      </w:r>
      <w:r w:rsidR="00DA3451">
        <w:rPr>
          <w:lang w:val="en-GB"/>
        </w:rPr>
        <w:t>4</w:t>
      </w:r>
      <w:r w:rsidRPr="00BE7BA2">
        <w:rPr>
          <w:lang w:val="en-GB"/>
        </w:rPr>
        <w:t xml:space="preserve"> and target for 202</w:t>
      </w:r>
      <w:r w:rsidR="00DA3451">
        <w:rPr>
          <w:lang w:val="en-GB"/>
        </w:rPr>
        <w:t>6</w:t>
      </w:r>
    </w:p>
    <w:p w14:paraId="7CE623D0" w14:textId="77777777" w:rsidR="0081113B" w:rsidRPr="004921B1" w:rsidRDefault="0081113B" w:rsidP="005E7F82">
      <w:pPr>
        <w:pStyle w:val="SingleTxt"/>
        <w:tabs>
          <w:tab w:val="right" w:pos="1022"/>
        </w:tabs>
        <w:spacing w:after="0" w:line="120" w:lineRule="exact"/>
        <w:ind w:right="0" w:hanging="457"/>
        <w:rPr>
          <w:sz w:val="10"/>
        </w:rPr>
      </w:pPr>
    </w:p>
    <w:p w14:paraId="3A5BF2C4" w14:textId="2D862F39" w:rsidR="009F59BE" w:rsidRPr="000B164E"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w w:val="101"/>
        </w:rPr>
      </w:pPr>
      <w:r w:rsidRPr="004921B1">
        <w:t xml:space="preserve">In </w:t>
      </w:r>
      <w:r w:rsidR="00DA3451">
        <w:t xml:space="preserve">2024, the mission’s work contributed to deepened collaboration in addressing peace and security issues between IGAD, the African Union and the UN, for example on issues related to interstate tensions such as between Ethiopia and its neighbours, and thematic issues such as the </w:t>
      </w:r>
      <w:r w:rsidR="00A1254F">
        <w:t xml:space="preserve">role of </w:t>
      </w:r>
      <w:r w:rsidR="00E27016">
        <w:t>women</w:t>
      </w:r>
      <w:r w:rsidR="00A1254F">
        <w:t xml:space="preserve"> and youth in </w:t>
      </w:r>
      <w:r w:rsidR="00E27016">
        <w:t xml:space="preserve">peace and security, </w:t>
      </w:r>
      <w:r w:rsidR="00A1254F">
        <w:t xml:space="preserve">as well as the impact of </w:t>
      </w:r>
      <w:r w:rsidR="00DA3451">
        <w:t>climate</w:t>
      </w:r>
      <w:r w:rsidR="00A1254F">
        <w:t xml:space="preserve"> change on </w:t>
      </w:r>
      <w:r w:rsidR="00DA3451">
        <w:t xml:space="preserve">peace and security. Work also included implementing the </w:t>
      </w:r>
      <w:r w:rsidR="00DA3451">
        <w:rPr>
          <w:lang w:val="en-US"/>
        </w:rPr>
        <w:t xml:space="preserve">new </w:t>
      </w:r>
      <w:r w:rsidR="00DA3451">
        <w:t>regional prevention and integration strategy, which met the planned target</w:t>
      </w:r>
      <w:r w:rsidRPr="00500C97">
        <w:t>.</w:t>
      </w:r>
      <w:r>
        <w:t xml:space="preserve"> </w:t>
      </w:r>
    </w:p>
    <w:p w14:paraId="23F8CF6F" w14:textId="754CDA2D" w:rsidR="0081113B" w:rsidRPr="00270F76"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w w:val="101"/>
        </w:rPr>
      </w:pPr>
      <w:r w:rsidRPr="00500C97">
        <w:rPr>
          <w:w w:val="101"/>
        </w:rPr>
        <w:t xml:space="preserve">In </w:t>
      </w:r>
      <w:r w:rsidR="00DA3451">
        <w:rPr>
          <w:w w:val="101"/>
        </w:rPr>
        <w:t>202</w:t>
      </w:r>
      <w:r w:rsidR="00DA3451">
        <w:rPr>
          <w:w w:val="101"/>
          <w:lang w:val="en-US"/>
        </w:rPr>
        <w:t>6</w:t>
      </w:r>
      <w:r w:rsidR="00DA3451">
        <w:rPr>
          <w:w w:val="101"/>
        </w:rPr>
        <w:t xml:space="preserve">, </w:t>
      </w:r>
      <w:r w:rsidR="00F41C31">
        <w:rPr>
          <w:w w:val="101"/>
        </w:rPr>
        <w:t xml:space="preserve">the mission will continue to carry out good offices, including supporting ongoing peace processes and political transitions within the region by working with the African Union, IGAD, respective member </w:t>
      </w:r>
      <w:r w:rsidR="00F41C31">
        <w:rPr>
          <w:w w:val="101"/>
          <w:lang w:val="en-US"/>
        </w:rPr>
        <w:t>s</w:t>
      </w:r>
      <w:r w:rsidR="00F41C31">
        <w:rPr>
          <w:w w:val="101"/>
        </w:rPr>
        <w:t xml:space="preserve">tates and regional actors. This will result in improved regional approaches to </w:t>
      </w:r>
      <w:r w:rsidR="00F41C31">
        <w:rPr>
          <w:w w:val="101"/>
        </w:rPr>
        <w:lastRenderedPageBreak/>
        <w:t xml:space="preserve">preventing crises and conflict. The mission will continue to coordinate the implementation of the revised regional prevention and integration </w:t>
      </w:r>
      <w:r w:rsidR="00DA3451">
        <w:rPr>
          <w:w w:val="101"/>
        </w:rPr>
        <w:t>strategy</w:t>
      </w:r>
      <w:r w:rsidRPr="00500C97">
        <w:rPr>
          <w:w w:val="101"/>
        </w:rPr>
        <w:t>.</w:t>
      </w:r>
    </w:p>
    <w:p w14:paraId="1B3AAC52" w14:textId="77777777" w:rsidR="0081113B" w:rsidRPr="004921B1" w:rsidRDefault="0081113B" w:rsidP="005E7F82">
      <w:pPr>
        <w:pStyle w:val="SingleTxt"/>
        <w:tabs>
          <w:tab w:val="right" w:pos="1022"/>
        </w:tabs>
        <w:spacing w:after="0" w:line="120" w:lineRule="exact"/>
        <w:ind w:right="0" w:hanging="457"/>
        <w:rPr>
          <w:sz w:val="10"/>
        </w:rPr>
      </w:pPr>
    </w:p>
    <w:p w14:paraId="34F174D8" w14:textId="5110788E" w:rsidR="0081113B" w:rsidRPr="004921B1" w:rsidRDefault="0081113B" w:rsidP="005E7F82">
      <w:pPr>
        <w:pStyle w:val="H4"/>
        <w:tabs>
          <w:tab w:val="left" w:pos="1080"/>
        </w:tabs>
        <w:ind w:right="1260" w:hanging="457"/>
      </w:pPr>
      <w:r w:rsidRPr="004921B1">
        <w:tab/>
      </w:r>
      <w:r w:rsidRPr="004921B1">
        <w:tab/>
      </w:r>
      <w:r w:rsidR="0059691E">
        <w:t xml:space="preserve">  </w:t>
      </w:r>
      <w:r w:rsidRPr="004921B1">
        <w:t>Lessons learned and planned change</w:t>
      </w:r>
    </w:p>
    <w:p w14:paraId="2E1C5F02" w14:textId="77777777" w:rsidR="0081113B" w:rsidRPr="004921B1" w:rsidRDefault="0081113B" w:rsidP="005E7F82">
      <w:pPr>
        <w:pStyle w:val="SingleTxt"/>
        <w:keepNext/>
        <w:keepLines/>
        <w:tabs>
          <w:tab w:val="right" w:pos="1022"/>
        </w:tabs>
        <w:spacing w:after="0" w:line="120" w:lineRule="exact"/>
        <w:ind w:right="0" w:hanging="457"/>
        <w:rPr>
          <w:sz w:val="10"/>
        </w:rPr>
      </w:pPr>
    </w:p>
    <w:p w14:paraId="11758FB8" w14:textId="05590555" w:rsidR="0081113B" w:rsidRPr="004921B1"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w:t>
      </w:r>
      <w:r w:rsidR="00F41C31">
        <w:t xml:space="preserve">lesson for the </w:t>
      </w:r>
      <w:r w:rsidR="00F41C31">
        <w:rPr>
          <w:w w:val="101"/>
        </w:rPr>
        <w:t xml:space="preserve">mission </w:t>
      </w:r>
      <w:r w:rsidR="00F41C31">
        <w:t xml:space="preserve">was the need to </w:t>
      </w:r>
      <w:r w:rsidR="00F41C31">
        <w:rPr>
          <w:lang w:val="en-US"/>
        </w:rPr>
        <w:t xml:space="preserve">continually </w:t>
      </w:r>
      <w:r w:rsidR="00F41C31">
        <w:t xml:space="preserve">review and adjust the </w:t>
      </w:r>
      <w:r w:rsidR="00F41C31">
        <w:rPr>
          <w:lang w:val="en-US"/>
        </w:rPr>
        <w:t>implementation</w:t>
      </w:r>
      <w:r w:rsidR="00F41C31">
        <w:t xml:space="preserve"> plan</w:t>
      </w:r>
      <w:r w:rsidR="00F41C31">
        <w:rPr>
          <w:lang w:val="en-US"/>
        </w:rPr>
        <w:t xml:space="preserve"> of the regional prevention and integration strategy, bearing in mind available resources and capacities.</w:t>
      </w:r>
      <w:r w:rsidR="00F41C31">
        <w:t xml:space="preserve">In applying the lesson, the </w:t>
      </w:r>
      <w:r w:rsidR="00F41C31">
        <w:rPr>
          <w:w w:val="101"/>
        </w:rPr>
        <w:t xml:space="preserve">mission </w:t>
      </w:r>
      <w:r w:rsidR="00F41C31">
        <w:t xml:space="preserve">will continue to engage stakeholders to ensure that </w:t>
      </w:r>
      <w:r w:rsidR="00F41C31">
        <w:rPr>
          <w:lang w:val="en-US"/>
        </w:rPr>
        <w:t>identified</w:t>
      </w:r>
      <w:r w:rsidR="00F41C31">
        <w:t xml:space="preserve"> priorities are still relevant in the current context </w:t>
      </w:r>
      <w:r w:rsidR="00F41C31">
        <w:rPr>
          <w:lang w:val="en-US"/>
        </w:rPr>
        <w:t>to engage with actors in the region, including other Special Envoys, to identify entry points for intervention.</w:t>
      </w:r>
      <w:r w:rsidR="00F41C31" w:rsidDel="00F41C31">
        <w:t xml:space="preserve"> </w:t>
      </w:r>
      <w:r w:rsidRPr="004921B1">
        <w:t xml:space="preserve"> </w:t>
      </w:r>
    </w:p>
    <w:p w14:paraId="66173DF7" w14:textId="77C6EDCE" w:rsidR="0081113B" w:rsidRPr="004921B1"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Expected progress towards the objective and the target for 202</w:t>
      </w:r>
      <w:r w:rsidR="00DA3451">
        <w:t>6</w:t>
      </w:r>
      <w:r w:rsidRPr="004921B1">
        <w:t xml:space="preserve"> are presented in the performance measure below (see table </w:t>
      </w:r>
      <w:r w:rsidR="00C516E5">
        <w:t>3</w:t>
      </w:r>
      <w:r w:rsidR="001A066C">
        <w:t>1</w:t>
      </w:r>
      <w:r w:rsidRPr="004921B1">
        <w:t>).</w:t>
      </w:r>
    </w:p>
    <w:p w14:paraId="24B10872" w14:textId="77777777" w:rsidR="0081113B" w:rsidRPr="004921B1" w:rsidRDefault="0081113B" w:rsidP="0081113B">
      <w:pPr>
        <w:pStyle w:val="SingleTxt"/>
        <w:tabs>
          <w:tab w:val="right" w:pos="1022"/>
        </w:tabs>
        <w:spacing w:after="0" w:line="120" w:lineRule="exact"/>
        <w:ind w:right="0" w:hanging="1267"/>
        <w:rPr>
          <w:sz w:val="10"/>
        </w:rPr>
      </w:pPr>
    </w:p>
    <w:p w14:paraId="1DD99A50" w14:textId="259DF7D1" w:rsidR="00DA3451" w:rsidRDefault="00DA3451" w:rsidP="00DA3451">
      <w:pPr>
        <w:pStyle w:val="H23"/>
        <w:ind w:right="1260"/>
        <w:rPr>
          <w:b w:val="0"/>
          <w:bCs/>
          <w:lang w:val="en-GB"/>
        </w:rPr>
      </w:pPr>
      <w:r>
        <w:rPr>
          <w:b w:val="0"/>
          <w:bCs/>
          <w:lang w:val="en-GB"/>
        </w:rPr>
        <w:t>Table 3</w:t>
      </w:r>
      <w:r w:rsidR="001A066C">
        <w:rPr>
          <w:b w:val="0"/>
          <w:bCs/>
          <w:lang w:val="en-GB"/>
        </w:rPr>
        <w:t>1</w:t>
      </w:r>
    </w:p>
    <w:p w14:paraId="4001A563" w14:textId="77777777" w:rsidR="00DA3451" w:rsidRDefault="00DA3451" w:rsidP="00DA3451">
      <w:pPr>
        <w:pStyle w:val="H23"/>
        <w:ind w:right="1260"/>
        <w:rPr>
          <w:lang w:val="en-GB"/>
        </w:rPr>
      </w:pPr>
      <w:r>
        <w:rPr>
          <w:lang w:val="en-GB"/>
        </w:rPr>
        <w:t>Performance measure</w:t>
      </w:r>
    </w:p>
    <w:p w14:paraId="1A3294E5" w14:textId="77777777" w:rsidR="00DA3451" w:rsidRDefault="00DA3451" w:rsidP="00DA3451">
      <w:pPr>
        <w:pStyle w:val="SingleTxt"/>
        <w:tabs>
          <w:tab w:val="right" w:pos="1022"/>
        </w:tabs>
        <w:spacing w:after="0" w:line="120" w:lineRule="exact"/>
        <w:ind w:right="0" w:hanging="1267"/>
        <w:rPr>
          <w:sz w:val="10"/>
        </w:rPr>
      </w:pPr>
    </w:p>
    <w:p w14:paraId="2186C513" w14:textId="77777777" w:rsidR="00DA3451" w:rsidRDefault="00DA3451" w:rsidP="00DA3451">
      <w:pPr>
        <w:pStyle w:val="SingleTxt"/>
        <w:tabs>
          <w:tab w:val="right" w:pos="1022"/>
        </w:tabs>
        <w:spacing w:after="0" w:line="120" w:lineRule="exact"/>
        <w:ind w:right="0" w:hanging="1267"/>
        <w:rPr>
          <w:sz w:val="10"/>
        </w:rPr>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66"/>
        <w:gridCol w:w="1659"/>
        <w:gridCol w:w="2355"/>
        <w:gridCol w:w="1980"/>
        <w:gridCol w:w="2340"/>
      </w:tblGrid>
      <w:tr w:rsidR="00BC3A78" w:rsidRPr="007E7070" w14:paraId="65FA89AE" w14:textId="77777777" w:rsidTr="0059691E">
        <w:trPr>
          <w:tblHeader/>
        </w:trPr>
        <w:tc>
          <w:tcPr>
            <w:tcW w:w="1566" w:type="dxa"/>
            <w:tcBorders>
              <w:top w:val="single" w:sz="4" w:space="0" w:color="auto"/>
              <w:bottom w:val="single" w:sz="12" w:space="0" w:color="auto"/>
            </w:tcBorders>
            <w:shd w:val="clear" w:color="auto" w:fill="auto"/>
            <w:vAlign w:val="bottom"/>
          </w:tcPr>
          <w:p w14:paraId="4A432000" w14:textId="77777777"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E7070">
              <w:rPr>
                <w:i/>
                <w:sz w:val="14"/>
              </w:rPr>
              <w:t>2022 (actual)</w:t>
            </w:r>
          </w:p>
        </w:tc>
        <w:tc>
          <w:tcPr>
            <w:tcW w:w="1659" w:type="dxa"/>
            <w:tcBorders>
              <w:top w:val="single" w:sz="4" w:space="0" w:color="auto"/>
              <w:bottom w:val="single" w:sz="12" w:space="0" w:color="auto"/>
            </w:tcBorders>
            <w:shd w:val="clear" w:color="auto" w:fill="auto"/>
            <w:vAlign w:val="bottom"/>
          </w:tcPr>
          <w:p w14:paraId="0C2F7F63" w14:textId="77777777"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E7070">
              <w:rPr>
                <w:i/>
                <w:sz w:val="14"/>
              </w:rPr>
              <w:t>2023 (actual)</w:t>
            </w:r>
          </w:p>
        </w:tc>
        <w:tc>
          <w:tcPr>
            <w:tcW w:w="2355" w:type="dxa"/>
            <w:tcBorders>
              <w:top w:val="single" w:sz="4" w:space="0" w:color="auto"/>
              <w:bottom w:val="single" w:sz="12" w:space="0" w:color="auto"/>
              <w:right w:val="double" w:sz="12" w:space="0" w:color="auto"/>
            </w:tcBorders>
            <w:shd w:val="clear" w:color="auto" w:fill="auto"/>
            <w:vAlign w:val="bottom"/>
          </w:tcPr>
          <w:p w14:paraId="1536B536" w14:textId="77777777"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E7070">
              <w:rPr>
                <w:i/>
                <w:sz w:val="14"/>
              </w:rPr>
              <w:t>2024 (actual)</w:t>
            </w:r>
          </w:p>
        </w:tc>
        <w:tc>
          <w:tcPr>
            <w:tcW w:w="1980" w:type="dxa"/>
            <w:tcBorders>
              <w:top w:val="single" w:sz="4" w:space="0" w:color="auto"/>
              <w:left w:val="double" w:sz="12" w:space="0" w:color="auto"/>
              <w:bottom w:val="single" w:sz="12" w:space="0" w:color="auto"/>
            </w:tcBorders>
            <w:shd w:val="clear" w:color="auto" w:fill="auto"/>
            <w:vAlign w:val="bottom"/>
          </w:tcPr>
          <w:p w14:paraId="6ED28D97" w14:textId="77777777"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E7070">
              <w:rPr>
                <w:i/>
                <w:sz w:val="14"/>
              </w:rPr>
              <w:t>2025 (planned)</w:t>
            </w:r>
          </w:p>
        </w:tc>
        <w:tc>
          <w:tcPr>
            <w:tcW w:w="2340" w:type="dxa"/>
            <w:tcBorders>
              <w:top w:val="single" w:sz="4" w:space="0" w:color="auto"/>
              <w:bottom w:val="single" w:sz="12" w:space="0" w:color="auto"/>
            </w:tcBorders>
            <w:shd w:val="clear" w:color="auto" w:fill="auto"/>
            <w:vAlign w:val="bottom"/>
          </w:tcPr>
          <w:p w14:paraId="1E8EC3CE" w14:textId="77777777"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pPr>
            <w:r w:rsidRPr="007E7070">
              <w:rPr>
                <w:i/>
                <w:sz w:val="14"/>
              </w:rPr>
              <w:t>2026</w:t>
            </w:r>
            <w:r>
              <w:rPr>
                <w:i/>
                <w:sz w:val="14"/>
              </w:rPr>
              <w:t xml:space="preserve"> (</w:t>
            </w:r>
            <w:r w:rsidRPr="007E7070">
              <w:rPr>
                <w:i/>
                <w:sz w:val="14"/>
              </w:rPr>
              <w:t>planned)</w:t>
            </w:r>
          </w:p>
        </w:tc>
      </w:tr>
      <w:tr w:rsidR="00BC3A78" w:rsidRPr="007E7070" w14:paraId="4225CFEF" w14:textId="77777777" w:rsidTr="0059691E">
        <w:trPr>
          <w:trHeight w:hRule="exact" w:val="115"/>
          <w:tblHeader/>
        </w:trPr>
        <w:tc>
          <w:tcPr>
            <w:tcW w:w="1566" w:type="dxa"/>
            <w:tcBorders>
              <w:top w:val="single" w:sz="12" w:space="0" w:color="auto"/>
            </w:tcBorders>
            <w:shd w:val="clear" w:color="auto" w:fill="auto"/>
            <w:vAlign w:val="bottom"/>
          </w:tcPr>
          <w:p w14:paraId="5780BBDD" w14:textId="77777777"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1659" w:type="dxa"/>
            <w:tcBorders>
              <w:top w:val="single" w:sz="12" w:space="0" w:color="auto"/>
            </w:tcBorders>
            <w:shd w:val="clear" w:color="auto" w:fill="auto"/>
            <w:vAlign w:val="bottom"/>
          </w:tcPr>
          <w:p w14:paraId="00B3FD75" w14:textId="77777777"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355" w:type="dxa"/>
            <w:tcBorders>
              <w:top w:val="single" w:sz="12" w:space="0" w:color="auto"/>
              <w:right w:val="double" w:sz="12" w:space="0" w:color="auto"/>
            </w:tcBorders>
            <w:shd w:val="clear" w:color="auto" w:fill="auto"/>
            <w:vAlign w:val="bottom"/>
          </w:tcPr>
          <w:p w14:paraId="140F21C3" w14:textId="77777777"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80" w:type="dxa"/>
            <w:tcBorders>
              <w:top w:val="single" w:sz="12" w:space="0" w:color="auto"/>
              <w:left w:val="double" w:sz="12" w:space="0" w:color="auto"/>
            </w:tcBorders>
            <w:shd w:val="clear" w:color="auto" w:fill="auto"/>
            <w:vAlign w:val="bottom"/>
          </w:tcPr>
          <w:p w14:paraId="238EE86B" w14:textId="77777777"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340" w:type="dxa"/>
            <w:tcBorders>
              <w:top w:val="single" w:sz="12" w:space="0" w:color="auto"/>
            </w:tcBorders>
            <w:shd w:val="clear" w:color="auto" w:fill="auto"/>
            <w:vAlign w:val="bottom"/>
          </w:tcPr>
          <w:p w14:paraId="3C772727" w14:textId="77777777"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BC3A78" w:rsidRPr="007E7070" w14:paraId="0DAF6418" w14:textId="77777777" w:rsidTr="0059691E">
        <w:trPr>
          <w:trHeight w:val="3042"/>
        </w:trPr>
        <w:tc>
          <w:tcPr>
            <w:tcW w:w="1566" w:type="dxa"/>
            <w:tcBorders>
              <w:bottom w:val="single" w:sz="12" w:space="0" w:color="auto"/>
            </w:tcBorders>
            <w:shd w:val="clear" w:color="auto" w:fill="auto"/>
          </w:tcPr>
          <w:p w14:paraId="3FA6CE01" w14:textId="77777777"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7E7070">
              <w:t xml:space="preserve">Implementation of the action plan through partnerships and collaboration with other United Nations entities, as well as IGAD and the African Union </w:t>
            </w:r>
          </w:p>
        </w:tc>
        <w:tc>
          <w:tcPr>
            <w:tcW w:w="1659" w:type="dxa"/>
            <w:tcBorders>
              <w:bottom w:val="single" w:sz="12" w:space="0" w:color="auto"/>
            </w:tcBorders>
            <w:shd w:val="clear" w:color="auto" w:fill="auto"/>
          </w:tcPr>
          <w:p w14:paraId="7D39CF75" w14:textId="77777777"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E7070">
              <w:t>Revision and implementation of the prevention and integration strategy through partnerships and collaboration with other United Nations entities, as well as IGAD and the African Union</w:t>
            </w:r>
          </w:p>
        </w:tc>
        <w:tc>
          <w:tcPr>
            <w:tcW w:w="2355" w:type="dxa"/>
            <w:tcBorders>
              <w:bottom w:val="single" w:sz="12" w:space="0" w:color="auto"/>
              <w:right w:val="double" w:sz="12" w:space="0" w:color="auto"/>
            </w:tcBorders>
            <w:shd w:val="clear" w:color="auto" w:fill="auto"/>
          </w:tcPr>
          <w:p w14:paraId="2DD8A634" w14:textId="7A41AD12"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E7070">
              <w:t xml:space="preserve">Improved collaboration with UN entities and other stakeholders through implementation of the prevention and integration strategy which led to more focused and coordinated interventions and activities </w:t>
            </w:r>
          </w:p>
        </w:tc>
        <w:tc>
          <w:tcPr>
            <w:tcW w:w="1980" w:type="dxa"/>
            <w:tcBorders>
              <w:left w:val="double" w:sz="12" w:space="0" w:color="auto"/>
              <w:bottom w:val="single" w:sz="12" w:space="0" w:color="auto"/>
            </w:tcBorders>
            <w:shd w:val="clear" w:color="auto" w:fill="auto"/>
          </w:tcPr>
          <w:p w14:paraId="6B6CE58A" w14:textId="44997C4F"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E7070">
              <w:t>Coordination of the prevention strategy, focusing on outcomes and impact on the ground, through closer collaboration with UN entities, IGAD, and other relevant stakeholders</w:t>
            </w:r>
          </w:p>
        </w:tc>
        <w:tc>
          <w:tcPr>
            <w:tcW w:w="2340" w:type="dxa"/>
            <w:tcBorders>
              <w:bottom w:val="single" w:sz="12" w:space="0" w:color="auto"/>
            </w:tcBorders>
            <w:shd w:val="clear" w:color="auto" w:fill="auto"/>
          </w:tcPr>
          <w:p w14:paraId="4BAED85E" w14:textId="4F42AFF3" w:rsidR="00DA3451" w:rsidRPr="007E7070" w:rsidRDefault="00DA34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E7070">
              <w:t xml:space="preserve">Coordination of the prevention strategy and review of priority activities, while carrying out good offices on behalf of the Secretary-General to support member states and sub-regional </w:t>
            </w:r>
            <w:r w:rsidR="0059691E" w:rsidRPr="007E7070">
              <w:t>organizations</w:t>
            </w:r>
            <w:r w:rsidRPr="007E7070">
              <w:t xml:space="preserve"> in addressing conflicts in the region</w:t>
            </w:r>
          </w:p>
        </w:tc>
      </w:tr>
    </w:tbl>
    <w:p w14:paraId="15F6C188" w14:textId="77777777" w:rsidR="0081113B" w:rsidRPr="004921B1" w:rsidRDefault="0081113B" w:rsidP="0081113B">
      <w:pPr>
        <w:pStyle w:val="SingleTxt"/>
        <w:tabs>
          <w:tab w:val="right" w:pos="1022"/>
        </w:tabs>
        <w:spacing w:after="0" w:line="120" w:lineRule="exact"/>
        <w:ind w:right="0" w:hanging="1267"/>
        <w:rPr>
          <w:sz w:val="10"/>
        </w:rPr>
      </w:pPr>
    </w:p>
    <w:p w14:paraId="366B424B" w14:textId="77777777" w:rsidR="0081113B" w:rsidRPr="004921B1" w:rsidRDefault="0081113B" w:rsidP="0081113B">
      <w:pPr>
        <w:pStyle w:val="SingleTxt"/>
        <w:tabs>
          <w:tab w:val="right" w:pos="1022"/>
        </w:tabs>
        <w:spacing w:after="0" w:line="120" w:lineRule="exact"/>
        <w:ind w:right="0" w:hanging="1267"/>
        <w:rPr>
          <w:sz w:val="10"/>
        </w:rPr>
      </w:pPr>
    </w:p>
    <w:p w14:paraId="4D017431" w14:textId="77777777" w:rsidR="00C516E5" w:rsidRPr="004921B1" w:rsidRDefault="00C516E5" w:rsidP="0081113B">
      <w:pPr>
        <w:pStyle w:val="SingleTxt"/>
        <w:tabs>
          <w:tab w:val="right" w:pos="1022"/>
        </w:tabs>
        <w:spacing w:after="0" w:line="120" w:lineRule="exact"/>
        <w:ind w:right="0" w:hanging="1267"/>
        <w:rPr>
          <w:sz w:val="10"/>
        </w:rPr>
      </w:pPr>
    </w:p>
    <w:p w14:paraId="2BAD2760" w14:textId="77777777" w:rsidR="0081113B" w:rsidRPr="004921B1" w:rsidRDefault="0081113B" w:rsidP="00116299">
      <w:pPr>
        <w:pStyle w:val="H1"/>
        <w:ind w:left="1080" w:right="1260" w:hanging="1080"/>
      </w:pPr>
      <w:r w:rsidRPr="004921B1">
        <w:tab/>
      </w:r>
      <w:r w:rsidRPr="004921B1">
        <w:tab/>
        <w:t>Deliverables</w:t>
      </w:r>
    </w:p>
    <w:p w14:paraId="2CCC616C" w14:textId="77777777" w:rsidR="0081113B" w:rsidRPr="004921B1" w:rsidRDefault="0081113B" w:rsidP="0081113B">
      <w:pPr>
        <w:pStyle w:val="SingleTxt"/>
        <w:tabs>
          <w:tab w:val="right" w:pos="1022"/>
        </w:tabs>
        <w:spacing w:after="0" w:line="120" w:lineRule="exact"/>
        <w:ind w:right="0" w:hanging="1267"/>
        <w:rPr>
          <w:sz w:val="10"/>
        </w:rPr>
      </w:pPr>
    </w:p>
    <w:p w14:paraId="37C23404" w14:textId="77777777" w:rsidR="0081113B" w:rsidRPr="004921B1" w:rsidRDefault="0081113B" w:rsidP="0081113B">
      <w:pPr>
        <w:pStyle w:val="SingleTxt"/>
        <w:tabs>
          <w:tab w:val="right" w:pos="1022"/>
        </w:tabs>
        <w:spacing w:after="0" w:line="120" w:lineRule="exact"/>
        <w:ind w:right="0" w:hanging="1267"/>
        <w:rPr>
          <w:sz w:val="10"/>
        </w:rPr>
      </w:pPr>
    </w:p>
    <w:p w14:paraId="305257BE" w14:textId="3838C9B2" w:rsidR="0081113B" w:rsidRPr="004921B1"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4921B1">
        <w:t xml:space="preserve">Table </w:t>
      </w:r>
      <w:r w:rsidR="00C516E5">
        <w:t>3</w:t>
      </w:r>
      <w:r w:rsidR="00702672">
        <w:t>2</w:t>
      </w:r>
      <w:r w:rsidRPr="004921B1">
        <w:t xml:space="preserve"> lists all deliverables of the mission.</w:t>
      </w:r>
    </w:p>
    <w:p w14:paraId="61FCE924" w14:textId="77777777" w:rsidR="0081113B" w:rsidRPr="004921B1" w:rsidRDefault="0081113B" w:rsidP="0081113B">
      <w:pPr>
        <w:pStyle w:val="SingleTxt"/>
        <w:tabs>
          <w:tab w:val="right" w:pos="1022"/>
        </w:tabs>
        <w:spacing w:after="0" w:line="120" w:lineRule="exact"/>
        <w:ind w:right="0" w:hanging="1267"/>
        <w:rPr>
          <w:sz w:val="10"/>
        </w:rPr>
      </w:pPr>
    </w:p>
    <w:p w14:paraId="01FC5638" w14:textId="759E710D" w:rsidR="00DA3451" w:rsidRPr="007E7070" w:rsidRDefault="00DA3451" w:rsidP="00DA3451">
      <w:pPr>
        <w:pStyle w:val="H23"/>
        <w:ind w:right="1260"/>
        <w:rPr>
          <w:b w:val="0"/>
          <w:bCs/>
          <w:lang w:val="en-GB"/>
        </w:rPr>
      </w:pPr>
      <w:r w:rsidRPr="007E7070">
        <w:rPr>
          <w:b w:val="0"/>
          <w:bCs/>
          <w:lang w:val="en-GB"/>
        </w:rPr>
        <w:t>Table 3</w:t>
      </w:r>
      <w:r w:rsidR="00702672">
        <w:rPr>
          <w:b w:val="0"/>
          <w:bCs/>
          <w:lang w:val="en-GB"/>
        </w:rPr>
        <w:t>2</w:t>
      </w:r>
    </w:p>
    <w:p w14:paraId="4884633B" w14:textId="77777777" w:rsidR="00DA3451" w:rsidRPr="007E7070" w:rsidRDefault="00DA3451" w:rsidP="00DA3451">
      <w:pPr>
        <w:pStyle w:val="H23"/>
        <w:ind w:right="1260"/>
        <w:rPr>
          <w:lang w:val="en-GB"/>
        </w:rPr>
      </w:pPr>
      <w:r w:rsidRPr="007E7070">
        <w:rPr>
          <w:lang w:val="en-GB"/>
        </w:rPr>
        <w:t>Deliverables for the period 2024–2026, by category and subcategory</w:t>
      </w:r>
    </w:p>
    <w:p w14:paraId="19DFB3D1" w14:textId="77777777" w:rsidR="00DA3451" w:rsidRPr="007E7070" w:rsidRDefault="00DA3451" w:rsidP="00DA3451">
      <w:pPr>
        <w:pStyle w:val="SingleTxt"/>
        <w:tabs>
          <w:tab w:val="right" w:pos="1022"/>
        </w:tabs>
        <w:spacing w:after="0" w:line="120" w:lineRule="exact"/>
        <w:ind w:right="0" w:hanging="1267"/>
        <w:rPr>
          <w:sz w:val="10"/>
        </w:rPr>
      </w:pPr>
    </w:p>
    <w:p w14:paraId="36021A30" w14:textId="77777777" w:rsidR="00DA3451" w:rsidRPr="007E7070" w:rsidRDefault="00DA3451" w:rsidP="00DA3451">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DA3451" w:rsidRPr="007E7070" w14:paraId="18870ABA" w14:textId="77777777">
        <w:trPr>
          <w:tblHeader/>
        </w:trPr>
        <w:tc>
          <w:tcPr>
            <w:tcW w:w="7110" w:type="dxa"/>
            <w:tcBorders>
              <w:top w:val="single" w:sz="4" w:space="0" w:color="auto"/>
              <w:bottom w:val="single" w:sz="12" w:space="0" w:color="auto"/>
            </w:tcBorders>
            <w:shd w:val="clear" w:color="auto" w:fill="auto"/>
            <w:vAlign w:val="bottom"/>
          </w:tcPr>
          <w:p w14:paraId="09B3854C" w14:textId="77777777" w:rsidR="00DA3451" w:rsidRPr="007E7070" w:rsidRDefault="00DA3451">
            <w:pPr>
              <w:spacing w:before="81" w:after="81" w:line="160" w:lineRule="exact"/>
              <w:ind w:right="40"/>
              <w:rPr>
                <w:i/>
                <w:sz w:val="14"/>
              </w:rPr>
            </w:pPr>
            <w:r w:rsidRPr="007E7070">
              <w:rPr>
                <w:i/>
                <w:sz w:val="14"/>
              </w:rPr>
              <w:t>Category and subcategory</w:t>
            </w:r>
          </w:p>
        </w:tc>
        <w:tc>
          <w:tcPr>
            <w:tcW w:w="685" w:type="dxa"/>
            <w:tcBorders>
              <w:top w:val="single" w:sz="4" w:space="0" w:color="auto"/>
              <w:bottom w:val="single" w:sz="12" w:space="0" w:color="auto"/>
            </w:tcBorders>
            <w:shd w:val="clear" w:color="auto" w:fill="auto"/>
            <w:vAlign w:val="bottom"/>
          </w:tcPr>
          <w:p w14:paraId="470D70A0" w14:textId="77777777" w:rsidR="00DA3451" w:rsidRPr="007E7070" w:rsidRDefault="00DA3451">
            <w:pPr>
              <w:spacing w:before="81" w:after="81" w:line="160" w:lineRule="exact"/>
              <w:ind w:left="144" w:right="40"/>
              <w:jc w:val="right"/>
              <w:rPr>
                <w:i/>
                <w:sz w:val="14"/>
              </w:rPr>
            </w:pPr>
            <w:r w:rsidRPr="007E7070">
              <w:rPr>
                <w:i/>
                <w:sz w:val="14"/>
              </w:rPr>
              <w:t>2024 planned</w:t>
            </w:r>
          </w:p>
        </w:tc>
        <w:tc>
          <w:tcPr>
            <w:tcW w:w="685" w:type="dxa"/>
            <w:tcBorders>
              <w:top w:val="single" w:sz="4" w:space="0" w:color="auto"/>
              <w:bottom w:val="single" w:sz="12" w:space="0" w:color="auto"/>
            </w:tcBorders>
            <w:shd w:val="clear" w:color="auto" w:fill="auto"/>
            <w:vAlign w:val="bottom"/>
          </w:tcPr>
          <w:p w14:paraId="69A696EB" w14:textId="77777777" w:rsidR="00DA3451" w:rsidRPr="007E7070" w:rsidRDefault="00DA3451">
            <w:pPr>
              <w:spacing w:before="81" w:after="81" w:line="160" w:lineRule="exact"/>
              <w:ind w:left="144" w:right="40"/>
              <w:jc w:val="right"/>
              <w:rPr>
                <w:i/>
                <w:sz w:val="14"/>
              </w:rPr>
            </w:pPr>
            <w:r w:rsidRPr="007E7070">
              <w:rPr>
                <w:i/>
                <w:sz w:val="14"/>
              </w:rPr>
              <w:t xml:space="preserve">2024 actual </w:t>
            </w:r>
          </w:p>
        </w:tc>
        <w:tc>
          <w:tcPr>
            <w:tcW w:w="685" w:type="dxa"/>
            <w:tcBorders>
              <w:top w:val="single" w:sz="4" w:space="0" w:color="auto"/>
              <w:bottom w:val="single" w:sz="12" w:space="0" w:color="auto"/>
            </w:tcBorders>
            <w:shd w:val="clear" w:color="auto" w:fill="auto"/>
            <w:vAlign w:val="bottom"/>
          </w:tcPr>
          <w:p w14:paraId="36F8ABAF" w14:textId="77777777" w:rsidR="00DA3451" w:rsidRPr="007E7070" w:rsidRDefault="00DA3451">
            <w:pPr>
              <w:spacing w:before="81" w:after="81" w:line="160" w:lineRule="exact"/>
              <w:ind w:left="144" w:right="40"/>
              <w:jc w:val="right"/>
              <w:rPr>
                <w:i/>
                <w:sz w:val="14"/>
              </w:rPr>
            </w:pPr>
            <w:r w:rsidRPr="007E7070">
              <w:rPr>
                <w:i/>
                <w:sz w:val="14"/>
              </w:rPr>
              <w:t>2025 planned</w:t>
            </w:r>
          </w:p>
        </w:tc>
        <w:tc>
          <w:tcPr>
            <w:tcW w:w="685" w:type="dxa"/>
            <w:tcBorders>
              <w:top w:val="single" w:sz="4" w:space="0" w:color="auto"/>
              <w:bottom w:val="single" w:sz="12" w:space="0" w:color="auto"/>
            </w:tcBorders>
            <w:shd w:val="clear" w:color="auto" w:fill="auto"/>
            <w:vAlign w:val="bottom"/>
          </w:tcPr>
          <w:p w14:paraId="7CDF2B24" w14:textId="77777777" w:rsidR="00DA3451" w:rsidRPr="007E7070" w:rsidRDefault="00DA3451">
            <w:pPr>
              <w:spacing w:before="81" w:after="81" w:line="160" w:lineRule="exact"/>
              <w:ind w:left="144" w:right="40"/>
              <w:jc w:val="right"/>
              <w:rPr>
                <w:i/>
                <w:sz w:val="14"/>
              </w:rPr>
            </w:pPr>
            <w:r w:rsidRPr="007E7070">
              <w:rPr>
                <w:i/>
                <w:sz w:val="14"/>
              </w:rPr>
              <w:t>2026 planned</w:t>
            </w:r>
          </w:p>
        </w:tc>
      </w:tr>
      <w:tr w:rsidR="00DA3451" w:rsidRPr="007E7070" w14:paraId="6D8A2D5B" w14:textId="77777777">
        <w:trPr>
          <w:trHeight w:hRule="exact" w:val="115"/>
          <w:tblHeader/>
        </w:trPr>
        <w:tc>
          <w:tcPr>
            <w:tcW w:w="7110" w:type="dxa"/>
            <w:tcBorders>
              <w:top w:val="single" w:sz="12" w:space="0" w:color="auto"/>
            </w:tcBorders>
            <w:shd w:val="clear" w:color="auto" w:fill="auto"/>
            <w:vAlign w:val="bottom"/>
          </w:tcPr>
          <w:p w14:paraId="0FB344C9" w14:textId="77777777" w:rsidR="00DA3451" w:rsidRPr="007E7070" w:rsidRDefault="00DA3451">
            <w:pPr>
              <w:spacing w:before="40" w:after="40" w:line="210" w:lineRule="exact"/>
              <w:ind w:right="40"/>
              <w:rPr>
                <w:sz w:val="17"/>
              </w:rPr>
            </w:pPr>
          </w:p>
        </w:tc>
        <w:tc>
          <w:tcPr>
            <w:tcW w:w="685" w:type="dxa"/>
            <w:tcBorders>
              <w:top w:val="single" w:sz="12" w:space="0" w:color="auto"/>
            </w:tcBorders>
            <w:shd w:val="clear" w:color="auto" w:fill="auto"/>
            <w:vAlign w:val="bottom"/>
          </w:tcPr>
          <w:p w14:paraId="6B6283DF" w14:textId="77777777" w:rsidR="00DA3451" w:rsidRPr="007E7070" w:rsidRDefault="00DA3451">
            <w:pPr>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3D69EC56" w14:textId="77777777" w:rsidR="00DA3451" w:rsidRPr="007E7070" w:rsidRDefault="00DA3451">
            <w:pPr>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239C6F7E" w14:textId="77777777" w:rsidR="00DA3451" w:rsidRPr="007E7070" w:rsidRDefault="00DA3451">
            <w:pPr>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436DFCDB" w14:textId="77777777" w:rsidR="00DA3451" w:rsidRPr="007E7070" w:rsidRDefault="00DA3451">
            <w:pPr>
              <w:spacing w:before="40" w:after="40" w:line="210" w:lineRule="exact"/>
              <w:ind w:left="144" w:right="40"/>
              <w:jc w:val="right"/>
              <w:rPr>
                <w:sz w:val="17"/>
              </w:rPr>
            </w:pPr>
          </w:p>
        </w:tc>
      </w:tr>
      <w:tr w:rsidR="00DA3451" w:rsidRPr="007E7070" w14:paraId="2B03904B" w14:textId="77777777">
        <w:tc>
          <w:tcPr>
            <w:tcW w:w="7110" w:type="dxa"/>
            <w:shd w:val="clear" w:color="auto" w:fill="auto"/>
            <w:vAlign w:val="bottom"/>
          </w:tcPr>
          <w:p w14:paraId="68FAE70E" w14:textId="77777777" w:rsidR="00DA3451" w:rsidRPr="007E7070" w:rsidRDefault="00DA3451">
            <w:pPr>
              <w:tabs>
                <w:tab w:val="left" w:pos="288"/>
                <w:tab w:val="left" w:pos="576"/>
                <w:tab w:val="left" w:pos="864"/>
                <w:tab w:val="left" w:pos="1152"/>
              </w:tabs>
              <w:spacing w:before="40" w:after="40" w:line="206" w:lineRule="exact"/>
              <w:ind w:right="40"/>
              <w:rPr>
                <w:b/>
                <w:bCs/>
                <w:sz w:val="17"/>
              </w:rPr>
            </w:pPr>
            <w:r w:rsidRPr="007E7070">
              <w:rPr>
                <w:b/>
                <w:bCs/>
                <w:sz w:val="17"/>
              </w:rPr>
              <w:t xml:space="preserve">A. </w:t>
            </w:r>
            <w:r w:rsidRPr="007E7070">
              <w:rPr>
                <w:b/>
                <w:bCs/>
                <w:sz w:val="17"/>
              </w:rPr>
              <w:tab/>
              <w:t>Facilitation of the intergovernmental process and expert bodies</w:t>
            </w:r>
          </w:p>
        </w:tc>
        <w:tc>
          <w:tcPr>
            <w:tcW w:w="685" w:type="dxa"/>
            <w:shd w:val="clear" w:color="auto" w:fill="auto"/>
            <w:vAlign w:val="bottom"/>
          </w:tcPr>
          <w:p w14:paraId="7C7EEC9C" w14:textId="77777777" w:rsidR="00DA3451" w:rsidRPr="007E7070" w:rsidRDefault="00DA3451">
            <w:pPr>
              <w:tabs>
                <w:tab w:val="left" w:pos="288"/>
                <w:tab w:val="left" w:pos="576"/>
                <w:tab w:val="left" w:pos="864"/>
                <w:tab w:val="left" w:pos="1152"/>
              </w:tabs>
              <w:spacing w:before="40" w:after="40" w:line="206" w:lineRule="exact"/>
              <w:ind w:left="144" w:right="40"/>
              <w:jc w:val="right"/>
              <w:rPr>
                <w:sz w:val="17"/>
              </w:rPr>
            </w:pPr>
          </w:p>
        </w:tc>
        <w:tc>
          <w:tcPr>
            <w:tcW w:w="685" w:type="dxa"/>
            <w:shd w:val="clear" w:color="auto" w:fill="auto"/>
            <w:vAlign w:val="bottom"/>
          </w:tcPr>
          <w:p w14:paraId="2C48056C" w14:textId="77777777" w:rsidR="00DA3451" w:rsidRPr="007E7070" w:rsidRDefault="00DA3451">
            <w:pPr>
              <w:tabs>
                <w:tab w:val="left" w:pos="288"/>
                <w:tab w:val="left" w:pos="576"/>
                <w:tab w:val="left" w:pos="864"/>
                <w:tab w:val="left" w:pos="1152"/>
              </w:tabs>
              <w:spacing w:before="40" w:after="40" w:line="206" w:lineRule="exact"/>
              <w:ind w:left="144" w:right="40"/>
              <w:jc w:val="right"/>
              <w:rPr>
                <w:sz w:val="17"/>
              </w:rPr>
            </w:pPr>
          </w:p>
        </w:tc>
        <w:tc>
          <w:tcPr>
            <w:tcW w:w="685" w:type="dxa"/>
            <w:shd w:val="clear" w:color="auto" w:fill="auto"/>
            <w:vAlign w:val="bottom"/>
          </w:tcPr>
          <w:p w14:paraId="6204D7AD" w14:textId="77777777" w:rsidR="00DA3451" w:rsidRPr="007E7070" w:rsidRDefault="00DA3451">
            <w:pPr>
              <w:tabs>
                <w:tab w:val="left" w:pos="288"/>
                <w:tab w:val="left" w:pos="576"/>
                <w:tab w:val="left" w:pos="864"/>
                <w:tab w:val="left" w:pos="1152"/>
              </w:tabs>
              <w:spacing w:before="40" w:after="40" w:line="206" w:lineRule="exact"/>
              <w:ind w:left="144" w:right="40"/>
              <w:jc w:val="right"/>
              <w:rPr>
                <w:sz w:val="17"/>
              </w:rPr>
            </w:pPr>
          </w:p>
        </w:tc>
        <w:tc>
          <w:tcPr>
            <w:tcW w:w="685" w:type="dxa"/>
            <w:shd w:val="clear" w:color="auto" w:fill="auto"/>
            <w:vAlign w:val="bottom"/>
          </w:tcPr>
          <w:p w14:paraId="6ED2E0B6" w14:textId="77777777" w:rsidR="00DA3451" w:rsidRPr="007E7070" w:rsidRDefault="00DA3451">
            <w:pPr>
              <w:tabs>
                <w:tab w:val="left" w:pos="288"/>
                <w:tab w:val="left" w:pos="576"/>
                <w:tab w:val="left" w:pos="864"/>
                <w:tab w:val="left" w:pos="1152"/>
              </w:tabs>
              <w:spacing w:before="40" w:after="40" w:line="206" w:lineRule="exact"/>
              <w:ind w:left="144" w:right="40"/>
              <w:jc w:val="right"/>
              <w:rPr>
                <w:sz w:val="17"/>
              </w:rPr>
            </w:pPr>
          </w:p>
        </w:tc>
      </w:tr>
      <w:tr w:rsidR="00DA3451" w:rsidRPr="007E7070" w14:paraId="057C7BC1" w14:textId="77777777">
        <w:tc>
          <w:tcPr>
            <w:tcW w:w="7110" w:type="dxa"/>
            <w:shd w:val="clear" w:color="auto" w:fill="auto"/>
            <w:vAlign w:val="bottom"/>
          </w:tcPr>
          <w:p w14:paraId="42C34F8F" w14:textId="77777777" w:rsidR="00DA3451" w:rsidRPr="007E7070" w:rsidRDefault="00DA3451">
            <w:pPr>
              <w:tabs>
                <w:tab w:val="left" w:pos="288"/>
                <w:tab w:val="left" w:pos="576"/>
                <w:tab w:val="left" w:pos="864"/>
                <w:tab w:val="left" w:pos="1152"/>
              </w:tabs>
              <w:spacing w:before="40" w:after="40" w:line="206" w:lineRule="exact"/>
              <w:ind w:right="40"/>
              <w:rPr>
                <w:sz w:val="17"/>
              </w:rPr>
            </w:pPr>
            <w:r w:rsidRPr="007E7070">
              <w:rPr>
                <w:sz w:val="17"/>
              </w:rPr>
              <w:tab/>
            </w:r>
            <w:r w:rsidRPr="007E7070">
              <w:rPr>
                <w:b/>
                <w:bCs/>
                <w:sz w:val="17"/>
              </w:rPr>
              <w:t>Substantive services for meetings</w:t>
            </w:r>
            <w:r w:rsidRPr="007E7070">
              <w:rPr>
                <w:sz w:val="17"/>
              </w:rPr>
              <w:t xml:space="preserve"> (number of three-hour meetings)</w:t>
            </w:r>
          </w:p>
        </w:tc>
        <w:tc>
          <w:tcPr>
            <w:tcW w:w="685" w:type="dxa"/>
            <w:shd w:val="clear" w:color="auto" w:fill="auto"/>
            <w:vAlign w:val="bottom"/>
          </w:tcPr>
          <w:p w14:paraId="59CFF145" w14:textId="77777777" w:rsidR="00DA3451" w:rsidRPr="007E7070" w:rsidRDefault="00DA3451">
            <w:pPr>
              <w:tabs>
                <w:tab w:val="left" w:pos="288"/>
                <w:tab w:val="left" w:pos="576"/>
                <w:tab w:val="left" w:pos="864"/>
                <w:tab w:val="left" w:pos="1152"/>
              </w:tabs>
              <w:spacing w:before="40" w:after="40" w:line="206" w:lineRule="exact"/>
              <w:ind w:left="144" w:right="40"/>
              <w:jc w:val="right"/>
              <w:rPr>
                <w:b/>
                <w:bCs/>
                <w:sz w:val="17"/>
              </w:rPr>
            </w:pPr>
            <w:r w:rsidRPr="007E7070">
              <w:rPr>
                <w:b/>
                <w:bCs/>
                <w:sz w:val="17"/>
              </w:rPr>
              <w:t>2</w:t>
            </w:r>
          </w:p>
        </w:tc>
        <w:tc>
          <w:tcPr>
            <w:tcW w:w="685" w:type="dxa"/>
            <w:shd w:val="clear" w:color="auto" w:fill="auto"/>
            <w:vAlign w:val="bottom"/>
          </w:tcPr>
          <w:p w14:paraId="1967D97B" w14:textId="77777777" w:rsidR="00DA3451" w:rsidRPr="007E7070" w:rsidRDefault="00DA3451">
            <w:pPr>
              <w:tabs>
                <w:tab w:val="left" w:pos="288"/>
                <w:tab w:val="left" w:pos="576"/>
                <w:tab w:val="left" w:pos="864"/>
                <w:tab w:val="left" w:pos="1152"/>
              </w:tabs>
              <w:spacing w:before="40" w:after="40" w:line="206" w:lineRule="exact"/>
              <w:ind w:left="144" w:right="40"/>
              <w:jc w:val="right"/>
              <w:rPr>
                <w:b/>
                <w:bCs/>
                <w:sz w:val="17"/>
              </w:rPr>
            </w:pPr>
            <w:r w:rsidRPr="007E7070">
              <w:rPr>
                <w:b/>
                <w:bCs/>
                <w:sz w:val="17"/>
              </w:rPr>
              <w:t>2</w:t>
            </w:r>
          </w:p>
        </w:tc>
        <w:tc>
          <w:tcPr>
            <w:tcW w:w="685" w:type="dxa"/>
            <w:shd w:val="clear" w:color="auto" w:fill="auto"/>
            <w:vAlign w:val="bottom"/>
          </w:tcPr>
          <w:p w14:paraId="400F0F5D" w14:textId="77777777" w:rsidR="00DA3451" w:rsidRPr="007E7070" w:rsidRDefault="00DA3451">
            <w:pPr>
              <w:tabs>
                <w:tab w:val="left" w:pos="288"/>
                <w:tab w:val="left" w:pos="576"/>
                <w:tab w:val="left" w:pos="864"/>
                <w:tab w:val="left" w:pos="1152"/>
              </w:tabs>
              <w:spacing w:before="40" w:after="40" w:line="206" w:lineRule="exact"/>
              <w:ind w:left="144" w:right="40"/>
              <w:jc w:val="right"/>
              <w:rPr>
                <w:b/>
                <w:bCs/>
                <w:sz w:val="17"/>
              </w:rPr>
            </w:pPr>
            <w:r w:rsidRPr="007E7070">
              <w:rPr>
                <w:b/>
                <w:bCs/>
                <w:sz w:val="17"/>
              </w:rPr>
              <w:t>2</w:t>
            </w:r>
          </w:p>
        </w:tc>
        <w:tc>
          <w:tcPr>
            <w:tcW w:w="685" w:type="dxa"/>
            <w:shd w:val="clear" w:color="auto" w:fill="auto"/>
            <w:vAlign w:val="bottom"/>
          </w:tcPr>
          <w:p w14:paraId="1CCD27CC" w14:textId="77777777" w:rsidR="00DA3451" w:rsidRPr="007E7070" w:rsidRDefault="00DA3451">
            <w:pPr>
              <w:tabs>
                <w:tab w:val="left" w:pos="288"/>
                <w:tab w:val="left" w:pos="576"/>
                <w:tab w:val="left" w:pos="864"/>
                <w:tab w:val="left" w:pos="1152"/>
              </w:tabs>
              <w:spacing w:before="40" w:after="40" w:line="206" w:lineRule="exact"/>
              <w:ind w:left="144" w:right="40"/>
              <w:jc w:val="right"/>
              <w:rPr>
                <w:b/>
                <w:bCs/>
                <w:sz w:val="17"/>
              </w:rPr>
            </w:pPr>
            <w:r w:rsidRPr="007E7070">
              <w:rPr>
                <w:b/>
                <w:bCs/>
                <w:sz w:val="17"/>
              </w:rPr>
              <w:t>2</w:t>
            </w:r>
          </w:p>
        </w:tc>
      </w:tr>
      <w:tr w:rsidR="00DA3451" w:rsidRPr="007E7070" w14:paraId="7975BDFB" w14:textId="77777777">
        <w:tc>
          <w:tcPr>
            <w:tcW w:w="7110" w:type="dxa"/>
            <w:shd w:val="clear" w:color="auto" w:fill="auto"/>
            <w:vAlign w:val="bottom"/>
          </w:tcPr>
          <w:p w14:paraId="13A448E6" w14:textId="77777777" w:rsidR="00DA3451" w:rsidRPr="007E7070" w:rsidRDefault="00DA3451">
            <w:pPr>
              <w:tabs>
                <w:tab w:val="left" w:pos="288"/>
                <w:tab w:val="left" w:pos="576"/>
                <w:tab w:val="left" w:pos="864"/>
                <w:tab w:val="left" w:pos="1152"/>
              </w:tabs>
              <w:spacing w:before="40" w:after="40" w:line="206" w:lineRule="exact"/>
              <w:ind w:right="40"/>
              <w:rPr>
                <w:sz w:val="17"/>
              </w:rPr>
            </w:pPr>
            <w:r w:rsidRPr="007E7070">
              <w:rPr>
                <w:sz w:val="17"/>
              </w:rPr>
              <w:tab/>
              <w:t>Meetings of the Security Council</w:t>
            </w:r>
          </w:p>
        </w:tc>
        <w:tc>
          <w:tcPr>
            <w:tcW w:w="685" w:type="dxa"/>
            <w:shd w:val="clear" w:color="auto" w:fill="auto"/>
            <w:vAlign w:val="bottom"/>
          </w:tcPr>
          <w:p w14:paraId="208D525C" w14:textId="77777777" w:rsidR="00DA3451" w:rsidRPr="007E7070" w:rsidRDefault="00DA3451">
            <w:pPr>
              <w:tabs>
                <w:tab w:val="left" w:pos="288"/>
                <w:tab w:val="left" w:pos="576"/>
                <w:tab w:val="left" w:pos="864"/>
                <w:tab w:val="left" w:pos="1152"/>
              </w:tabs>
              <w:spacing w:before="40" w:after="40" w:line="206" w:lineRule="exact"/>
              <w:ind w:left="144" w:right="40"/>
              <w:jc w:val="right"/>
              <w:rPr>
                <w:sz w:val="17"/>
              </w:rPr>
            </w:pPr>
            <w:r w:rsidRPr="007E7070">
              <w:rPr>
                <w:sz w:val="17"/>
              </w:rPr>
              <w:t>2</w:t>
            </w:r>
          </w:p>
        </w:tc>
        <w:tc>
          <w:tcPr>
            <w:tcW w:w="685" w:type="dxa"/>
            <w:shd w:val="clear" w:color="auto" w:fill="auto"/>
            <w:vAlign w:val="bottom"/>
          </w:tcPr>
          <w:p w14:paraId="689D4CBD" w14:textId="77777777" w:rsidR="00DA3451" w:rsidRPr="007E7070" w:rsidRDefault="00DA3451">
            <w:pPr>
              <w:tabs>
                <w:tab w:val="left" w:pos="288"/>
                <w:tab w:val="left" w:pos="576"/>
                <w:tab w:val="left" w:pos="864"/>
                <w:tab w:val="left" w:pos="1152"/>
              </w:tabs>
              <w:spacing w:before="40" w:after="40" w:line="206" w:lineRule="exact"/>
              <w:ind w:left="144" w:right="40"/>
              <w:jc w:val="right"/>
              <w:rPr>
                <w:sz w:val="17"/>
              </w:rPr>
            </w:pPr>
            <w:r w:rsidRPr="007E7070">
              <w:rPr>
                <w:sz w:val="17"/>
              </w:rPr>
              <w:t>2</w:t>
            </w:r>
          </w:p>
        </w:tc>
        <w:tc>
          <w:tcPr>
            <w:tcW w:w="685" w:type="dxa"/>
            <w:shd w:val="clear" w:color="auto" w:fill="auto"/>
            <w:vAlign w:val="bottom"/>
          </w:tcPr>
          <w:p w14:paraId="7595ED23" w14:textId="77777777" w:rsidR="00DA3451" w:rsidRPr="007E7070" w:rsidRDefault="00DA3451">
            <w:pPr>
              <w:tabs>
                <w:tab w:val="left" w:pos="288"/>
                <w:tab w:val="left" w:pos="576"/>
                <w:tab w:val="left" w:pos="864"/>
                <w:tab w:val="left" w:pos="1152"/>
              </w:tabs>
              <w:spacing w:before="40" w:after="40" w:line="206" w:lineRule="exact"/>
              <w:ind w:left="144" w:right="40"/>
              <w:jc w:val="right"/>
              <w:rPr>
                <w:sz w:val="17"/>
              </w:rPr>
            </w:pPr>
            <w:r w:rsidRPr="007E7070">
              <w:rPr>
                <w:sz w:val="17"/>
              </w:rPr>
              <w:t>2</w:t>
            </w:r>
          </w:p>
        </w:tc>
        <w:tc>
          <w:tcPr>
            <w:tcW w:w="685" w:type="dxa"/>
            <w:shd w:val="clear" w:color="auto" w:fill="auto"/>
            <w:vAlign w:val="bottom"/>
          </w:tcPr>
          <w:p w14:paraId="13B748EF" w14:textId="77777777" w:rsidR="00DA3451" w:rsidRPr="007E7070" w:rsidRDefault="00DA3451">
            <w:pPr>
              <w:tabs>
                <w:tab w:val="left" w:pos="288"/>
                <w:tab w:val="left" w:pos="576"/>
                <w:tab w:val="left" w:pos="864"/>
                <w:tab w:val="left" w:pos="1152"/>
              </w:tabs>
              <w:spacing w:before="40" w:after="40" w:line="206" w:lineRule="exact"/>
              <w:ind w:left="144" w:right="40"/>
              <w:jc w:val="right"/>
              <w:rPr>
                <w:sz w:val="17"/>
              </w:rPr>
            </w:pPr>
            <w:r w:rsidRPr="007E7070">
              <w:rPr>
                <w:sz w:val="17"/>
              </w:rPr>
              <w:t>2</w:t>
            </w:r>
          </w:p>
        </w:tc>
      </w:tr>
      <w:tr w:rsidR="00DA3451" w:rsidRPr="007E7070" w14:paraId="08B33EF6" w14:textId="77777777">
        <w:tc>
          <w:tcPr>
            <w:tcW w:w="7110" w:type="dxa"/>
            <w:shd w:val="clear" w:color="auto" w:fill="auto"/>
            <w:vAlign w:val="bottom"/>
          </w:tcPr>
          <w:p w14:paraId="35063920" w14:textId="77777777" w:rsidR="00DA3451" w:rsidRPr="007E7070" w:rsidRDefault="00DA3451">
            <w:pPr>
              <w:tabs>
                <w:tab w:val="left" w:pos="288"/>
                <w:tab w:val="left" w:pos="576"/>
                <w:tab w:val="left" w:pos="864"/>
                <w:tab w:val="left" w:pos="1152"/>
              </w:tabs>
              <w:spacing w:before="40" w:after="40" w:line="206" w:lineRule="exact"/>
              <w:ind w:right="40"/>
              <w:rPr>
                <w:b/>
                <w:bCs/>
                <w:sz w:val="17"/>
              </w:rPr>
            </w:pPr>
            <w:r w:rsidRPr="007E7070">
              <w:rPr>
                <w:b/>
                <w:bCs/>
                <w:sz w:val="17"/>
              </w:rPr>
              <w:t xml:space="preserve">C. </w:t>
            </w:r>
            <w:r w:rsidRPr="007E7070">
              <w:rPr>
                <w:b/>
                <w:bCs/>
                <w:sz w:val="17"/>
              </w:rPr>
              <w:tab/>
              <w:t xml:space="preserve">Substantive deliverables </w:t>
            </w:r>
          </w:p>
        </w:tc>
        <w:tc>
          <w:tcPr>
            <w:tcW w:w="685" w:type="dxa"/>
            <w:shd w:val="clear" w:color="auto" w:fill="auto"/>
            <w:vAlign w:val="bottom"/>
          </w:tcPr>
          <w:p w14:paraId="4ACA4CAD" w14:textId="77777777" w:rsidR="00DA3451" w:rsidRPr="007E7070" w:rsidRDefault="00DA3451">
            <w:pPr>
              <w:tabs>
                <w:tab w:val="left" w:pos="288"/>
                <w:tab w:val="left" w:pos="576"/>
                <w:tab w:val="left" w:pos="864"/>
                <w:tab w:val="left" w:pos="1152"/>
              </w:tabs>
              <w:spacing w:before="40" w:after="40" w:line="206" w:lineRule="exact"/>
              <w:ind w:left="144" w:right="40"/>
              <w:jc w:val="right"/>
              <w:rPr>
                <w:sz w:val="17"/>
              </w:rPr>
            </w:pPr>
          </w:p>
        </w:tc>
        <w:tc>
          <w:tcPr>
            <w:tcW w:w="685" w:type="dxa"/>
            <w:shd w:val="clear" w:color="auto" w:fill="auto"/>
            <w:vAlign w:val="bottom"/>
          </w:tcPr>
          <w:p w14:paraId="4DEC70B3" w14:textId="77777777" w:rsidR="00DA3451" w:rsidRPr="007E7070" w:rsidRDefault="00DA3451">
            <w:pPr>
              <w:tabs>
                <w:tab w:val="left" w:pos="288"/>
                <w:tab w:val="left" w:pos="576"/>
                <w:tab w:val="left" w:pos="864"/>
                <w:tab w:val="left" w:pos="1152"/>
              </w:tabs>
              <w:spacing w:before="40" w:after="40" w:line="206" w:lineRule="exact"/>
              <w:ind w:left="144" w:right="40"/>
              <w:jc w:val="right"/>
              <w:rPr>
                <w:sz w:val="17"/>
              </w:rPr>
            </w:pPr>
          </w:p>
        </w:tc>
        <w:tc>
          <w:tcPr>
            <w:tcW w:w="685" w:type="dxa"/>
            <w:shd w:val="clear" w:color="auto" w:fill="auto"/>
            <w:vAlign w:val="bottom"/>
          </w:tcPr>
          <w:p w14:paraId="02AC536E" w14:textId="77777777" w:rsidR="00DA3451" w:rsidRPr="007E7070" w:rsidRDefault="00DA3451">
            <w:pPr>
              <w:tabs>
                <w:tab w:val="left" w:pos="288"/>
                <w:tab w:val="left" w:pos="576"/>
                <w:tab w:val="left" w:pos="864"/>
                <w:tab w:val="left" w:pos="1152"/>
              </w:tabs>
              <w:spacing w:before="40" w:after="40" w:line="206" w:lineRule="exact"/>
              <w:ind w:left="144" w:right="40"/>
              <w:jc w:val="right"/>
              <w:rPr>
                <w:sz w:val="17"/>
              </w:rPr>
            </w:pPr>
          </w:p>
        </w:tc>
        <w:tc>
          <w:tcPr>
            <w:tcW w:w="685" w:type="dxa"/>
            <w:shd w:val="clear" w:color="auto" w:fill="auto"/>
            <w:vAlign w:val="bottom"/>
          </w:tcPr>
          <w:p w14:paraId="2809529E" w14:textId="77777777" w:rsidR="00DA3451" w:rsidRPr="007E7070" w:rsidRDefault="00DA3451">
            <w:pPr>
              <w:tabs>
                <w:tab w:val="left" w:pos="288"/>
                <w:tab w:val="left" w:pos="576"/>
                <w:tab w:val="left" w:pos="864"/>
                <w:tab w:val="left" w:pos="1152"/>
              </w:tabs>
              <w:spacing w:before="40" w:after="40" w:line="206" w:lineRule="exact"/>
              <w:ind w:left="144" w:right="40"/>
              <w:jc w:val="right"/>
              <w:rPr>
                <w:sz w:val="17"/>
              </w:rPr>
            </w:pPr>
          </w:p>
        </w:tc>
      </w:tr>
      <w:tr w:rsidR="00DA3451" w:rsidRPr="007E7070" w14:paraId="4371E9BE" w14:textId="77777777">
        <w:tc>
          <w:tcPr>
            <w:tcW w:w="9850" w:type="dxa"/>
            <w:gridSpan w:val="5"/>
            <w:shd w:val="clear" w:color="auto" w:fill="auto"/>
            <w:vAlign w:val="bottom"/>
          </w:tcPr>
          <w:p w14:paraId="5F831964" w14:textId="77777777" w:rsidR="00DA3451" w:rsidRPr="007E7070" w:rsidRDefault="00DA3451">
            <w:pPr>
              <w:tabs>
                <w:tab w:val="left" w:pos="288"/>
                <w:tab w:val="left" w:pos="576"/>
                <w:tab w:val="left" w:pos="864"/>
                <w:tab w:val="left" w:pos="1152"/>
              </w:tabs>
              <w:spacing w:before="40" w:after="40" w:line="206" w:lineRule="exact"/>
              <w:ind w:left="288" w:right="40" w:hanging="288"/>
              <w:rPr>
                <w:sz w:val="17"/>
              </w:rPr>
            </w:pPr>
            <w:r w:rsidRPr="007E7070">
              <w:rPr>
                <w:b/>
                <w:bCs/>
                <w:sz w:val="17"/>
              </w:rPr>
              <w:tab/>
              <w:t>Good offices</w:t>
            </w:r>
            <w:r w:rsidRPr="007E7070">
              <w:rPr>
                <w:sz w:val="17"/>
              </w:rPr>
              <w:t>: provision of good offices through engagement on issues related to peace consolidation and conflict prevention, including the implementation of bilateral agreements and negotiations on outstanding bilateral issues; engagements with the authorities in the Sudan and South Sudan on their bilateral relations, as well as other leaders, officials and stakeholders in the region regarding regional peace and security issues.</w:t>
            </w:r>
          </w:p>
        </w:tc>
      </w:tr>
      <w:tr w:rsidR="00DA3451" w:rsidRPr="007E7070" w14:paraId="01C014B8" w14:textId="77777777">
        <w:tc>
          <w:tcPr>
            <w:tcW w:w="9850" w:type="dxa"/>
            <w:gridSpan w:val="5"/>
            <w:shd w:val="clear" w:color="auto" w:fill="auto"/>
            <w:vAlign w:val="bottom"/>
          </w:tcPr>
          <w:p w14:paraId="042104C1" w14:textId="77777777" w:rsidR="00DA3451" w:rsidRPr="007E7070" w:rsidRDefault="00DA3451">
            <w:pPr>
              <w:tabs>
                <w:tab w:val="left" w:pos="288"/>
                <w:tab w:val="left" w:pos="576"/>
                <w:tab w:val="left" w:pos="864"/>
                <w:tab w:val="left" w:pos="1152"/>
              </w:tabs>
              <w:spacing w:before="40" w:after="40" w:line="206" w:lineRule="exact"/>
              <w:ind w:left="288" w:right="40" w:hanging="288"/>
              <w:rPr>
                <w:w w:val="101"/>
                <w:sz w:val="17"/>
              </w:rPr>
            </w:pPr>
            <w:r w:rsidRPr="007E7070">
              <w:rPr>
                <w:sz w:val="17"/>
              </w:rPr>
              <w:tab/>
            </w:r>
            <w:r w:rsidRPr="007E7070">
              <w:rPr>
                <w:b/>
                <w:bCs/>
                <w:w w:val="101"/>
                <w:sz w:val="17"/>
              </w:rPr>
              <w:t>Consultation, advice and advocacy</w:t>
            </w:r>
            <w:r w:rsidRPr="007E7070">
              <w:rPr>
                <w:w w:val="101"/>
                <w:sz w:val="17"/>
              </w:rPr>
              <w:t xml:space="preserve">: consultations and advice on consolidating recent gains in peace and security in the Horn of Africa region; advice on enhancing subregional capacities to address cross-border and cross-cutting issues. </w:t>
            </w:r>
          </w:p>
        </w:tc>
      </w:tr>
      <w:tr w:rsidR="00DA3451" w:rsidRPr="007E7070" w14:paraId="13AE1290" w14:textId="77777777">
        <w:tc>
          <w:tcPr>
            <w:tcW w:w="7110" w:type="dxa"/>
            <w:shd w:val="clear" w:color="auto" w:fill="auto"/>
            <w:vAlign w:val="bottom"/>
          </w:tcPr>
          <w:p w14:paraId="40E77796" w14:textId="77777777" w:rsidR="00DA3451" w:rsidRPr="007E7070" w:rsidRDefault="00DA3451">
            <w:pPr>
              <w:keepNext/>
              <w:keepLines/>
              <w:tabs>
                <w:tab w:val="left" w:pos="288"/>
                <w:tab w:val="left" w:pos="576"/>
                <w:tab w:val="left" w:pos="864"/>
                <w:tab w:val="left" w:pos="1152"/>
              </w:tabs>
              <w:spacing w:before="40" w:after="40" w:line="206" w:lineRule="exact"/>
              <w:ind w:left="288" w:right="43" w:hanging="288"/>
              <w:rPr>
                <w:b/>
                <w:bCs/>
                <w:sz w:val="17"/>
              </w:rPr>
            </w:pPr>
            <w:r w:rsidRPr="007E7070">
              <w:rPr>
                <w:b/>
                <w:bCs/>
                <w:sz w:val="17"/>
              </w:rPr>
              <w:lastRenderedPageBreak/>
              <w:t>D.</w:t>
            </w:r>
            <w:r w:rsidRPr="007E7070">
              <w:rPr>
                <w:b/>
                <w:bCs/>
                <w:sz w:val="17"/>
              </w:rPr>
              <w:tab/>
              <w:t>Communication deliverables</w:t>
            </w:r>
          </w:p>
        </w:tc>
        <w:tc>
          <w:tcPr>
            <w:tcW w:w="685" w:type="dxa"/>
            <w:shd w:val="clear" w:color="auto" w:fill="auto"/>
            <w:vAlign w:val="bottom"/>
          </w:tcPr>
          <w:p w14:paraId="0AE39DCC" w14:textId="77777777" w:rsidR="00DA3451" w:rsidRPr="007E7070" w:rsidRDefault="00DA3451">
            <w:pPr>
              <w:keepNext/>
              <w:keepLines/>
              <w:tabs>
                <w:tab w:val="left" w:pos="288"/>
                <w:tab w:val="left" w:pos="576"/>
                <w:tab w:val="left" w:pos="864"/>
                <w:tab w:val="left" w:pos="1152"/>
              </w:tabs>
              <w:spacing w:before="40" w:after="40" w:line="206" w:lineRule="exact"/>
              <w:ind w:left="144" w:right="43"/>
              <w:rPr>
                <w:sz w:val="17"/>
              </w:rPr>
            </w:pPr>
          </w:p>
        </w:tc>
        <w:tc>
          <w:tcPr>
            <w:tcW w:w="685" w:type="dxa"/>
            <w:shd w:val="clear" w:color="auto" w:fill="auto"/>
            <w:vAlign w:val="bottom"/>
          </w:tcPr>
          <w:p w14:paraId="59295F98" w14:textId="77777777" w:rsidR="00DA3451" w:rsidRPr="007E7070" w:rsidRDefault="00DA3451">
            <w:pPr>
              <w:keepNext/>
              <w:keepLines/>
              <w:tabs>
                <w:tab w:val="left" w:pos="288"/>
                <w:tab w:val="left" w:pos="576"/>
                <w:tab w:val="left" w:pos="864"/>
                <w:tab w:val="left" w:pos="1152"/>
              </w:tabs>
              <w:spacing w:before="40" w:after="40" w:line="206" w:lineRule="exact"/>
              <w:ind w:left="144" w:right="43"/>
              <w:rPr>
                <w:sz w:val="17"/>
              </w:rPr>
            </w:pPr>
          </w:p>
        </w:tc>
        <w:tc>
          <w:tcPr>
            <w:tcW w:w="685" w:type="dxa"/>
            <w:shd w:val="clear" w:color="auto" w:fill="auto"/>
            <w:vAlign w:val="bottom"/>
          </w:tcPr>
          <w:p w14:paraId="234524CF" w14:textId="77777777" w:rsidR="00DA3451" w:rsidRPr="007E7070" w:rsidRDefault="00DA3451">
            <w:pPr>
              <w:keepNext/>
              <w:keepLines/>
              <w:tabs>
                <w:tab w:val="left" w:pos="288"/>
                <w:tab w:val="left" w:pos="576"/>
                <w:tab w:val="left" w:pos="864"/>
                <w:tab w:val="left" w:pos="1152"/>
              </w:tabs>
              <w:spacing w:before="40" w:after="40" w:line="206" w:lineRule="exact"/>
              <w:ind w:left="144" w:right="43"/>
              <w:rPr>
                <w:sz w:val="17"/>
              </w:rPr>
            </w:pPr>
          </w:p>
        </w:tc>
        <w:tc>
          <w:tcPr>
            <w:tcW w:w="685" w:type="dxa"/>
            <w:shd w:val="clear" w:color="auto" w:fill="auto"/>
            <w:vAlign w:val="bottom"/>
          </w:tcPr>
          <w:p w14:paraId="2EA1E3D4" w14:textId="77777777" w:rsidR="00DA3451" w:rsidRPr="007E7070" w:rsidRDefault="00DA3451">
            <w:pPr>
              <w:keepNext/>
              <w:keepLines/>
              <w:tabs>
                <w:tab w:val="left" w:pos="288"/>
                <w:tab w:val="left" w:pos="576"/>
                <w:tab w:val="left" w:pos="864"/>
                <w:tab w:val="left" w:pos="1152"/>
              </w:tabs>
              <w:spacing w:before="40" w:after="40" w:line="206" w:lineRule="exact"/>
              <w:ind w:left="144" w:right="43"/>
              <w:rPr>
                <w:sz w:val="17"/>
              </w:rPr>
            </w:pPr>
          </w:p>
        </w:tc>
      </w:tr>
      <w:tr w:rsidR="00DA3451" w:rsidRPr="007E7070" w14:paraId="70F131A2" w14:textId="77777777">
        <w:tc>
          <w:tcPr>
            <w:tcW w:w="9850" w:type="dxa"/>
            <w:gridSpan w:val="5"/>
            <w:tcBorders>
              <w:bottom w:val="single" w:sz="12" w:space="0" w:color="auto"/>
            </w:tcBorders>
            <w:shd w:val="clear" w:color="auto" w:fill="auto"/>
            <w:vAlign w:val="bottom"/>
          </w:tcPr>
          <w:p w14:paraId="180AC9EC" w14:textId="77777777" w:rsidR="00DA3451" w:rsidRPr="007E7070" w:rsidRDefault="00DA3451">
            <w:pPr>
              <w:keepNext/>
              <w:keepLines/>
              <w:tabs>
                <w:tab w:val="left" w:pos="288"/>
                <w:tab w:val="left" w:pos="576"/>
                <w:tab w:val="left" w:pos="864"/>
                <w:tab w:val="left" w:pos="1152"/>
              </w:tabs>
              <w:spacing w:before="40" w:after="40" w:line="206" w:lineRule="exact"/>
              <w:ind w:left="288" w:right="43" w:hanging="288"/>
              <w:rPr>
                <w:sz w:val="17"/>
              </w:rPr>
            </w:pPr>
            <w:r w:rsidRPr="007E7070">
              <w:rPr>
                <w:b/>
                <w:bCs/>
                <w:sz w:val="17"/>
              </w:rPr>
              <w:tab/>
              <w:t>External and media relations</w:t>
            </w:r>
            <w:r w:rsidRPr="007E7070">
              <w:rPr>
                <w:sz w:val="17"/>
              </w:rPr>
              <w:t xml:space="preserve">: social media outreach and briefings to raise awareness of key developments and promote support for addressing challenges to peace and security in the region. </w:t>
            </w:r>
          </w:p>
        </w:tc>
      </w:tr>
    </w:tbl>
    <w:p w14:paraId="22680719" w14:textId="15D7790A" w:rsidR="0081113B" w:rsidRDefault="0081113B" w:rsidP="0081113B">
      <w:pPr>
        <w:suppressAutoHyphens w:val="0"/>
        <w:spacing w:after="200" w:line="276" w:lineRule="auto"/>
      </w:pPr>
    </w:p>
    <w:p w14:paraId="7B3E21F2" w14:textId="77777777" w:rsidR="0019507F" w:rsidRDefault="0019507F" w:rsidP="0081113B">
      <w:pPr>
        <w:suppressAutoHyphens w:val="0"/>
        <w:spacing w:after="200" w:line="276" w:lineRule="auto"/>
      </w:pPr>
    </w:p>
    <w:p w14:paraId="147E7FB1" w14:textId="77777777" w:rsidR="00DA3451" w:rsidRPr="004921B1" w:rsidRDefault="00DA3451" w:rsidP="00DA3451">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0A22947F" w14:textId="67A24EEB" w:rsidR="0081113B" w:rsidRPr="004921B1" w:rsidRDefault="00C02C9C" w:rsidP="0081113B">
      <w:pPr>
        <w:pStyle w:val="HCh"/>
        <w:ind w:left="1267" w:right="1260" w:hanging="1267"/>
      </w:pPr>
      <w:r w:rsidRPr="004921B1">
        <w:tab/>
      </w:r>
      <w:r w:rsidR="0081113B" w:rsidRPr="004921B1">
        <w:t>B.</w:t>
      </w:r>
      <w:r w:rsidR="0081113B" w:rsidRPr="004921B1">
        <w:tab/>
        <w:t>Proposed post and non-post resource requirement</w:t>
      </w:r>
      <w:r w:rsidR="0081113B" w:rsidRPr="00BE7BA2">
        <w:t>s for 202</w:t>
      </w:r>
      <w:r w:rsidR="00DA3451">
        <w:t>6</w:t>
      </w:r>
      <w:r w:rsidR="0081113B" w:rsidRPr="004921B1">
        <w:t xml:space="preserve"> </w:t>
      </w:r>
    </w:p>
    <w:p w14:paraId="6BA7757F" w14:textId="77777777" w:rsidR="0081113B" w:rsidRPr="004921B1" w:rsidRDefault="0081113B" w:rsidP="0081113B">
      <w:pPr>
        <w:pStyle w:val="SingleTxt"/>
        <w:tabs>
          <w:tab w:val="right" w:pos="1022"/>
        </w:tabs>
        <w:spacing w:after="0" w:line="120" w:lineRule="exact"/>
        <w:ind w:right="0" w:hanging="1267"/>
        <w:rPr>
          <w:sz w:val="10"/>
        </w:rPr>
      </w:pPr>
    </w:p>
    <w:p w14:paraId="12536D2B" w14:textId="77777777" w:rsidR="0081113B" w:rsidRPr="004921B1" w:rsidRDefault="0081113B" w:rsidP="0081113B">
      <w:pPr>
        <w:pStyle w:val="SingleTxt"/>
        <w:tabs>
          <w:tab w:val="right" w:pos="1022"/>
        </w:tabs>
        <w:spacing w:after="0" w:line="120" w:lineRule="exact"/>
        <w:ind w:right="0" w:hanging="1267"/>
        <w:rPr>
          <w:sz w:val="10"/>
        </w:rPr>
      </w:pPr>
    </w:p>
    <w:p w14:paraId="258FD0FB" w14:textId="77777777" w:rsidR="0081113B" w:rsidRPr="004921B1" w:rsidRDefault="0081113B" w:rsidP="008111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21B1">
        <w:rPr>
          <w:lang w:val="en-GB"/>
        </w:rPr>
        <w:tab/>
      </w:r>
      <w:r w:rsidRPr="004921B1">
        <w:rPr>
          <w:lang w:val="en-GB"/>
        </w:rPr>
        <w:tab/>
        <w:t>Resource requirements (regular budget)</w:t>
      </w:r>
    </w:p>
    <w:p w14:paraId="1950F62B" w14:textId="77777777" w:rsidR="0081113B" w:rsidRPr="004921B1" w:rsidRDefault="0081113B" w:rsidP="0081113B">
      <w:pPr>
        <w:pStyle w:val="SingleTxt"/>
        <w:tabs>
          <w:tab w:val="right" w:pos="1022"/>
        </w:tabs>
        <w:spacing w:after="0" w:line="120" w:lineRule="exact"/>
        <w:ind w:right="0" w:hanging="1267"/>
        <w:rPr>
          <w:sz w:val="10"/>
        </w:rPr>
      </w:pPr>
    </w:p>
    <w:p w14:paraId="104AE776" w14:textId="5A63F330" w:rsidR="00A73CE1" w:rsidRPr="00B27447" w:rsidRDefault="00A73CE1" w:rsidP="00A73CE1">
      <w:pPr>
        <w:pStyle w:val="H23"/>
        <w:ind w:right="1260"/>
        <w:rPr>
          <w:b w:val="0"/>
          <w:bCs/>
          <w:lang w:val="en-GB"/>
        </w:rPr>
      </w:pPr>
      <w:r w:rsidRPr="00B27447">
        <w:rPr>
          <w:b w:val="0"/>
          <w:bCs/>
          <w:lang w:val="en-GB"/>
        </w:rPr>
        <w:t>Table 3</w:t>
      </w:r>
      <w:r w:rsidR="00702672">
        <w:rPr>
          <w:b w:val="0"/>
          <w:bCs/>
          <w:lang w:val="en-GB"/>
        </w:rPr>
        <w:t>3</w:t>
      </w:r>
    </w:p>
    <w:p w14:paraId="249E4148" w14:textId="77777777" w:rsidR="00A73CE1" w:rsidRPr="00B27447" w:rsidRDefault="00A73CE1" w:rsidP="00A73CE1">
      <w:pPr>
        <w:pStyle w:val="H23"/>
        <w:ind w:right="1260"/>
        <w:rPr>
          <w:lang w:val="en-GB"/>
        </w:rPr>
      </w:pPr>
      <w:r w:rsidRPr="00B27447">
        <w:rPr>
          <w:lang w:val="en-GB"/>
        </w:rPr>
        <w:t>Financial resources</w:t>
      </w:r>
    </w:p>
    <w:p w14:paraId="663B2F76" w14:textId="77777777" w:rsidR="00A73CE1" w:rsidRPr="00B27447" w:rsidRDefault="00A73CE1" w:rsidP="00A73CE1">
      <w:pPr>
        <w:pStyle w:val="SingleTxt"/>
        <w:tabs>
          <w:tab w:val="right" w:pos="1022"/>
        </w:tabs>
        <w:spacing w:after="0"/>
        <w:ind w:right="0" w:hanging="1267"/>
        <w:rPr>
          <w:sz w:val="14"/>
          <w:szCs w:val="14"/>
        </w:rPr>
      </w:pPr>
      <w:r w:rsidRPr="00B27447">
        <w:rPr>
          <w:sz w:val="14"/>
          <w:szCs w:val="14"/>
        </w:rPr>
        <w:t>(Thousands of United States dollars)</w:t>
      </w:r>
    </w:p>
    <w:p w14:paraId="0798A693" w14:textId="77777777" w:rsidR="00A73CE1" w:rsidRPr="00B27447" w:rsidRDefault="00A73CE1" w:rsidP="00A73CE1">
      <w:pPr>
        <w:pStyle w:val="SingleTxt"/>
        <w:tabs>
          <w:tab w:val="right" w:pos="1022"/>
        </w:tabs>
        <w:spacing w:after="0" w:line="120" w:lineRule="exact"/>
        <w:ind w:right="0" w:hanging="1267"/>
        <w:rPr>
          <w:sz w:val="10"/>
        </w:rPr>
      </w:pPr>
    </w:p>
    <w:p w14:paraId="063B0DAD" w14:textId="77777777" w:rsidR="00A73CE1" w:rsidRPr="00B27447" w:rsidRDefault="00A73CE1" w:rsidP="00A73CE1">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14"/>
        <w:gridCol w:w="1125"/>
        <w:gridCol w:w="1126"/>
        <w:gridCol w:w="117"/>
        <w:gridCol w:w="1010"/>
        <w:gridCol w:w="109"/>
        <w:gridCol w:w="1006"/>
        <w:gridCol w:w="108"/>
        <w:gridCol w:w="1435"/>
      </w:tblGrid>
      <w:tr w:rsidR="00A73CE1" w:rsidRPr="00B27447" w14:paraId="609560F7" w14:textId="77777777">
        <w:trPr>
          <w:tblHeader/>
        </w:trPr>
        <w:tc>
          <w:tcPr>
            <w:tcW w:w="3814" w:type="dxa"/>
            <w:tcBorders>
              <w:top w:val="single" w:sz="4" w:space="0" w:color="auto"/>
            </w:tcBorders>
            <w:shd w:val="clear" w:color="auto" w:fill="auto"/>
            <w:vAlign w:val="bottom"/>
          </w:tcPr>
          <w:p w14:paraId="22886923" w14:textId="77777777" w:rsidR="00A73CE1" w:rsidRPr="00B27447" w:rsidRDefault="00A73CE1">
            <w:pPr>
              <w:spacing w:before="81" w:after="81" w:line="160" w:lineRule="exact"/>
              <w:ind w:right="40"/>
              <w:rPr>
                <w:rFonts w:eastAsia="Times New Roman"/>
                <w:i/>
                <w:sz w:val="14"/>
              </w:rPr>
            </w:pPr>
          </w:p>
        </w:tc>
        <w:tc>
          <w:tcPr>
            <w:tcW w:w="2251" w:type="dxa"/>
            <w:gridSpan w:val="2"/>
            <w:tcBorders>
              <w:top w:val="single" w:sz="4" w:space="0" w:color="auto"/>
              <w:bottom w:val="single" w:sz="4" w:space="0" w:color="auto"/>
            </w:tcBorders>
            <w:vAlign w:val="center"/>
          </w:tcPr>
          <w:p w14:paraId="66361B89" w14:textId="77777777" w:rsidR="00A73CE1" w:rsidRPr="00B27447" w:rsidRDefault="00A73CE1">
            <w:pPr>
              <w:spacing w:before="81" w:after="81" w:line="160" w:lineRule="exact"/>
              <w:ind w:left="144" w:right="40"/>
              <w:jc w:val="center"/>
              <w:rPr>
                <w:rFonts w:eastAsia="Times New Roman"/>
                <w:i/>
                <w:sz w:val="14"/>
              </w:rPr>
            </w:pPr>
            <w:r w:rsidRPr="00B27447">
              <w:rPr>
                <w:rFonts w:eastAsia="Times New Roman"/>
                <w:i/>
                <w:sz w:val="14"/>
              </w:rPr>
              <w:t>202</w:t>
            </w:r>
            <w:r>
              <w:rPr>
                <w:rFonts w:eastAsia="Times New Roman"/>
                <w:i/>
                <w:sz w:val="14"/>
              </w:rPr>
              <w:t>4</w:t>
            </w:r>
          </w:p>
        </w:tc>
        <w:tc>
          <w:tcPr>
            <w:tcW w:w="117" w:type="dxa"/>
            <w:tcBorders>
              <w:top w:val="single" w:sz="4" w:space="0" w:color="auto"/>
            </w:tcBorders>
            <w:shd w:val="clear" w:color="auto" w:fill="auto"/>
            <w:vAlign w:val="bottom"/>
          </w:tcPr>
          <w:p w14:paraId="44CB3CF9" w14:textId="77777777" w:rsidR="00A73CE1" w:rsidRPr="00B27447" w:rsidRDefault="00A73CE1">
            <w:pPr>
              <w:spacing w:before="81" w:after="81" w:line="160" w:lineRule="exact"/>
              <w:ind w:left="144" w:right="40"/>
              <w:jc w:val="right"/>
              <w:rPr>
                <w:rFonts w:eastAsia="Times New Roman"/>
                <w:i/>
                <w:sz w:val="14"/>
              </w:rPr>
            </w:pPr>
          </w:p>
        </w:tc>
        <w:tc>
          <w:tcPr>
            <w:tcW w:w="1010" w:type="dxa"/>
            <w:tcBorders>
              <w:top w:val="single" w:sz="4" w:space="0" w:color="auto"/>
              <w:bottom w:val="single" w:sz="4" w:space="0" w:color="auto"/>
            </w:tcBorders>
            <w:shd w:val="clear" w:color="auto" w:fill="auto"/>
            <w:vAlign w:val="center"/>
          </w:tcPr>
          <w:p w14:paraId="43EEED01"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5</w:t>
            </w:r>
          </w:p>
        </w:tc>
        <w:tc>
          <w:tcPr>
            <w:tcW w:w="109" w:type="dxa"/>
            <w:tcBorders>
              <w:top w:val="single" w:sz="4" w:space="0" w:color="auto"/>
            </w:tcBorders>
            <w:shd w:val="clear" w:color="auto" w:fill="auto"/>
            <w:vAlign w:val="bottom"/>
          </w:tcPr>
          <w:p w14:paraId="40072351" w14:textId="77777777" w:rsidR="00A73CE1" w:rsidRPr="00B27447" w:rsidRDefault="00A73CE1">
            <w:pPr>
              <w:spacing w:before="81" w:after="81" w:line="160" w:lineRule="exact"/>
              <w:ind w:left="144" w:right="40"/>
              <w:jc w:val="right"/>
              <w:rPr>
                <w:rFonts w:eastAsia="Times New Roman"/>
                <w:i/>
                <w:sz w:val="14"/>
              </w:rPr>
            </w:pPr>
          </w:p>
        </w:tc>
        <w:tc>
          <w:tcPr>
            <w:tcW w:w="1006" w:type="dxa"/>
            <w:tcBorders>
              <w:top w:val="single" w:sz="4" w:space="0" w:color="auto"/>
              <w:bottom w:val="single" w:sz="4" w:space="0" w:color="auto"/>
            </w:tcBorders>
            <w:shd w:val="clear" w:color="auto" w:fill="auto"/>
            <w:vAlign w:val="bottom"/>
          </w:tcPr>
          <w:p w14:paraId="6CE2C01A"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p>
        </w:tc>
        <w:tc>
          <w:tcPr>
            <w:tcW w:w="108" w:type="dxa"/>
            <w:tcBorders>
              <w:top w:val="single" w:sz="4" w:space="0" w:color="auto"/>
            </w:tcBorders>
            <w:shd w:val="clear" w:color="auto" w:fill="auto"/>
            <w:vAlign w:val="bottom"/>
          </w:tcPr>
          <w:p w14:paraId="51F091F1" w14:textId="77777777" w:rsidR="00A73CE1" w:rsidRPr="00B27447" w:rsidRDefault="00A73CE1">
            <w:pPr>
              <w:spacing w:before="81" w:after="81" w:line="160" w:lineRule="exact"/>
              <w:ind w:left="144" w:right="40"/>
              <w:jc w:val="right"/>
              <w:rPr>
                <w:rFonts w:eastAsia="Times New Roman"/>
                <w:i/>
                <w:sz w:val="14"/>
              </w:rPr>
            </w:pPr>
          </w:p>
        </w:tc>
        <w:tc>
          <w:tcPr>
            <w:tcW w:w="1435" w:type="dxa"/>
            <w:tcBorders>
              <w:top w:val="single" w:sz="4" w:space="0" w:color="auto"/>
              <w:bottom w:val="single" w:sz="4" w:space="0" w:color="auto"/>
            </w:tcBorders>
            <w:shd w:val="clear" w:color="auto" w:fill="auto"/>
            <w:vAlign w:val="bottom"/>
          </w:tcPr>
          <w:p w14:paraId="151BA4FE"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Variance</w:t>
            </w:r>
          </w:p>
        </w:tc>
      </w:tr>
      <w:tr w:rsidR="00A73CE1" w:rsidRPr="00B27447" w14:paraId="0CCCB5B3" w14:textId="77777777">
        <w:trPr>
          <w:tblHeader/>
        </w:trPr>
        <w:tc>
          <w:tcPr>
            <w:tcW w:w="3814" w:type="dxa"/>
            <w:shd w:val="clear" w:color="auto" w:fill="auto"/>
            <w:vAlign w:val="bottom"/>
          </w:tcPr>
          <w:p w14:paraId="5DB5C283" w14:textId="77777777" w:rsidR="00A73CE1" w:rsidRPr="00B27447" w:rsidRDefault="00A73CE1">
            <w:pPr>
              <w:spacing w:before="81" w:after="81" w:line="160" w:lineRule="exact"/>
              <w:ind w:right="40"/>
              <w:rPr>
                <w:rFonts w:eastAsia="Times New Roman"/>
                <w:i/>
                <w:sz w:val="14"/>
              </w:rPr>
            </w:pPr>
          </w:p>
        </w:tc>
        <w:tc>
          <w:tcPr>
            <w:tcW w:w="1125" w:type="dxa"/>
            <w:tcBorders>
              <w:top w:val="single" w:sz="4" w:space="0" w:color="auto"/>
              <w:bottom w:val="single" w:sz="4" w:space="0" w:color="auto"/>
            </w:tcBorders>
            <w:vAlign w:val="bottom"/>
          </w:tcPr>
          <w:p w14:paraId="20F4132D"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Appropriation</w:t>
            </w:r>
          </w:p>
        </w:tc>
        <w:tc>
          <w:tcPr>
            <w:tcW w:w="1126" w:type="dxa"/>
            <w:tcBorders>
              <w:top w:val="single" w:sz="4" w:space="0" w:color="auto"/>
              <w:bottom w:val="single" w:sz="4" w:space="0" w:color="auto"/>
            </w:tcBorders>
            <w:shd w:val="clear" w:color="auto" w:fill="auto"/>
            <w:vAlign w:val="bottom"/>
          </w:tcPr>
          <w:p w14:paraId="4E907B4A"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Expenditure</w:t>
            </w:r>
          </w:p>
        </w:tc>
        <w:tc>
          <w:tcPr>
            <w:tcW w:w="1127" w:type="dxa"/>
            <w:gridSpan w:val="2"/>
            <w:tcBorders>
              <w:bottom w:val="single" w:sz="4" w:space="0" w:color="auto"/>
            </w:tcBorders>
            <w:shd w:val="clear" w:color="auto" w:fill="auto"/>
            <w:vAlign w:val="bottom"/>
          </w:tcPr>
          <w:p w14:paraId="17D6ACD6"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 xml:space="preserve">Appropriation </w:t>
            </w:r>
          </w:p>
        </w:tc>
        <w:tc>
          <w:tcPr>
            <w:tcW w:w="1115" w:type="dxa"/>
            <w:gridSpan w:val="2"/>
            <w:tcBorders>
              <w:bottom w:val="single" w:sz="4" w:space="0" w:color="auto"/>
            </w:tcBorders>
            <w:shd w:val="clear" w:color="auto" w:fill="auto"/>
            <w:vAlign w:val="bottom"/>
          </w:tcPr>
          <w:p w14:paraId="21B15740"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Requirements</w:t>
            </w:r>
          </w:p>
        </w:tc>
        <w:tc>
          <w:tcPr>
            <w:tcW w:w="1543" w:type="dxa"/>
            <w:gridSpan w:val="2"/>
            <w:tcBorders>
              <w:bottom w:val="single" w:sz="4" w:space="0" w:color="auto"/>
            </w:tcBorders>
            <w:shd w:val="clear" w:color="auto" w:fill="auto"/>
            <w:vAlign w:val="bottom"/>
          </w:tcPr>
          <w:p w14:paraId="2B6CECFF"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r w:rsidRPr="00B27447">
              <w:rPr>
                <w:rFonts w:eastAsia="Times New Roman"/>
                <w:i/>
                <w:sz w:val="14"/>
              </w:rPr>
              <w:t xml:space="preserve"> vs. 202</w:t>
            </w:r>
            <w:r>
              <w:rPr>
                <w:rFonts w:eastAsia="Times New Roman"/>
                <w:i/>
                <w:sz w:val="14"/>
              </w:rPr>
              <w:t>5</w:t>
            </w:r>
            <w:r w:rsidRPr="00B27447">
              <w:rPr>
                <w:rFonts w:eastAsia="Times New Roman"/>
                <w:i/>
                <w:sz w:val="14"/>
              </w:rPr>
              <w:t xml:space="preserve"> Increase/(decrease)</w:t>
            </w:r>
          </w:p>
        </w:tc>
      </w:tr>
      <w:tr w:rsidR="00A73CE1" w:rsidRPr="00B27447" w14:paraId="2C7FAAAF" w14:textId="77777777">
        <w:trPr>
          <w:tblHeader/>
        </w:trPr>
        <w:tc>
          <w:tcPr>
            <w:tcW w:w="3814" w:type="dxa"/>
            <w:tcBorders>
              <w:bottom w:val="single" w:sz="12" w:space="0" w:color="auto"/>
            </w:tcBorders>
            <w:shd w:val="clear" w:color="auto" w:fill="auto"/>
            <w:vAlign w:val="bottom"/>
          </w:tcPr>
          <w:p w14:paraId="24635D4F" w14:textId="77777777" w:rsidR="00A73CE1" w:rsidRPr="00B27447" w:rsidRDefault="00A73CE1">
            <w:pPr>
              <w:spacing w:before="81" w:after="81" w:line="160" w:lineRule="exact"/>
              <w:ind w:right="40"/>
              <w:rPr>
                <w:rFonts w:eastAsia="Times New Roman"/>
                <w:i/>
                <w:sz w:val="14"/>
              </w:rPr>
            </w:pPr>
            <w:r w:rsidRPr="00B27447">
              <w:rPr>
                <w:rFonts w:eastAsia="Times New Roman"/>
                <w:i/>
                <w:sz w:val="14"/>
              </w:rPr>
              <w:t>Category of expenditure</w:t>
            </w:r>
          </w:p>
        </w:tc>
        <w:tc>
          <w:tcPr>
            <w:tcW w:w="1125" w:type="dxa"/>
            <w:tcBorders>
              <w:top w:val="single" w:sz="4" w:space="0" w:color="auto"/>
              <w:bottom w:val="single" w:sz="12" w:space="0" w:color="auto"/>
            </w:tcBorders>
            <w:vAlign w:val="bottom"/>
          </w:tcPr>
          <w:p w14:paraId="12FF6BE8"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(1)</w:t>
            </w:r>
          </w:p>
        </w:tc>
        <w:tc>
          <w:tcPr>
            <w:tcW w:w="1126" w:type="dxa"/>
            <w:tcBorders>
              <w:top w:val="single" w:sz="4" w:space="0" w:color="auto"/>
              <w:bottom w:val="single" w:sz="12" w:space="0" w:color="auto"/>
            </w:tcBorders>
            <w:shd w:val="clear" w:color="auto" w:fill="auto"/>
            <w:vAlign w:val="bottom"/>
          </w:tcPr>
          <w:p w14:paraId="6BDB4C57"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(2)</w:t>
            </w:r>
          </w:p>
        </w:tc>
        <w:tc>
          <w:tcPr>
            <w:tcW w:w="1127" w:type="dxa"/>
            <w:gridSpan w:val="2"/>
            <w:tcBorders>
              <w:top w:val="single" w:sz="4" w:space="0" w:color="auto"/>
              <w:bottom w:val="single" w:sz="12" w:space="0" w:color="auto"/>
            </w:tcBorders>
            <w:shd w:val="clear" w:color="auto" w:fill="auto"/>
            <w:vAlign w:val="bottom"/>
          </w:tcPr>
          <w:p w14:paraId="570C9420"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(3)</w:t>
            </w:r>
          </w:p>
        </w:tc>
        <w:tc>
          <w:tcPr>
            <w:tcW w:w="1115" w:type="dxa"/>
            <w:gridSpan w:val="2"/>
            <w:tcBorders>
              <w:top w:val="single" w:sz="4" w:space="0" w:color="auto"/>
              <w:bottom w:val="single" w:sz="12" w:space="0" w:color="auto"/>
            </w:tcBorders>
            <w:shd w:val="clear" w:color="auto" w:fill="auto"/>
            <w:vAlign w:val="bottom"/>
          </w:tcPr>
          <w:p w14:paraId="189B6678"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(4)</w:t>
            </w:r>
          </w:p>
        </w:tc>
        <w:tc>
          <w:tcPr>
            <w:tcW w:w="1543" w:type="dxa"/>
            <w:gridSpan w:val="2"/>
            <w:tcBorders>
              <w:top w:val="single" w:sz="4" w:space="0" w:color="auto"/>
              <w:bottom w:val="single" w:sz="12" w:space="0" w:color="auto"/>
            </w:tcBorders>
            <w:shd w:val="clear" w:color="auto" w:fill="auto"/>
            <w:vAlign w:val="bottom"/>
          </w:tcPr>
          <w:p w14:paraId="1CB6D114" w14:textId="77777777" w:rsidR="00A73CE1" w:rsidRPr="00B27447" w:rsidRDefault="00A73CE1">
            <w:pPr>
              <w:spacing w:before="81" w:after="81" w:line="160" w:lineRule="exact"/>
              <w:ind w:left="144" w:right="40"/>
              <w:jc w:val="right"/>
              <w:rPr>
                <w:rFonts w:eastAsia="Times New Roman"/>
                <w:i/>
                <w:sz w:val="14"/>
              </w:rPr>
            </w:pPr>
            <w:r w:rsidRPr="00B27447">
              <w:rPr>
                <w:rFonts w:eastAsia="Times New Roman"/>
                <w:i/>
                <w:sz w:val="14"/>
              </w:rPr>
              <w:t>(5)=(4)-(3)</w:t>
            </w:r>
          </w:p>
        </w:tc>
      </w:tr>
      <w:tr w:rsidR="00A73CE1" w:rsidRPr="00B27447" w14:paraId="7EA488C3" w14:textId="77777777">
        <w:trPr>
          <w:trHeight w:hRule="exact" w:val="115"/>
          <w:tblHeader/>
        </w:trPr>
        <w:tc>
          <w:tcPr>
            <w:tcW w:w="3814" w:type="dxa"/>
            <w:tcBorders>
              <w:top w:val="single" w:sz="12" w:space="0" w:color="auto"/>
            </w:tcBorders>
            <w:shd w:val="clear" w:color="auto" w:fill="auto"/>
            <w:vAlign w:val="bottom"/>
          </w:tcPr>
          <w:p w14:paraId="38C3BAD1" w14:textId="77777777" w:rsidR="00A73CE1" w:rsidRPr="00B27447" w:rsidRDefault="00A73CE1">
            <w:pPr>
              <w:spacing w:before="40" w:after="40" w:line="210" w:lineRule="exact"/>
              <w:ind w:right="40"/>
              <w:rPr>
                <w:rFonts w:eastAsia="Times New Roman"/>
                <w:sz w:val="17"/>
              </w:rPr>
            </w:pPr>
          </w:p>
        </w:tc>
        <w:tc>
          <w:tcPr>
            <w:tcW w:w="1125" w:type="dxa"/>
            <w:tcBorders>
              <w:top w:val="single" w:sz="12" w:space="0" w:color="auto"/>
            </w:tcBorders>
          </w:tcPr>
          <w:p w14:paraId="47E2A317" w14:textId="77777777" w:rsidR="00A73CE1" w:rsidRPr="00B27447" w:rsidRDefault="00A73CE1">
            <w:pPr>
              <w:spacing w:before="40" w:after="40" w:line="210" w:lineRule="exact"/>
              <w:ind w:left="144" w:right="40"/>
              <w:jc w:val="right"/>
              <w:rPr>
                <w:rFonts w:eastAsia="Times New Roman"/>
                <w:sz w:val="17"/>
              </w:rPr>
            </w:pPr>
          </w:p>
        </w:tc>
        <w:tc>
          <w:tcPr>
            <w:tcW w:w="1126" w:type="dxa"/>
            <w:tcBorders>
              <w:top w:val="single" w:sz="12" w:space="0" w:color="auto"/>
            </w:tcBorders>
            <w:shd w:val="clear" w:color="auto" w:fill="auto"/>
            <w:vAlign w:val="bottom"/>
          </w:tcPr>
          <w:p w14:paraId="5C9787EA" w14:textId="77777777" w:rsidR="00A73CE1" w:rsidRPr="00B27447" w:rsidRDefault="00A73CE1">
            <w:pPr>
              <w:spacing w:before="40" w:after="40" w:line="210" w:lineRule="exact"/>
              <w:ind w:left="144" w:right="40"/>
              <w:jc w:val="right"/>
              <w:rPr>
                <w:rFonts w:eastAsia="Times New Roman"/>
                <w:sz w:val="17"/>
              </w:rPr>
            </w:pPr>
          </w:p>
        </w:tc>
        <w:tc>
          <w:tcPr>
            <w:tcW w:w="1127" w:type="dxa"/>
            <w:gridSpan w:val="2"/>
            <w:tcBorders>
              <w:top w:val="single" w:sz="12" w:space="0" w:color="auto"/>
            </w:tcBorders>
            <w:shd w:val="clear" w:color="auto" w:fill="auto"/>
            <w:vAlign w:val="bottom"/>
          </w:tcPr>
          <w:p w14:paraId="3C45FEB0" w14:textId="77777777" w:rsidR="00A73CE1" w:rsidRPr="00B27447" w:rsidRDefault="00A73CE1">
            <w:pPr>
              <w:spacing w:before="40" w:after="40" w:line="210" w:lineRule="exact"/>
              <w:ind w:left="144" w:right="40"/>
              <w:jc w:val="right"/>
              <w:rPr>
                <w:rFonts w:eastAsia="Times New Roman"/>
                <w:sz w:val="17"/>
              </w:rPr>
            </w:pPr>
          </w:p>
        </w:tc>
        <w:tc>
          <w:tcPr>
            <w:tcW w:w="1115" w:type="dxa"/>
            <w:gridSpan w:val="2"/>
            <w:tcBorders>
              <w:top w:val="single" w:sz="12" w:space="0" w:color="auto"/>
            </w:tcBorders>
            <w:shd w:val="clear" w:color="auto" w:fill="auto"/>
            <w:vAlign w:val="bottom"/>
          </w:tcPr>
          <w:p w14:paraId="6448883E" w14:textId="77777777" w:rsidR="00A73CE1" w:rsidRPr="00B27447" w:rsidRDefault="00A73CE1">
            <w:pPr>
              <w:spacing w:before="40" w:after="40" w:line="210" w:lineRule="exact"/>
              <w:ind w:left="144" w:right="40"/>
              <w:jc w:val="right"/>
              <w:rPr>
                <w:rFonts w:eastAsia="Times New Roman"/>
                <w:sz w:val="17"/>
              </w:rPr>
            </w:pPr>
          </w:p>
        </w:tc>
        <w:tc>
          <w:tcPr>
            <w:tcW w:w="1543" w:type="dxa"/>
            <w:gridSpan w:val="2"/>
            <w:tcBorders>
              <w:top w:val="single" w:sz="12" w:space="0" w:color="auto"/>
            </w:tcBorders>
            <w:shd w:val="clear" w:color="auto" w:fill="auto"/>
            <w:vAlign w:val="bottom"/>
          </w:tcPr>
          <w:p w14:paraId="4D9F985A" w14:textId="77777777" w:rsidR="00A73CE1" w:rsidRPr="00B27447" w:rsidRDefault="00A73CE1">
            <w:pPr>
              <w:spacing w:before="40" w:after="40" w:line="210" w:lineRule="exact"/>
              <w:ind w:left="144" w:right="40"/>
              <w:jc w:val="right"/>
              <w:rPr>
                <w:rFonts w:eastAsia="Times New Roman"/>
                <w:sz w:val="17"/>
              </w:rPr>
            </w:pPr>
          </w:p>
        </w:tc>
      </w:tr>
      <w:tr w:rsidR="00A73CE1" w:rsidRPr="00B27447" w14:paraId="6F9B6578" w14:textId="77777777">
        <w:tc>
          <w:tcPr>
            <w:tcW w:w="3814" w:type="dxa"/>
            <w:shd w:val="clear" w:color="auto" w:fill="auto"/>
            <w:vAlign w:val="bottom"/>
          </w:tcPr>
          <w:p w14:paraId="091F9967" w14:textId="253D13B3" w:rsidR="00A73CE1" w:rsidRPr="00B27447" w:rsidRDefault="00A73CE1">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Military and police personnel </w:t>
            </w:r>
            <w:r w:rsidRPr="00B27447" w:rsidDel="00A1780E">
              <w:rPr>
                <w:rFonts w:eastAsia="Times New Roman"/>
                <w:sz w:val="17"/>
              </w:rPr>
              <w:t xml:space="preserve"> </w:t>
            </w:r>
          </w:p>
        </w:tc>
        <w:tc>
          <w:tcPr>
            <w:tcW w:w="1125" w:type="dxa"/>
            <w:vAlign w:val="bottom"/>
          </w:tcPr>
          <w:p w14:paraId="1C4CC1F0" w14:textId="77777777" w:rsidR="00A73CE1" w:rsidRPr="00B27447" w:rsidRDefault="00A73CE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26" w:type="dxa"/>
            <w:shd w:val="clear" w:color="auto" w:fill="auto"/>
          </w:tcPr>
          <w:p w14:paraId="47B8CC89" w14:textId="77777777" w:rsidR="00A73CE1" w:rsidRPr="00B27447" w:rsidRDefault="00A73CE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27" w:type="dxa"/>
            <w:gridSpan w:val="2"/>
            <w:shd w:val="clear" w:color="auto" w:fill="auto"/>
          </w:tcPr>
          <w:p w14:paraId="178B6E07" w14:textId="77777777" w:rsidR="00A73CE1" w:rsidRPr="00B27447" w:rsidRDefault="00A73CE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15" w:type="dxa"/>
            <w:gridSpan w:val="2"/>
            <w:shd w:val="clear" w:color="auto" w:fill="auto"/>
          </w:tcPr>
          <w:p w14:paraId="5B08B63E" w14:textId="77777777" w:rsidR="00A73CE1" w:rsidRPr="00B27447" w:rsidRDefault="00A73CE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 xml:space="preserve"> </w:t>
            </w:r>
            <w:r w:rsidRPr="00B27447">
              <w:rPr>
                <w:sz w:val="17"/>
              </w:rPr>
              <w:t>–</w:t>
            </w:r>
          </w:p>
        </w:tc>
        <w:tc>
          <w:tcPr>
            <w:tcW w:w="1543" w:type="dxa"/>
            <w:gridSpan w:val="2"/>
            <w:shd w:val="clear" w:color="auto" w:fill="auto"/>
          </w:tcPr>
          <w:p w14:paraId="78444F19" w14:textId="77777777" w:rsidR="00A73CE1" w:rsidRPr="00B27447" w:rsidRDefault="00A73CE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r>
      <w:tr w:rsidR="00A73CE1" w:rsidRPr="00B27447" w14:paraId="7462D572" w14:textId="77777777">
        <w:tc>
          <w:tcPr>
            <w:tcW w:w="3814" w:type="dxa"/>
            <w:shd w:val="clear" w:color="auto" w:fill="auto"/>
            <w:vAlign w:val="bottom"/>
          </w:tcPr>
          <w:p w14:paraId="3790A24F" w14:textId="332979CB" w:rsidR="00A73CE1" w:rsidRPr="00B27447" w:rsidRDefault="00A73CE1">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Civilian personnel </w:t>
            </w:r>
          </w:p>
        </w:tc>
        <w:tc>
          <w:tcPr>
            <w:tcW w:w="1125" w:type="dxa"/>
          </w:tcPr>
          <w:p w14:paraId="42AF71F6" w14:textId="77777777" w:rsidR="00A73CE1" w:rsidRPr="00B27447" w:rsidRDefault="00A73CE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1 444.7</w:t>
            </w:r>
          </w:p>
        </w:tc>
        <w:tc>
          <w:tcPr>
            <w:tcW w:w="1126" w:type="dxa"/>
            <w:shd w:val="clear" w:color="auto" w:fill="auto"/>
          </w:tcPr>
          <w:p w14:paraId="5FB3CC39" w14:textId="77777777" w:rsidR="00A73CE1" w:rsidRPr="00B27447" w:rsidRDefault="00A73CE1">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1 752.8</w:t>
            </w:r>
          </w:p>
        </w:tc>
        <w:tc>
          <w:tcPr>
            <w:tcW w:w="1127" w:type="dxa"/>
            <w:gridSpan w:val="2"/>
            <w:shd w:val="clear" w:color="auto" w:fill="auto"/>
          </w:tcPr>
          <w:p w14:paraId="0FAE8917" w14:textId="77777777" w:rsidR="00A73CE1" w:rsidRPr="00B27447" w:rsidRDefault="00A73CE1">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 xml:space="preserve">1 </w:t>
            </w:r>
            <w:r>
              <w:rPr>
                <w:rFonts w:eastAsia="Times New Roman"/>
                <w:sz w:val="17"/>
              </w:rPr>
              <w:t>862.7</w:t>
            </w:r>
          </w:p>
        </w:tc>
        <w:tc>
          <w:tcPr>
            <w:tcW w:w="1115" w:type="dxa"/>
            <w:gridSpan w:val="2"/>
            <w:shd w:val="clear" w:color="auto" w:fill="auto"/>
          </w:tcPr>
          <w:p w14:paraId="35CDFDCA" w14:textId="748E9A3A" w:rsidR="00A73CE1" w:rsidRPr="00B27447" w:rsidRDefault="00A73CE1">
            <w:pPr>
              <w:tabs>
                <w:tab w:val="left" w:pos="288"/>
                <w:tab w:val="left" w:pos="576"/>
                <w:tab w:val="left" w:pos="864"/>
                <w:tab w:val="left" w:pos="1152"/>
              </w:tabs>
              <w:spacing w:before="40" w:after="40" w:line="210" w:lineRule="exact"/>
              <w:ind w:left="144" w:right="40"/>
              <w:jc w:val="right"/>
              <w:rPr>
                <w:rFonts w:eastAsia="Times New Roman"/>
                <w:sz w:val="17"/>
                <w:szCs w:val="17"/>
              </w:rPr>
            </w:pPr>
            <w:r>
              <w:rPr>
                <w:rFonts w:eastAsia="Times New Roman"/>
                <w:sz w:val="17"/>
                <w:szCs w:val="17"/>
              </w:rPr>
              <w:t xml:space="preserve"> 1 7</w:t>
            </w:r>
            <w:r w:rsidR="00AE7C16">
              <w:rPr>
                <w:rFonts w:eastAsia="Times New Roman"/>
                <w:sz w:val="17"/>
                <w:szCs w:val="17"/>
              </w:rPr>
              <w:t>57</w:t>
            </w:r>
            <w:r>
              <w:rPr>
                <w:rFonts w:eastAsia="Times New Roman"/>
                <w:sz w:val="17"/>
                <w:szCs w:val="17"/>
              </w:rPr>
              <w:t>.</w:t>
            </w:r>
            <w:r w:rsidR="00AE7C16">
              <w:rPr>
                <w:rFonts w:eastAsia="Times New Roman"/>
                <w:sz w:val="17"/>
                <w:szCs w:val="17"/>
              </w:rPr>
              <w:t>4</w:t>
            </w:r>
          </w:p>
        </w:tc>
        <w:tc>
          <w:tcPr>
            <w:tcW w:w="1543" w:type="dxa"/>
            <w:gridSpan w:val="2"/>
            <w:shd w:val="clear" w:color="auto" w:fill="auto"/>
          </w:tcPr>
          <w:p w14:paraId="3A8DFE55" w14:textId="57DF9487" w:rsidR="00A73CE1" w:rsidRPr="00B27447" w:rsidRDefault="00A73CE1">
            <w:pPr>
              <w:tabs>
                <w:tab w:val="left" w:pos="288"/>
                <w:tab w:val="left" w:pos="576"/>
                <w:tab w:val="left" w:pos="864"/>
                <w:tab w:val="left" w:pos="1152"/>
              </w:tabs>
              <w:spacing w:before="40" w:after="40" w:line="210" w:lineRule="exact"/>
              <w:ind w:left="144" w:right="40"/>
              <w:jc w:val="right"/>
              <w:rPr>
                <w:rFonts w:eastAsia="Times New Roman"/>
                <w:sz w:val="17"/>
                <w:szCs w:val="17"/>
              </w:rPr>
            </w:pPr>
            <w:r>
              <w:rPr>
                <w:rFonts w:eastAsia="Times New Roman"/>
                <w:sz w:val="17"/>
                <w:szCs w:val="17"/>
              </w:rPr>
              <w:t>(</w:t>
            </w:r>
            <w:r w:rsidR="00AE7C16">
              <w:rPr>
                <w:rFonts w:eastAsia="Times New Roman"/>
                <w:sz w:val="17"/>
                <w:szCs w:val="17"/>
              </w:rPr>
              <w:t>105</w:t>
            </w:r>
            <w:r>
              <w:rPr>
                <w:rFonts w:eastAsia="Times New Roman"/>
                <w:sz w:val="17"/>
                <w:szCs w:val="17"/>
              </w:rPr>
              <w:t>.</w:t>
            </w:r>
            <w:r w:rsidR="00AE7C16">
              <w:rPr>
                <w:rFonts w:eastAsia="Times New Roman"/>
                <w:sz w:val="17"/>
                <w:szCs w:val="17"/>
              </w:rPr>
              <w:t>3</w:t>
            </w:r>
            <w:r>
              <w:rPr>
                <w:rFonts w:eastAsia="Times New Roman"/>
                <w:sz w:val="17"/>
                <w:szCs w:val="17"/>
              </w:rPr>
              <w:t>)</w:t>
            </w:r>
          </w:p>
        </w:tc>
      </w:tr>
      <w:tr w:rsidR="00A73CE1" w:rsidRPr="00B27447" w14:paraId="139ECDDE" w14:textId="77777777">
        <w:tc>
          <w:tcPr>
            <w:tcW w:w="3814" w:type="dxa"/>
            <w:tcBorders>
              <w:bottom w:val="single" w:sz="4" w:space="0" w:color="auto"/>
            </w:tcBorders>
            <w:shd w:val="clear" w:color="auto" w:fill="auto"/>
            <w:vAlign w:val="bottom"/>
          </w:tcPr>
          <w:p w14:paraId="0EA37D10" w14:textId="77777777" w:rsidR="00A73CE1" w:rsidRPr="00B27447" w:rsidRDefault="00A73CE1">
            <w:pPr>
              <w:tabs>
                <w:tab w:val="left" w:pos="288"/>
                <w:tab w:val="left" w:pos="576"/>
                <w:tab w:val="left" w:pos="864"/>
                <w:tab w:val="left" w:pos="1152"/>
              </w:tabs>
              <w:spacing w:before="40" w:after="81" w:line="210" w:lineRule="exact"/>
              <w:ind w:right="40"/>
              <w:rPr>
                <w:rFonts w:eastAsia="Times New Roman"/>
                <w:sz w:val="17"/>
              </w:rPr>
            </w:pPr>
            <w:r w:rsidRPr="00B27447">
              <w:rPr>
                <w:rFonts w:eastAsia="Times New Roman"/>
                <w:sz w:val="17"/>
              </w:rPr>
              <w:t xml:space="preserve">Operational costs </w:t>
            </w:r>
          </w:p>
        </w:tc>
        <w:tc>
          <w:tcPr>
            <w:tcW w:w="1125" w:type="dxa"/>
            <w:tcBorders>
              <w:bottom w:val="single" w:sz="4" w:space="0" w:color="auto"/>
            </w:tcBorders>
          </w:tcPr>
          <w:p w14:paraId="31019206" w14:textId="77777777" w:rsidR="00A73CE1" w:rsidRPr="00B27447" w:rsidRDefault="00A73CE1">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rFonts w:eastAsia="Times New Roman"/>
                <w:sz w:val="17"/>
              </w:rPr>
              <w:t>193.4</w:t>
            </w:r>
          </w:p>
        </w:tc>
        <w:tc>
          <w:tcPr>
            <w:tcW w:w="1126" w:type="dxa"/>
            <w:tcBorders>
              <w:bottom w:val="single" w:sz="4" w:space="0" w:color="auto"/>
            </w:tcBorders>
            <w:shd w:val="clear" w:color="auto" w:fill="auto"/>
          </w:tcPr>
          <w:p w14:paraId="244BC766" w14:textId="77777777" w:rsidR="00A73CE1" w:rsidRPr="00B27447" w:rsidRDefault="00A73CE1">
            <w:pPr>
              <w:tabs>
                <w:tab w:val="left" w:pos="288"/>
                <w:tab w:val="left" w:pos="576"/>
                <w:tab w:val="left" w:pos="864"/>
                <w:tab w:val="left" w:pos="1152"/>
              </w:tabs>
              <w:spacing w:before="40" w:after="81" w:line="210" w:lineRule="exact"/>
              <w:ind w:left="144" w:right="40"/>
              <w:jc w:val="right"/>
              <w:rPr>
                <w:rFonts w:eastAsia="Times New Roman"/>
                <w:sz w:val="17"/>
              </w:rPr>
            </w:pPr>
            <w:r>
              <w:rPr>
                <w:rFonts w:eastAsia="Times New Roman"/>
                <w:sz w:val="17"/>
              </w:rPr>
              <w:t>110.4</w:t>
            </w:r>
          </w:p>
        </w:tc>
        <w:tc>
          <w:tcPr>
            <w:tcW w:w="1127" w:type="dxa"/>
            <w:gridSpan w:val="2"/>
            <w:tcBorders>
              <w:bottom w:val="single" w:sz="4" w:space="0" w:color="auto"/>
            </w:tcBorders>
            <w:shd w:val="clear" w:color="auto" w:fill="auto"/>
          </w:tcPr>
          <w:p w14:paraId="0A2D5805" w14:textId="77777777" w:rsidR="00A73CE1" w:rsidRPr="00B27447" w:rsidRDefault="00A73CE1">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rFonts w:eastAsia="Times New Roman"/>
                <w:sz w:val="17"/>
              </w:rPr>
              <w:t>193.4</w:t>
            </w:r>
          </w:p>
        </w:tc>
        <w:tc>
          <w:tcPr>
            <w:tcW w:w="1115" w:type="dxa"/>
            <w:gridSpan w:val="2"/>
            <w:tcBorders>
              <w:bottom w:val="single" w:sz="4" w:space="0" w:color="auto"/>
            </w:tcBorders>
            <w:shd w:val="clear" w:color="auto" w:fill="auto"/>
          </w:tcPr>
          <w:p w14:paraId="089661A1" w14:textId="77777777" w:rsidR="00A73CE1" w:rsidRPr="00B27447" w:rsidRDefault="00A73CE1">
            <w:pPr>
              <w:tabs>
                <w:tab w:val="left" w:pos="288"/>
                <w:tab w:val="left" w:pos="576"/>
                <w:tab w:val="left" w:pos="864"/>
                <w:tab w:val="left" w:pos="1152"/>
              </w:tabs>
              <w:spacing w:before="40" w:after="81" w:line="210" w:lineRule="exact"/>
              <w:ind w:left="144" w:right="40"/>
              <w:jc w:val="right"/>
              <w:rPr>
                <w:rFonts w:eastAsia="Times New Roman"/>
                <w:sz w:val="17"/>
              </w:rPr>
            </w:pPr>
            <w:r>
              <w:rPr>
                <w:rFonts w:eastAsia="Times New Roman"/>
                <w:sz w:val="17"/>
              </w:rPr>
              <w:t>161.0</w:t>
            </w:r>
          </w:p>
        </w:tc>
        <w:tc>
          <w:tcPr>
            <w:tcW w:w="1543" w:type="dxa"/>
            <w:gridSpan w:val="2"/>
            <w:tcBorders>
              <w:bottom w:val="single" w:sz="4" w:space="0" w:color="auto"/>
            </w:tcBorders>
            <w:shd w:val="clear" w:color="auto" w:fill="auto"/>
          </w:tcPr>
          <w:p w14:paraId="0C2C1E9B" w14:textId="77777777" w:rsidR="00A73CE1" w:rsidRPr="00B27447" w:rsidRDefault="00A73CE1">
            <w:pPr>
              <w:tabs>
                <w:tab w:val="left" w:pos="288"/>
                <w:tab w:val="left" w:pos="576"/>
                <w:tab w:val="left" w:pos="864"/>
                <w:tab w:val="left" w:pos="1152"/>
              </w:tabs>
              <w:spacing w:before="40" w:after="81" w:line="210" w:lineRule="exact"/>
              <w:ind w:left="144" w:right="40"/>
              <w:jc w:val="right"/>
              <w:rPr>
                <w:rFonts w:eastAsia="Times New Roman"/>
                <w:sz w:val="17"/>
              </w:rPr>
            </w:pPr>
            <w:r>
              <w:rPr>
                <w:rFonts w:eastAsia="Times New Roman"/>
                <w:sz w:val="17"/>
              </w:rPr>
              <w:t>(32.4)</w:t>
            </w:r>
          </w:p>
        </w:tc>
      </w:tr>
      <w:tr w:rsidR="00A73CE1" w:rsidRPr="00B27447" w14:paraId="64FC36F8" w14:textId="77777777">
        <w:tc>
          <w:tcPr>
            <w:tcW w:w="3814" w:type="dxa"/>
            <w:tcBorders>
              <w:top w:val="single" w:sz="4" w:space="0" w:color="auto"/>
              <w:bottom w:val="single" w:sz="12" w:space="0" w:color="auto"/>
            </w:tcBorders>
            <w:shd w:val="clear" w:color="auto" w:fill="auto"/>
            <w:vAlign w:val="bottom"/>
          </w:tcPr>
          <w:p w14:paraId="4E4C81E8" w14:textId="77777777" w:rsidR="00A73CE1" w:rsidRPr="00B27447" w:rsidRDefault="00A73CE1">
            <w:pPr>
              <w:tabs>
                <w:tab w:val="left" w:pos="288"/>
                <w:tab w:val="left" w:pos="576"/>
                <w:tab w:val="left" w:pos="864"/>
                <w:tab w:val="left" w:pos="1152"/>
              </w:tabs>
              <w:spacing w:before="81" w:after="81" w:line="210" w:lineRule="exact"/>
              <w:ind w:right="40"/>
              <w:rPr>
                <w:rFonts w:eastAsia="Times New Roman"/>
                <w:b/>
                <w:sz w:val="17"/>
              </w:rPr>
            </w:pPr>
            <w:r w:rsidRPr="00B27447">
              <w:rPr>
                <w:rFonts w:eastAsia="Times New Roman"/>
              </w:rPr>
              <w:tab/>
            </w:r>
            <w:r w:rsidRPr="00B27447">
              <w:rPr>
                <w:rFonts w:eastAsia="Times New Roman"/>
                <w:b/>
                <w:sz w:val="17"/>
              </w:rPr>
              <w:t xml:space="preserve">Total (net of staff assessment) </w:t>
            </w:r>
          </w:p>
        </w:tc>
        <w:tc>
          <w:tcPr>
            <w:tcW w:w="1125" w:type="dxa"/>
            <w:tcBorders>
              <w:top w:val="single" w:sz="4" w:space="0" w:color="auto"/>
              <w:bottom w:val="single" w:sz="12" w:space="0" w:color="auto"/>
            </w:tcBorders>
            <w:shd w:val="clear" w:color="auto" w:fill="auto"/>
            <w:vAlign w:val="center"/>
          </w:tcPr>
          <w:p w14:paraId="68208D53" w14:textId="77777777" w:rsidR="00A73CE1" w:rsidRPr="00B27447" w:rsidRDefault="00A73CE1">
            <w:pPr>
              <w:tabs>
                <w:tab w:val="left" w:pos="288"/>
                <w:tab w:val="left" w:pos="576"/>
                <w:tab w:val="left" w:pos="864"/>
                <w:tab w:val="left" w:pos="1152"/>
              </w:tabs>
              <w:spacing w:before="81" w:after="81" w:line="210" w:lineRule="exact"/>
              <w:ind w:left="144" w:right="40"/>
              <w:jc w:val="right"/>
              <w:rPr>
                <w:rFonts w:eastAsia="Times New Roman"/>
                <w:b/>
                <w:bCs/>
                <w:sz w:val="17"/>
              </w:rPr>
            </w:pPr>
            <w:r w:rsidRPr="00B27447">
              <w:rPr>
                <w:rFonts w:eastAsia="Times New Roman"/>
                <w:b/>
                <w:bCs/>
                <w:sz w:val="17"/>
              </w:rPr>
              <w:t>1 638.1</w:t>
            </w:r>
          </w:p>
        </w:tc>
        <w:tc>
          <w:tcPr>
            <w:tcW w:w="1126" w:type="dxa"/>
            <w:tcBorders>
              <w:top w:val="single" w:sz="4" w:space="0" w:color="auto"/>
              <w:bottom w:val="single" w:sz="12" w:space="0" w:color="auto"/>
            </w:tcBorders>
            <w:shd w:val="clear" w:color="auto" w:fill="auto"/>
            <w:vAlign w:val="center"/>
          </w:tcPr>
          <w:p w14:paraId="43DAA682" w14:textId="77777777" w:rsidR="00A73CE1" w:rsidRPr="00B27447" w:rsidRDefault="00A73CE1">
            <w:pPr>
              <w:tabs>
                <w:tab w:val="left" w:pos="288"/>
                <w:tab w:val="left" w:pos="576"/>
                <w:tab w:val="left" w:pos="864"/>
                <w:tab w:val="left" w:pos="1152"/>
              </w:tabs>
              <w:spacing w:before="81" w:after="81" w:line="210" w:lineRule="exact"/>
              <w:ind w:left="144" w:right="40"/>
              <w:jc w:val="right"/>
              <w:rPr>
                <w:rFonts w:eastAsia="Times New Roman"/>
                <w:b/>
                <w:bCs/>
                <w:sz w:val="17"/>
              </w:rPr>
            </w:pPr>
            <w:r>
              <w:rPr>
                <w:rFonts w:eastAsia="Times New Roman"/>
                <w:b/>
                <w:bCs/>
                <w:sz w:val="17"/>
              </w:rPr>
              <w:t>1 863.2</w:t>
            </w:r>
          </w:p>
        </w:tc>
        <w:tc>
          <w:tcPr>
            <w:tcW w:w="1127" w:type="dxa"/>
            <w:gridSpan w:val="2"/>
            <w:tcBorders>
              <w:top w:val="single" w:sz="4" w:space="0" w:color="auto"/>
              <w:bottom w:val="single" w:sz="12" w:space="0" w:color="auto"/>
            </w:tcBorders>
            <w:shd w:val="clear" w:color="auto" w:fill="auto"/>
            <w:vAlign w:val="center"/>
          </w:tcPr>
          <w:p w14:paraId="36329EA5" w14:textId="77777777" w:rsidR="00A73CE1" w:rsidRPr="00B27447" w:rsidRDefault="00A73CE1">
            <w:pPr>
              <w:tabs>
                <w:tab w:val="left" w:pos="288"/>
                <w:tab w:val="left" w:pos="576"/>
                <w:tab w:val="left" w:pos="864"/>
                <w:tab w:val="left" w:pos="1152"/>
              </w:tabs>
              <w:spacing w:before="81" w:after="81" w:line="210" w:lineRule="exact"/>
              <w:ind w:left="144" w:right="40"/>
              <w:jc w:val="right"/>
              <w:rPr>
                <w:rFonts w:eastAsia="Times New Roman"/>
                <w:b/>
                <w:bCs/>
                <w:sz w:val="17"/>
              </w:rPr>
            </w:pPr>
            <w:r>
              <w:rPr>
                <w:rFonts w:eastAsia="Times New Roman"/>
                <w:b/>
                <w:bCs/>
                <w:sz w:val="17"/>
              </w:rPr>
              <w:t>2 056</w:t>
            </w:r>
            <w:r w:rsidRPr="00B27447">
              <w:rPr>
                <w:rFonts w:eastAsia="Times New Roman"/>
                <w:b/>
                <w:bCs/>
                <w:sz w:val="17"/>
              </w:rPr>
              <w:t>.1</w:t>
            </w:r>
          </w:p>
        </w:tc>
        <w:tc>
          <w:tcPr>
            <w:tcW w:w="1115" w:type="dxa"/>
            <w:gridSpan w:val="2"/>
            <w:tcBorders>
              <w:top w:val="single" w:sz="4" w:space="0" w:color="auto"/>
              <w:bottom w:val="single" w:sz="12" w:space="0" w:color="auto"/>
            </w:tcBorders>
            <w:shd w:val="clear" w:color="auto" w:fill="auto"/>
            <w:vAlign w:val="center"/>
          </w:tcPr>
          <w:p w14:paraId="4EFCFC7A" w14:textId="5D27A32C" w:rsidR="00A73CE1" w:rsidRPr="00B27447" w:rsidRDefault="00A73CE1">
            <w:pPr>
              <w:tabs>
                <w:tab w:val="left" w:pos="288"/>
                <w:tab w:val="left" w:pos="576"/>
                <w:tab w:val="left" w:pos="864"/>
                <w:tab w:val="left" w:pos="1152"/>
              </w:tabs>
              <w:spacing w:before="81" w:after="81" w:line="210" w:lineRule="exact"/>
              <w:ind w:left="144" w:right="40"/>
              <w:jc w:val="right"/>
              <w:rPr>
                <w:rFonts w:eastAsia="Times New Roman"/>
                <w:b/>
                <w:sz w:val="17"/>
                <w:szCs w:val="17"/>
              </w:rPr>
            </w:pPr>
            <w:r>
              <w:rPr>
                <w:rFonts w:eastAsia="Times New Roman"/>
                <w:b/>
                <w:sz w:val="17"/>
                <w:szCs w:val="17"/>
              </w:rPr>
              <w:t>1 9</w:t>
            </w:r>
            <w:r w:rsidR="00AE7C16">
              <w:rPr>
                <w:rFonts w:eastAsia="Times New Roman"/>
                <w:b/>
                <w:sz w:val="17"/>
                <w:szCs w:val="17"/>
              </w:rPr>
              <w:t>18</w:t>
            </w:r>
            <w:r>
              <w:rPr>
                <w:rFonts w:eastAsia="Times New Roman"/>
                <w:b/>
                <w:sz w:val="17"/>
                <w:szCs w:val="17"/>
              </w:rPr>
              <w:t>.</w:t>
            </w:r>
            <w:r w:rsidR="00AE7C16">
              <w:rPr>
                <w:rFonts w:eastAsia="Times New Roman"/>
                <w:b/>
                <w:sz w:val="17"/>
                <w:szCs w:val="17"/>
              </w:rPr>
              <w:t>4</w:t>
            </w:r>
          </w:p>
        </w:tc>
        <w:tc>
          <w:tcPr>
            <w:tcW w:w="1543" w:type="dxa"/>
            <w:gridSpan w:val="2"/>
            <w:tcBorders>
              <w:top w:val="single" w:sz="4" w:space="0" w:color="auto"/>
              <w:bottom w:val="single" w:sz="12" w:space="0" w:color="auto"/>
            </w:tcBorders>
            <w:shd w:val="clear" w:color="auto" w:fill="auto"/>
            <w:vAlign w:val="center"/>
          </w:tcPr>
          <w:p w14:paraId="5A6EBAAC" w14:textId="5BD9B165" w:rsidR="00A73CE1" w:rsidRPr="00B27447" w:rsidRDefault="00A73CE1">
            <w:pPr>
              <w:tabs>
                <w:tab w:val="left" w:pos="288"/>
                <w:tab w:val="left" w:pos="576"/>
                <w:tab w:val="left" w:pos="864"/>
                <w:tab w:val="left" w:pos="1152"/>
              </w:tabs>
              <w:spacing w:before="81" w:after="81" w:line="210" w:lineRule="exact"/>
              <w:ind w:left="144" w:right="40"/>
              <w:jc w:val="right"/>
              <w:rPr>
                <w:rFonts w:eastAsia="Times New Roman"/>
                <w:b/>
                <w:sz w:val="17"/>
                <w:szCs w:val="17"/>
              </w:rPr>
            </w:pPr>
            <w:r>
              <w:rPr>
                <w:rFonts w:eastAsia="Times New Roman"/>
                <w:b/>
                <w:sz w:val="17"/>
                <w:szCs w:val="17"/>
              </w:rPr>
              <w:t>(1</w:t>
            </w:r>
            <w:r w:rsidR="00AE7C16">
              <w:rPr>
                <w:rFonts w:eastAsia="Times New Roman"/>
                <w:b/>
                <w:sz w:val="17"/>
                <w:szCs w:val="17"/>
              </w:rPr>
              <w:t>37</w:t>
            </w:r>
            <w:r>
              <w:rPr>
                <w:rFonts w:eastAsia="Times New Roman"/>
                <w:b/>
                <w:sz w:val="17"/>
                <w:szCs w:val="17"/>
              </w:rPr>
              <w:t>.</w:t>
            </w:r>
            <w:r w:rsidR="00AE7C16">
              <w:rPr>
                <w:rFonts w:eastAsia="Times New Roman"/>
                <w:b/>
                <w:sz w:val="17"/>
                <w:szCs w:val="17"/>
              </w:rPr>
              <w:t>7</w:t>
            </w:r>
            <w:r>
              <w:rPr>
                <w:rFonts w:eastAsia="Times New Roman"/>
                <w:b/>
                <w:sz w:val="17"/>
                <w:szCs w:val="17"/>
              </w:rPr>
              <w:t>)</w:t>
            </w:r>
          </w:p>
        </w:tc>
      </w:tr>
    </w:tbl>
    <w:p w14:paraId="3AD5A3CE" w14:textId="77777777" w:rsidR="00A73CE1" w:rsidRPr="00B27447" w:rsidRDefault="00A73CE1" w:rsidP="00A73CE1">
      <w:pPr>
        <w:pStyle w:val="SingleTxt"/>
        <w:tabs>
          <w:tab w:val="right" w:pos="1022"/>
        </w:tabs>
        <w:spacing w:after="0" w:line="120" w:lineRule="exact"/>
        <w:ind w:right="0" w:hanging="1267"/>
        <w:rPr>
          <w:sz w:val="10"/>
        </w:rPr>
      </w:pPr>
    </w:p>
    <w:p w14:paraId="30F9FC44" w14:textId="77777777" w:rsidR="00A73CE1" w:rsidRPr="00B27447" w:rsidRDefault="00A73CE1" w:rsidP="00A73CE1">
      <w:pPr>
        <w:pStyle w:val="SingleTxt"/>
        <w:tabs>
          <w:tab w:val="right" w:pos="1022"/>
        </w:tabs>
        <w:spacing w:after="0" w:line="120" w:lineRule="exact"/>
        <w:ind w:right="0" w:hanging="1267"/>
        <w:rPr>
          <w:sz w:val="10"/>
        </w:rPr>
      </w:pPr>
    </w:p>
    <w:p w14:paraId="014F7BCC" w14:textId="47754ED4" w:rsidR="00A73CE1" w:rsidRPr="00B27447" w:rsidRDefault="00A73CE1" w:rsidP="00A73CE1">
      <w:pPr>
        <w:pStyle w:val="H23"/>
        <w:ind w:right="1260"/>
        <w:rPr>
          <w:b w:val="0"/>
          <w:bCs/>
          <w:lang w:val="en-GB"/>
        </w:rPr>
      </w:pPr>
      <w:r w:rsidRPr="00B27447">
        <w:rPr>
          <w:b w:val="0"/>
          <w:bCs/>
          <w:lang w:val="en-GB"/>
        </w:rPr>
        <w:t>Table 3</w:t>
      </w:r>
      <w:r w:rsidR="00702672">
        <w:rPr>
          <w:b w:val="0"/>
          <w:bCs/>
          <w:lang w:val="en-GB"/>
        </w:rPr>
        <w:t>4</w:t>
      </w:r>
    </w:p>
    <w:p w14:paraId="614CF256" w14:textId="77777777" w:rsidR="00A73CE1" w:rsidRPr="00B27447" w:rsidRDefault="00A73CE1" w:rsidP="00A73CE1">
      <w:pPr>
        <w:pStyle w:val="H23"/>
        <w:ind w:right="1260"/>
        <w:rPr>
          <w:lang w:val="en-GB"/>
        </w:rPr>
      </w:pPr>
      <w:r w:rsidRPr="00B27447">
        <w:rPr>
          <w:lang w:val="en-GB"/>
        </w:rPr>
        <w:t>Human resources</w:t>
      </w: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E67F46" w:rsidRPr="009D05A7" w14:paraId="4C8A7810" w14:textId="77777777">
        <w:trPr>
          <w:trHeight w:val="47"/>
          <w:tblHeader/>
        </w:trPr>
        <w:tc>
          <w:tcPr>
            <w:tcW w:w="1440" w:type="dxa"/>
            <w:tcBorders>
              <w:top w:val="single" w:sz="4" w:space="0" w:color="auto"/>
            </w:tcBorders>
            <w:shd w:val="clear" w:color="auto" w:fill="auto"/>
            <w:vAlign w:val="center"/>
          </w:tcPr>
          <w:p w14:paraId="30E8710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6045D6CA"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724DDFC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308E60FC"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612B63E9"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58A4BC9B"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42E473C7"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513A8198"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E67F46" w:rsidRPr="009D05A7" w14:paraId="511C1362" w14:textId="77777777">
        <w:trPr>
          <w:trHeight w:val="162"/>
          <w:tblHeader/>
        </w:trPr>
        <w:tc>
          <w:tcPr>
            <w:tcW w:w="1440" w:type="dxa"/>
            <w:tcBorders>
              <w:bottom w:val="single" w:sz="12" w:space="0" w:color="auto"/>
            </w:tcBorders>
            <w:shd w:val="clear" w:color="auto" w:fill="auto"/>
            <w:vAlign w:val="center"/>
          </w:tcPr>
          <w:p w14:paraId="772CE177"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0FD28267"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19E159C0"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753CD44B"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39A92E4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2A60CBA2"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5E70D307"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295C90D5"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5F2CF453"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5AA5EFCA"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2AECF7D8"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5FECDCAE"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1CDAD66E" w14:textId="77777777" w:rsidR="00E67F46" w:rsidRPr="0053076F"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1260FDE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2DFA16E9" w14:textId="77777777" w:rsidR="00E67F46" w:rsidRPr="00FA5E9A"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6E4DA9C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34764B66"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39374C5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1977851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193A5A2B"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6EA1D2AC"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4C3356" w:rsidRPr="009D05A7" w14:paraId="57D98EF3" w14:textId="77777777">
        <w:trPr>
          <w:trHeight w:hRule="exact" w:val="381"/>
          <w:tblHeader/>
        </w:trPr>
        <w:tc>
          <w:tcPr>
            <w:tcW w:w="1440" w:type="dxa"/>
            <w:tcBorders>
              <w:top w:val="single" w:sz="12" w:space="0" w:color="auto"/>
            </w:tcBorders>
            <w:shd w:val="clear" w:color="auto" w:fill="auto"/>
            <w:vAlign w:val="center"/>
          </w:tcPr>
          <w:p w14:paraId="3D207D07" w14:textId="77777777"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22695AFF" w14:textId="68583288"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1</w:t>
            </w:r>
          </w:p>
        </w:tc>
        <w:tc>
          <w:tcPr>
            <w:tcW w:w="359" w:type="dxa"/>
            <w:tcBorders>
              <w:top w:val="single" w:sz="12" w:space="0" w:color="auto"/>
            </w:tcBorders>
            <w:shd w:val="clear" w:color="auto" w:fill="auto"/>
            <w:vAlign w:val="bottom"/>
          </w:tcPr>
          <w:p w14:paraId="3ED4C03A" w14:textId="3FD713BF"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86" w:type="dxa"/>
            <w:tcBorders>
              <w:top w:val="single" w:sz="12" w:space="0" w:color="auto"/>
            </w:tcBorders>
            <w:shd w:val="clear" w:color="auto" w:fill="auto"/>
            <w:vAlign w:val="bottom"/>
          </w:tcPr>
          <w:p w14:paraId="02DF57E0" w14:textId="347D7FB6"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95" w:type="dxa"/>
            <w:tcBorders>
              <w:top w:val="single" w:sz="12" w:space="0" w:color="auto"/>
            </w:tcBorders>
            <w:shd w:val="clear" w:color="auto" w:fill="auto"/>
            <w:vAlign w:val="bottom"/>
          </w:tcPr>
          <w:p w14:paraId="4D3AE7F1" w14:textId="0BF53F51"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1</w:t>
            </w:r>
          </w:p>
        </w:tc>
        <w:tc>
          <w:tcPr>
            <w:tcW w:w="386" w:type="dxa"/>
            <w:tcBorders>
              <w:top w:val="single" w:sz="12" w:space="0" w:color="auto"/>
            </w:tcBorders>
            <w:shd w:val="clear" w:color="auto" w:fill="auto"/>
            <w:vAlign w:val="bottom"/>
          </w:tcPr>
          <w:p w14:paraId="67E0F1E6" w14:textId="182A17A9"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59" w:type="dxa"/>
            <w:tcBorders>
              <w:top w:val="single" w:sz="12" w:space="0" w:color="auto"/>
            </w:tcBorders>
            <w:shd w:val="clear" w:color="auto" w:fill="auto"/>
            <w:vAlign w:val="bottom"/>
          </w:tcPr>
          <w:p w14:paraId="3BAD043C" w14:textId="5353A963"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pacing w:val="0"/>
                <w:sz w:val="17"/>
              </w:rPr>
              <w:t>2</w:t>
            </w:r>
          </w:p>
        </w:tc>
        <w:tc>
          <w:tcPr>
            <w:tcW w:w="359" w:type="dxa"/>
            <w:tcBorders>
              <w:top w:val="single" w:sz="12" w:space="0" w:color="auto"/>
            </w:tcBorders>
            <w:shd w:val="clear" w:color="auto" w:fill="auto"/>
            <w:vAlign w:val="bottom"/>
          </w:tcPr>
          <w:p w14:paraId="7788390D" w14:textId="5A43D681"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1</w:t>
            </w:r>
          </w:p>
        </w:tc>
        <w:tc>
          <w:tcPr>
            <w:tcW w:w="359" w:type="dxa"/>
            <w:tcBorders>
              <w:top w:val="single" w:sz="12" w:space="0" w:color="auto"/>
            </w:tcBorders>
            <w:shd w:val="clear" w:color="auto" w:fill="auto"/>
            <w:vAlign w:val="center"/>
          </w:tcPr>
          <w:p w14:paraId="40019DF6" w14:textId="77777777"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9D05A7">
              <w:rPr>
                <w:spacing w:val="2"/>
                <w:w w:val="101"/>
                <w:sz w:val="17"/>
              </w:rPr>
              <w:t>–</w:t>
            </w:r>
          </w:p>
        </w:tc>
        <w:tc>
          <w:tcPr>
            <w:tcW w:w="368" w:type="dxa"/>
            <w:tcBorders>
              <w:top w:val="single" w:sz="12" w:space="0" w:color="auto"/>
            </w:tcBorders>
            <w:shd w:val="clear" w:color="auto" w:fill="auto"/>
            <w:vAlign w:val="center"/>
          </w:tcPr>
          <w:p w14:paraId="1915B21F" w14:textId="77777777"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9D05A7">
              <w:rPr>
                <w:spacing w:val="2"/>
                <w:w w:val="101"/>
                <w:sz w:val="17"/>
              </w:rPr>
              <w:t>–</w:t>
            </w:r>
          </w:p>
        </w:tc>
        <w:tc>
          <w:tcPr>
            <w:tcW w:w="580" w:type="dxa"/>
            <w:tcBorders>
              <w:top w:val="single" w:sz="12" w:space="0" w:color="auto"/>
            </w:tcBorders>
            <w:shd w:val="clear" w:color="auto" w:fill="auto"/>
            <w:vAlign w:val="center"/>
          </w:tcPr>
          <w:p w14:paraId="705F1B3D" w14:textId="14649782" w:rsidR="004C3356" w:rsidRPr="00D052F0"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5</w:t>
            </w:r>
          </w:p>
        </w:tc>
        <w:tc>
          <w:tcPr>
            <w:tcW w:w="98" w:type="dxa"/>
            <w:tcBorders>
              <w:top w:val="single" w:sz="12" w:space="0" w:color="auto"/>
            </w:tcBorders>
            <w:shd w:val="clear" w:color="auto" w:fill="auto"/>
            <w:vAlign w:val="center"/>
          </w:tcPr>
          <w:p w14:paraId="0BA4D40C" w14:textId="77777777"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bottom"/>
          </w:tcPr>
          <w:p w14:paraId="4D677E97" w14:textId="1083A241"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2</w:t>
            </w:r>
          </w:p>
        </w:tc>
        <w:tc>
          <w:tcPr>
            <w:tcW w:w="454" w:type="dxa"/>
            <w:tcBorders>
              <w:top w:val="single" w:sz="12" w:space="0" w:color="auto"/>
            </w:tcBorders>
            <w:vAlign w:val="center"/>
          </w:tcPr>
          <w:p w14:paraId="16704378" w14:textId="77777777"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E17114">
              <w:rPr>
                <w:spacing w:val="2"/>
                <w:w w:val="101"/>
                <w:sz w:val="17"/>
              </w:rPr>
              <w:t>–</w:t>
            </w:r>
          </w:p>
        </w:tc>
        <w:tc>
          <w:tcPr>
            <w:tcW w:w="454" w:type="dxa"/>
            <w:tcBorders>
              <w:top w:val="single" w:sz="12" w:space="0" w:color="auto"/>
            </w:tcBorders>
            <w:shd w:val="clear" w:color="auto" w:fill="auto"/>
            <w:vAlign w:val="bottom"/>
          </w:tcPr>
          <w:p w14:paraId="6BD9198C" w14:textId="00036058"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2</w:t>
            </w:r>
          </w:p>
        </w:tc>
        <w:tc>
          <w:tcPr>
            <w:tcW w:w="539" w:type="dxa"/>
            <w:tcBorders>
              <w:top w:val="single" w:sz="12" w:space="0" w:color="auto"/>
            </w:tcBorders>
            <w:vAlign w:val="center"/>
          </w:tcPr>
          <w:p w14:paraId="02B61097" w14:textId="270EC2CB"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Pr>
                <w:spacing w:val="2"/>
                <w:w w:val="101"/>
                <w:sz w:val="17"/>
              </w:rPr>
              <w:t>4</w:t>
            </w:r>
          </w:p>
        </w:tc>
        <w:tc>
          <w:tcPr>
            <w:tcW w:w="81" w:type="dxa"/>
            <w:tcBorders>
              <w:top w:val="single" w:sz="12" w:space="0" w:color="auto"/>
            </w:tcBorders>
            <w:vAlign w:val="center"/>
          </w:tcPr>
          <w:p w14:paraId="1DA726BB" w14:textId="77777777"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30859E6A" w14:textId="77777777"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111B281F" w14:textId="77777777"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59DED80B" w14:textId="77777777" w:rsidR="004C3356" w:rsidRPr="009D05A7"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center"/>
          </w:tcPr>
          <w:p w14:paraId="55131355" w14:textId="678FD652" w:rsidR="004C3356" w:rsidRPr="00D052F0" w:rsidRDefault="004C3356" w:rsidP="004C335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9</w:t>
            </w:r>
          </w:p>
        </w:tc>
      </w:tr>
      <w:tr w:rsidR="004C3356" w:rsidRPr="009D05A7" w14:paraId="527E155E" w14:textId="77777777">
        <w:tc>
          <w:tcPr>
            <w:tcW w:w="1440" w:type="dxa"/>
            <w:tcBorders>
              <w:bottom w:val="single" w:sz="4" w:space="0" w:color="auto"/>
            </w:tcBorders>
            <w:shd w:val="clear" w:color="auto" w:fill="auto"/>
            <w:vAlign w:val="center"/>
          </w:tcPr>
          <w:p w14:paraId="504DEFC5" w14:textId="77777777"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58F43D32" w14:textId="5B4F42AA"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1</w:t>
            </w:r>
          </w:p>
        </w:tc>
        <w:tc>
          <w:tcPr>
            <w:tcW w:w="359" w:type="dxa"/>
            <w:tcBorders>
              <w:bottom w:val="single" w:sz="4" w:space="0" w:color="auto"/>
            </w:tcBorders>
            <w:shd w:val="clear" w:color="auto" w:fill="auto"/>
            <w:vAlign w:val="bottom"/>
          </w:tcPr>
          <w:p w14:paraId="2CDC7ED5" w14:textId="1D452203"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w:t>
            </w:r>
          </w:p>
        </w:tc>
        <w:tc>
          <w:tcPr>
            <w:tcW w:w="386" w:type="dxa"/>
            <w:tcBorders>
              <w:bottom w:val="single" w:sz="4" w:space="0" w:color="auto"/>
            </w:tcBorders>
            <w:shd w:val="clear" w:color="auto" w:fill="auto"/>
            <w:vAlign w:val="bottom"/>
          </w:tcPr>
          <w:p w14:paraId="21FA78CA" w14:textId="48E02A77"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w:t>
            </w:r>
          </w:p>
        </w:tc>
        <w:tc>
          <w:tcPr>
            <w:tcW w:w="395" w:type="dxa"/>
            <w:tcBorders>
              <w:bottom w:val="single" w:sz="4" w:space="0" w:color="auto"/>
            </w:tcBorders>
            <w:shd w:val="clear" w:color="auto" w:fill="auto"/>
            <w:vAlign w:val="bottom"/>
          </w:tcPr>
          <w:p w14:paraId="20F894D5" w14:textId="0F4C29F2"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1</w:t>
            </w:r>
          </w:p>
        </w:tc>
        <w:tc>
          <w:tcPr>
            <w:tcW w:w="386" w:type="dxa"/>
            <w:tcBorders>
              <w:bottom w:val="single" w:sz="4" w:space="0" w:color="auto"/>
            </w:tcBorders>
            <w:shd w:val="clear" w:color="auto" w:fill="auto"/>
            <w:vAlign w:val="bottom"/>
          </w:tcPr>
          <w:p w14:paraId="7B7272BC" w14:textId="17415BBE"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w:t>
            </w:r>
          </w:p>
        </w:tc>
        <w:tc>
          <w:tcPr>
            <w:tcW w:w="359" w:type="dxa"/>
            <w:tcBorders>
              <w:bottom w:val="single" w:sz="4" w:space="0" w:color="auto"/>
            </w:tcBorders>
            <w:shd w:val="clear" w:color="auto" w:fill="auto"/>
            <w:vAlign w:val="bottom"/>
          </w:tcPr>
          <w:p w14:paraId="70A8A1D0" w14:textId="7C41F8FF"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pacing w:val="0"/>
                <w:sz w:val="17"/>
              </w:rPr>
              <w:t>2</w:t>
            </w:r>
          </w:p>
        </w:tc>
        <w:tc>
          <w:tcPr>
            <w:tcW w:w="359" w:type="dxa"/>
            <w:tcBorders>
              <w:bottom w:val="single" w:sz="4" w:space="0" w:color="auto"/>
            </w:tcBorders>
            <w:shd w:val="clear" w:color="auto" w:fill="auto"/>
            <w:vAlign w:val="bottom"/>
          </w:tcPr>
          <w:p w14:paraId="10548ACC" w14:textId="638F95C3"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1</w:t>
            </w:r>
          </w:p>
        </w:tc>
        <w:tc>
          <w:tcPr>
            <w:tcW w:w="359" w:type="dxa"/>
            <w:tcBorders>
              <w:bottom w:val="single" w:sz="4" w:space="0" w:color="auto"/>
            </w:tcBorders>
            <w:shd w:val="clear" w:color="auto" w:fill="auto"/>
            <w:vAlign w:val="center"/>
          </w:tcPr>
          <w:p w14:paraId="165D6CAF" w14:textId="77777777"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063D24">
              <w:rPr>
                <w:spacing w:val="2"/>
                <w:w w:val="101"/>
                <w:sz w:val="17"/>
              </w:rPr>
              <w:t>–</w:t>
            </w:r>
          </w:p>
        </w:tc>
        <w:tc>
          <w:tcPr>
            <w:tcW w:w="368" w:type="dxa"/>
            <w:tcBorders>
              <w:bottom w:val="single" w:sz="4" w:space="0" w:color="auto"/>
            </w:tcBorders>
            <w:shd w:val="clear" w:color="auto" w:fill="auto"/>
            <w:vAlign w:val="center"/>
          </w:tcPr>
          <w:p w14:paraId="191F2E5F" w14:textId="77777777"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80" w:type="dxa"/>
            <w:tcBorders>
              <w:bottom w:val="single" w:sz="4" w:space="0" w:color="auto"/>
            </w:tcBorders>
            <w:shd w:val="clear" w:color="auto" w:fill="auto"/>
            <w:vAlign w:val="center"/>
          </w:tcPr>
          <w:p w14:paraId="5C42C036" w14:textId="2EE8101F"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5</w:t>
            </w:r>
          </w:p>
        </w:tc>
        <w:tc>
          <w:tcPr>
            <w:tcW w:w="98" w:type="dxa"/>
            <w:tcBorders>
              <w:bottom w:val="single" w:sz="4" w:space="0" w:color="auto"/>
            </w:tcBorders>
            <w:shd w:val="clear" w:color="auto" w:fill="auto"/>
            <w:vAlign w:val="center"/>
          </w:tcPr>
          <w:p w14:paraId="07D4BF52" w14:textId="77777777"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bottom"/>
          </w:tcPr>
          <w:p w14:paraId="07BC6F41" w14:textId="4DFC7FFB"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2</w:t>
            </w:r>
          </w:p>
        </w:tc>
        <w:tc>
          <w:tcPr>
            <w:tcW w:w="454" w:type="dxa"/>
            <w:tcBorders>
              <w:bottom w:val="single" w:sz="4" w:space="0" w:color="auto"/>
            </w:tcBorders>
            <w:vAlign w:val="center"/>
          </w:tcPr>
          <w:p w14:paraId="6304C882" w14:textId="77777777"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shd w:val="clear" w:color="auto" w:fill="auto"/>
            <w:vAlign w:val="bottom"/>
          </w:tcPr>
          <w:p w14:paraId="498D1066" w14:textId="6C81354A"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2</w:t>
            </w:r>
          </w:p>
        </w:tc>
        <w:tc>
          <w:tcPr>
            <w:tcW w:w="539" w:type="dxa"/>
            <w:tcBorders>
              <w:bottom w:val="single" w:sz="4" w:space="0" w:color="auto"/>
            </w:tcBorders>
            <w:vAlign w:val="center"/>
          </w:tcPr>
          <w:p w14:paraId="43BAE57B" w14:textId="31F8658A"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Pr>
                <w:spacing w:val="2"/>
                <w:w w:val="101"/>
                <w:sz w:val="17"/>
              </w:rPr>
              <w:t>4</w:t>
            </w:r>
          </w:p>
        </w:tc>
        <w:tc>
          <w:tcPr>
            <w:tcW w:w="81" w:type="dxa"/>
            <w:tcBorders>
              <w:bottom w:val="single" w:sz="4" w:space="0" w:color="auto"/>
            </w:tcBorders>
            <w:vAlign w:val="center"/>
          </w:tcPr>
          <w:p w14:paraId="74028402" w14:textId="77777777"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1F8F4940" w14:textId="77777777"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56F9CDED" w14:textId="77777777"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485DE759" w14:textId="77777777"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center"/>
          </w:tcPr>
          <w:p w14:paraId="55810A89" w14:textId="5BBB9442" w:rsidR="004C3356" w:rsidRPr="00063D24" w:rsidRDefault="004C3356" w:rsidP="004C33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9</w:t>
            </w:r>
          </w:p>
        </w:tc>
      </w:tr>
      <w:tr w:rsidR="00E67F46" w:rsidRPr="009D05A7" w14:paraId="450AC1A9" w14:textId="77777777">
        <w:tc>
          <w:tcPr>
            <w:tcW w:w="1440" w:type="dxa"/>
            <w:tcBorders>
              <w:top w:val="single" w:sz="4" w:space="0" w:color="auto"/>
              <w:bottom w:val="single" w:sz="12" w:space="0" w:color="auto"/>
            </w:tcBorders>
            <w:shd w:val="clear" w:color="auto" w:fill="auto"/>
            <w:vAlign w:val="center"/>
          </w:tcPr>
          <w:p w14:paraId="4A068AB1"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78039671"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3CAF6DB4"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31106796"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5D62AD1F"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2D9870FA"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4C33042E"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5C343EFD"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5B61476D"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68" w:type="dxa"/>
            <w:tcBorders>
              <w:top w:val="single" w:sz="4" w:space="0" w:color="auto"/>
              <w:bottom w:val="single" w:sz="12" w:space="0" w:color="auto"/>
            </w:tcBorders>
            <w:shd w:val="clear" w:color="auto" w:fill="auto"/>
            <w:vAlign w:val="bottom"/>
          </w:tcPr>
          <w:p w14:paraId="3DFE006E"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54636203"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98" w:type="dxa"/>
            <w:tcBorders>
              <w:top w:val="single" w:sz="4" w:space="0" w:color="auto"/>
              <w:bottom w:val="single" w:sz="12" w:space="0" w:color="auto"/>
            </w:tcBorders>
            <w:shd w:val="clear" w:color="auto" w:fill="auto"/>
            <w:vAlign w:val="bottom"/>
          </w:tcPr>
          <w:p w14:paraId="03B3F612"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29F3B003"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04B421A9"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0D7BF736"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39" w:type="dxa"/>
            <w:tcBorders>
              <w:top w:val="single" w:sz="4" w:space="0" w:color="auto"/>
              <w:bottom w:val="single" w:sz="12" w:space="0" w:color="auto"/>
            </w:tcBorders>
            <w:vAlign w:val="bottom"/>
          </w:tcPr>
          <w:p w14:paraId="67C7898A"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81" w:type="dxa"/>
            <w:tcBorders>
              <w:top w:val="single" w:sz="4" w:space="0" w:color="auto"/>
              <w:bottom w:val="single" w:sz="12" w:space="0" w:color="auto"/>
            </w:tcBorders>
            <w:vAlign w:val="bottom"/>
          </w:tcPr>
          <w:p w14:paraId="6CF45270"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740B94AF"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7B540378"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61160336"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248608C2"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tbl>
    <w:p w14:paraId="5FF9B40B" w14:textId="77777777" w:rsidR="00A73CE1" w:rsidRPr="00B27447" w:rsidRDefault="00A73CE1" w:rsidP="00A73CE1">
      <w:pPr>
        <w:pStyle w:val="SingleTxt"/>
        <w:tabs>
          <w:tab w:val="right" w:pos="1022"/>
        </w:tabs>
        <w:spacing w:after="0" w:line="120" w:lineRule="exact"/>
        <w:ind w:right="0" w:hanging="1267"/>
        <w:rPr>
          <w:sz w:val="10"/>
        </w:rPr>
      </w:pPr>
    </w:p>
    <w:p w14:paraId="097CF765" w14:textId="77777777" w:rsidR="00A73CE1" w:rsidRPr="00B27447" w:rsidRDefault="00A73CE1" w:rsidP="00A73CE1">
      <w:pPr>
        <w:pStyle w:val="SingleTxt"/>
        <w:tabs>
          <w:tab w:val="right" w:pos="1022"/>
        </w:tabs>
        <w:spacing w:after="0" w:line="120" w:lineRule="exact"/>
        <w:ind w:right="0" w:hanging="1267"/>
        <w:rPr>
          <w:sz w:val="10"/>
        </w:rPr>
      </w:pPr>
    </w:p>
    <w:p w14:paraId="433C6A35" w14:textId="77777777" w:rsidR="0081113B" w:rsidRPr="004921B1" w:rsidRDefault="0081113B" w:rsidP="0081113B">
      <w:pPr>
        <w:pStyle w:val="SingleTxt"/>
        <w:tabs>
          <w:tab w:val="right" w:pos="1022"/>
        </w:tabs>
        <w:spacing w:after="0" w:line="120" w:lineRule="exact"/>
        <w:ind w:right="0" w:hanging="1267"/>
        <w:rPr>
          <w:sz w:val="10"/>
        </w:rPr>
      </w:pPr>
    </w:p>
    <w:p w14:paraId="7FC35807" w14:textId="77777777" w:rsidR="0081113B" w:rsidRPr="004921B1" w:rsidRDefault="0081113B" w:rsidP="0081113B">
      <w:pPr>
        <w:pStyle w:val="SingleTxt"/>
        <w:tabs>
          <w:tab w:val="right" w:pos="1022"/>
        </w:tabs>
        <w:spacing w:after="0" w:line="120" w:lineRule="exact"/>
        <w:ind w:right="0" w:hanging="1267"/>
        <w:rPr>
          <w:sz w:val="10"/>
        </w:rPr>
      </w:pPr>
    </w:p>
    <w:p w14:paraId="04151083" w14:textId="0E5528D6" w:rsidR="0081113B" w:rsidRPr="004921B1"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4921B1">
        <w:t xml:space="preserve">The </w:t>
      </w:r>
      <w:r w:rsidR="00A73CE1" w:rsidRPr="00AA700B">
        <w:t>proposed resource requirements for 2026 for the mission amount to $1,</w:t>
      </w:r>
      <w:r w:rsidR="00A73CE1">
        <w:t>9</w:t>
      </w:r>
      <w:r w:rsidR="00E478B4">
        <w:t>18</w:t>
      </w:r>
      <w:r w:rsidR="00A73CE1" w:rsidRPr="00AA700B">
        <w:t>,</w:t>
      </w:r>
      <w:r w:rsidR="00E478B4">
        <w:t>4</w:t>
      </w:r>
      <w:r w:rsidR="00A73CE1" w:rsidRPr="00AA700B">
        <w:t>00 (net of staff assessment) and would provide for salaries and common staff costs ($1,7</w:t>
      </w:r>
      <w:r w:rsidR="00E478B4">
        <w:t>57</w:t>
      </w:r>
      <w:r w:rsidR="00A73CE1">
        <w:t>,</w:t>
      </w:r>
      <w:r w:rsidR="00E478B4">
        <w:t>4</w:t>
      </w:r>
      <w:r w:rsidR="00A73CE1">
        <w:t>00</w:t>
      </w:r>
      <w:r w:rsidR="00A73CE1" w:rsidRPr="00AA700B">
        <w:t xml:space="preserve">) for the continuation of nine posts (1 Under-Secretary-General, 1 D-1, 2 P-4, 1 P-3, 2 National Professional Officer and 2 </w:t>
      </w:r>
      <w:r w:rsidR="00FE5513">
        <w:t>Local level</w:t>
      </w:r>
      <w:r w:rsidR="00A73CE1" w:rsidRPr="00AA700B">
        <w:t>)</w:t>
      </w:r>
      <w:r w:rsidR="00A73CE1">
        <w:t>,</w:t>
      </w:r>
      <w:r w:rsidR="00A73CE1" w:rsidRPr="00AA700B">
        <w:t xml:space="preserve"> as well as operational costs ($</w:t>
      </w:r>
      <w:r w:rsidR="00A73CE1">
        <w:t>161,000</w:t>
      </w:r>
      <w:r w:rsidR="00A73CE1" w:rsidRPr="00AA700B">
        <w:t>), comprising costs for official travel ($</w:t>
      </w:r>
      <w:r w:rsidR="00A73CE1">
        <w:t>68,300</w:t>
      </w:r>
      <w:r w:rsidR="00A73CE1" w:rsidRPr="00AA700B">
        <w:t>), facilities and infrastructure ($</w:t>
      </w:r>
      <w:r w:rsidR="00A73CE1">
        <w:t>32,000</w:t>
      </w:r>
      <w:r w:rsidR="00A73CE1" w:rsidRPr="00AA700B">
        <w:t>), ground transportation ($</w:t>
      </w:r>
      <w:r w:rsidR="00A73CE1">
        <w:t>22,200</w:t>
      </w:r>
      <w:r w:rsidR="00A73CE1" w:rsidRPr="00AA700B">
        <w:t>), communications and information technology ($</w:t>
      </w:r>
      <w:r w:rsidR="00A73CE1">
        <w:t>30,200</w:t>
      </w:r>
      <w:r w:rsidR="00A73CE1" w:rsidRPr="00AA700B">
        <w:t>), medical ($3,800) and other supplies, services and equipment ($</w:t>
      </w:r>
      <w:r w:rsidR="00A73CE1">
        <w:t>4,500</w:t>
      </w:r>
      <w:r w:rsidRPr="004371A6">
        <w:rPr>
          <w:color w:val="000000" w:themeColor="text1"/>
        </w:rPr>
        <w:t>).</w:t>
      </w:r>
    </w:p>
    <w:p w14:paraId="25ECDD2F" w14:textId="015A2A7C" w:rsidR="003A3EAA" w:rsidRDefault="003A3EAA"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For </w:t>
      </w:r>
      <w:r w:rsidR="00A73CE1" w:rsidRPr="00771B75">
        <w:t>2026, no change is proposed to the number and levels of the posts</w:t>
      </w:r>
      <w:r w:rsidR="00A73CE1">
        <w:t>.</w:t>
      </w:r>
    </w:p>
    <w:p w14:paraId="3985BB2A" w14:textId="7301F571" w:rsidR="0081113B" w:rsidRPr="00494CDD"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E36C0A" w:themeColor="accent6" w:themeShade="BF"/>
        </w:rPr>
      </w:pPr>
      <w:r w:rsidRPr="00996C97">
        <w:rPr>
          <w:color w:val="000000" w:themeColor="text1"/>
        </w:rPr>
        <w:t xml:space="preserve">A vacancy </w:t>
      </w:r>
      <w:r w:rsidR="00A73CE1" w:rsidRPr="00FF42B5">
        <w:t xml:space="preserve">rate of </w:t>
      </w:r>
      <w:r w:rsidR="00A73CE1">
        <w:t>5</w:t>
      </w:r>
      <w:r w:rsidR="00A73CE1" w:rsidRPr="00FF42B5">
        <w:t xml:space="preserve"> per cent</w:t>
      </w:r>
      <w:r w:rsidR="00A73CE1">
        <w:t xml:space="preserve"> </w:t>
      </w:r>
      <w:r w:rsidR="00A73CE1" w:rsidRPr="00FF42B5">
        <w:t>ha</w:t>
      </w:r>
      <w:r w:rsidR="00A73CE1">
        <w:t>s</w:t>
      </w:r>
      <w:r w:rsidR="00A73CE1" w:rsidRPr="00FF42B5">
        <w:t xml:space="preserve"> been applied to the estimates </w:t>
      </w:r>
      <w:r w:rsidR="00A73CE1">
        <w:t>for international staff, and</w:t>
      </w:r>
      <w:r w:rsidR="00A73CE1" w:rsidRPr="00FF42B5">
        <w:t xml:space="preserve"> </w:t>
      </w:r>
      <w:r w:rsidR="00A73CE1">
        <w:t>a vacancy rate of zero</w:t>
      </w:r>
      <w:r w:rsidR="00A73CE1" w:rsidRPr="00FF42B5">
        <w:t xml:space="preserve"> per cent ha</w:t>
      </w:r>
      <w:r w:rsidR="00A73CE1">
        <w:t>s</w:t>
      </w:r>
      <w:r w:rsidR="00A73CE1" w:rsidRPr="00FF42B5">
        <w:t xml:space="preserve"> been applied to the estimates </w:t>
      </w:r>
      <w:r w:rsidR="00A73CE1">
        <w:t xml:space="preserve">for </w:t>
      </w:r>
      <w:r w:rsidR="004C3356">
        <w:t>n</w:t>
      </w:r>
      <w:r w:rsidR="00A73CE1" w:rsidRPr="00FF42B5">
        <w:t xml:space="preserve">ational </w:t>
      </w:r>
      <w:r w:rsidR="004C3356">
        <w:t>staff</w:t>
      </w:r>
      <w:r w:rsidR="00A73CE1">
        <w:t xml:space="preserve">, </w:t>
      </w:r>
      <w:r w:rsidR="00A73CE1" w:rsidRPr="00FF42B5">
        <w:t>based on the actual average vacancy rates in 202</w:t>
      </w:r>
      <w:r w:rsidR="00A73CE1">
        <w:t>4</w:t>
      </w:r>
      <w:r w:rsidRPr="00996C97">
        <w:rPr>
          <w:color w:val="000000" w:themeColor="text1"/>
        </w:rPr>
        <w:t xml:space="preserve">. </w:t>
      </w:r>
    </w:p>
    <w:p w14:paraId="4488D7DD" w14:textId="6AC40720" w:rsidR="005B28FF" w:rsidRPr="004921B1"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sz w:val="10"/>
        </w:rPr>
      </w:pPr>
      <w:r w:rsidRPr="00996C97">
        <w:rPr>
          <w:color w:val="000000" w:themeColor="text1"/>
        </w:rPr>
        <w:lastRenderedPageBreak/>
        <w:t xml:space="preserve">The </w:t>
      </w:r>
      <w:r w:rsidR="00A73CE1" w:rsidRPr="00AA700B">
        <w:t>decrease in the requirements proposed for 2026 compared with the appropriation for 2025 is attributable mainly to</w:t>
      </w:r>
      <w:r w:rsidR="00F73B5F">
        <w:t>: (a)</w:t>
      </w:r>
      <w:r w:rsidR="00A73CE1">
        <w:t xml:space="preserve"> </w:t>
      </w:r>
      <w:r w:rsidR="00A73CE1" w:rsidRPr="00AA700B">
        <w:t xml:space="preserve">the application of </w:t>
      </w:r>
      <w:r w:rsidR="00A73CE1">
        <w:t>a 5</w:t>
      </w:r>
      <w:r w:rsidR="00A73CE1" w:rsidRPr="00AA700B">
        <w:t xml:space="preserve"> per cent vacancy rate for international staff compared with the budgeted vacancy rate of zero per cent in 2025</w:t>
      </w:r>
      <w:r w:rsidR="00A73CE1">
        <w:t xml:space="preserve">; </w:t>
      </w:r>
      <w:r w:rsidR="00F73B5F">
        <w:t xml:space="preserve">(b) </w:t>
      </w:r>
      <w:r w:rsidR="00A73CE1">
        <w:t xml:space="preserve">revised salary rate </w:t>
      </w:r>
      <w:r w:rsidR="004C3356">
        <w:t>for National Professional Officer</w:t>
      </w:r>
      <w:r w:rsidR="00A73CE1">
        <w:t xml:space="preserve">; </w:t>
      </w:r>
      <w:r w:rsidR="00F73B5F">
        <w:t xml:space="preserve">(c) </w:t>
      </w:r>
      <w:r w:rsidR="004C3356">
        <w:t xml:space="preserve">reduced requirements for official </w:t>
      </w:r>
      <w:r w:rsidR="005E61CC">
        <w:t>travel</w:t>
      </w:r>
      <w:r w:rsidR="00E06486">
        <w:t xml:space="preserve"> and training fees</w:t>
      </w:r>
      <w:r w:rsidR="004C3356">
        <w:t xml:space="preserve">; (d) non-recurring acquisition of </w:t>
      </w:r>
      <w:r w:rsidR="002A7988">
        <w:t>computers</w:t>
      </w:r>
      <w:r w:rsidR="00746B51">
        <w:t>;</w:t>
      </w:r>
      <w:r w:rsidR="002A7988">
        <w:t xml:space="preserve"> and </w:t>
      </w:r>
      <w:r w:rsidR="004C3356">
        <w:t>(e)</w:t>
      </w:r>
      <w:r w:rsidR="00E06486">
        <w:t xml:space="preserve"> </w:t>
      </w:r>
      <w:r w:rsidR="002A7988">
        <w:t xml:space="preserve">lower estimated costs for </w:t>
      </w:r>
      <w:r w:rsidR="002A7988" w:rsidRPr="002A7988">
        <w:t>Intelsat transponder charges</w:t>
      </w:r>
      <w:r w:rsidR="00F73B5F">
        <w:t xml:space="preserve">. The </w:t>
      </w:r>
      <w:r w:rsidR="00775233">
        <w:t>de</w:t>
      </w:r>
      <w:r w:rsidR="00F73B5F">
        <w:t xml:space="preserve">crease is offset in part by </w:t>
      </w:r>
      <w:r w:rsidR="00A73CE1">
        <w:t>the increased</w:t>
      </w:r>
      <w:r w:rsidR="00E06486">
        <w:t xml:space="preserve"> </w:t>
      </w:r>
      <w:r w:rsidR="00A73CE1">
        <w:t xml:space="preserve">requirements </w:t>
      </w:r>
      <w:r w:rsidR="002A7988">
        <w:t xml:space="preserve">for </w:t>
      </w:r>
      <w:r w:rsidR="00E06486">
        <w:t xml:space="preserve">the </w:t>
      </w:r>
      <w:r w:rsidR="00702062">
        <w:t xml:space="preserve">lease </w:t>
      </w:r>
      <w:r w:rsidR="002A7988">
        <w:t xml:space="preserve">of </w:t>
      </w:r>
      <w:r w:rsidR="00CB7E5F">
        <w:t xml:space="preserve">electrical </w:t>
      </w:r>
      <w:r w:rsidR="002A7988">
        <w:t>vehicles</w:t>
      </w:r>
      <w:r w:rsidR="00702062">
        <w:t xml:space="preserve"> </w:t>
      </w:r>
      <w:r w:rsidR="00702062" w:rsidRPr="00702062">
        <w:t xml:space="preserve">through </w:t>
      </w:r>
      <w:r w:rsidR="00702062">
        <w:t xml:space="preserve">the </w:t>
      </w:r>
      <w:r w:rsidR="00702062" w:rsidRPr="00702062">
        <w:t>UN Fleet</w:t>
      </w:r>
      <w:r w:rsidR="00076DE6">
        <w:t xml:space="preserve"> to replace one of the four</w:t>
      </w:r>
      <w:r w:rsidR="00CB7E5F">
        <w:t xml:space="preserve"> </w:t>
      </w:r>
      <w:r w:rsidR="00076DE6" w:rsidRPr="00076DE6">
        <w:t xml:space="preserve">ageing </w:t>
      </w:r>
      <w:r w:rsidR="00076DE6">
        <w:t xml:space="preserve">vehicles which </w:t>
      </w:r>
      <w:r w:rsidR="00076DE6" w:rsidRPr="00076DE6">
        <w:t>is more than 17 years old</w:t>
      </w:r>
      <w:r w:rsidRPr="00996C97">
        <w:rPr>
          <w:color w:val="000000" w:themeColor="text1"/>
        </w:rPr>
        <w:t>.</w:t>
      </w:r>
    </w:p>
    <w:p w14:paraId="10156A16" w14:textId="524F846B" w:rsidR="00A73CE1" w:rsidRDefault="00A73CE1" w:rsidP="00A7497E">
      <w:pPr>
        <w:pStyle w:val="H1"/>
        <w:ind w:left="1260" w:right="1260" w:firstLine="0"/>
      </w:pPr>
    </w:p>
    <w:p w14:paraId="2034F35C" w14:textId="77777777" w:rsidR="0019507F" w:rsidRPr="0019507F" w:rsidRDefault="0019507F" w:rsidP="00A7497E">
      <w:pPr>
        <w:pStyle w:val="SingleTxt"/>
      </w:pPr>
    </w:p>
    <w:p w14:paraId="50CE22B5" w14:textId="54E65542" w:rsidR="005B28FF" w:rsidRPr="004921B1" w:rsidRDefault="00A73CE1" w:rsidP="00116299">
      <w:pPr>
        <w:pStyle w:val="H1"/>
        <w:tabs>
          <w:tab w:val="clear" w:pos="1267"/>
          <w:tab w:val="left" w:pos="1080"/>
        </w:tabs>
        <w:ind w:right="1260"/>
      </w:pPr>
      <w:r>
        <w:tab/>
      </w:r>
      <w:r>
        <w:tab/>
      </w:r>
      <w:r w:rsidR="005B28FF" w:rsidRPr="004921B1">
        <w:t>Extrabudgetary resources</w:t>
      </w:r>
    </w:p>
    <w:p w14:paraId="7A44AE2C" w14:textId="77777777" w:rsidR="0081113B" w:rsidRDefault="0081113B" w:rsidP="0081113B">
      <w:pPr>
        <w:pStyle w:val="SingleTxt"/>
        <w:tabs>
          <w:tab w:val="right" w:pos="1022"/>
        </w:tabs>
        <w:spacing w:after="0" w:line="120" w:lineRule="exact"/>
        <w:ind w:right="0" w:hanging="1267"/>
        <w:rPr>
          <w:sz w:val="10"/>
        </w:rPr>
      </w:pPr>
    </w:p>
    <w:p w14:paraId="69D63A41" w14:textId="77777777" w:rsidR="005B28FF" w:rsidRPr="004921B1" w:rsidRDefault="005B28FF" w:rsidP="0081113B">
      <w:pPr>
        <w:pStyle w:val="SingleTxt"/>
        <w:tabs>
          <w:tab w:val="right" w:pos="1022"/>
        </w:tabs>
        <w:spacing w:after="0" w:line="120" w:lineRule="exact"/>
        <w:ind w:right="0" w:hanging="1267"/>
        <w:rPr>
          <w:sz w:val="10"/>
        </w:rPr>
      </w:pPr>
    </w:p>
    <w:p w14:paraId="37DAB77C" w14:textId="3077DFA7" w:rsidR="0081113B" w:rsidRPr="00136032"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rPr>
      </w:pPr>
      <w:r w:rsidRPr="00136032">
        <w:rPr>
          <w:color w:val="000000" w:themeColor="text1"/>
        </w:rPr>
        <w:t xml:space="preserve">In </w:t>
      </w:r>
      <w:r w:rsidR="00A73CE1" w:rsidRPr="00DD2035">
        <w:t xml:space="preserve">2025, extrabudgetary resources amounting to </w:t>
      </w:r>
      <w:r w:rsidR="00A73CE1" w:rsidRPr="004A6C14">
        <w:t>approximately $846,</w:t>
      </w:r>
      <w:r w:rsidR="00A73CE1">
        <w:t>200</w:t>
      </w:r>
      <w:r w:rsidR="00A73CE1" w:rsidRPr="004A6C14">
        <w:t xml:space="preserve"> </w:t>
      </w:r>
      <w:r w:rsidR="00A73CE1" w:rsidRPr="00DD2035">
        <w:t xml:space="preserve">are being utilized to provide for </w:t>
      </w:r>
      <w:r w:rsidR="00A73CE1">
        <w:t>three</w:t>
      </w:r>
      <w:r w:rsidR="00A73CE1" w:rsidRPr="00DD2035">
        <w:t xml:space="preserve"> posts (1 P-5, 1 P-2, and 1 Local level), </w:t>
      </w:r>
      <w:r w:rsidR="00A73CE1">
        <w:t xml:space="preserve">1 UNV and </w:t>
      </w:r>
      <w:r w:rsidR="00A73CE1" w:rsidRPr="00DD2035">
        <w:t>for operational costs</w:t>
      </w:r>
      <w:r w:rsidR="00A73CE1">
        <w:t xml:space="preserve"> and programmatic activities</w:t>
      </w:r>
      <w:r w:rsidRPr="00136032">
        <w:rPr>
          <w:color w:val="000000" w:themeColor="text1"/>
        </w:rPr>
        <w:t>.</w:t>
      </w:r>
    </w:p>
    <w:p w14:paraId="5CBDE04B" w14:textId="0FCE5CCD" w:rsidR="0081113B" w:rsidRPr="00136032" w:rsidRDefault="0081113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color w:val="000000" w:themeColor="text1"/>
        </w:rPr>
      </w:pPr>
      <w:r w:rsidRPr="00136032">
        <w:rPr>
          <w:color w:val="000000" w:themeColor="text1"/>
        </w:rPr>
        <w:t xml:space="preserve">In </w:t>
      </w:r>
      <w:r w:rsidR="00A73CE1" w:rsidRPr="00DD2035">
        <w:t>2026, extrabudgetary resources in the estimated amount of $</w:t>
      </w:r>
      <w:r w:rsidR="00A73CE1">
        <w:t xml:space="preserve"> 846,200</w:t>
      </w:r>
      <w:r w:rsidR="00A73CE1" w:rsidRPr="00DD2035">
        <w:t xml:space="preserve"> will continue to provide for the continuation of </w:t>
      </w:r>
      <w:r w:rsidR="00A73CE1">
        <w:t>three</w:t>
      </w:r>
      <w:r w:rsidR="00A73CE1" w:rsidRPr="00DD2035">
        <w:t xml:space="preserve"> posts (1 P-5, 1 P-2 and 1 Local level) and </w:t>
      </w:r>
      <w:r w:rsidR="00A30CCB">
        <w:t>1</w:t>
      </w:r>
      <w:r w:rsidR="00A30CCB" w:rsidRPr="00DD2035">
        <w:t xml:space="preserve"> </w:t>
      </w:r>
      <w:r w:rsidR="00746B51">
        <w:t>UNV</w:t>
      </w:r>
      <w:r w:rsidR="00A73CE1" w:rsidRPr="00DD2035">
        <w:t>, as well as for operational costs</w:t>
      </w:r>
      <w:r w:rsidR="00A73CE1">
        <w:t xml:space="preserve"> and programmatic activities</w:t>
      </w:r>
      <w:r w:rsidRPr="00136032">
        <w:rPr>
          <w:color w:val="000000" w:themeColor="text1"/>
        </w:rPr>
        <w:t>.</w:t>
      </w:r>
    </w:p>
    <w:p w14:paraId="0694D70D" w14:textId="7B528BB0" w:rsidR="00C02C9C" w:rsidRPr="004921B1" w:rsidRDefault="00C02C9C" w:rsidP="0081113B">
      <w:pPr>
        <w:pStyle w:val="HCh"/>
        <w:ind w:right="1260"/>
      </w:pPr>
      <w:r w:rsidRPr="004921B1">
        <w:br w:type="page"/>
      </w:r>
    </w:p>
    <w:p w14:paraId="170AC519" w14:textId="77777777" w:rsidR="00C02C9C" w:rsidRPr="004921B1" w:rsidRDefault="00C02C9C" w:rsidP="00C02C9C">
      <w:pPr>
        <w:pStyle w:val="HCh"/>
        <w:ind w:left="1267" w:right="210" w:hanging="1267"/>
      </w:pPr>
      <w:r w:rsidRPr="004921B1">
        <w:lastRenderedPageBreak/>
        <w:tab/>
        <w:t>8.</w:t>
      </w:r>
      <w:r w:rsidRPr="004921B1">
        <w:tab/>
        <w:t>Office of the Special Envoy of the Secretary-General for the Great Lakes Region</w:t>
      </w:r>
    </w:p>
    <w:p w14:paraId="13380C7A" w14:textId="77777777" w:rsidR="00C02C9C" w:rsidRPr="004921B1" w:rsidRDefault="00C02C9C" w:rsidP="00C02C9C">
      <w:pPr>
        <w:pStyle w:val="SingleTxt"/>
        <w:tabs>
          <w:tab w:val="right" w:pos="1022"/>
        </w:tabs>
        <w:spacing w:after="0" w:line="120" w:lineRule="exact"/>
        <w:ind w:right="0" w:hanging="1267"/>
        <w:rPr>
          <w:sz w:val="10"/>
        </w:rPr>
      </w:pPr>
    </w:p>
    <w:p w14:paraId="6843673B" w14:textId="77777777" w:rsidR="00C02C9C" w:rsidRPr="004921B1" w:rsidRDefault="00C02C9C" w:rsidP="00C02C9C">
      <w:pPr>
        <w:pStyle w:val="SingleTxt"/>
        <w:tabs>
          <w:tab w:val="right" w:pos="1022"/>
        </w:tabs>
        <w:spacing w:after="0" w:line="120" w:lineRule="exact"/>
        <w:ind w:right="0" w:hanging="1267"/>
        <w:rPr>
          <w:sz w:val="10"/>
        </w:rPr>
      </w:pPr>
    </w:p>
    <w:p w14:paraId="7CDC2423" w14:textId="4E81BAA8" w:rsidR="00C02C9C" w:rsidRPr="004921B1" w:rsidRDefault="00C02C9C" w:rsidP="00C02C9C">
      <w:pPr>
        <w:pStyle w:val="H4"/>
        <w:ind w:right="1260"/>
      </w:pPr>
      <w:r w:rsidRPr="004921B1">
        <w:tab/>
      </w:r>
      <w:r w:rsidRPr="004921B1">
        <w:tab/>
      </w:r>
      <w:r w:rsidRPr="00DB2B1A">
        <w:t>($</w:t>
      </w:r>
      <w:r w:rsidR="004133ED">
        <w:t>5,6</w:t>
      </w:r>
      <w:r w:rsidR="006A4342">
        <w:t>23</w:t>
      </w:r>
      <w:r w:rsidR="004133ED">
        <w:t>,</w:t>
      </w:r>
      <w:r w:rsidR="006A4342">
        <w:t>8</w:t>
      </w:r>
      <w:r w:rsidR="004133ED">
        <w:t>00</w:t>
      </w:r>
      <w:r w:rsidRPr="00DB2B1A">
        <w:t>)</w:t>
      </w:r>
    </w:p>
    <w:p w14:paraId="24634D86" w14:textId="77777777" w:rsidR="00C02C9C" w:rsidRPr="004921B1" w:rsidRDefault="00C02C9C" w:rsidP="00C02C9C">
      <w:pPr>
        <w:pStyle w:val="SingleTxt"/>
        <w:tabs>
          <w:tab w:val="right" w:pos="1022"/>
        </w:tabs>
        <w:spacing w:after="0" w:line="120" w:lineRule="exact"/>
        <w:ind w:right="0" w:hanging="1267"/>
        <w:rPr>
          <w:sz w:val="10"/>
        </w:rPr>
      </w:pPr>
    </w:p>
    <w:p w14:paraId="10A1DC6F" w14:textId="77777777" w:rsidR="00C02C9C" w:rsidRPr="004921B1" w:rsidRDefault="00C02C9C" w:rsidP="00C02C9C">
      <w:pPr>
        <w:pStyle w:val="SingleTxt"/>
        <w:tabs>
          <w:tab w:val="right" w:pos="1022"/>
        </w:tabs>
        <w:spacing w:after="0" w:line="120" w:lineRule="exact"/>
        <w:ind w:right="0" w:hanging="1267"/>
        <w:rPr>
          <w:sz w:val="10"/>
        </w:rPr>
      </w:pPr>
    </w:p>
    <w:p w14:paraId="1FDD76C9" w14:textId="261F50EC" w:rsidR="00C02C9C" w:rsidRPr="004921B1" w:rsidRDefault="00C02C9C" w:rsidP="00C02C9C">
      <w:pPr>
        <w:pStyle w:val="HCh"/>
        <w:ind w:left="1267" w:right="390" w:hanging="1267"/>
      </w:pPr>
      <w:r w:rsidRPr="004921B1">
        <w:tab/>
        <w:t>A.</w:t>
      </w:r>
      <w:r w:rsidRPr="004921B1">
        <w:tab/>
      </w:r>
      <w:r w:rsidRPr="005E7A07">
        <w:t>Proposed programme plan for 202</w:t>
      </w:r>
      <w:r w:rsidR="00A73CE1">
        <w:t>6</w:t>
      </w:r>
      <w:r w:rsidRPr="005E7A07">
        <w:t xml:space="preserve"> and programme performance in 202</w:t>
      </w:r>
      <w:r w:rsidR="00A73CE1">
        <w:t>4</w:t>
      </w:r>
    </w:p>
    <w:p w14:paraId="0E22B106" w14:textId="77777777" w:rsidR="00C02C9C" w:rsidRPr="004921B1" w:rsidRDefault="00C02C9C" w:rsidP="00C02C9C">
      <w:pPr>
        <w:pStyle w:val="SingleTxt"/>
        <w:tabs>
          <w:tab w:val="right" w:pos="1022"/>
        </w:tabs>
        <w:spacing w:after="0" w:line="120" w:lineRule="exact"/>
        <w:ind w:right="0" w:hanging="1267"/>
        <w:rPr>
          <w:sz w:val="10"/>
        </w:rPr>
      </w:pPr>
    </w:p>
    <w:p w14:paraId="63EDE8E7" w14:textId="77777777" w:rsidR="00C02C9C" w:rsidRPr="004921B1" w:rsidRDefault="00C02C9C" w:rsidP="00C02C9C">
      <w:pPr>
        <w:pStyle w:val="SingleTxt"/>
        <w:tabs>
          <w:tab w:val="right" w:pos="1022"/>
        </w:tabs>
        <w:spacing w:after="0" w:line="120" w:lineRule="exact"/>
        <w:ind w:right="0" w:hanging="1267"/>
        <w:rPr>
          <w:sz w:val="10"/>
        </w:rPr>
      </w:pPr>
    </w:p>
    <w:p w14:paraId="390CC8D3" w14:textId="77777777" w:rsidR="00C02C9C" w:rsidRPr="004921B1" w:rsidRDefault="00C02C9C" w:rsidP="00C02C9C">
      <w:pPr>
        <w:pStyle w:val="HCh"/>
        <w:ind w:left="1267" w:right="1260" w:hanging="1267"/>
      </w:pPr>
      <w:r w:rsidRPr="004921B1">
        <w:tab/>
      </w:r>
      <w:r w:rsidRPr="004921B1">
        <w:tab/>
        <w:t>Overall orientation</w:t>
      </w:r>
    </w:p>
    <w:p w14:paraId="3A811780" w14:textId="77777777" w:rsidR="00C02C9C" w:rsidRPr="004921B1" w:rsidRDefault="00C02C9C" w:rsidP="00C02C9C">
      <w:pPr>
        <w:pStyle w:val="SingleTxt"/>
        <w:tabs>
          <w:tab w:val="right" w:pos="1022"/>
        </w:tabs>
        <w:spacing w:after="0" w:line="120" w:lineRule="exact"/>
        <w:ind w:right="0" w:hanging="1267"/>
        <w:rPr>
          <w:sz w:val="10"/>
        </w:rPr>
      </w:pPr>
    </w:p>
    <w:p w14:paraId="056F62F8" w14:textId="77777777" w:rsidR="00C02C9C" w:rsidRPr="004921B1" w:rsidRDefault="00C02C9C" w:rsidP="00C02C9C">
      <w:pPr>
        <w:pStyle w:val="SingleTxt"/>
        <w:tabs>
          <w:tab w:val="right" w:pos="1022"/>
        </w:tabs>
        <w:spacing w:after="0" w:line="120" w:lineRule="exact"/>
        <w:ind w:right="0" w:hanging="1267"/>
        <w:rPr>
          <w:sz w:val="10"/>
        </w:rPr>
      </w:pPr>
    </w:p>
    <w:p w14:paraId="1D3472ED" w14:textId="77777777" w:rsidR="00C02C9C" w:rsidRPr="004921B1" w:rsidRDefault="00C02C9C" w:rsidP="00C02C9C">
      <w:pPr>
        <w:pStyle w:val="H1"/>
        <w:ind w:right="1260"/>
      </w:pPr>
      <w:r w:rsidRPr="004921B1">
        <w:tab/>
      </w:r>
      <w:r w:rsidRPr="004921B1">
        <w:tab/>
        <w:t>Mandates and background</w:t>
      </w:r>
    </w:p>
    <w:p w14:paraId="0029B5BC" w14:textId="77777777" w:rsidR="00C02C9C" w:rsidRPr="004921B1" w:rsidRDefault="00C02C9C" w:rsidP="00C02C9C">
      <w:pPr>
        <w:pStyle w:val="SingleTxt"/>
        <w:tabs>
          <w:tab w:val="right" w:pos="1022"/>
        </w:tabs>
        <w:spacing w:after="0" w:line="120" w:lineRule="exact"/>
        <w:ind w:right="0" w:hanging="1267"/>
        <w:rPr>
          <w:sz w:val="10"/>
        </w:rPr>
      </w:pPr>
    </w:p>
    <w:p w14:paraId="5B2D9349" w14:textId="77777777" w:rsidR="00C02C9C" w:rsidRPr="004921B1" w:rsidRDefault="00C02C9C" w:rsidP="00C02C9C">
      <w:pPr>
        <w:pStyle w:val="SingleTxt"/>
        <w:tabs>
          <w:tab w:val="right" w:pos="1022"/>
        </w:tabs>
        <w:spacing w:after="0" w:line="120" w:lineRule="exact"/>
        <w:ind w:right="0" w:hanging="1267"/>
        <w:rPr>
          <w:sz w:val="10"/>
        </w:rPr>
      </w:pPr>
    </w:p>
    <w:p w14:paraId="7E7834E1" w14:textId="512DADB5" w:rsidR="00C02C9C" w:rsidRPr="004921B1" w:rsidRDefault="00B75B0D"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w:t>
      </w:r>
      <w:r w:rsidR="00F41C31" w:rsidRPr="00B27447">
        <w:t xml:space="preserve">mandate </w:t>
      </w:r>
      <w:r w:rsidR="00F41C31" w:rsidRPr="00B27447">
        <w:rPr>
          <w:spacing w:val="2"/>
        </w:rPr>
        <w:t xml:space="preserve">of </w:t>
      </w:r>
      <w:r w:rsidR="00F41C31" w:rsidRPr="00B27447">
        <w:t xml:space="preserve">the Mission derives from Security Council resolution </w:t>
      </w:r>
      <w:hyperlink r:id="rId103" w:history="1">
        <w:r w:rsidR="00F41C31" w:rsidRPr="00B27447">
          <w:rPr>
            <w:rStyle w:val="Hyperlink"/>
          </w:rPr>
          <w:t>2098 (2013)</w:t>
        </w:r>
      </w:hyperlink>
      <w:r w:rsidR="00F41C31" w:rsidRPr="00B27447">
        <w:rPr>
          <w:color w:val="0000FF"/>
        </w:rPr>
        <w:t xml:space="preserve"> </w:t>
      </w:r>
      <w:r w:rsidR="00F41C31" w:rsidRPr="00B27447">
        <w:t xml:space="preserve">and various subsequent Council resolutions, the latest being resolution </w:t>
      </w:r>
      <w:hyperlink r:id="rId104" w:history="1">
        <w:r w:rsidR="00F41C31" w:rsidRPr="00BA3D69">
          <w:rPr>
            <w:rStyle w:val="Hyperlink"/>
          </w:rPr>
          <w:t>2773 (2025)</w:t>
        </w:r>
      </w:hyperlink>
      <w:r w:rsidR="00F41C31" w:rsidRPr="00B27447">
        <w:t xml:space="preserve">. Established </w:t>
      </w:r>
      <w:r w:rsidR="00F41C31" w:rsidRPr="00B27447">
        <w:rPr>
          <w:spacing w:val="3"/>
        </w:rPr>
        <w:t xml:space="preserve">in </w:t>
      </w:r>
      <w:r w:rsidR="00F41C31" w:rsidRPr="00B27447">
        <w:t xml:space="preserve">2013, the </w:t>
      </w:r>
      <w:r w:rsidR="00F41C31" w:rsidRPr="00B27447">
        <w:rPr>
          <w:w w:val="101"/>
        </w:rPr>
        <w:t xml:space="preserve">Mission </w:t>
      </w:r>
      <w:r w:rsidR="00F41C31" w:rsidRPr="00B27447">
        <w:rPr>
          <w:spacing w:val="3"/>
        </w:rPr>
        <w:t xml:space="preserve">is </w:t>
      </w:r>
      <w:r w:rsidR="00F41C31" w:rsidRPr="00B27447">
        <w:t xml:space="preserve">responsible for </w:t>
      </w:r>
      <w:r w:rsidR="00F41C31" w:rsidRPr="00B27447">
        <w:rPr>
          <w:spacing w:val="6"/>
        </w:rPr>
        <w:t xml:space="preserve">supporting </w:t>
      </w:r>
      <w:r w:rsidR="00F41C31" w:rsidRPr="00B27447">
        <w:t xml:space="preserve">the implementation </w:t>
      </w:r>
      <w:r w:rsidR="00F41C31" w:rsidRPr="00B27447">
        <w:rPr>
          <w:spacing w:val="2"/>
        </w:rPr>
        <w:t xml:space="preserve">of </w:t>
      </w:r>
      <w:r w:rsidR="00F41C31" w:rsidRPr="00B27447">
        <w:t xml:space="preserve">the Peace, Security and Cooperation Framework </w:t>
      </w:r>
      <w:r w:rsidR="00F41C31" w:rsidRPr="00B27447">
        <w:rPr>
          <w:spacing w:val="3"/>
        </w:rPr>
        <w:t xml:space="preserve">for </w:t>
      </w:r>
      <w:r w:rsidR="00F41C31" w:rsidRPr="00B27447">
        <w:t xml:space="preserve">the Democratic Republic </w:t>
      </w:r>
      <w:r w:rsidR="00F41C31" w:rsidRPr="00B27447">
        <w:rPr>
          <w:spacing w:val="2"/>
        </w:rPr>
        <w:t xml:space="preserve">of </w:t>
      </w:r>
      <w:r w:rsidR="00F41C31" w:rsidRPr="00B27447">
        <w:t xml:space="preserve">the Congo and the Region, which was signed </w:t>
      </w:r>
      <w:r w:rsidR="00F41C31" w:rsidRPr="00B27447">
        <w:rPr>
          <w:spacing w:val="2"/>
        </w:rPr>
        <w:t xml:space="preserve">on </w:t>
      </w:r>
      <w:r w:rsidR="00F41C31" w:rsidRPr="00B27447">
        <w:rPr>
          <w:spacing w:val="3"/>
        </w:rPr>
        <w:t>24 </w:t>
      </w:r>
      <w:r w:rsidR="00F41C31" w:rsidRPr="00B27447">
        <w:t xml:space="preserve">February 2013 by Angola, Burundi, the Central African Republic, the Congo, </w:t>
      </w:r>
      <w:r w:rsidR="00F41C31" w:rsidRPr="00B27447">
        <w:rPr>
          <w:spacing w:val="3"/>
        </w:rPr>
        <w:t xml:space="preserve">the </w:t>
      </w:r>
      <w:r w:rsidR="00F41C31" w:rsidRPr="00B27447">
        <w:t xml:space="preserve">Democratic Republic of </w:t>
      </w:r>
      <w:r w:rsidR="00F41C31" w:rsidRPr="00B27447">
        <w:rPr>
          <w:spacing w:val="3"/>
        </w:rPr>
        <w:t xml:space="preserve">the </w:t>
      </w:r>
      <w:r w:rsidR="00F41C31" w:rsidRPr="00B27447">
        <w:t xml:space="preserve">Congo, Rwanda, South Africa, South Sudan, Uganda, the United Republic </w:t>
      </w:r>
      <w:r w:rsidR="00F41C31" w:rsidRPr="00B27447">
        <w:rPr>
          <w:spacing w:val="2"/>
        </w:rPr>
        <w:t xml:space="preserve">of </w:t>
      </w:r>
      <w:r w:rsidR="00F41C31" w:rsidRPr="00B27447">
        <w:t xml:space="preserve">Tanzania and Zambia, </w:t>
      </w:r>
      <w:r w:rsidR="00F41C31" w:rsidRPr="00B27447">
        <w:rPr>
          <w:spacing w:val="3"/>
        </w:rPr>
        <w:t xml:space="preserve">as </w:t>
      </w:r>
      <w:r w:rsidR="00F41C31" w:rsidRPr="00B27447">
        <w:t xml:space="preserve">well </w:t>
      </w:r>
      <w:r w:rsidR="00F41C31" w:rsidRPr="00B27447">
        <w:rPr>
          <w:spacing w:val="3"/>
        </w:rPr>
        <w:t xml:space="preserve">as </w:t>
      </w:r>
      <w:r w:rsidR="00F41C31" w:rsidRPr="00B27447">
        <w:t xml:space="preserve">representatives </w:t>
      </w:r>
      <w:r w:rsidR="00F41C31" w:rsidRPr="00B27447">
        <w:rPr>
          <w:spacing w:val="2"/>
        </w:rPr>
        <w:t xml:space="preserve">of </w:t>
      </w:r>
      <w:r w:rsidR="00F41C31" w:rsidRPr="00B27447">
        <w:rPr>
          <w:spacing w:val="3"/>
        </w:rPr>
        <w:t xml:space="preserve">the </w:t>
      </w:r>
      <w:r w:rsidR="00F41C31" w:rsidRPr="00B27447">
        <w:t>United Nations, the African Union, the International Conference on the Great Lakes Region</w:t>
      </w:r>
      <w:r w:rsidR="00F41C31">
        <w:t xml:space="preserve"> (ICGLR)</w:t>
      </w:r>
      <w:r w:rsidR="00F41C31" w:rsidRPr="00B27447">
        <w:t xml:space="preserve"> and the Southern African </w:t>
      </w:r>
      <w:r w:rsidR="00F41C31" w:rsidRPr="00B27447">
        <w:rPr>
          <w:spacing w:val="6"/>
        </w:rPr>
        <w:t>Developme</w:t>
      </w:r>
      <w:r w:rsidR="00F41C31" w:rsidRPr="00B27447">
        <w:rPr>
          <w:spacing w:val="2"/>
        </w:rPr>
        <w:t xml:space="preserve">nt </w:t>
      </w:r>
      <w:r w:rsidR="00F41C31" w:rsidRPr="00B27447">
        <w:t xml:space="preserve">Community, acting </w:t>
      </w:r>
      <w:r w:rsidR="00F41C31" w:rsidRPr="00B27447">
        <w:rPr>
          <w:spacing w:val="3"/>
        </w:rPr>
        <w:t xml:space="preserve">as </w:t>
      </w:r>
      <w:r w:rsidR="00F41C31" w:rsidRPr="00B27447">
        <w:t xml:space="preserve">guarantor institutions. </w:t>
      </w:r>
      <w:r w:rsidR="00F41C31" w:rsidRPr="00B27447">
        <w:rPr>
          <w:spacing w:val="3"/>
        </w:rPr>
        <w:t xml:space="preserve">On </w:t>
      </w:r>
      <w:r w:rsidR="00F41C31" w:rsidRPr="00B27447">
        <w:t xml:space="preserve">31 January 2014, Kenya and the Sudan also signed the Framework. The </w:t>
      </w:r>
      <w:r w:rsidR="00F41C31" w:rsidRPr="00B27447">
        <w:rPr>
          <w:spacing w:val="6"/>
        </w:rPr>
        <w:t xml:space="preserve">Framework </w:t>
      </w:r>
      <w:r w:rsidR="00F41C31" w:rsidRPr="00B27447">
        <w:t xml:space="preserve">outlines national, regional and international </w:t>
      </w:r>
      <w:r w:rsidR="00F41C31" w:rsidRPr="00B27447">
        <w:rPr>
          <w:spacing w:val="6"/>
        </w:rPr>
        <w:t xml:space="preserve">commitments </w:t>
      </w:r>
      <w:r w:rsidR="00F41C31" w:rsidRPr="00B27447">
        <w:t xml:space="preserve">required to end the recurring cycles of violence in eastern </w:t>
      </w:r>
      <w:r w:rsidR="00F41C31" w:rsidRPr="00B27447">
        <w:rPr>
          <w:spacing w:val="7"/>
        </w:rPr>
        <w:t xml:space="preserve">Democratic </w:t>
      </w:r>
      <w:r w:rsidR="00F41C31" w:rsidRPr="00B27447">
        <w:t xml:space="preserve">Republic </w:t>
      </w:r>
      <w:r w:rsidR="00F41C31" w:rsidRPr="00B27447">
        <w:rPr>
          <w:spacing w:val="2"/>
        </w:rPr>
        <w:t xml:space="preserve">of </w:t>
      </w:r>
      <w:r w:rsidR="00F41C31" w:rsidRPr="00B27447">
        <w:t xml:space="preserve">the Congo and address the root causes </w:t>
      </w:r>
      <w:r w:rsidR="00F41C31" w:rsidRPr="00B27447">
        <w:rPr>
          <w:spacing w:val="2"/>
        </w:rPr>
        <w:t xml:space="preserve">of </w:t>
      </w:r>
      <w:r w:rsidR="00F41C31" w:rsidRPr="00B27447">
        <w:t>conflict in th</w:t>
      </w:r>
      <w:r w:rsidR="00F41C31">
        <w:t xml:space="preserve">e </w:t>
      </w:r>
      <w:r w:rsidR="00A73CE1" w:rsidRPr="00B27447">
        <w:t>region</w:t>
      </w:r>
      <w:r w:rsidRPr="00B75B0D">
        <w:t>.</w:t>
      </w:r>
      <w:r w:rsidR="00C02C9C" w:rsidRPr="004921B1">
        <w:t xml:space="preserve"> </w:t>
      </w:r>
    </w:p>
    <w:p w14:paraId="16607326" w14:textId="6C59F594" w:rsidR="00B75B0D" w:rsidRDefault="00B75B0D"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B75B0D">
        <w:t xml:space="preserve">In </w:t>
      </w:r>
      <w:r w:rsidR="00F41C31" w:rsidRPr="00B27447">
        <w:t xml:space="preserve">relevant </w:t>
      </w:r>
      <w:r w:rsidR="00F41C31">
        <w:t>resolutions</w:t>
      </w:r>
      <w:r w:rsidR="00F41C31" w:rsidRPr="00B27447">
        <w:t xml:space="preserve"> the Council emphasized the importance of commitments undertaken by the region under the Peace, Security and Cooperation Framework and reiterated its support for the regional efforts underway with regard to the East African Community-led Nairobi process and the African Union-mandated Luanda process. </w:t>
      </w:r>
      <w:r w:rsidR="00F41C31">
        <w:t xml:space="preserve">In resolutions 2765 (2024) and 2773 (2025), the Council called on the Special Envoy to intensify his engagement to support the full implementation of the Framework as well as to support regional peace processes and strengthen regional diplomatic mediation </w:t>
      </w:r>
      <w:r w:rsidR="00A73CE1">
        <w:t>efforts</w:t>
      </w:r>
      <w:r w:rsidRPr="00B75B0D">
        <w:t xml:space="preserve">. </w:t>
      </w:r>
    </w:p>
    <w:p w14:paraId="0ED52548" w14:textId="77777777" w:rsidR="00A73CE1" w:rsidRDefault="00A73CE1" w:rsidP="00C02C9C">
      <w:pPr>
        <w:pStyle w:val="HCh"/>
        <w:ind w:left="1267" w:right="1260" w:hanging="1267"/>
      </w:pPr>
    </w:p>
    <w:p w14:paraId="0E98E6E6" w14:textId="1946E0E7" w:rsidR="00C02C9C" w:rsidRPr="004921B1" w:rsidRDefault="00C02C9C" w:rsidP="00116299">
      <w:pPr>
        <w:pStyle w:val="HCh"/>
        <w:tabs>
          <w:tab w:val="clear" w:pos="1267"/>
          <w:tab w:val="left" w:pos="1080"/>
        </w:tabs>
        <w:ind w:left="1267" w:right="1260" w:hanging="1267"/>
      </w:pPr>
      <w:r w:rsidRPr="004921B1">
        <w:tab/>
      </w:r>
      <w:r w:rsidRPr="004921B1">
        <w:tab/>
      </w:r>
      <w:r w:rsidR="00A84279">
        <w:t xml:space="preserve">  </w:t>
      </w:r>
      <w:r w:rsidRPr="004921B1">
        <w:t>Programme of work</w:t>
      </w:r>
    </w:p>
    <w:p w14:paraId="1ADEBDE7" w14:textId="77777777" w:rsidR="00C02C9C" w:rsidRPr="004921B1" w:rsidRDefault="00C02C9C" w:rsidP="00C02C9C">
      <w:pPr>
        <w:pStyle w:val="SingleTxt"/>
        <w:tabs>
          <w:tab w:val="right" w:pos="1022"/>
        </w:tabs>
        <w:spacing w:after="0" w:line="120" w:lineRule="exact"/>
        <w:ind w:right="0" w:hanging="1267"/>
        <w:rPr>
          <w:sz w:val="10"/>
        </w:rPr>
      </w:pPr>
    </w:p>
    <w:p w14:paraId="6E28112B" w14:textId="77777777" w:rsidR="00C02C9C" w:rsidRPr="004921B1" w:rsidRDefault="00C02C9C" w:rsidP="00C02C9C">
      <w:pPr>
        <w:pStyle w:val="SingleTxt"/>
        <w:tabs>
          <w:tab w:val="right" w:pos="1022"/>
        </w:tabs>
        <w:spacing w:after="0" w:line="120" w:lineRule="exact"/>
        <w:ind w:right="0" w:hanging="1267"/>
        <w:rPr>
          <w:sz w:val="10"/>
        </w:rPr>
      </w:pPr>
    </w:p>
    <w:p w14:paraId="12279F0D" w14:textId="50F017FA" w:rsidR="00C02C9C" w:rsidRPr="004921B1" w:rsidRDefault="00C02C9C" w:rsidP="00116299">
      <w:pPr>
        <w:pStyle w:val="H1"/>
        <w:tabs>
          <w:tab w:val="clear" w:pos="1267"/>
          <w:tab w:val="left" w:pos="1080"/>
        </w:tabs>
        <w:ind w:right="1260"/>
      </w:pPr>
      <w:r w:rsidRPr="004921B1">
        <w:tab/>
      </w:r>
      <w:r w:rsidRPr="004921B1">
        <w:tab/>
      </w:r>
      <w:r w:rsidR="00A84279">
        <w:t xml:space="preserve">  </w:t>
      </w:r>
      <w:r w:rsidRPr="004921B1">
        <w:t xml:space="preserve">Objective </w:t>
      </w:r>
      <w:r w:rsidR="00A73CE1">
        <w:t xml:space="preserve"> </w:t>
      </w:r>
    </w:p>
    <w:p w14:paraId="150D7617" w14:textId="77777777" w:rsidR="00C02C9C" w:rsidRPr="004921B1" w:rsidRDefault="00C02C9C" w:rsidP="00C02C9C">
      <w:pPr>
        <w:pStyle w:val="SingleTxt"/>
        <w:tabs>
          <w:tab w:val="right" w:pos="1022"/>
        </w:tabs>
        <w:spacing w:after="0" w:line="120" w:lineRule="exact"/>
        <w:ind w:right="0" w:hanging="1267"/>
        <w:rPr>
          <w:sz w:val="10"/>
        </w:rPr>
      </w:pPr>
    </w:p>
    <w:p w14:paraId="407804F5" w14:textId="77777777" w:rsidR="00C02C9C" w:rsidRPr="004921B1" w:rsidRDefault="00C02C9C" w:rsidP="00C02C9C">
      <w:pPr>
        <w:pStyle w:val="SingleTxt"/>
        <w:tabs>
          <w:tab w:val="right" w:pos="1022"/>
        </w:tabs>
        <w:spacing w:after="0" w:line="120" w:lineRule="exact"/>
        <w:ind w:right="0" w:hanging="1267"/>
        <w:rPr>
          <w:sz w:val="10"/>
        </w:rPr>
      </w:pPr>
    </w:p>
    <w:p w14:paraId="467FC1CA" w14:textId="77777777" w:rsidR="007C7A35" w:rsidRDefault="007C7A35"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540"/>
        <w:contextualSpacing w:val="0"/>
        <w:jc w:val="both"/>
      </w:pPr>
      <w:r>
        <w:t xml:space="preserve">The </w:t>
      </w:r>
      <w:r>
        <w:rPr>
          <w:spacing w:val="5"/>
        </w:rPr>
        <w:t xml:space="preserve">objective, </w:t>
      </w:r>
      <w:r w:rsidRPr="0DEDD14E">
        <w:rPr>
          <w:spacing w:val="2"/>
          <w:w w:val="101"/>
        </w:rPr>
        <w:t>to which this Mission contributes, is to advance the effective implementation of the Peace, Security and Cooperation Framework by supporting and facilitating political, security and economic engagements between the signatory countries, while ensuring coherent and coordinated support from regional and international organizations and other partners, in line with the United Nations Strategy for Peace Consolidation, Conflict Prevention and Conflict Resolution in the Great Lakes Region and its action plan</w:t>
      </w:r>
      <w:r>
        <w:t>.</w:t>
      </w:r>
    </w:p>
    <w:p w14:paraId="0D234BA9" w14:textId="6B0D9284" w:rsidR="004B2675" w:rsidRDefault="004B2675" w:rsidP="007C7A35">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pPr>
    </w:p>
    <w:p w14:paraId="6AD3C28D" w14:textId="6738AE4B" w:rsidR="00A73CE1" w:rsidRPr="00610DC9" w:rsidRDefault="00BB7572" w:rsidP="00A73CE1">
      <w:pPr>
        <w:pStyle w:val="H1"/>
        <w:ind w:left="1080" w:right="1260" w:firstLine="0"/>
      </w:pPr>
      <w:r>
        <w:t xml:space="preserve">  </w:t>
      </w:r>
      <w:r w:rsidR="00A73CE1" w:rsidRPr="00610DC9">
        <w:t>Strategy and external factors for 2026</w:t>
      </w:r>
    </w:p>
    <w:p w14:paraId="3AB906DC" w14:textId="77777777" w:rsidR="00A73CE1" w:rsidRDefault="00A73CE1" w:rsidP="005E7F82">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080"/>
        <w:contextualSpacing w:val="0"/>
        <w:jc w:val="both"/>
      </w:pPr>
    </w:p>
    <w:p w14:paraId="1E1A5336" w14:textId="2119629A" w:rsidR="004B2675" w:rsidRDefault="004B2675"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Pr>
          <w:spacing w:val="-4"/>
        </w:rPr>
        <w:t xml:space="preserve">To </w:t>
      </w:r>
      <w:r>
        <w:rPr>
          <w:spacing w:val="5"/>
        </w:rPr>
        <w:t xml:space="preserve">contribute </w:t>
      </w:r>
      <w:r>
        <w:t xml:space="preserve">to </w:t>
      </w:r>
      <w:r>
        <w:rPr>
          <w:spacing w:val="3"/>
        </w:rPr>
        <w:t xml:space="preserve">the </w:t>
      </w:r>
      <w:r>
        <w:rPr>
          <w:spacing w:val="5"/>
        </w:rPr>
        <w:t xml:space="preserve">objective, </w:t>
      </w:r>
      <w:r>
        <w:t xml:space="preserve">the </w:t>
      </w:r>
      <w:r w:rsidR="004E0179">
        <w:rPr>
          <w:w w:val="101"/>
        </w:rPr>
        <w:t>M</w:t>
      </w:r>
      <w:r w:rsidR="004E0179" w:rsidRPr="00500C97">
        <w:rPr>
          <w:w w:val="101"/>
        </w:rPr>
        <w:t xml:space="preserve">ission </w:t>
      </w:r>
      <w:r>
        <w:t>will:</w:t>
      </w:r>
    </w:p>
    <w:p w14:paraId="352AFFE7" w14:textId="41273993" w:rsidR="00F41C31" w:rsidRPr="007C7A35" w:rsidRDefault="00F41C31" w:rsidP="004B2675">
      <w:pPr>
        <w:pStyle w:val="ListParagraph"/>
        <w:widowControl w:val="0"/>
        <w:numPr>
          <w:ilvl w:val="1"/>
          <w:numId w:val="28"/>
        </w:numPr>
        <w:tabs>
          <w:tab w:val="left" w:pos="1863"/>
        </w:tabs>
        <w:suppressAutoHyphens w:val="0"/>
        <w:autoSpaceDE w:val="0"/>
        <w:autoSpaceDN w:val="0"/>
        <w:spacing w:before="130" w:line="249" w:lineRule="auto"/>
        <w:ind w:right="135"/>
        <w:contextualSpacing w:val="0"/>
        <w:jc w:val="both"/>
      </w:pPr>
      <w:r>
        <w:t xml:space="preserve">Support </w:t>
      </w:r>
      <w:r w:rsidRPr="00610DC9">
        <w:t>signatory countries in efforts to implement the revitalized Peace, Security and Cooperation Framework</w:t>
      </w:r>
      <w:r>
        <w:t>;</w:t>
      </w:r>
    </w:p>
    <w:p w14:paraId="72F6F6A9" w14:textId="7F895E42" w:rsidR="004B2675" w:rsidRPr="00CC504B" w:rsidRDefault="004B2675" w:rsidP="004B2675">
      <w:pPr>
        <w:pStyle w:val="ListParagraph"/>
        <w:widowControl w:val="0"/>
        <w:numPr>
          <w:ilvl w:val="1"/>
          <w:numId w:val="28"/>
        </w:numPr>
        <w:tabs>
          <w:tab w:val="left" w:pos="1863"/>
        </w:tabs>
        <w:suppressAutoHyphens w:val="0"/>
        <w:autoSpaceDE w:val="0"/>
        <w:autoSpaceDN w:val="0"/>
        <w:spacing w:before="130" w:line="249" w:lineRule="auto"/>
        <w:ind w:right="135"/>
        <w:contextualSpacing w:val="0"/>
        <w:jc w:val="both"/>
      </w:pPr>
      <w:r>
        <w:rPr>
          <w:spacing w:val="5"/>
        </w:rPr>
        <w:t xml:space="preserve">Provide </w:t>
      </w:r>
      <w:r w:rsidR="00F41C31" w:rsidRPr="008A298C">
        <w:rPr>
          <w:spacing w:val="2"/>
          <w:w w:val="101"/>
        </w:rPr>
        <w:t>the Secretary-General’s good offices</w:t>
      </w:r>
      <w:r w:rsidR="00F41C31">
        <w:rPr>
          <w:spacing w:val="2"/>
          <w:w w:val="101"/>
        </w:rPr>
        <w:t xml:space="preserve"> and</w:t>
      </w:r>
      <w:r w:rsidR="00F41C31" w:rsidRPr="008A298C">
        <w:rPr>
          <w:spacing w:val="2"/>
          <w:w w:val="101"/>
        </w:rPr>
        <w:t xml:space="preserve"> </w:t>
      </w:r>
      <w:r w:rsidR="00F41C31">
        <w:rPr>
          <w:spacing w:val="2"/>
          <w:w w:val="101"/>
        </w:rPr>
        <w:t>e</w:t>
      </w:r>
      <w:r w:rsidR="00F41C31" w:rsidRPr="008A298C">
        <w:rPr>
          <w:spacing w:val="5"/>
        </w:rPr>
        <w:t>nhance support</w:t>
      </w:r>
      <w:r w:rsidR="00F41C31" w:rsidRPr="008A298C">
        <w:rPr>
          <w:spacing w:val="2"/>
          <w:w w:val="101"/>
        </w:rPr>
        <w:t xml:space="preserve"> to regional peace processes, including through assistance to mediation efforts and the implementation of respective </w:t>
      </w:r>
      <w:r w:rsidR="00F41C31">
        <w:rPr>
          <w:spacing w:val="2"/>
          <w:w w:val="101"/>
        </w:rPr>
        <w:lastRenderedPageBreak/>
        <w:t>agreements</w:t>
      </w:r>
      <w:r>
        <w:rPr>
          <w:spacing w:val="5"/>
        </w:rPr>
        <w:t>;</w:t>
      </w:r>
    </w:p>
    <w:p w14:paraId="0761AC81" w14:textId="04AEB8CB" w:rsidR="004B2675" w:rsidRDefault="00F41C31" w:rsidP="004B2675">
      <w:pPr>
        <w:pStyle w:val="ListParagraph"/>
        <w:widowControl w:val="0"/>
        <w:numPr>
          <w:ilvl w:val="1"/>
          <w:numId w:val="28"/>
        </w:numPr>
        <w:tabs>
          <w:tab w:val="left" w:pos="1863"/>
        </w:tabs>
        <w:suppressAutoHyphens w:val="0"/>
        <w:autoSpaceDE w:val="0"/>
        <w:autoSpaceDN w:val="0"/>
        <w:spacing w:before="130" w:line="249" w:lineRule="auto"/>
        <w:ind w:right="135"/>
        <w:contextualSpacing w:val="0"/>
        <w:jc w:val="both"/>
      </w:pPr>
      <w:r>
        <w:rPr>
          <w:spacing w:val="5"/>
        </w:rPr>
        <w:t>S</w:t>
      </w:r>
      <w:r w:rsidR="00A73CE1">
        <w:rPr>
          <w:spacing w:val="5"/>
        </w:rPr>
        <w:t>upport</w:t>
      </w:r>
      <w:r w:rsidR="00A73CE1" w:rsidRPr="00610DC9">
        <w:rPr>
          <w:spacing w:val="2"/>
          <w:w w:val="101"/>
        </w:rPr>
        <w:t xml:space="preserve"> </w:t>
      </w:r>
      <w:r w:rsidRPr="00610DC9">
        <w:rPr>
          <w:spacing w:val="3"/>
          <w:w w:val="102"/>
        </w:rPr>
        <w:t>the implementation of regional non-military approach</w:t>
      </w:r>
      <w:r>
        <w:rPr>
          <w:spacing w:val="3"/>
          <w:w w:val="102"/>
        </w:rPr>
        <w:t>es</w:t>
      </w:r>
      <w:r w:rsidRPr="00610DC9">
        <w:rPr>
          <w:spacing w:val="3"/>
          <w:w w:val="102"/>
        </w:rPr>
        <w:t xml:space="preserve"> against armed groups; </w:t>
      </w:r>
      <w:r>
        <w:rPr>
          <w:spacing w:val="3"/>
          <w:w w:val="102"/>
        </w:rPr>
        <w:t xml:space="preserve">and </w:t>
      </w:r>
      <w:r w:rsidRPr="00610DC9">
        <w:rPr>
          <w:spacing w:val="3"/>
          <w:w w:val="102"/>
        </w:rPr>
        <w:t>help strengthen existing security cooperation mechanisms</w:t>
      </w:r>
      <w:r w:rsidR="004B2675">
        <w:rPr>
          <w:spacing w:val="5"/>
        </w:rPr>
        <w:t>;</w:t>
      </w:r>
    </w:p>
    <w:p w14:paraId="4923951F" w14:textId="3DF3F832" w:rsidR="004B2675" w:rsidRDefault="004B2675" w:rsidP="004B2675">
      <w:pPr>
        <w:pStyle w:val="ListParagraph"/>
        <w:widowControl w:val="0"/>
        <w:numPr>
          <w:ilvl w:val="1"/>
          <w:numId w:val="28"/>
        </w:numPr>
        <w:tabs>
          <w:tab w:val="left" w:pos="1863"/>
        </w:tabs>
        <w:suppressAutoHyphens w:val="0"/>
        <w:autoSpaceDE w:val="0"/>
        <w:autoSpaceDN w:val="0"/>
        <w:spacing w:before="125" w:line="249" w:lineRule="auto"/>
        <w:ind w:right="129"/>
        <w:contextualSpacing w:val="0"/>
        <w:jc w:val="both"/>
      </w:pPr>
      <w:r>
        <w:rPr>
          <w:spacing w:val="5"/>
        </w:rPr>
        <w:t xml:space="preserve">Support </w:t>
      </w:r>
      <w:r w:rsidR="00326300" w:rsidRPr="00610DC9">
        <w:t xml:space="preserve">the effective participation </w:t>
      </w:r>
      <w:r w:rsidR="00326300" w:rsidRPr="00610DC9">
        <w:rPr>
          <w:spacing w:val="2"/>
        </w:rPr>
        <w:t xml:space="preserve">of civil society, </w:t>
      </w:r>
      <w:r w:rsidR="00326300" w:rsidRPr="00610DC9">
        <w:rPr>
          <w:spacing w:val="6"/>
        </w:rPr>
        <w:t xml:space="preserve">women </w:t>
      </w:r>
      <w:r w:rsidR="00326300" w:rsidRPr="00610DC9">
        <w:t xml:space="preserve">and youth in political </w:t>
      </w:r>
      <w:r w:rsidR="00326300">
        <w:t xml:space="preserve">and peacebuilding </w:t>
      </w:r>
      <w:r w:rsidR="00326300" w:rsidRPr="00610DC9">
        <w:t>processes; promote the economic empowerment of youth</w:t>
      </w:r>
      <w:r>
        <w:rPr>
          <w:spacing w:val="5"/>
        </w:rPr>
        <w:t>;</w:t>
      </w:r>
    </w:p>
    <w:p w14:paraId="3EC12208" w14:textId="42011E35" w:rsidR="002C747D" w:rsidRPr="002C747D" w:rsidRDefault="00326300" w:rsidP="004B2675">
      <w:pPr>
        <w:pStyle w:val="ListParagraph"/>
        <w:widowControl w:val="0"/>
        <w:numPr>
          <w:ilvl w:val="1"/>
          <w:numId w:val="28"/>
        </w:numPr>
        <w:tabs>
          <w:tab w:val="left" w:pos="1863"/>
        </w:tabs>
        <w:suppressAutoHyphens w:val="0"/>
        <w:autoSpaceDE w:val="0"/>
        <w:autoSpaceDN w:val="0"/>
        <w:spacing w:before="123" w:line="252" w:lineRule="auto"/>
        <w:ind w:right="115"/>
        <w:contextualSpacing w:val="0"/>
        <w:jc w:val="both"/>
      </w:pPr>
      <w:r>
        <w:rPr>
          <w:spacing w:val="5"/>
        </w:rPr>
        <w:t xml:space="preserve">Promote </w:t>
      </w:r>
      <w:r w:rsidRPr="00610DC9">
        <w:t xml:space="preserve">regional economic integration, including the implementation </w:t>
      </w:r>
      <w:r w:rsidRPr="00610DC9">
        <w:rPr>
          <w:spacing w:val="2"/>
        </w:rPr>
        <w:t xml:space="preserve">of </w:t>
      </w:r>
      <w:r w:rsidRPr="00610DC9">
        <w:t xml:space="preserve">the </w:t>
      </w:r>
      <w:r w:rsidRPr="00610DC9">
        <w:rPr>
          <w:spacing w:val="6"/>
        </w:rPr>
        <w:t xml:space="preserve">recommendations </w:t>
      </w:r>
      <w:r w:rsidRPr="00610DC9">
        <w:rPr>
          <w:spacing w:val="2"/>
        </w:rPr>
        <w:t xml:space="preserve">of </w:t>
      </w:r>
      <w:r w:rsidRPr="00610DC9">
        <w:t xml:space="preserve">the </w:t>
      </w:r>
      <w:r w:rsidRPr="00610DC9">
        <w:rPr>
          <w:spacing w:val="7"/>
        </w:rPr>
        <w:t xml:space="preserve">high-level regional </w:t>
      </w:r>
      <w:r w:rsidRPr="00610DC9">
        <w:t xml:space="preserve">workshop </w:t>
      </w:r>
      <w:r w:rsidRPr="00610DC9">
        <w:rPr>
          <w:spacing w:val="2"/>
        </w:rPr>
        <w:t xml:space="preserve">on </w:t>
      </w:r>
      <w:r w:rsidRPr="00610DC9">
        <w:t xml:space="preserve">natural resources held </w:t>
      </w:r>
      <w:r w:rsidRPr="00610DC9">
        <w:rPr>
          <w:spacing w:val="3"/>
        </w:rPr>
        <w:t xml:space="preserve">in </w:t>
      </w:r>
      <w:r w:rsidRPr="00610DC9">
        <w:t>2021 in</w:t>
      </w:r>
      <w:r w:rsidRPr="00610DC9">
        <w:rPr>
          <w:spacing w:val="43"/>
        </w:rPr>
        <w:t xml:space="preserve"> </w:t>
      </w:r>
      <w:r w:rsidRPr="00610DC9">
        <w:t>Khartoum</w:t>
      </w:r>
      <w:r w:rsidR="002C747D">
        <w:rPr>
          <w:spacing w:val="3"/>
          <w:w w:val="102"/>
        </w:rPr>
        <w:t>;</w:t>
      </w:r>
    </w:p>
    <w:p w14:paraId="751CB24E" w14:textId="7A8D2A9B" w:rsidR="004B2675" w:rsidRDefault="00326300" w:rsidP="004B2675">
      <w:pPr>
        <w:pStyle w:val="ListParagraph"/>
        <w:widowControl w:val="0"/>
        <w:numPr>
          <w:ilvl w:val="1"/>
          <w:numId w:val="28"/>
        </w:numPr>
        <w:tabs>
          <w:tab w:val="left" w:pos="1863"/>
        </w:tabs>
        <w:suppressAutoHyphens w:val="0"/>
        <w:autoSpaceDE w:val="0"/>
        <w:autoSpaceDN w:val="0"/>
        <w:spacing w:before="123" w:line="252" w:lineRule="auto"/>
        <w:ind w:right="115"/>
        <w:contextualSpacing w:val="0"/>
        <w:jc w:val="both"/>
      </w:pPr>
      <w:r>
        <w:rPr>
          <w:spacing w:val="5"/>
        </w:rPr>
        <w:t xml:space="preserve">Promote </w:t>
      </w:r>
      <w:r w:rsidRPr="00610DC9">
        <w:t xml:space="preserve">regional judicial cooperation </w:t>
      </w:r>
      <w:r w:rsidRPr="00610DC9">
        <w:rPr>
          <w:spacing w:val="3"/>
        </w:rPr>
        <w:t>and monitoring</w:t>
      </w:r>
      <w:r w:rsidRPr="00610DC9">
        <w:t xml:space="preserve"> </w:t>
      </w:r>
      <w:r w:rsidRPr="00610DC9">
        <w:rPr>
          <w:spacing w:val="2"/>
        </w:rPr>
        <w:t xml:space="preserve">of </w:t>
      </w:r>
      <w:r w:rsidRPr="00610DC9">
        <w:t xml:space="preserve">human rights, including </w:t>
      </w:r>
      <w:r w:rsidRPr="00610DC9">
        <w:rPr>
          <w:spacing w:val="2"/>
        </w:rPr>
        <w:t xml:space="preserve">by </w:t>
      </w:r>
      <w:r w:rsidRPr="00610DC9">
        <w:t xml:space="preserve">supporting the </w:t>
      </w:r>
      <w:r w:rsidRPr="00610DC9">
        <w:rPr>
          <w:spacing w:val="6"/>
        </w:rPr>
        <w:t xml:space="preserve">implementation of </w:t>
      </w:r>
      <w:r w:rsidRPr="00610DC9">
        <w:t>the 2019 Nairobi</w:t>
      </w:r>
      <w:r>
        <w:t xml:space="preserve"> and the 2022 Kinshasa</w:t>
      </w:r>
      <w:r w:rsidRPr="00610DC9">
        <w:t xml:space="preserve"> Declaration</w:t>
      </w:r>
      <w:r>
        <w:t>s.</w:t>
      </w:r>
      <w:r w:rsidDel="00326300">
        <w:rPr>
          <w:spacing w:val="5"/>
        </w:rPr>
        <w:t xml:space="preserve"> </w:t>
      </w:r>
    </w:p>
    <w:p w14:paraId="68F157B0" w14:textId="52751AD4" w:rsidR="004B2675" w:rsidRPr="007C7A35" w:rsidRDefault="00326300" w:rsidP="004B2675">
      <w:pPr>
        <w:pStyle w:val="ListParagraph"/>
        <w:widowControl w:val="0"/>
        <w:numPr>
          <w:ilvl w:val="1"/>
          <w:numId w:val="28"/>
        </w:numPr>
        <w:tabs>
          <w:tab w:val="left" w:pos="1863"/>
        </w:tabs>
        <w:suppressAutoHyphens w:val="0"/>
        <w:autoSpaceDE w:val="0"/>
        <w:autoSpaceDN w:val="0"/>
        <w:spacing w:before="126" w:line="249" w:lineRule="auto"/>
        <w:ind w:right="127"/>
        <w:contextualSpacing w:val="0"/>
        <w:jc w:val="both"/>
      </w:pPr>
      <w:r>
        <w:rPr>
          <w:spacing w:val="5"/>
        </w:rPr>
        <w:t xml:space="preserve">Support </w:t>
      </w:r>
      <w:r w:rsidRPr="00610DC9">
        <w:t>the implementation of the United Nations</w:t>
      </w:r>
      <w:r>
        <w:t xml:space="preserve"> regional</w:t>
      </w:r>
      <w:r w:rsidRPr="00610DC9">
        <w:t xml:space="preserve"> </w:t>
      </w:r>
      <w:r w:rsidR="00A1254F">
        <w:t>s</w:t>
      </w:r>
      <w:r w:rsidR="00A1254F" w:rsidRPr="00610DC9">
        <w:t>trategy</w:t>
      </w:r>
      <w:r w:rsidR="00A1254F">
        <w:t xml:space="preserve"> </w:t>
      </w:r>
      <w:r w:rsidRPr="00610DC9">
        <w:t xml:space="preserve">and its 2025-2027 Plan of Action, through effective coordination and provision of secretariat support to the Senior Policy Group and Implementation Support </w:t>
      </w:r>
      <w:r>
        <w:t>Mechanism</w:t>
      </w:r>
      <w:r>
        <w:rPr>
          <w:spacing w:val="5"/>
        </w:rPr>
        <w:t>.</w:t>
      </w:r>
    </w:p>
    <w:p w14:paraId="156BDDC2" w14:textId="77777777" w:rsidR="00326300" w:rsidRDefault="00326300" w:rsidP="007C7A35">
      <w:pPr>
        <w:pStyle w:val="ListParagraph"/>
        <w:widowControl w:val="0"/>
        <w:tabs>
          <w:tab w:val="left" w:pos="1863"/>
        </w:tabs>
        <w:suppressAutoHyphens w:val="0"/>
        <w:autoSpaceDE w:val="0"/>
        <w:autoSpaceDN w:val="0"/>
        <w:spacing w:before="126" w:line="249" w:lineRule="auto"/>
        <w:ind w:left="1862" w:right="127"/>
        <w:contextualSpacing w:val="0"/>
        <w:jc w:val="both"/>
      </w:pPr>
    </w:p>
    <w:p w14:paraId="4BB1AD40" w14:textId="77777777" w:rsidR="004B2675" w:rsidRDefault="004B2675"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w:t>
      </w:r>
      <w:r>
        <w:rPr>
          <w:spacing w:val="6"/>
        </w:rPr>
        <w:t xml:space="preserve">above-mentioned </w:t>
      </w:r>
      <w:r>
        <w:rPr>
          <w:spacing w:val="5"/>
        </w:rPr>
        <w:t xml:space="preserve">work </w:t>
      </w:r>
      <w:r>
        <w:rPr>
          <w:spacing w:val="3"/>
        </w:rPr>
        <w:t xml:space="preserve">is </w:t>
      </w:r>
      <w:r>
        <w:rPr>
          <w:spacing w:val="5"/>
        </w:rPr>
        <w:t xml:space="preserve">expected </w:t>
      </w:r>
      <w:r>
        <w:rPr>
          <w:spacing w:val="3"/>
        </w:rPr>
        <w:t xml:space="preserve">to </w:t>
      </w:r>
      <w:r>
        <w:rPr>
          <w:spacing w:val="5"/>
        </w:rPr>
        <w:t>result</w:t>
      </w:r>
      <w:r>
        <w:rPr>
          <w:spacing w:val="48"/>
        </w:rPr>
        <w:t xml:space="preserve"> </w:t>
      </w:r>
      <w:r>
        <w:rPr>
          <w:spacing w:val="3"/>
        </w:rPr>
        <w:t>in:</w:t>
      </w:r>
    </w:p>
    <w:p w14:paraId="7A50527A" w14:textId="2370CB05" w:rsidR="004B2675" w:rsidRPr="00CC504B" w:rsidRDefault="002C747D" w:rsidP="00875B05">
      <w:pPr>
        <w:pStyle w:val="ListParagraph"/>
        <w:widowControl w:val="0"/>
        <w:numPr>
          <w:ilvl w:val="0"/>
          <w:numId w:val="37"/>
        </w:numPr>
        <w:tabs>
          <w:tab w:val="left" w:pos="1863"/>
        </w:tabs>
        <w:suppressAutoHyphens w:val="0"/>
        <w:autoSpaceDE w:val="0"/>
        <w:autoSpaceDN w:val="0"/>
        <w:spacing w:before="130" w:line="249" w:lineRule="auto"/>
        <w:ind w:right="124"/>
        <w:contextualSpacing w:val="0"/>
        <w:jc w:val="both"/>
      </w:pPr>
      <w:r>
        <w:t xml:space="preserve">Signatory </w:t>
      </w:r>
      <w:r w:rsidR="00326300" w:rsidRPr="00610DC9">
        <w:rPr>
          <w:spacing w:val="0"/>
          <w:w w:val="101"/>
        </w:rPr>
        <w:t xml:space="preserve">countries of the Peace, Security and Cooperation Framework implement </w:t>
      </w:r>
      <w:r w:rsidR="00326300" w:rsidRPr="00610DC9">
        <w:rPr>
          <w:spacing w:val="0"/>
          <w:w w:val="102"/>
        </w:rPr>
        <w:t xml:space="preserve">recommendations from the revitalization process </w:t>
      </w:r>
      <w:r w:rsidR="00326300" w:rsidRPr="00610DC9">
        <w:t xml:space="preserve">towards addressing </w:t>
      </w:r>
      <w:r w:rsidR="00326300">
        <w:t>conflict</w:t>
      </w:r>
      <w:r w:rsidR="00326300" w:rsidRPr="00610DC9">
        <w:t xml:space="preserve"> root </w:t>
      </w:r>
      <w:r w:rsidR="00326300">
        <w:t>causes</w:t>
      </w:r>
      <w:r w:rsidR="004B2675">
        <w:t>;</w:t>
      </w:r>
    </w:p>
    <w:p w14:paraId="7679178A" w14:textId="00F62552" w:rsidR="004B2675" w:rsidRDefault="002C747D" w:rsidP="00875B05">
      <w:pPr>
        <w:pStyle w:val="ListParagraph"/>
        <w:widowControl w:val="0"/>
        <w:numPr>
          <w:ilvl w:val="0"/>
          <w:numId w:val="37"/>
        </w:numPr>
        <w:tabs>
          <w:tab w:val="left" w:pos="1863"/>
        </w:tabs>
        <w:suppressAutoHyphens w:val="0"/>
        <w:autoSpaceDE w:val="0"/>
        <w:autoSpaceDN w:val="0"/>
        <w:spacing w:before="130" w:line="249" w:lineRule="auto"/>
        <w:ind w:right="124"/>
        <w:contextualSpacing w:val="0"/>
        <w:jc w:val="both"/>
      </w:pPr>
      <w:r>
        <w:rPr>
          <w:spacing w:val="5"/>
        </w:rPr>
        <w:t xml:space="preserve">Signatory </w:t>
      </w:r>
      <w:r w:rsidR="00326300" w:rsidRPr="00610DC9">
        <w:t>countries engage faithfully in regional peace processes and implement political agreements reached contribut</w:t>
      </w:r>
      <w:r w:rsidR="00326300">
        <w:t>ing</w:t>
      </w:r>
      <w:r w:rsidR="00326300" w:rsidRPr="00610DC9">
        <w:t xml:space="preserve"> </w:t>
      </w:r>
      <w:r w:rsidR="00326300">
        <w:t xml:space="preserve">to </w:t>
      </w:r>
      <w:r w:rsidR="00326300" w:rsidRPr="00610DC9">
        <w:rPr>
          <w:spacing w:val="3"/>
        </w:rPr>
        <w:t>de-escalation of bilateral tensions and improv</w:t>
      </w:r>
      <w:r w:rsidR="00326300">
        <w:rPr>
          <w:spacing w:val="3"/>
        </w:rPr>
        <w:t>ing</w:t>
      </w:r>
      <w:r w:rsidR="00326300" w:rsidRPr="00610DC9">
        <w:rPr>
          <w:spacing w:val="3"/>
        </w:rPr>
        <w:t xml:space="preserve"> the security and humanitarian situation in eastern Democratic Republic</w:t>
      </w:r>
      <w:r w:rsidR="00326300">
        <w:rPr>
          <w:spacing w:val="3"/>
        </w:rPr>
        <w:t xml:space="preserve"> </w:t>
      </w:r>
      <w:r w:rsidRPr="00610DC9">
        <w:rPr>
          <w:spacing w:val="3"/>
        </w:rPr>
        <w:t>of the Congo</w:t>
      </w:r>
      <w:r w:rsidR="004B2675">
        <w:rPr>
          <w:spacing w:val="5"/>
        </w:rPr>
        <w:t>;</w:t>
      </w:r>
    </w:p>
    <w:p w14:paraId="1E8907D7" w14:textId="75D82429" w:rsidR="004B2675" w:rsidRDefault="002C747D" w:rsidP="00875B05">
      <w:pPr>
        <w:pStyle w:val="ListParagraph"/>
        <w:widowControl w:val="0"/>
        <w:numPr>
          <w:ilvl w:val="0"/>
          <w:numId w:val="37"/>
        </w:numPr>
        <w:tabs>
          <w:tab w:val="left" w:pos="1862"/>
          <w:tab w:val="left" w:pos="1863"/>
        </w:tabs>
        <w:suppressAutoHyphens w:val="0"/>
        <w:autoSpaceDE w:val="0"/>
        <w:autoSpaceDN w:val="0"/>
        <w:spacing w:before="123" w:line="240" w:lineRule="auto"/>
        <w:contextualSpacing w:val="0"/>
        <w:jc w:val="both"/>
      </w:pPr>
      <w:r>
        <w:rPr>
          <w:spacing w:val="5"/>
        </w:rPr>
        <w:t xml:space="preserve">Concerned </w:t>
      </w:r>
      <w:r w:rsidR="00326300" w:rsidRPr="00610DC9">
        <w:t xml:space="preserve">countries enhance cooperation </w:t>
      </w:r>
      <w:r w:rsidR="00326300" w:rsidRPr="00610DC9">
        <w:rPr>
          <w:spacing w:val="3"/>
        </w:rPr>
        <w:t xml:space="preserve">to </w:t>
      </w:r>
      <w:r w:rsidR="00326300" w:rsidRPr="00610DC9">
        <w:t xml:space="preserve">address the threat posed by armed </w:t>
      </w:r>
      <w:r w:rsidR="00326300" w:rsidRPr="00610DC9">
        <w:rPr>
          <w:spacing w:val="8"/>
        </w:rPr>
        <w:t xml:space="preserve">groups </w:t>
      </w:r>
      <w:r w:rsidR="00326300" w:rsidRPr="00610DC9">
        <w:t xml:space="preserve">and coordinate regional disarmament, repatriation, and reintegration initiatives through </w:t>
      </w:r>
      <w:r w:rsidR="00326300" w:rsidRPr="00610DC9">
        <w:rPr>
          <w:spacing w:val="3"/>
        </w:rPr>
        <w:t xml:space="preserve">the </w:t>
      </w:r>
      <w:r w:rsidR="00326300" w:rsidRPr="00610DC9">
        <w:t xml:space="preserve">Contact and Coordination Group </w:t>
      </w:r>
      <w:r w:rsidR="00326300" w:rsidRPr="00610DC9">
        <w:rPr>
          <w:spacing w:val="2"/>
        </w:rPr>
        <w:t xml:space="preserve">on </w:t>
      </w:r>
      <w:r w:rsidR="00326300" w:rsidRPr="00610DC9">
        <w:t>non-military measures and its Operational</w:t>
      </w:r>
      <w:r w:rsidR="00A1254F">
        <w:t xml:space="preserve"> Cell</w:t>
      </w:r>
      <w:r w:rsidR="004B2675">
        <w:rPr>
          <w:spacing w:val="5"/>
        </w:rPr>
        <w:t>;</w:t>
      </w:r>
    </w:p>
    <w:p w14:paraId="09FE7C94" w14:textId="01C16B0D" w:rsidR="004B2675" w:rsidRDefault="002C747D" w:rsidP="00326300">
      <w:pPr>
        <w:pStyle w:val="ListParagraph"/>
        <w:widowControl w:val="0"/>
        <w:numPr>
          <w:ilvl w:val="0"/>
          <w:numId w:val="37"/>
        </w:numPr>
        <w:tabs>
          <w:tab w:val="left" w:pos="1863"/>
        </w:tabs>
        <w:suppressAutoHyphens w:val="0"/>
        <w:autoSpaceDE w:val="0"/>
        <w:autoSpaceDN w:val="0"/>
        <w:spacing w:before="159" w:line="249" w:lineRule="auto"/>
        <w:ind w:right="123"/>
        <w:contextualSpacing w:val="0"/>
        <w:jc w:val="both"/>
      </w:pPr>
      <w:r>
        <w:rPr>
          <w:spacing w:val="5"/>
        </w:rPr>
        <w:t xml:space="preserve">An </w:t>
      </w:r>
      <w:r w:rsidR="00326300" w:rsidRPr="00326300">
        <w:rPr>
          <w:spacing w:val="5"/>
        </w:rPr>
        <w:t xml:space="preserve">increased number of civil society organizations, including women and youth contribute to regional peace processes and cross border peacebuilding </w:t>
      </w:r>
      <w:r w:rsidR="00326300">
        <w:rPr>
          <w:spacing w:val="5"/>
        </w:rPr>
        <w:t xml:space="preserve">initiatives; </w:t>
      </w:r>
    </w:p>
    <w:p w14:paraId="02FDF975" w14:textId="7FF03D84" w:rsidR="004B2675" w:rsidRPr="00CC504B" w:rsidRDefault="002C747D" w:rsidP="00875B05">
      <w:pPr>
        <w:pStyle w:val="ListParagraph"/>
        <w:widowControl w:val="0"/>
        <w:numPr>
          <w:ilvl w:val="0"/>
          <w:numId w:val="37"/>
        </w:numPr>
        <w:tabs>
          <w:tab w:val="left" w:pos="1863"/>
        </w:tabs>
        <w:suppressAutoHyphens w:val="0"/>
        <w:autoSpaceDE w:val="0"/>
        <w:autoSpaceDN w:val="0"/>
        <w:spacing w:before="123" w:line="249" w:lineRule="auto"/>
        <w:ind w:right="130"/>
        <w:contextualSpacing w:val="0"/>
        <w:jc w:val="both"/>
      </w:pPr>
      <w:r>
        <w:t xml:space="preserve">Signatory </w:t>
      </w:r>
      <w:r w:rsidR="00326300" w:rsidRPr="00610DC9">
        <w:rPr>
          <w:spacing w:val="2"/>
          <w:w w:val="102"/>
        </w:rPr>
        <w:t>countries strengthen regional judicial cooperation through the Great Lakes Judicial Cooperation Network,</w:t>
      </w:r>
      <w:r w:rsidR="00326300" w:rsidRPr="00610DC9">
        <w:rPr>
          <w:w w:val="102"/>
        </w:rPr>
        <w:t xml:space="preserve"> leading to an increased number of joint investigations, legal assistance and extradition requests, as well as prosecutions of cross-border</w:t>
      </w:r>
      <w:r w:rsidR="00326300">
        <w:rPr>
          <w:w w:val="102"/>
        </w:rPr>
        <w:t xml:space="preserve"> </w:t>
      </w:r>
      <w:r w:rsidRPr="00610DC9">
        <w:rPr>
          <w:w w:val="102"/>
        </w:rPr>
        <w:t>crime</w:t>
      </w:r>
      <w:r w:rsidR="004B2675">
        <w:rPr>
          <w:spacing w:val="5"/>
        </w:rPr>
        <w:t>;</w:t>
      </w:r>
    </w:p>
    <w:p w14:paraId="6457C01D" w14:textId="374898CB" w:rsidR="004B2675" w:rsidRDefault="002C747D" w:rsidP="00326300">
      <w:pPr>
        <w:pStyle w:val="ListParagraph"/>
        <w:widowControl w:val="0"/>
        <w:numPr>
          <w:ilvl w:val="0"/>
          <w:numId w:val="37"/>
        </w:numPr>
        <w:tabs>
          <w:tab w:val="left" w:pos="1863"/>
        </w:tabs>
        <w:suppressAutoHyphens w:val="0"/>
        <w:autoSpaceDE w:val="0"/>
        <w:autoSpaceDN w:val="0"/>
        <w:spacing w:before="123" w:line="249" w:lineRule="auto"/>
        <w:ind w:right="130"/>
        <w:contextualSpacing w:val="0"/>
        <w:jc w:val="both"/>
      </w:pPr>
      <w:r>
        <w:rPr>
          <w:spacing w:val="5"/>
        </w:rPr>
        <w:t xml:space="preserve">Signatory </w:t>
      </w:r>
      <w:r w:rsidR="00326300" w:rsidRPr="00326300">
        <w:rPr>
          <w:spacing w:val="5"/>
        </w:rPr>
        <w:t>countries increase economic cooperation and implement initiatives to curb the illicit exploitation of and trade in natural resources, with a focus on artisanal gold and col</w:t>
      </w:r>
      <w:r w:rsidRPr="00610DC9">
        <w:t>tan</w:t>
      </w:r>
      <w:r w:rsidR="004B2675">
        <w:rPr>
          <w:spacing w:val="5"/>
        </w:rPr>
        <w:t>;</w:t>
      </w:r>
    </w:p>
    <w:p w14:paraId="157204BD" w14:textId="3E74DE46" w:rsidR="004B2675" w:rsidRDefault="002C747D" w:rsidP="005E7F82">
      <w:pPr>
        <w:pStyle w:val="ListParagraph"/>
        <w:widowControl w:val="0"/>
        <w:numPr>
          <w:ilvl w:val="0"/>
          <w:numId w:val="37"/>
        </w:numPr>
        <w:tabs>
          <w:tab w:val="left" w:pos="1863"/>
        </w:tabs>
        <w:suppressAutoHyphens w:val="0"/>
        <w:autoSpaceDE w:val="0"/>
        <w:autoSpaceDN w:val="0"/>
        <w:spacing w:before="121" w:after="120"/>
        <w:ind w:right="142"/>
        <w:contextualSpacing w:val="0"/>
        <w:jc w:val="both"/>
      </w:pPr>
      <w:r>
        <w:rPr>
          <w:spacing w:val="5"/>
        </w:rPr>
        <w:t xml:space="preserve">United </w:t>
      </w:r>
      <w:r w:rsidRPr="00610DC9">
        <w:t xml:space="preserve">Nations entities enhance coordination and ensure greater alignment between national strategic cooperation frameworks and the regional </w:t>
      </w:r>
      <w:r w:rsidR="00A1254F">
        <w:t>s</w:t>
      </w:r>
      <w:r w:rsidR="00A1254F" w:rsidRPr="00610DC9">
        <w:t xml:space="preserve">trategy’s </w:t>
      </w:r>
      <w:r w:rsidRPr="00610DC9">
        <w:t>objectives</w:t>
      </w:r>
      <w:r>
        <w:t>.</w:t>
      </w:r>
    </w:p>
    <w:p w14:paraId="725BB595" w14:textId="5208BB21" w:rsidR="004B2675" w:rsidRDefault="004B2675"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Pr>
          <w:spacing w:val="2"/>
        </w:rPr>
        <w:t xml:space="preserve">With </w:t>
      </w:r>
      <w:r>
        <w:rPr>
          <w:spacing w:val="5"/>
        </w:rPr>
        <w:t xml:space="preserve">regard </w:t>
      </w:r>
      <w:r>
        <w:t xml:space="preserve">to the </w:t>
      </w:r>
      <w:r>
        <w:rPr>
          <w:spacing w:val="5"/>
        </w:rPr>
        <w:t xml:space="preserve">external </w:t>
      </w:r>
      <w:r>
        <w:t xml:space="preserve">factors, the </w:t>
      </w:r>
      <w:r>
        <w:rPr>
          <w:spacing w:val="5"/>
        </w:rPr>
        <w:t xml:space="preserve">overall </w:t>
      </w:r>
      <w:r>
        <w:t xml:space="preserve">plan </w:t>
      </w:r>
      <w:r>
        <w:rPr>
          <w:spacing w:val="5"/>
        </w:rPr>
        <w:t xml:space="preserve">for </w:t>
      </w:r>
      <w:r>
        <w:t>202</w:t>
      </w:r>
      <w:r w:rsidR="002C747D">
        <w:t>6</w:t>
      </w:r>
      <w:r>
        <w:t xml:space="preserve"> </w:t>
      </w:r>
      <w:r>
        <w:rPr>
          <w:spacing w:val="3"/>
        </w:rPr>
        <w:t xml:space="preserve">is </w:t>
      </w:r>
      <w:r>
        <w:rPr>
          <w:spacing w:val="5"/>
        </w:rPr>
        <w:t xml:space="preserve">based </w:t>
      </w:r>
      <w:r>
        <w:t xml:space="preserve">on </w:t>
      </w:r>
      <w:r>
        <w:rPr>
          <w:spacing w:val="3"/>
        </w:rPr>
        <w:t xml:space="preserve">the </w:t>
      </w:r>
      <w:r>
        <w:rPr>
          <w:spacing w:val="5"/>
        </w:rPr>
        <w:t>following planning assumptions:</w:t>
      </w:r>
    </w:p>
    <w:p w14:paraId="43521ABA" w14:textId="771A7E68" w:rsidR="004B2675" w:rsidRDefault="002C747D" w:rsidP="00326300">
      <w:pPr>
        <w:pStyle w:val="ListParagraph"/>
        <w:widowControl w:val="0"/>
        <w:numPr>
          <w:ilvl w:val="0"/>
          <w:numId w:val="40"/>
        </w:numPr>
        <w:tabs>
          <w:tab w:val="left" w:pos="1863"/>
        </w:tabs>
        <w:suppressAutoHyphens w:val="0"/>
        <w:autoSpaceDE w:val="0"/>
        <w:autoSpaceDN w:val="0"/>
        <w:spacing w:before="121" w:line="249" w:lineRule="auto"/>
        <w:ind w:right="134"/>
        <w:contextualSpacing w:val="0"/>
        <w:jc w:val="both"/>
      </w:pPr>
      <w:r>
        <w:t xml:space="preserve">Despite </w:t>
      </w:r>
      <w:r w:rsidR="00326300" w:rsidRPr="00326300">
        <w:t xml:space="preserve">some progress as a result of diplomatic efforts, relations between some countries in the region will remain tense. The situation in eastern Democratic Republic of the Congo will continue to face persisting insecurity and proliferation of armed </w:t>
      </w:r>
      <w:r w:rsidRPr="00610DC9">
        <w:rPr>
          <w:spacing w:val="2"/>
          <w:w w:val="101"/>
        </w:rPr>
        <w:t>groups</w:t>
      </w:r>
      <w:r w:rsidR="004B2675">
        <w:rPr>
          <w:spacing w:val="5"/>
        </w:rPr>
        <w:t>;</w:t>
      </w:r>
    </w:p>
    <w:p w14:paraId="3FD82651" w14:textId="157390E7" w:rsidR="004B2675" w:rsidRDefault="0EE2E073" w:rsidP="4593B265">
      <w:pPr>
        <w:pStyle w:val="ListParagraph"/>
        <w:widowControl w:val="0"/>
        <w:numPr>
          <w:ilvl w:val="0"/>
          <w:numId w:val="40"/>
        </w:numPr>
        <w:tabs>
          <w:tab w:val="left" w:pos="1863"/>
        </w:tabs>
        <w:suppressAutoHyphens w:val="0"/>
        <w:autoSpaceDE w:val="0"/>
        <w:autoSpaceDN w:val="0"/>
        <w:spacing w:before="124" w:line="249" w:lineRule="auto"/>
        <w:ind w:right="146"/>
        <w:jc w:val="both"/>
      </w:pPr>
      <w:r w:rsidRPr="00610DC9">
        <w:t>R</w:t>
      </w:r>
      <w:r w:rsidR="00326300">
        <w:t xml:space="preserve">egional and international </w:t>
      </w:r>
      <w:r w:rsidR="00326300" w:rsidRPr="00610DC9">
        <w:t xml:space="preserve">diplomatic </w:t>
      </w:r>
      <w:r w:rsidR="116258BA" w:rsidRPr="00610DC9">
        <w:t xml:space="preserve">efforts </w:t>
      </w:r>
      <w:r w:rsidR="00326300" w:rsidRPr="00610DC9">
        <w:t>will lead to the signing in 2025 of an agreement to end the current crisis in eastern Democratic Republic of the Congo, which will require implementation</w:t>
      </w:r>
      <w:r w:rsidR="00326300">
        <w:t xml:space="preserve"> </w:t>
      </w:r>
      <w:r w:rsidR="002C747D" w:rsidRPr="00610DC9">
        <w:t>support</w:t>
      </w:r>
      <w:r w:rsidR="004B2675">
        <w:rPr>
          <w:spacing w:val="7"/>
        </w:rPr>
        <w:t>;</w:t>
      </w:r>
    </w:p>
    <w:p w14:paraId="6242B59C" w14:textId="4A6BDB1C" w:rsidR="004B2675" w:rsidRDefault="004B2675" w:rsidP="000B164E">
      <w:pPr>
        <w:pStyle w:val="ListParagraph"/>
        <w:widowControl w:val="0"/>
        <w:numPr>
          <w:ilvl w:val="0"/>
          <w:numId w:val="40"/>
        </w:numPr>
        <w:tabs>
          <w:tab w:val="left" w:pos="1863"/>
        </w:tabs>
        <w:suppressAutoHyphens w:val="0"/>
        <w:autoSpaceDE w:val="0"/>
        <w:autoSpaceDN w:val="0"/>
        <w:spacing w:before="122" w:line="249" w:lineRule="auto"/>
        <w:ind w:right="144"/>
        <w:contextualSpacing w:val="0"/>
        <w:jc w:val="both"/>
      </w:pPr>
      <w:r>
        <w:t xml:space="preserve">Regional </w:t>
      </w:r>
      <w:r w:rsidR="00326300">
        <w:t>political processes</w:t>
      </w:r>
      <w:r w:rsidR="00326300" w:rsidRPr="002C747D">
        <w:rPr>
          <w:spacing w:val="2"/>
          <w:w w:val="101"/>
        </w:rPr>
        <w:t xml:space="preserve"> </w:t>
      </w:r>
      <w:r w:rsidR="00326300" w:rsidRPr="00610DC9">
        <w:rPr>
          <w:spacing w:val="2"/>
          <w:w w:val="101"/>
        </w:rPr>
        <w:t xml:space="preserve">will continue, requiring sustained support from the United Nations, regional and international partners to ensure the full implementation of agreements </w:t>
      </w:r>
      <w:r w:rsidR="002C747D" w:rsidRPr="00610DC9">
        <w:rPr>
          <w:spacing w:val="2"/>
          <w:w w:val="101"/>
        </w:rPr>
        <w:t>reached</w:t>
      </w:r>
      <w:r>
        <w:t>;</w:t>
      </w:r>
    </w:p>
    <w:p w14:paraId="343E06C0" w14:textId="6AE644F6" w:rsidR="004B2675" w:rsidRPr="006B7038" w:rsidRDefault="00326300" w:rsidP="000B164E">
      <w:pPr>
        <w:pStyle w:val="ListParagraph"/>
        <w:widowControl w:val="0"/>
        <w:numPr>
          <w:ilvl w:val="0"/>
          <w:numId w:val="40"/>
        </w:numPr>
        <w:tabs>
          <w:tab w:val="left" w:pos="1863"/>
        </w:tabs>
        <w:suppressAutoHyphens w:val="0"/>
        <w:autoSpaceDE w:val="0"/>
        <w:autoSpaceDN w:val="0"/>
        <w:spacing w:before="122" w:line="249" w:lineRule="auto"/>
        <w:ind w:right="144"/>
        <w:contextualSpacing w:val="0"/>
        <w:jc w:val="both"/>
      </w:pPr>
      <w:r>
        <w:t xml:space="preserve">Continued support will be required for the participation and contribution of women </w:t>
      </w:r>
      <w:r w:rsidRPr="00610DC9">
        <w:t xml:space="preserve">and youth </w:t>
      </w:r>
      <w:r>
        <w:t>in peace processes and</w:t>
      </w:r>
      <w:r w:rsidRPr="00610DC9">
        <w:t xml:space="preserve"> community peacebuilding</w:t>
      </w:r>
      <w:r w:rsidR="002C747D">
        <w:t>;</w:t>
      </w:r>
      <w:r w:rsidR="004B2675">
        <w:t xml:space="preserve"> </w:t>
      </w:r>
    </w:p>
    <w:p w14:paraId="6CEB5F39" w14:textId="4EC9FEA3" w:rsidR="00326300" w:rsidRDefault="002C747D" w:rsidP="20445430">
      <w:pPr>
        <w:pStyle w:val="ListParagraph"/>
        <w:widowControl w:val="0"/>
        <w:numPr>
          <w:ilvl w:val="0"/>
          <w:numId w:val="40"/>
        </w:numPr>
        <w:tabs>
          <w:tab w:val="left" w:pos="1863"/>
        </w:tabs>
        <w:suppressAutoHyphens w:val="0"/>
        <w:autoSpaceDE w:val="0"/>
        <w:autoSpaceDN w:val="0"/>
        <w:spacing w:before="122" w:line="249" w:lineRule="auto"/>
        <w:ind w:right="123"/>
        <w:jc w:val="both"/>
      </w:pPr>
      <w:r>
        <w:t xml:space="preserve">Signatory </w:t>
      </w:r>
      <w:r w:rsidR="009E24FB">
        <w:t xml:space="preserve">countries </w:t>
      </w:r>
      <w:r w:rsidR="00326300" w:rsidRPr="00610DC9">
        <w:rPr>
          <w:spacing w:val="2"/>
          <w:w w:val="101"/>
        </w:rPr>
        <w:t xml:space="preserve">of the revitalized Peace, Security and Cooperation Framework will </w:t>
      </w:r>
      <w:r w:rsidR="00326300" w:rsidRPr="00610DC9">
        <w:rPr>
          <w:spacing w:val="2"/>
          <w:w w:val="101"/>
        </w:rPr>
        <w:lastRenderedPageBreak/>
        <w:t>demonstrate renewed political will to implement commitments made under the Framework</w:t>
      </w:r>
      <w:r w:rsidR="00326300">
        <w:rPr>
          <w:spacing w:val="2"/>
          <w:w w:val="101"/>
        </w:rPr>
        <w:t>;</w:t>
      </w:r>
      <w:r w:rsidR="00326300" w:rsidRPr="002C747D" w:rsidDel="00AE09AE">
        <w:t xml:space="preserve"> </w:t>
      </w:r>
    </w:p>
    <w:p w14:paraId="4A95CEDD" w14:textId="09E2EFB2" w:rsidR="004B2675" w:rsidRPr="002C747D" w:rsidRDefault="00326300" w:rsidP="00326300">
      <w:pPr>
        <w:pStyle w:val="ListParagraph"/>
        <w:widowControl w:val="0"/>
        <w:numPr>
          <w:ilvl w:val="0"/>
          <w:numId w:val="40"/>
        </w:numPr>
        <w:tabs>
          <w:tab w:val="left" w:pos="1863"/>
        </w:tabs>
        <w:suppressAutoHyphens w:val="0"/>
        <w:autoSpaceDE w:val="0"/>
        <w:autoSpaceDN w:val="0"/>
        <w:spacing w:before="122" w:line="249" w:lineRule="auto"/>
        <w:ind w:right="123"/>
        <w:contextualSpacing w:val="0"/>
        <w:jc w:val="both"/>
      </w:pPr>
      <w:r>
        <w:t xml:space="preserve">International </w:t>
      </w:r>
      <w:r w:rsidRPr="00610DC9">
        <w:rPr>
          <w:spacing w:val="2"/>
        </w:rPr>
        <w:t>Partners will continue to support</w:t>
      </w:r>
      <w:r>
        <w:rPr>
          <w:spacing w:val="2"/>
        </w:rPr>
        <w:t xml:space="preserve"> </w:t>
      </w:r>
      <w:r w:rsidRPr="00610DC9">
        <w:rPr>
          <w:spacing w:val="2"/>
        </w:rPr>
        <w:t xml:space="preserve">efforts towards a political settlement of the conflict in the Great Lakes </w:t>
      </w:r>
      <w:r w:rsidR="002C747D" w:rsidRPr="00610DC9">
        <w:rPr>
          <w:spacing w:val="2"/>
          <w:w w:val="101"/>
        </w:rPr>
        <w:t>region</w:t>
      </w:r>
      <w:r>
        <w:rPr>
          <w:spacing w:val="2"/>
          <w:w w:val="101"/>
        </w:rPr>
        <w:t>.</w:t>
      </w:r>
    </w:p>
    <w:p w14:paraId="7FBD3B52" w14:textId="1940C497" w:rsidR="002C747D" w:rsidRPr="00B54BD7" w:rsidRDefault="002C747D" w:rsidP="007C7A35">
      <w:pPr>
        <w:ind w:left="1386"/>
      </w:pPr>
    </w:p>
    <w:p w14:paraId="6ACD622E" w14:textId="7D524909" w:rsidR="004B2675" w:rsidRDefault="004B2675"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Pr>
          <w:spacing w:val="2"/>
        </w:rPr>
        <w:t xml:space="preserve">With </w:t>
      </w:r>
      <w:r w:rsidR="002C747D" w:rsidRPr="00610DC9">
        <w:rPr>
          <w:spacing w:val="3"/>
          <w:w w:val="102"/>
        </w:rPr>
        <w:t>regard to cooperation with other entities,</w:t>
      </w:r>
      <w:r w:rsidR="002575EF" w:rsidRPr="00610DC9">
        <w:rPr>
          <w:spacing w:val="3"/>
          <w:w w:val="102"/>
        </w:rPr>
        <w:t xml:space="preserve"> the Mission will enhance coordination with the </w:t>
      </w:r>
      <w:r w:rsidR="002575EF">
        <w:rPr>
          <w:spacing w:val="3"/>
          <w:w w:val="102"/>
        </w:rPr>
        <w:t xml:space="preserve">ICGLR </w:t>
      </w:r>
      <w:r w:rsidR="002575EF" w:rsidRPr="00610DC9">
        <w:rPr>
          <w:spacing w:val="3"/>
          <w:w w:val="102"/>
        </w:rPr>
        <w:t xml:space="preserve">to support complementary approaches under the revitalized Peace, Security and Cooperation Framework and the Pact on Security, Stability and Development in the Great Lakes Region. To further align approaches </w:t>
      </w:r>
      <w:r w:rsidR="002575EF">
        <w:rPr>
          <w:spacing w:val="3"/>
          <w:w w:val="102"/>
        </w:rPr>
        <w:t>with international partners</w:t>
      </w:r>
      <w:r w:rsidR="002575EF" w:rsidRPr="00610DC9">
        <w:rPr>
          <w:spacing w:val="3"/>
          <w:w w:val="102"/>
        </w:rPr>
        <w:t>, the Special Envoy will continue to participate in the International Contact</w:t>
      </w:r>
      <w:r w:rsidR="002575EF">
        <w:rPr>
          <w:spacing w:val="3"/>
          <w:w w:val="102"/>
        </w:rPr>
        <w:t xml:space="preserve"> </w:t>
      </w:r>
      <w:r w:rsidR="009E24FB">
        <w:rPr>
          <w:spacing w:val="3"/>
          <w:w w:val="102"/>
        </w:rPr>
        <w:t>G</w:t>
      </w:r>
      <w:r w:rsidR="002575EF">
        <w:rPr>
          <w:spacing w:val="3"/>
          <w:w w:val="102"/>
        </w:rPr>
        <w:t>roup.</w:t>
      </w:r>
      <w:r>
        <w:rPr>
          <w:spacing w:val="3"/>
        </w:rPr>
        <w:t xml:space="preserve"> </w:t>
      </w:r>
    </w:p>
    <w:p w14:paraId="643C6E5A" w14:textId="7F707A9F" w:rsidR="004B2675" w:rsidRPr="00F40D19" w:rsidRDefault="007C7A35"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spacing w:val="3"/>
        </w:rPr>
      </w:pPr>
      <w:r>
        <w:rPr>
          <w:spacing w:val="2"/>
        </w:rPr>
        <w:t xml:space="preserve">With </w:t>
      </w:r>
      <w:r w:rsidRPr="00610DC9">
        <w:t xml:space="preserve">regard to </w:t>
      </w:r>
      <w:r>
        <w:t>inter-agency</w:t>
      </w:r>
      <w:r w:rsidRPr="00610DC9">
        <w:t xml:space="preserve"> coordination</w:t>
      </w:r>
      <w:r>
        <w:t xml:space="preserve"> and liaison</w:t>
      </w:r>
      <w:r w:rsidR="002575EF" w:rsidRPr="002575EF">
        <w:rPr>
          <w:spacing w:val="2"/>
        </w:rPr>
        <w:t>, the Mission will continue to closely work with MONUSCO. Support to regional peace efforts will be coordinated through a dedicated mechanism, involving MONUSCO, UNOCA, and UNOAU. The Senior Policy Group, chaired by the Special Envoy, along with its Implementation Support Mechanism and the Integrated Secretariat, will continue to ensure alignment among United Nations entities in the region, leveraging expertise and information sharing across offices, thereby enhancing resource efficiencies, while maintaining the distinct mandates of</w:t>
      </w:r>
      <w:r w:rsidR="002C747D" w:rsidRPr="00610DC9">
        <w:t xml:space="preserve"> </w:t>
      </w:r>
      <w:r w:rsidR="002575EF">
        <w:t xml:space="preserve">each </w:t>
      </w:r>
      <w:r w:rsidR="002C747D" w:rsidRPr="00610DC9">
        <w:t>entity</w:t>
      </w:r>
      <w:r w:rsidR="004B2675" w:rsidRPr="00E4414C">
        <w:rPr>
          <w:spacing w:val="3"/>
        </w:rPr>
        <w:t>.</w:t>
      </w:r>
      <w:r w:rsidR="004B2675">
        <w:rPr>
          <w:spacing w:val="3"/>
        </w:rPr>
        <w:t xml:space="preserve"> </w:t>
      </w:r>
    </w:p>
    <w:p w14:paraId="7D626568" w14:textId="3BCD90BB" w:rsidR="004B2675" w:rsidRPr="002C747D" w:rsidRDefault="004B2675"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w:t>
      </w:r>
      <w:r w:rsidR="002575EF">
        <w:rPr>
          <w:spacing w:val="5"/>
        </w:rPr>
        <w:t xml:space="preserve">Mission </w:t>
      </w:r>
      <w:r w:rsidR="002575EF" w:rsidRPr="00610DC9">
        <w:rPr>
          <w:spacing w:val="2"/>
          <w:w w:val="101"/>
        </w:rPr>
        <w:t xml:space="preserve">integrates a gender perspective in its operational </w:t>
      </w:r>
      <w:r w:rsidR="002575EF" w:rsidRPr="00610DC9">
        <w:t>activities,</w:t>
      </w:r>
      <w:r w:rsidR="002575EF" w:rsidRPr="00610DC9">
        <w:rPr>
          <w:spacing w:val="2"/>
          <w:w w:val="101"/>
        </w:rPr>
        <w:t xml:space="preserve"> deliverables and results, as appropriate. In addition to high-level advocacy </w:t>
      </w:r>
      <w:r w:rsidR="002575EF">
        <w:rPr>
          <w:spacing w:val="2"/>
          <w:w w:val="101"/>
        </w:rPr>
        <w:t>initiatives</w:t>
      </w:r>
      <w:r w:rsidR="002575EF" w:rsidRPr="00610DC9">
        <w:rPr>
          <w:spacing w:val="1"/>
          <w:w w:val="101"/>
        </w:rPr>
        <w:t xml:space="preserve">, the Mission supports the Advisory Board for </w:t>
      </w:r>
      <w:r w:rsidR="007C7A35" w:rsidRPr="00610DC9">
        <w:rPr>
          <w:spacing w:val="1"/>
          <w:w w:val="101"/>
        </w:rPr>
        <w:t>Women, Peace and Security</w:t>
      </w:r>
      <w:r w:rsidR="00706950">
        <w:rPr>
          <w:spacing w:val="1"/>
          <w:w w:val="101"/>
        </w:rPr>
        <w:t xml:space="preserve"> (WPS)</w:t>
      </w:r>
      <w:r w:rsidR="002575EF">
        <w:rPr>
          <w:spacing w:val="1"/>
          <w:w w:val="101"/>
        </w:rPr>
        <w:t xml:space="preserve"> </w:t>
      </w:r>
      <w:r w:rsidR="002575EF" w:rsidRPr="00610DC9">
        <w:rPr>
          <w:spacing w:val="1"/>
          <w:w w:val="101"/>
        </w:rPr>
        <w:t xml:space="preserve">in the Great Lakes Region </w:t>
      </w:r>
      <w:r w:rsidR="002575EF" w:rsidRPr="00610DC9">
        <w:rPr>
          <w:spacing w:val="2"/>
          <w:w w:val="102"/>
        </w:rPr>
        <w:t xml:space="preserve">in its efforts to </w:t>
      </w:r>
      <w:r w:rsidR="002575EF">
        <w:rPr>
          <w:spacing w:val="2"/>
          <w:w w:val="102"/>
        </w:rPr>
        <w:t xml:space="preserve">promote </w:t>
      </w:r>
      <w:r w:rsidR="002575EF" w:rsidRPr="00610DC9">
        <w:rPr>
          <w:spacing w:val="2"/>
          <w:w w:val="102"/>
        </w:rPr>
        <w:t>women’s participation in peacebuilding, political and electoral processes</w:t>
      </w:r>
      <w:r w:rsidR="002575EF">
        <w:rPr>
          <w:spacing w:val="2"/>
          <w:w w:val="102"/>
        </w:rPr>
        <w:t xml:space="preserve"> and </w:t>
      </w:r>
      <w:r w:rsidR="002575EF" w:rsidRPr="00610DC9">
        <w:rPr>
          <w:spacing w:val="2"/>
          <w:w w:val="102"/>
        </w:rPr>
        <w:t xml:space="preserve">to strengthen the monitoring and evaluation capacities of the mechanisms on sexual and gender-based violence of the </w:t>
      </w:r>
      <w:r w:rsidR="00712FF7" w:rsidRPr="00712FF7">
        <w:rPr>
          <w:spacing w:val="2"/>
          <w:w w:val="102"/>
        </w:rPr>
        <w:t>International Conference on the Great Lakes Region</w:t>
      </w:r>
      <w:r w:rsidR="006015AF">
        <w:rPr>
          <w:spacing w:val="2"/>
          <w:w w:val="102"/>
        </w:rPr>
        <w:t xml:space="preserve"> (ICGLR)</w:t>
      </w:r>
      <w:r w:rsidR="002575EF">
        <w:rPr>
          <w:spacing w:val="2"/>
          <w:w w:val="102"/>
        </w:rPr>
        <w:t>.</w:t>
      </w:r>
    </w:p>
    <w:p w14:paraId="1402FA71" w14:textId="77777777" w:rsidR="00C02C9C" w:rsidRPr="004921B1" w:rsidRDefault="00C02C9C" w:rsidP="005E7F82">
      <w:pPr>
        <w:pStyle w:val="SingleTxt"/>
        <w:tabs>
          <w:tab w:val="right" w:pos="1022"/>
        </w:tabs>
        <w:spacing w:after="0" w:line="120" w:lineRule="exact"/>
        <w:ind w:left="1260" w:right="0" w:hanging="450"/>
        <w:rPr>
          <w:sz w:val="10"/>
        </w:rPr>
      </w:pPr>
    </w:p>
    <w:p w14:paraId="514E6C22" w14:textId="02DC7858" w:rsidR="00C02C9C" w:rsidRPr="004921B1" w:rsidRDefault="00C02C9C" w:rsidP="005E7F82">
      <w:pPr>
        <w:pStyle w:val="H1"/>
        <w:tabs>
          <w:tab w:val="clear" w:pos="1267"/>
          <w:tab w:val="left" w:pos="1080"/>
        </w:tabs>
        <w:ind w:left="1260" w:right="1260" w:hanging="450"/>
      </w:pPr>
      <w:r w:rsidRPr="004921B1">
        <w:tab/>
      </w:r>
      <w:r w:rsidRPr="004921B1">
        <w:tab/>
      </w:r>
      <w:r w:rsidR="00595C3A">
        <w:t xml:space="preserve">  </w:t>
      </w:r>
      <w:r w:rsidRPr="00875B05">
        <w:t>Programme performance in 202</w:t>
      </w:r>
      <w:r w:rsidR="002C747D">
        <w:t>4</w:t>
      </w:r>
    </w:p>
    <w:p w14:paraId="48973F33" w14:textId="77777777" w:rsidR="00C02C9C" w:rsidRPr="004921B1" w:rsidRDefault="00C02C9C" w:rsidP="005E7F82">
      <w:pPr>
        <w:pStyle w:val="SingleTxt"/>
        <w:tabs>
          <w:tab w:val="right" w:pos="1022"/>
        </w:tabs>
        <w:spacing w:after="0" w:line="120" w:lineRule="exact"/>
        <w:ind w:left="1260" w:right="0" w:hanging="450"/>
        <w:rPr>
          <w:sz w:val="10"/>
        </w:rPr>
      </w:pPr>
    </w:p>
    <w:p w14:paraId="6D60621D" w14:textId="77777777" w:rsidR="00C02C9C" w:rsidRPr="004921B1" w:rsidRDefault="00C02C9C" w:rsidP="005E7F82">
      <w:pPr>
        <w:pStyle w:val="SingleTxt"/>
        <w:tabs>
          <w:tab w:val="right" w:pos="1022"/>
        </w:tabs>
        <w:spacing w:after="0" w:line="120" w:lineRule="exact"/>
        <w:ind w:left="1260" w:right="0" w:hanging="450"/>
        <w:rPr>
          <w:sz w:val="10"/>
        </w:rPr>
      </w:pPr>
    </w:p>
    <w:p w14:paraId="25A0E387" w14:textId="20CC9792" w:rsidR="00C02C9C" w:rsidRPr="004921B1" w:rsidRDefault="00C02C9C" w:rsidP="005E7F82">
      <w:pPr>
        <w:pStyle w:val="H23"/>
        <w:tabs>
          <w:tab w:val="right" w:pos="1022"/>
          <w:tab w:val="left" w:pos="1080"/>
          <w:tab w:val="left" w:pos="1742"/>
          <w:tab w:val="left" w:pos="2218"/>
          <w:tab w:val="left" w:pos="2693"/>
          <w:tab w:val="left" w:pos="3182"/>
          <w:tab w:val="left" w:pos="3658"/>
          <w:tab w:val="left" w:pos="4133"/>
          <w:tab w:val="left" w:pos="4622"/>
          <w:tab w:val="left" w:pos="5098"/>
          <w:tab w:val="left" w:pos="5573"/>
          <w:tab w:val="left" w:pos="6048"/>
        </w:tabs>
        <w:ind w:left="1260" w:right="120" w:hanging="450"/>
        <w:rPr>
          <w:lang w:val="en-GB"/>
        </w:rPr>
      </w:pPr>
      <w:r w:rsidRPr="004921B1">
        <w:rPr>
          <w:lang w:val="en-GB"/>
        </w:rPr>
        <w:tab/>
      </w:r>
      <w:r w:rsidRPr="004921B1">
        <w:rPr>
          <w:lang w:val="en-GB"/>
        </w:rPr>
        <w:tab/>
      </w:r>
      <w:r w:rsidR="00595C3A">
        <w:rPr>
          <w:lang w:val="en-GB"/>
        </w:rPr>
        <w:t xml:space="preserve">   </w:t>
      </w:r>
      <w:r w:rsidR="002C747D" w:rsidRPr="00610DC9">
        <w:rPr>
          <w:lang w:val="en-GB"/>
        </w:rPr>
        <w:t xml:space="preserve">Advancement of the </w:t>
      </w:r>
      <w:r w:rsidR="00A1254F">
        <w:rPr>
          <w:lang w:val="en-GB"/>
        </w:rPr>
        <w:t>w</w:t>
      </w:r>
      <w:r w:rsidR="00A1254F" w:rsidRPr="00610DC9">
        <w:rPr>
          <w:lang w:val="en-GB"/>
        </w:rPr>
        <w:t>omen</w:t>
      </w:r>
      <w:r w:rsidR="00A30CCB">
        <w:rPr>
          <w:lang w:val="en-GB"/>
        </w:rPr>
        <w:t xml:space="preserve"> and</w:t>
      </w:r>
      <w:r w:rsidR="00A1254F" w:rsidRPr="00610DC9">
        <w:rPr>
          <w:lang w:val="en-GB"/>
        </w:rPr>
        <w:t xml:space="preserve"> </w:t>
      </w:r>
      <w:r w:rsidR="00A1254F">
        <w:rPr>
          <w:lang w:val="en-GB"/>
        </w:rPr>
        <w:t>p</w:t>
      </w:r>
      <w:r w:rsidR="00A1254F" w:rsidRPr="00610DC9">
        <w:rPr>
          <w:lang w:val="en-GB"/>
        </w:rPr>
        <w:t xml:space="preserve">eace </w:t>
      </w:r>
      <w:r w:rsidR="002C747D" w:rsidRPr="00610DC9">
        <w:rPr>
          <w:lang w:val="en-GB"/>
        </w:rPr>
        <w:t xml:space="preserve">and </w:t>
      </w:r>
      <w:r w:rsidR="00A1254F">
        <w:rPr>
          <w:lang w:val="en-GB"/>
        </w:rPr>
        <w:t>s</w:t>
      </w:r>
      <w:r w:rsidR="00A1254F" w:rsidRPr="00610DC9">
        <w:rPr>
          <w:lang w:val="en-GB"/>
        </w:rPr>
        <w:t xml:space="preserve">ecurity </w:t>
      </w:r>
      <w:r w:rsidR="002C747D" w:rsidRPr="00610DC9">
        <w:rPr>
          <w:lang w:val="en-GB"/>
        </w:rPr>
        <w:t xml:space="preserve">(WPS) agenda for the effective revitalization of the Peace, Security and Cooperation Framework </w:t>
      </w:r>
      <w:r w:rsidRPr="004921B1">
        <w:rPr>
          <w:lang w:val="en-GB"/>
        </w:rPr>
        <w:t xml:space="preserve"> </w:t>
      </w:r>
    </w:p>
    <w:p w14:paraId="28458896" w14:textId="77777777" w:rsidR="00C02C9C" w:rsidRPr="004921B1" w:rsidRDefault="00C02C9C" w:rsidP="005E7F82">
      <w:pPr>
        <w:pStyle w:val="SingleTxt"/>
        <w:tabs>
          <w:tab w:val="right" w:pos="1022"/>
        </w:tabs>
        <w:spacing w:after="0" w:line="120" w:lineRule="exact"/>
        <w:ind w:left="1260" w:right="0" w:hanging="450"/>
        <w:rPr>
          <w:sz w:val="10"/>
        </w:rPr>
      </w:pPr>
    </w:p>
    <w:p w14:paraId="52862982" w14:textId="0B1F7334" w:rsidR="004B2675" w:rsidRDefault="00144A23"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spacing w:val="5"/>
        </w:rPr>
      </w:pPr>
      <w:r>
        <w:t xml:space="preserve">In </w:t>
      </w:r>
      <w:r w:rsidR="002C747D" w:rsidRPr="00610DC9">
        <w:t xml:space="preserve">2024, </w:t>
      </w:r>
      <w:r w:rsidR="002938BD" w:rsidRPr="00EF1C26">
        <w:t xml:space="preserve">the </w:t>
      </w:r>
      <w:r w:rsidR="00A1254F">
        <w:t>m</w:t>
      </w:r>
      <w:r w:rsidR="00A1254F" w:rsidRPr="00EF1C26">
        <w:t xml:space="preserve">ission </w:t>
      </w:r>
      <w:r w:rsidR="002938BD" w:rsidRPr="00EF1C26">
        <w:t xml:space="preserve">advanced the WPS agenda and advocated for </w:t>
      </w:r>
      <w:r w:rsidR="00A1254F" w:rsidRPr="00EF1C26">
        <w:t>women</w:t>
      </w:r>
      <w:r w:rsidR="00A1254F">
        <w:t>’</w:t>
      </w:r>
      <w:r w:rsidR="00A1254F" w:rsidRPr="00EF1C26">
        <w:t xml:space="preserve">s </w:t>
      </w:r>
      <w:r w:rsidR="00A30CCB">
        <w:t>inclusion</w:t>
      </w:r>
      <w:r w:rsidR="002938BD" w:rsidRPr="00EF1C26">
        <w:t xml:space="preserve"> in regional political processes.</w:t>
      </w:r>
      <w:r w:rsidR="002938BD" w:rsidRPr="00610DC9">
        <w:t xml:space="preserve"> </w:t>
      </w:r>
      <w:r w:rsidR="002938BD" w:rsidRPr="00610DC9">
        <w:rPr>
          <w:lang w:val="en-US"/>
        </w:rPr>
        <w:t xml:space="preserve">The </w:t>
      </w:r>
      <w:r w:rsidR="00A1254F">
        <w:rPr>
          <w:lang w:val="en-US"/>
        </w:rPr>
        <w:t>m</w:t>
      </w:r>
      <w:r w:rsidR="00A1254F" w:rsidRPr="00610DC9">
        <w:rPr>
          <w:lang w:val="en-US"/>
        </w:rPr>
        <w:t>ission</w:t>
      </w:r>
      <w:r w:rsidR="002938BD" w:rsidRPr="00610DC9">
        <w:rPr>
          <w:lang w:val="en-US"/>
        </w:rPr>
        <w:t xml:space="preserve">, together with ICGLR and partners, launched the regional Gender Barometer, a tool to </w:t>
      </w:r>
      <w:r w:rsidR="002938BD" w:rsidRPr="00610DC9">
        <w:rPr>
          <w:iCs/>
        </w:rPr>
        <w:t>enhance data</w:t>
      </w:r>
      <w:r w:rsidR="002938BD">
        <w:rPr>
          <w:iCs/>
        </w:rPr>
        <w:t xml:space="preserve"> and analysis</w:t>
      </w:r>
      <w:r w:rsidR="002938BD" w:rsidRPr="00610DC9">
        <w:rPr>
          <w:iCs/>
        </w:rPr>
        <w:t xml:space="preserve"> on WPS and advance gender equality across ICGLR Member States</w:t>
      </w:r>
      <w:r w:rsidR="002938BD" w:rsidRPr="00610DC9">
        <w:rPr>
          <w:lang w:val="en-US"/>
        </w:rPr>
        <w:t xml:space="preserve">. The first Gender Barometer report was validated in October </w:t>
      </w:r>
      <w:r w:rsidR="002938BD">
        <w:rPr>
          <w:lang w:val="en-US"/>
        </w:rPr>
        <w:t xml:space="preserve">2024 </w:t>
      </w:r>
      <w:r w:rsidR="002938BD" w:rsidRPr="00610DC9">
        <w:rPr>
          <w:lang w:val="en-US"/>
        </w:rPr>
        <w:t xml:space="preserve">and endorsed by the Ministers in charge of Gender in ICGLR Member States in </w:t>
      </w:r>
      <w:r w:rsidR="002C747D" w:rsidRPr="00610DC9">
        <w:rPr>
          <w:lang w:val="en-US"/>
        </w:rPr>
        <w:t>November</w:t>
      </w:r>
      <w:r w:rsidR="004B2675" w:rsidRPr="00C643DF">
        <w:rPr>
          <w:spacing w:val="5"/>
        </w:rPr>
        <w:t xml:space="preserve">. </w:t>
      </w:r>
    </w:p>
    <w:p w14:paraId="639B654E" w14:textId="6315EF47" w:rsidR="00732972" w:rsidRPr="00C643DF" w:rsidRDefault="00F31022"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spacing w:val="5"/>
        </w:rPr>
      </w:pPr>
      <w:r>
        <w:rPr>
          <w:lang w:val="en-US"/>
        </w:rPr>
        <w:t>To</w:t>
      </w:r>
      <w:r w:rsidR="00732972" w:rsidRPr="00610DC9">
        <w:rPr>
          <w:lang w:val="en-US"/>
        </w:rPr>
        <w:t xml:space="preserve"> amplify</w:t>
      </w:r>
      <w:r w:rsidR="00732972" w:rsidRPr="00610DC9">
        <w:t xml:space="preserve"> </w:t>
      </w:r>
      <w:r w:rsidRPr="00610DC9">
        <w:t xml:space="preserve">the voices of women in regional peace efforts, the </w:t>
      </w:r>
      <w:r w:rsidR="00A1254F">
        <w:t>m</w:t>
      </w:r>
      <w:r w:rsidR="00A1254F" w:rsidRPr="00610DC9">
        <w:t xml:space="preserve">ission </w:t>
      </w:r>
      <w:r w:rsidRPr="00610DC9">
        <w:t xml:space="preserve">organized </w:t>
      </w:r>
      <w:r w:rsidR="00A1254F">
        <w:t>a r</w:t>
      </w:r>
      <w:r w:rsidR="00A1254F" w:rsidRPr="00610DC9">
        <w:t xml:space="preserve">egional </w:t>
      </w:r>
      <w:r w:rsidR="00A1254F">
        <w:t>w</w:t>
      </w:r>
      <w:r w:rsidR="00A1254F" w:rsidRPr="00610DC9">
        <w:t xml:space="preserve">omen’s </w:t>
      </w:r>
      <w:r w:rsidR="00A1254F">
        <w:t>f</w:t>
      </w:r>
      <w:r w:rsidR="00A1254F" w:rsidRPr="00610DC9">
        <w:t xml:space="preserve">orum </w:t>
      </w:r>
      <w:r w:rsidR="00A1254F">
        <w:t xml:space="preserve">in cooperation </w:t>
      </w:r>
      <w:r w:rsidRPr="00610DC9">
        <w:t xml:space="preserve">with the Government of Burundi, as </w:t>
      </w:r>
      <w:r>
        <w:t>c</w:t>
      </w:r>
      <w:r w:rsidRPr="00610DC9">
        <w:t xml:space="preserve">hair of the Regional Oversight Mechanism. The </w:t>
      </w:r>
      <w:r w:rsidR="00A1254F">
        <w:t>f</w:t>
      </w:r>
      <w:r w:rsidR="00A1254F" w:rsidRPr="00610DC9">
        <w:t xml:space="preserve">orum </w:t>
      </w:r>
      <w:r w:rsidRPr="00610DC9">
        <w:t xml:space="preserve">recommended the appointment of a goodwill ambassador to champion the aspirations of women in the region. </w:t>
      </w:r>
      <w:r>
        <w:t>An additional</w:t>
      </w:r>
      <w:r w:rsidRPr="00610DC9">
        <w:t xml:space="preserve"> </w:t>
      </w:r>
      <w:r w:rsidR="00A1254F">
        <w:t>r</w:t>
      </w:r>
      <w:r w:rsidR="00A1254F" w:rsidRPr="00610DC9">
        <w:t xml:space="preserve">egional </w:t>
      </w:r>
      <w:r w:rsidR="00A1254F">
        <w:t>f</w:t>
      </w:r>
      <w:r w:rsidR="00A1254F" w:rsidRPr="00610DC9">
        <w:t>orum</w:t>
      </w:r>
      <w:r w:rsidR="00A1254F">
        <w:t xml:space="preserve"> </w:t>
      </w:r>
      <w:r>
        <w:t>was</w:t>
      </w:r>
      <w:r w:rsidRPr="00610DC9">
        <w:t xml:space="preserve"> organized in Luanda under the leadership of President João Lourenço</w:t>
      </w:r>
      <w:r w:rsidRPr="00610DC9">
        <w:rPr>
          <w:lang w:val="en-US"/>
        </w:rPr>
        <w:t xml:space="preserve">. The </w:t>
      </w:r>
      <w:r w:rsidR="00A1254F">
        <w:rPr>
          <w:lang w:val="en-US"/>
        </w:rPr>
        <w:t>f</w:t>
      </w:r>
      <w:r w:rsidR="00A1254F" w:rsidRPr="00610DC9">
        <w:rPr>
          <w:lang w:val="en-US"/>
        </w:rPr>
        <w:t xml:space="preserve">orum </w:t>
      </w:r>
      <w:r w:rsidRPr="00610DC9">
        <w:rPr>
          <w:lang w:val="en-US" w:bidi="en-US"/>
        </w:rPr>
        <w:t xml:space="preserve">proposed the mobilization of existing mechanisms comprising women leaders to support the mediation efforts under the Luanda </w:t>
      </w:r>
      <w:r>
        <w:rPr>
          <w:lang w:val="en-US" w:bidi="en-US"/>
        </w:rPr>
        <w:t>P</w:t>
      </w:r>
      <w:r w:rsidRPr="00610DC9">
        <w:rPr>
          <w:lang w:val="en-US" w:bidi="en-US"/>
        </w:rPr>
        <w:t xml:space="preserve">rocess and the establishment of a </w:t>
      </w:r>
      <w:r w:rsidR="00A1254F">
        <w:rPr>
          <w:lang w:val="en-US" w:bidi="en-US"/>
        </w:rPr>
        <w:t>t</w:t>
      </w:r>
      <w:r w:rsidR="00A1254F" w:rsidRPr="00610DC9">
        <w:rPr>
          <w:lang w:val="en-US" w:bidi="en-US"/>
        </w:rPr>
        <w:t xml:space="preserve">rust </w:t>
      </w:r>
      <w:r w:rsidR="00A1254F">
        <w:rPr>
          <w:lang w:val="en-US" w:bidi="en-US"/>
        </w:rPr>
        <w:t>f</w:t>
      </w:r>
      <w:r w:rsidR="00A1254F" w:rsidRPr="00610DC9">
        <w:rPr>
          <w:lang w:val="en-US" w:bidi="en-US"/>
        </w:rPr>
        <w:t xml:space="preserve">und </w:t>
      </w:r>
      <w:r w:rsidRPr="00610DC9">
        <w:rPr>
          <w:lang w:val="en-US" w:bidi="en-US"/>
        </w:rPr>
        <w:t xml:space="preserve">for women working on peace and security. </w:t>
      </w:r>
      <w:r w:rsidRPr="00D47E56">
        <w:t xml:space="preserve">The </w:t>
      </w:r>
      <w:r w:rsidR="00A1254F">
        <w:t>m</w:t>
      </w:r>
      <w:r w:rsidR="00A1254F" w:rsidRPr="00D47E56">
        <w:t xml:space="preserve">ission </w:t>
      </w:r>
      <w:r w:rsidRPr="00D47E56">
        <w:t xml:space="preserve">also </w:t>
      </w:r>
      <w:r>
        <w:t>enhanced</w:t>
      </w:r>
      <w:r w:rsidRPr="00D47E56">
        <w:t xml:space="preserve"> partnerships with the AU and ICGLR to promote </w:t>
      </w:r>
      <w:r w:rsidR="00A1254F" w:rsidRPr="00D47E56">
        <w:t>women</w:t>
      </w:r>
      <w:r w:rsidR="00A1254F">
        <w:t>’</w:t>
      </w:r>
      <w:r w:rsidR="00A1254F" w:rsidRPr="00D47E56">
        <w:t xml:space="preserve">s </w:t>
      </w:r>
      <w:r w:rsidRPr="00D47E56">
        <w:t xml:space="preserve">inclusion in dialogue and peace </w:t>
      </w:r>
      <w:r>
        <w:rPr>
          <w:lang w:val="en-US" w:bidi="en-US"/>
        </w:rPr>
        <w:t>processes</w:t>
      </w:r>
      <w:r w:rsidR="00732972">
        <w:rPr>
          <w:lang w:val="en-US" w:bidi="en-US"/>
        </w:rPr>
        <w:t>.</w:t>
      </w:r>
    </w:p>
    <w:bookmarkEnd w:id="10"/>
    <w:p w14:paraId="369D3689" w14:textId="319C4A05" w:rsidR="00AF2B2C" w:rsidRDefault="00AF2B2C"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 xml:space="preserve">Progress towards the objective is presented in the performance measure below (see table </w:t>
      </w:r>
      <w:r w:rsidR="00F02878">
        <w:t>3</w:t>
      </w:r>
      <w:r w:rsidR="00702672">
        <w:t>5</w:t>
      </w:r>
      <w:r w:rsidRPr="009A66F3">
        <w:t>).</w:t>
      </w:r>
    </w:p>
    <w:p w14:paraId="4841F531" w14:textId="77777777" w:rsidR="00AF2B2C" w:rsidRPr="009A66F3" w:rsidRDefault="00AF2B2C" w:rsidP="00AF2B2C">
      <w:pPr>
        <w:pStyle w:val="SingleTxt"/>
        <w:tabs>
          <w:tab w:val="right" w:pos="1022"/>
        </w:tabs>
        <w:spacing w:after="0" w:line="120" w:lineRule="exact"/>
        <w:ind w:right="0" w:hanging="1267"/>
        <w:rPr>
          <w:sz w:val="10"/>
        </w:rPr>
      </w:pPr>
    </w:p>
    <w:p w14:paraId="6FEB6847" w14:textId="53D06EEB" w:rsidR="00F31022" w:rsidRPr="00610DC9" w:rsidRDefault="00F31022" w:rsidP="00F31022">
      <w:pPr>
        <w:pStyle w:val="H23"/>
        <w:ind w:right="1260"/>
        <w:rPr>
          <w:lang w:val="en-GB"/>
        </w:rPr>
      </w:pPr>
      <w:r w:rsidRPr="00610DC9">
        <w:rPr>
          <w:b w:val="0"/>
          <w:bCs/>
          <w:lang w:val="en-GB"/>
        </w:rPr>
        <w:t>Table 3</w:t>
      </w:r>
      <w:r w:rsidR="00702672">
        <w:rPr>
          <w:b w:val="0"/>
          <w:bCs/>
          <w:lang w:val="en-GB"/>
        </w:rPr>
        <w:t>5</w:t>
      </w:r>
    </w:p>
    <w:p w14:paraId="350C652E" w14:textId="77777777" w:rsidR="00F31022" w:rsidRPr="00610DC9" w:rsidRDefault="00F31022" w:rsidP="00F31022">
      <w:pPr>
        <w:pStyle w:val="H23"/>
        <w:ind w:right="1260"/>
        <w:rPr>
          <w:lang w:val="en-GB"/>
        </w:rPr>
      </w:pPr>
      <w:r w:rsidRPr="00610DC9">
        <w:rPr>
          <w:lang w:val="en-GB"/>
        </w:rPr>
        <w:t>Performance measure</w:t>
      </w:r>
    </w:p>
    <w:p w14:paraId="37925314" w14:textId="77777777" w:rsidR="00F31022" w:rsidRPr="00610DC9" w:rsidRDefault="00F31022" w:rsidP="00F31022">
      <w:pPr>
        <w:pStyle w:val="SingleTxt"/>
        <w:tabs>
          <w:tab w:val="right" w:pos="1022"/>
        </w:tabs>
        <w:spacing w:after="0" w:line="120" w:lineRule="exact"/>
        <w:ind w:right="0" w:hanging="1267"/>
        <w:rPr>
          <w:sz w:val="10"/>
        </w:rPr>
      </w:pPr>
    </w:p>
    <w:p w14:paraId="0389F70B" w14:textId="77777777" w:rsidR="00F31022" w:rsidRPr="00610DC9" w:rsidRDefault="00F31022" w:rsidP="00F31022">
      <w:pPr>
        <w:pStyle w:val="SingleTxt"/>
        <w:tabs>
          <w:tab w:val="right" w:pos="1022"/>
        </w:tabs>
        <w:spacing w:after="0" w:line="120" w:lineRule="exact"/>
        <w:ind w:right="0" w:hanging="1267"/>
        <w:rPr>
          <w:sz w:val="10"/>
        </w:rPr>
      </w:pPr>
    </w:p>
    <w:tbl>
      <w:tblPr>
        <w:tblW w:w="9864" w:type="dxa"/>
        <w:tblLayout w:type="fixed"/>
        <w:tblCellMar>
          <w:left w:w="0" w:type="dxa"/>
          <w:right w:w="0" w:type="dxa"/>
        </w:tblCellMar>
        <w:tblLook w:val="01E0" w:firstRow="1" w:lastRow="1" w:firstColumn="1" w:lastColumn="1" w:noHBand="0" w:noVBand="0"/>
      </w:tblPr>
      <w:tblGrid>
        <w:gridCol w:w="3285"/>
        <w:gridCol w:w="3285"/>
        <w:gridCol w:w="3294"/>
      </w:tblGrid>
      <w:tr w:rsidR="00F31022" w:rsidRPr="00610DC9" w14:paraId="00E3762C" w14:textId="77777777">
        <w:trPr>
          <w:trHeight w:val="70"/>
          <w:tblHeader/>
        </w:trPr>
        <w:tc>
          <w:tcPr>
            <w:tcW w:w="3285" w:type="dxa"/>
            <w:tcBorders>
              <w:top w:val="single" w:sz="4" w:space="0" w:color="auto"/>
              <w:bottom w:val="single" w:sz="12" w:space="0" w:color="auto"/>
            </w:tcBorders>
            <w:shd w:val="clear" w:color="auto" w:fill="auto"/>
            <w:vAlign w:val="bottom"/>
          </w:tcPr>
          <w:p w14:paraId="5ED70D21" w14:textId="77777777" w:rsidR="00F31022" w:rsidRPr="00610DC9" w:rsidRDefault="00F31022">
            <w:pPr>
              <w:pStyle w:val="TableParagraph"/>
              <w:suppressAutoHyphens/>
              <w:spacing w:before="81" w:after="81" w:line="160" w:lineRule="exact"/>
              <w:ind w:right="40"/>
              <w:rPr>
                <w:i/>
                <w:sz w:val="14"/>
                <w:lang w:val="en-GB"/>
              </w:rPr>
            </w:pPr>
            <w:r w:rsidRPr="00610DC9">
              <w:rPr>
                <w:rFonts w:eastAsiaTheme="minorEastAsia"/>
                <w:i/>
                <w:sz w:val="14"/>
                <w:lang w:eastAsia="zh-CN"/>
              </w:rPr>
              <w:t>2022 (actual)</w:t>
            </w:r>
          </w:p>
        </w:tc>
        <w:tc>
          <w:tcPr>
            <w:tcW w:w="3285" w:type="dxa"/>
            <w:tcBorders>
              <w:top w:val="single" w:sz="4" w:space="0" w:color="auto"/>
              <w:bottom w:val="single" w:sz="12" w:space="0" w:color="auto"/>
            </w:tcBorders>
            <w:shd w:val="clear" w:color="auto" w:fill="auto"/>
            <w:vAlign w:val="bottom"/>
          </w:tcPr>
          <w:p w14:paraId="7B1F844D" w14:textId="77777777" w:rsidR="00F31022" w:rsidRPr="00610DC9" w:rsidRDefault="00F31022">
            <w:pPr>
              <w:pStyle w:val="TableParagraph"/>
              <w:suppressAutoHyphens/>
              <w:spacing w:before="81" w:after="81" w:line="160" w:lineRule="exact"/>
              <w:ind w:left="144" w:right="40"/>
              <w:rPr>
                <w:i/>
                <w:sz w:val="14"/>
                <w:lang w:val="en-GB"/>
              </w:rPr>
            </w:pPr>
            <w:r w:rsidRPr="00610DC9">
              <w:rPr>
                <w:rFonts w:eastAsiaTheme="minorEastAsia"/>
                <w:i/>
                <w:sz w:val="14"/>
                <w:lang w:eastAsia="zh-CN"/>
              </w:rPr>
              <w:t>2023 (actual)</w:t>
            </w:r>
          </w:p>
        </w:tc>
        <w:tc>
          <w:tcPr>
            <w:tcW w:w="3294" w:type="dxa"/>
            <w:tcBorders>
              <w:top w:val="single" w:sz="4" w:space="0" w:color="auto"/>
              <w:bottom w:val="single" w:sz="12" w:space="0" w:color="auto"/>
            </w:tcBorders>
            <w:shd w:val="clear" w:color="auto" w:fill="auto"/>
            <w:vAlign w:val="bottom"/>
          </w:tcPr>
          <w:p w14:paraId="03236B99" w14:textId="77777777" w:rsidR="00F31022" w:rsidRPr="00610DC9" w:rsidRDefault="00F31022">
            <w:pPr>
              <w:pStyle w:val="TableParagraph"/>
              <w:suppressAutoHyphens/>
              <w:spacing w:before="81" w:after="81" w:line="160" w:lineRule="exact"/>
              <w:ind w:left="144"/>
              <w:rPr>
                <w:i/>
                <w:sz w:val="14"/>
                <w:lang w:val="en-GB"/>
              </w:rPr>
            </w:pPr>
            <w:r w:rsidRPr="00610DC9">
              <w:rPr>
                <w:rFonts w:eastAsiaTheme="minorEastAsia"/>
                <w:i/>
                <w:sz w:val="14"/>
                <w:lang w:eastAsia="zh-CN"/>
              </w:rPr>
              <w:t>2024 (actual)</w:t>
            </w:r>
          </w:p>
        </w:tc>
      </w:tr>
      <w:tr w:rsidR="00F31022" w:rsidRPr="00610DC9" w14:paraId="1ED9A6F8" w14:textId="77777777">
        <w:trPr>
          <w:trHeight w:hRule="exact" w:val="115"/>
          <w:tblHeader/>
        </w:trPr>
        <w:tc>
          <w:tcPr>
            <w:tcW w:w="3285" w:type="dxa"/>
            <w:tcBorders>
              <w:top w:val="single" w:sz="12" w:space="0" w:color="auto"/>
            </w:tcBorders>
            <w:shd w:val="clear" w:color="auto" w:fill="auto"/>
            <w:vAlign w:val="bottom"/>
          </w:tcPr>
          <w:p w14:paraId="31392232" w14:textId="77777777" w:rsidR="00F31022" w:rsidRPr="00610DC9" w:rsidRDefault="00F31022">
            <w:pPr>
              <w:pStyle w:val="TableParagraph"/>
              <w:suppressAutoHyphens/>
              <w:spacing w:before="40" w:after="120" w:line="240" w:lineRule="exact"/>
              <w:ind w:right="40"/>
              <w:rPr>
                <w:sz w:val="20"/>
                <w:lang w:val="en-GB"/>
              </w:rPr>
            </w:pPr>
          </w:p>
        </w:tc>
        <w:tc>
          <w:tcPr>
            <w:tcW w:w="3285" w:type="dxa"/>
            <w:tcBorders>
              <w:top w:val="single" w:sz="12" w:space="0" w:color="auto"/>
            </w:tcBorders>
            <w:shd w:val="clear" w:color="auto" w:fill="auto"/>
            <w:vAlign w:val="bottom"/>
          </w:tcPr>
          <w:p w14:paraId="77E1A914" w14:textId="77777777" w:rsidR="00F31022" w:rsidRPr="00610DC9" w:rsidRDefault="00F31022">
            <w:pPr>
              <w:pStyle w:val="TableParagraph"/>
              <w:suppressAutoHyphens/>
              <w:spacing w:before="40" w:after="120" w:line="240" w:lineRule="exact"/>
              <w:ind w:left="144" w:right="40"/>
              <w:rPr>
                <w:sz w:val="20"/>
                <w:lang w:val="en-GB"/>
              </w:rPr>
            </w:pPr>
          </w:p>
        </w:tc>
        <w:tc>
          <w:tcPr>
            <w:tcW w:w="3294" w:type="dxa"/>
            <w:tcBorders>
              <w:top w:val="single" w:sz="12" w:space="0" w:color="auto"/>
            </w:tcBorders>
            <w:shd w:val="clear" w:color="auto" w:fill="auto"/>
            <w:vAlign w:val="bottom"/>
          </w:tcPr>
          <w:p w14:paraId="272057EB" w14:textId="77777777" w:rsidR="00F31022" w:rsidRPr="00610DC9" w:rsidRDefault="00F31022">
            <w:pPr>
              <w:pStyle w:val="TableParagraph"/>
              <w:suppressAutoHyphens/>
              <w:spacing w:before="40" w:after="120" w:line="240" w:lineRule="exact"/>
              <w:ind w:left="144"/>
              <w:rPr>
                <w:sz w:val="20"/>
                <w:lang w:val="en-GB"/>
              </w:rPr>
            </w:pPr>
          </w:p>
        </w:tc>
      </w:tr>
      <w:tr w:rsidR="00F31022" w:rsidRPr="00610DC9" w14:paraId="3D9CCC8A" w14:textId="77777777">
        <w:tc>
          <w:tcPr>
            <w:tcW w:w="3285" w:type="dxa"/>
            <w:tcBorders>
              <w:bottom w:val="single" w:sz="12" w:space="0" w:color="auto"/>
            </w:tcBorders>
            <w:shd w:val="clear" w:color="auto" w:fill="auto"/>
          </w:tcPr>
          <w:p w14:paraId="1EE72E58" w14:textId="64F21F2E" w:rsidR="00F31022" w:rsidRPr="00610DC9" w:rsidRDefault="00F31022">
            <w:pPr>
              <w:pStyle w:val="TableParagraph"/>
              <w:tabs>
                <w:tab w:val="left" w:pos="288"/>
                <w:tab w:val="left" w:pos="576"/>
                <w:tab w:val="left" w:pos="864"/>
                <w:tab w:val="left" w:pos="1152"/>
              </w:tabs>
              <w:spacing w:before="40" w:after="80" w:line="228" w:lineRule="exact"/>
              <w:ind w:right="40"/>
              <w:rPr>
                <w:spacing w:val="2"/>
                <w:w w:val="103"/>
                <w:sz w:val="20"/>
                <w:lang w:val="en-GB"/>
              </w:rPr>
            </w:pPr>
            <w:r w:rsidRPr="00610DC9">
              <w:rPr>
                <w:spacing w:val="2"/>
                <w:w w:val="103"/>
                <w:sz w:val="20"/>
                <w:lang w:val="en-GB"/>
              </w:rPr>
              <w:t>High-level advocacy by the Special Envoy on the need for a stronger participation of women in peace and political processes</w:t>
            </w:r>
          </w:p>
          <w:p w14:paraId="25E9ACEE" w14:textId="77777777" w:rsidR="00F31022" w:rsidRPr="00610DC9" w:rsidDel="004B7DE8" w:rsidRDefault="00F31022">
            <w:pPr>
              <w:pStyle w:val="TableParagraph"/>
              <w:tabs>
                <w:tab w:val="left" w:pos="288"/>
                <w:tab w:val="left" w:pos="576"/>
                <w:tab w:val="left" w:pos="864"/>
                <w:tab w:val="left" w:pos="1152"/>
              </w:tabs>
              <w:suppressAutoHyphens/>
              <w:spacing w:before="40" w:after="80" w:line="228" w:lineRule="exact"/>
              <w:ind w:right="40"/>
              <w:rPr>
                <w:sz w:val="20"/>
                <w:szCs w:val="20"/>
                <w:lang w:val="en-GB"/>
              </w:rPr>
            </w:pPr>
          </w:p>
          <w:p w14:paraId="109BDA77" w14:textId="77777777" w:rsidR="00F31022" w:rsidRPr="00610DC9" w:rsidRDefault="00F31022">
            <w:pPr>
              <w:pStyle w:val="TableParagraph"/>
              <w:tabs>
                <w:tab w:val="left" w:pos="288"/>
                <w:tab w:val="left" w:pos="576"/>
                <w:tab w:val="left" w:pos="864"/>
                <w:tab w:val="left" w:pos="1152"/>
              </w:tabs>
              <w:suppressAutoHyphens/>
              <w:spacing w:before="40" w:after="80" w:line="228" w:lineRule="exact"/>
              <w:ind w:right="40"/>
              <w:rPr>
                <w:spacing w:val="2"/>
                <w:w w:val="103"/>
                <w:sz w:val="20"/>
                <w:lang w:val="en-GB"/>
              </w:rPr>
            </w:pPr>
            <w:r w:rsidRPr="00610DC9">
              <w:rPr>
                <w:spacing w:val="2"/>
                <w:w w:val="103"/>
                <w:sz w:val="20"/>
                <w:lang w:val="en-GB"/>
              </w:rPr>
              <w:t xml:space="preserve"> </w:t>
            </w:r>
          </w:p>
        </w:tc>
        <w:tc>
          <w:tcPr>
            <w:tcW w:w="3285" w:type="dxa"/>
            <w:tcBorders>
              <w:bottom w:val="single" w:sz="12" w:space="0" w:color="auto"/>
            </w:tcBorders>
            <w:shd w:val="clear" w:color="auto" w:fill="auto"/>
          </w:tcPr>
          <w:p w14:paraId="4618BCF4" w14:textId="37A308F8" w:rsidR="00F31022" w:rsidRPr="00610DC9" w:rsidRDefault="00F31022">
            <w:pPr>
              <w:pStyle w:val="ListParagraph"/>
              <w:suppressAutoHyphens w:val="0"/>
              <w:spacing w:line="240" w:lineRule="auto"/>
              <w:ind w:left="360"/>
              <w:rPr>
                <w:spacing w:val="2"/>
              </w:rPr>
            </w:pPr>
            <w:r w:rsidRPr="006A012B">
              <w:lastRenderedPageBreak/>
              <w:t xml:space="preserve">The Special Envoy and the AU </w:t>
            </w:r>
            <w:r>
              <w:t>facilitated</w:t>
            </w:r>
            <w:r w:rsidRPr="006A012B">
              <w:t xml:space="preserve"> a women-</w:t>
            </w:r>
            <w:r>
              <w:t>led</w:t>
            </w:r>
            <w:r w:rsidRPr="006A012B">
              <w:t xml:space="preserve"> mission to the DRC to promote women's </w:t>
            </w:r>
            <w:r>
              <w:t>participation</w:t>
            </w:r>
            <w:r w:rsidRPr="006A012B">
              <w:t xml:space="preserve"> in regional </w:t>
            </w:r>
            <w:r>
              <w:t>political processes</w:t>
            </w:r>
            <w:r w:rsidRPr="006A012B">
              <w:t xml:space="preserve"> and </w:t>
            </w:r>
            <w:r>
              <w:t>assess</w:t>
            </w:r>
            <w:r w:rsidRPr="006A012B">
              <w:t xml:space="preserve"> the </w:t>
            </w:r>
            <w:r>
              <w:lastRenderedPageBreak/>
              <w:t>deteriorating</w:t>
            </w:r>
            <w:r w:rsidRPr="006A012B">
              <w:t xml:space="preserve"> security and humanitarian conditions in IDP camps</w:t>
            </w:r>
          </w:p>
        </w:tc>
        <w:tc>
          <w:tcPr>
            <w:tcW w:w="3294" w:type="dxa"/>
            <w:tcBorders>
              <w:bottom w:val="single" w:sz="12" w:space="0" w:color="auto"/>
            </w:tcBorders>
            <w:shd w:val="clear" w:color="auto" w:fill="auto"/>
          </w:tcPr>
          <w:p w14:paraId="3E15BF8C" w14:textId="049BE318" w:rsidR="00F31022" w:rsidRDefault="00F31022">
            <w:pPr>
              <w:pStyle w:val="TableParagraph"/>
              <w:tabs>
                <w:tab w:val="left" w:pos="288"/>
                <w:tab w:val="left" w:pos="576"/>
                <w:tab w:val="left" w:pos="864"/>
                <w:tab w:val="left" w:pos="1152"/>
              </w:tabs>
              <w:suppressAutoHyphens/>
              <w:spacing w:before="40" w:after="80" w:line="228" w:lineRule="exact"/>
              <w:ind w:left="144"/>
              <w:rPr>
                <w:sz w:val="20"/>
                <w:szCs w:val="20"/>
                <w:lang w:val="en-GB"/>
              </w:rPr>
            </w:pPr>
            <w:r w:rsidRPr="00610DC9">
              <w:rPr>
                <w:sz w:val="20"/>
                <w:szCs w:val="20"/>
                <w:lang w:val="en-GB"/>
              </w:rPr>
              <w:lastRenderedPageBreak/>
              <w:t xml:space="preserve">Increased awareness of WPS progress and challenges in the region through the development of the regional Gender Barometer and validation of its </w:t>
            </w:r>
            <w:r w:rsidRPr="00610DC9">
              <w:rPr>
                <w:sz w:val="20"/>
                <w:szCs w:val="20"/>
                <w:lang w:val="en-GB"/>
              </w:rPr>
              <w:lastRenderedPageBreak/>
              <w:t>first report</w:t>
            </w:r>
          </w:p>
          <w:p w14:paraId="63622EB5" w14:textId="77777777" w:rsidR="00F31022" w:rsidRPr="00610DC9" w:rsidRDefault="00F31022">
            <w:pPr>
              <w:pStyle w:val="TableParagraph"/>
              <w:tabs>
                <w:tab w:val="left" w:pos="288"/>
                <w:tab w:val="left" w:pos="576"/>
                <w:tab w:val="left" w:pos="864"/>
                <w:tab w:val="left" w:pos="1152"/>
              </w:tabs>
              <w:suppressAutoHyphens/>
              <w:spacing w:before="40" w:after="80" w:line="228" w:lineRule="exact"/>
              <w:ind w:left="144"/>
              <w:rPr>
                <w:sz w:val="20"/>
                <w:szCs w:val="20"/>
                <w:lang w:val="en-GB"/>
              </w:rPr>
            </w:pPr>
          </w:p>
          <w:p w14:paraId="48A6AF38" w14:textId="77777777" w:rsidR="00F31022" w:rsidRPr="00610DC9" w:rsidRDefault="00F31022">
            <w:pPr>
              <w:pStyle w:val="TableParagraph"/>
              <w:tabs>
                <w:tab w:val="left" w:pos="288"/>
                <w:tab w:val="left" w:pos="576"/>
                <w:tab w:val="left" w:pos="864"/>
                <w:tab w:val="left" w:pos="1152"/>
              </w:tabs>
              <w:suppressAutoHyphens/>
              <w:spacing w:before="40" w:after="80" w:line="228" w:lineRule="exact"/>
              <w:ind w:left="144"/>
              <w:rPr>
                <w:spacing w:val="2"/>
                <w:w w:val="102"/>
                <w:sz w:val="20"/>
                <w:szCs w:val="20"/>
                <w:lang w:val="en-GB"/>
              </w:rPr>
            </w:pPr>
          </w:p>
        </w:tc>
      </w:tr>
    </w:tbl>
    <w:p w14:paraId="07051D2F" w14:textId="5E02CCD9" w:rsidR="00AF2B2C" w:rsidRDefault="00AF2B2C" w:rsidP="00BB528E">
      <w:pPr>
        <w:pStyle w:val="SingleTxt"/>
        <w:tabs>
          <w:tab w:val="right" w:pos="1022"/>
        </w:tabs>
        <w:spacing w:after="0" w:line="120" w:lineRule="exact"/>
        <w:ind w:right="0" w:hanging="1267"/>
        <w:rPr>
          <w:sz w:val="10"/>
        </w:rPr>
      </w:pPr>
    </w:p>
    <w:p w14:paraId="1C4573C4" w14:textId="77777777" w:rsidR="00732972" w:rsidRDefault="00732972" w:rsidP="00BB528E">
      <w:pPr>
        <w:pStyle w:val="SingleTxt"/>
        <w:tabs>
          <w:tab w:val="right" w:pos="1022"/>
        </w:tabs>
        <w:spacing w:after="0" w:line="120" w:lineRule="exact"/>
        <w:ind w:right="0" w:hanging="1267"/>
        <w:rPr>
          <w:sz w:val="10"/>
        </w:rPr>
      </w:pPr>
    </w:p>
    <w:p w14:paraId="7D5BBBF3" w14:textId="77777777" w:rsidR="00732972" w:rsidRDefault="00732972" w:rsidP="00BB528E">
      <w:pPr>
        <w:pStyle w:val="SingleTxt"/>
        <w:tabs>
          <w:tab w:val="right" w:pos="1022"/>
        </w:tabs>
        <w:spacing w:after="0" w:line="120" w:lineRule="exact"/>
        <w:ind w:right="0" w:hanging="1267"/>
        <w:rPr>
          <w:sz w:val="10"/>
        </w:rPr>
      </w:pPr>
    </w:p>
    <w:p w14:paraId="7B3468D3" w14:textId="77777777" w:rsidR="00732972" w:rsidRDefault="00732972" w:rsidP="00BB528E">
      <w:pPr>
        <w:pStyle w:val="SingleTxt"/>
        <w:tabs>
          <w:tab w:val="right" w:pos="1022"/>
        </w:tabs>
        <w:spacing w:after="0" w:line="120" w:lineRule="exact"/>
        <w:ind w:right="0" w:hanging="1267"/>
        <w:rPr>
          <w:sz w:val="10"/>
        </w:rPr>
      </w:pPr>
    </w:p>
    <w:p w14:paraId="6A3D3677" w14:textId="04BAC722" w:rsidR="00AF2B2C" w:rsidRPr="00875B05" w:rsidRDefault="00AF2B2C" w:rsidP="00AF2B2C">
      <w:pPr>
        <w:pStyle w:val="H1"/>
        <w:ind w:right="1260"/>
      </w:pPr>
      <w:r w:rsidRPr="009A66F3">
        <w:tab/>
      </w:r>
      <w:r w:rsidRPr="009A66F3">
        <w:tab/>
      </w:r>
      <w:r w:rsidRPr="00875B05">
        <w:t>Planned result for 202</w:t>
      </w:r>
      <w:r w:rsidR="00732972">
        <w:t>6</w:t>
      </w:r>
    </w:p>
    <w:p w14:paraId="495F5B61" w14:textId="77777777" w:rsidR="00AF2B2C" w:rsidRPr="00875B05" w:rsidRDefault="00AF2B2C" w:rsidP="00AF2B2C">
      <w:pPr>
        <w:pStyle w:val="SingleTxt"/>
        <w:tabs>
          <w:tab w:val="right" w:pos="1022"/>
        </w:tabs>
        <w:spacing w:after="0" w:line="120" w:lineRule="exact"/>
        <w:ind w:right="0" w:hanging="1267"/>
        <w:rPr>
          <w:sz w:val="10"/>
        </w:rPr>
      </w:pPr>
    </w:p>
    <w:p w14:paraId="6A418482" w14:textId="77777777" w:rsidR="00AF2B2C" w:rsidRPr="00875B05" w:rsidRDefault="00AF2B2C" w:rsidP="00AF2B2C">
      <w:pPr>
        <w:pStyle w:val="SingleTxt"/>
        <w:tabs>
          <w:tab w:val="right" w:pos="1022"/>
        </w:tabs>
        <w:spacing w:after="0" w:line="120" w:lineRule="exact"/>
        <w:ind w:right="0" w:hanging="1267"/>
        <w:rPr>
          <w:sz w:val="10"/>
        </w:rPr>
      </w:pPr>
    </w:p>
    <w:p w14:paraId="6E855B1F" w14:textId="7F288C68" w:rsidR="00AF2B2C" w:rsidRPr="00875B05" w:rsidRDefault="00AF2B2C" w:rsidP="00875B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875B05">
        <w:tab/>
      </w:r>
      <w:r w:rsidRPr="00875B05">
        <w:tab/>
      </w:r>
      <w:r w:rsidR="00732972" w:rsidRPr="00610DC9">
        <w:rPr>
          <w:lang w:val="en-GB"/>
        </w:rPr>
        <w:t>A revitalized Peace, Security and Cooperation Framework better addresses the root causes of recurrent crises in the Great Lakes region</w:t>
      </w:r>
    </w:p>
    <w:p w14:paraId="0D05A3AF" w14:textId="77777777" w:rsidR="00AF2B2C" w:rsidRPr="00875B05" w:rsidRDefault="00AF2B2C" w:rsidP="00AF2B2C">
      <w:pPr>
        <w:pStyle w:val="SingleTxt"/>
        <w:tabs>
          <w:tab w:val="right" w:pos="1022"/>
        </w:tabs>
        <w:spacing w:after="0" w:line="120" w:lineRule="exact"/>
        <w:ind w:right="0" w:hanging="1267"/>
        <w:rPr>
          <w:sz w:val="10"/>
        </w:rPr>
      </w:pPr>
    </w:p>
    <w:p w14:paraId="2C6527F3" w14:textId="4EFC8E82" w:rsidR="00AF2B2C" w:rsidRPr="009A66F3" w:rsidRDefault="00AF2B2C" w:rsidP="00F3102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75B05">
        <w:tab/>
      </w:r>
      <w:r w:rsidRPr="00875B05">
        <w:tab/>
        <w:t>Programme performance in 202</w:t>
      </w:r>
      <w:r w:rsidR="00732972">
        <w:t>4</w:t>
      </w:r>
      <w:r w:rsidRPr="00875B05">
        <w:t xml:space="preserve"> and target for 202</w:t>
      </w:r>
      <w:r w:rsidR="00732972">
        <w:t>6</w:t>
      </w:r>
      <w:r w:rsidR="00F2147B">
        <w:t xml:space="preserve"> </w:t>
      </w:r>
    </w:p>
    <w:p w14:paraId="3FBA51AB" w14:textId="77777777" w:rsidR="00AF2B2C" w:rsidRPr="009A66F3" w:rsidRDefault="00AF2B2C" w:rsidP="00AF2B2C">
      <w:pPr>
        <w:pStyle w:val="SingleTxt"/>
        <w:tabs>
          <w:tab w:val="right" w:pos="1022"/>
        </w:tabs>
        <w:spacing w:after="0" w:line="120" w:lineRule="exact"/>
        <w:ind w:right="0" w:hanging="1267"/>
        <w:rPr>
          <w:sz w:val="10"/>
        </w:rPr>
      </w:pPr>
    </w:p>
    <w:p w14:paraId="69DBF665" w14:textId="07C27B67" w:rsidR="00AF2B2C" w:rsidRPr="00732972" w:rsidRDefault="00F31022" w:rsidP="20445430">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rPr>
          <w:lang w:val="en-US"/>
        </w:rPr>
      </w:pPr>
      <w:r w:rsidRPr="20445430">
        <w:rPr>
          <w:lang w:val="en-US"/>
        </w:rPr>
        <w:t xml:space="preserve">In 2024, </w:t>
      </w:r>
      <w:r>
        <w:t xml:space="preserve">the </w:t>
      </w:r>
      <w:r w:rsidR="00A1254F">
        <w:t xml:space="preserve">mission </w:t>
      </w:r>
      <w:r>
        <w:t xml:space="preserve">provided technical support to the development of a draft action plan for the revitalisation of the Peace, Security and Cooperation Framework, aiming at ensuring enhanced implementation of the commitments made by the signatory countries. </w:t>
      </w:r>
      <w:r w:rsidR="00A1254F" w:rsidRPr="20445430">
        <w:rPr>
          <w:lang w:val="en-US"/>
        </w:rPr>
        <w:t>The</w:t>
      </w:r>
      <w:r>
        <w:t xml:space="preserve"> Special Envoy undertook good offices efforts to address the ongoing security and humanitarian crisis in eastern Democratic Republic of the Congo and to promote a de-escalation of bilateral tensions. The </w:t>
      </w:r>
      <w:r w:rsidR="00A1254F">
        <w:t xml:space="preserve">mission </w:t>
      </w:r>
      <w:r>
        <w:t>provided technical support to the Nairobi and Luanda processes</w:t>
      </w:r>
      <w:r w:rsidR="00A1254F">
        <w:t xml:space="preserve"> and </w:t>
      </w:r>
      <w:r>
        <w:t xml:space="preserve">promoted a convergence of views among the signatory countries on issues driving conflict dynamics. The </w:t>
      </w:r>
      <w:r w:rsidR="00A1254F">
        <w:t xml:space="preserve">mission </w:t>
      </w:r>
      <w:r>
        <w:t>also supported efforts to identify foreign ex-combatants willing to repatriate and facilitated the adoption of a draft common criminal policy on cross-border crime.</w:t>
      </w:r>
    </w:p>
    <w:p w14:paraId="7552238D" w14:textId="6F3CEA0B" w:rsidR="00732972" w:rsidRPr="00732972" w:rsidRDefault="00F31022" w:rsidP="20445430">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rPr>
          <w:lang w:val="en-US"/>
        </w:rPr>
      </w:pPr>
      <w:r w:rsidRPr="20445430">
        <w:rPr>
          <w:lang w:val="en-US"/>
        </w:rPr>
        <w:t xml:space="preserve">However, </w:t>
      </w:r>
      <w:r>
        <w:t xml:space="preserve"> due to the deteriorating security and humanitarian situation in eastern Democratic Republic of the Congo and increased tensions between the Democratic Republic of the Congo and Rwanda, some engagements were postponed, notably a project on economic cooperation, land and conflict, missions of the Contact and Coordination Group as well as a meeting of the Advisory Board for WPS</w:t>
      </w:r>
      <w:r w:rsidR="00732972">
        <w:t>.</w:t>
      </w:r>
    </w:p>
    <w:p w14:paraId="55312055" w14:textId="129ED3BF" w:rsidR="00732972" w:rsidRPr="00875B05" w:rsidRDefault="00A1254F"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lang w:val="en-US"/>
        </w:rPr>
      </w:pPr>
      <w:r>
        <w:t xml:space="preserve">In </w:t>
      </w:r>
      <w:r w:rsidR="00732972" w:rsidRPr="00610DC9">
        <w:t xml:space="preserve">2026, </w:t>
      </w:r>
      <w:r w:rsidR="00F31022" w:rsidRPr="00F31022">
        <w:t xml:space="preserve">the </w:t>
      </w:r>
      <w:r>
        <w:t>mission</w:t>
      </w:r>
      <w:r w:rsidRPr="00F31022">
        <w:t xml:space="preserve"> </w:t>
      </w:r>
      <w:r w:rsidR="00F31022" w:rsidRPr="00F31022">
        <w:t xml:space="preserve">will continue to support the implementation of the recommendations developed for the revitalisation of the Framework to ensure enhanced coordination and complementarity among regional peace initiatives as well as a more concerted international support thereto. This includes the disarmament, repatriation and reintegration of foreign armed combatants operating in eastern DRC, the transparent management of natural resources and renewed cooperation on criminal conflict-related cross-border cases, among others. </w:t>
      </w:r>
      <w:r w:rsidR="00F31022" w:rsidRPr="00F31022">
        <w:rPr>
          <w:lang w:val="en-US"/>
        </w:rPr>
        <w:t xml:space="preserve">The office will integrate WPS and gender perspectives to enhance capacities and opportunities for women to participate in conflict prevention and regional peace processes, and promote social cohesion in the Great </w:t>
      </w:r>
      <w:r w:rsidR="00F31022">
        <w:rPr>
          <w:lang w:val="en-US"/>
        </w:rPr>
        <w:t xml:space="preserve">Lakes. </w:t>
      </w:r>
    </w:p>
    <w:p w14:paraId="2933B780" w14:textId="77777777" w:rsidR="00AF2B2C" w:rsidRPr="009A66F3" w:rsidRDefault="00AF2B2C" w:rsidP="005E7F82">
      <w:pPr>
        <w:pStyle w:val="SingleTxt"/>
        <w:tabs>
          <w:tab w:val="right" w:pos="1022"/>
        </w:tabs>
        <w:spacing w:after="0" w:line="120" w:lineRule="exact"/>
        <w:ind w:left="1260" w:right="0" w:hanging="450"/>
        <w:rPr>
          <w:sz w:val="10"/>
        </w:rPr>
      </w:pPr>
    </w:p>
    <w:p w14:paraId="4013782D" w14:textId="6E157A8D" w:rsidR="00AF2B2C" w:rsidRPr="009A66F3" w:rsidRDefault="00AF2B2C" w:rsidP="005E7F82">
      <w:pPr>
        <w:pStyle w:val="H4"/>
        <w:tabs>
          <w:tab w:val="clear" w:pos="1267"/>
          <w:tab w:val="left" w:pos="1080"/>
        </w:tabs>
        <w:ind w:left="1260" w:right="1260" w:hanging="450"/>
      </w:pPr>
      <w:r w:rsidRPr="009A66F3">
        <w:tab/>
      </w:r>
      <w:r w:rsidR="004F169C">
        <w:t xml:space="preserve">  </w:t>
      </w:r>
      <w:r w:rsidRPr="009A66F3">
        <w:tab/>
        <w:t>Lessons learned and planned change</w:t>
      </w:r>
    </w:p>
    <w:p w14:paraId="45F6258C" w14:textId="77777777" w:rsidR="00AF2B2C" w:rsidRPr="009A66F3" w:rsidRDefault="00AF2B2C" w:rsidP="005E7F82">
      <w:pPr>
        <w:pStyle w:val="SingleTxt"/>
        <w:tabs>
          <w:tab w:val="right" w:pos="1022"/>
        </w:tabs>
        <w:spacing w:after="0" w:line="120" w:lineRule="exact"/>
        <w:ind w:left="1260" w:right="0" w:hanging="450"/>
        <w:rPr>
          <w:sz w:val="10"/>
        </w:rPr>
      </w:pPr>
    </w:p>
    <w:p w14:paraId="0F0B457A" w14:textId="722E01F4" w:rsidR="00AF2B2C" w:rsidRPr="009A66F3" w:rsidRDefault="00732972" w:rsidP="20445430">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jc w:val="both"/>
      </w:pPr>
      <w:r>
        <w:t xml:space="preserve">The </w:t>
      </w:r>
      <w:r w:rsidR="00F31022">
        <w:t xml:space="preserve">escalating crisis in the region has highlighted the need for closely aligned efforts at regional and international levels to support dialogue and confidence-building as well as the continued political will of the concerned  parties to commit to a political settlement of the conflict; and enhanced support to efforts to address the root causes of recurrent conflict in the region. In response, the Special Envoy will further step up the Secretary-General’s good offices efforts, supported by enhanced technical support from the Mission to the ongoing regional peace processes, including to the implementation of agreements reached. As part of the </w:t>
      </w:r>
      <w:r w:rsidR="0038128C">
        <w:t xml:space="preserve">revitalization </w:t>
      </w:r>
      <w:r w:rsidR="00F31022">
        <w:t xml:space="preserve">of the Peace, Security and Cooperation Framework, the Mission’s support will focus on priority areas of addressing conflict root causes. </w:t>
      </w:r>
    </w:p>
    <w:p w14:paraId="3E751616" w14:textId="7E3C03AF" w:rsidR="00AF2B2C" w:rsidRPr="009A66F3" w:rsidRDefault="00AF2B2C"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Expected progress towards the objective and the target for 202</w:t>
      </w:r>
      <w:r w:rsidR="00732972">
        <w:t>6</w:t>
      </w:r>
      <w:r w:rsidRPr="009A66F3">
        <w:t xml:space="preserve"> are presented in the performance measure below (see table </w:t>
      </w:r>
      <w:r w:rsidR="00F02878">
        <w:t>3</w:t>
      </w:r>
      <w:r w:rsidR="00702672">
        <w:t>6</w:t>
      </w:r>
      <w:r w:rsidRPr="009A66F3">
        <w:t>).</w:t>
      </w:r>
    </w:p>
    <w:p w14:paraId="2CDD2FBF" w14:textId="77777777" w:rsidR="00AF2B2C" w:rsidRDefault="00AF2B2C" w:rsidP="005E7F82">
      <w:pPr>
        <w:pStyle w:val="SingleTxt"/>
        <w:tabs>
          <w:tab w:val="right" w:pos="1022"/>
        </w:tabs>
        <w:spacing w:after="0" w:line="120" w:lineRule="exact"/>
        <w:ind w:left="1260" w:right="0" w:hanging="450"/>
        <w:rPr>
          <w:sz w:val="10"/>
        </w:rPr>
      </w:pPr>
    </w:p>
    <w:p w14:paraId="5B96B6B1" w14:textId="77777777" w:rsidR="00137196" w:rsidRDefault="00137196" w:rsidP="001752E0">
      <w:pPr>
        <w:pStyle w:val="SingleTxt"/>
        <w:tabs>
          <w:tab w:val="right" w:pos="1022"/>
        </w:tabs>
        <w:spacing w:after="0" w:line="120" w:lineRule="exact"/>
        <w:ind w:right="0" w:hanging="1267"/>
        <w:rPr>
          <w:sz w:val="10"/>
        </w:rPr>
      </w:pPr>
    </w:p>
    <w:p w14:paraId="789D1AE2" w14:textId="5F665A5E" w:rsidR="00732972" w:rsidRPr="00610DC9" w:rsidRDefault="00732972" w:rsidP="00732972">
      <w:pPr>
        <w:pStyle w:val="H23"/>
        <w:ind w:right="1260"/>
        <w:rPr>
          <w:b w:val="0"/>
          <w:bCs/>
          <w:lang w:val="en-GB"/>
        </w:rPr>
      </w:pPr>
      <w:bookmarkStart w:id="16" w:name="_Hlk195620337"/>
      <w:r w:rsidRPr="00610DC9">
        <w:rPr>
          <w:b w:val="0"/>
          <w:bCs/>
          <w:lang w:val="en-GB"/>
        </w:rPr>
        <w:t>Table 3</w:t>
      </w:r>
      <w:r w:rsidR="00702672">
        <w:rPr>
          <w:b w:val="0"/>
          <w:bCs/>
          <w:lang w:val="en-GB"/>
        </w:rPr>
        <w:t>6</w:t>
      </w:r>
    </w:p>
    <w:p w14:paraId="3E1D5314" w14:textId="77777777" w:rsidR="00732972" w:rsidRPr="00610DC9" w:rsidRDefault="00732972" w:rsidP="00732972">
      <w:pPr>
        <w:pStyle w:val="H23"/>
        <w:ind w:right="1260"/>
        <w:rPr>
          <w:lang w:val="en-GB"/>
        </w:rPr>
      </w:pPr>
      <w:r w:rsidRPr="00610DC9">
        <w:rPr>
          <w:lang w:val="en-GB"/>
        </w:rPr>
        <w:t>Performance measure:</w:t>
      </w:r>
    </w:p>
    <w:p w14:paraId="0608ED3A" w14:textId="77777777" w:rsidR="00732972" w:rsidRPr="00610DC9" w:rsidRDefault="00732972" w:rsidP="00732972">
      <w:pPr>
        <w:pStyle w:val="SingleTxt"/>
        <w:tabs>
          <w:tab w:val="right" w:pos="1022"/>
        </w:tabs>
        <w:spacing w:after="0" w:line="120" w:lineRule="exact"/>
        <w:ind w:right="0" w:hanging="1267"/>
        <w:rPr>
          <w:sz w:val="10"/>
        </w:rPr>
      </w:pPr>
    </w:p>
    <w:p w14:paraId="1F817E13" w14:textId="77777777" w:rsidR="00732972" w:rsidRPr="00610DC9" w:rsidRDefault="00732972" w:rsidP="00732972">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2050"/>
        <w:gridCol w:w="1970"/>
        <w:gridCol w:w="1969"/>
        <w:gridCol w:w="1971"/>
      </w:tblGrid>
      <w:tr w:rsidR="00732972" w:rsidRPr="00610DC9" w14:paraId="1CC74C00" w14:textId="77777777" w:rsidTr="20445430">
        <w:trPr>
          <w:tblHeader/>
        </w:trPr>
        <w:tc>
          <w:tcPr>
            <w:tcW w:w="1890" w:type="dxa"/>
            <w:tcBorders>
              <w:top w:val="single" w:sz="4" w:space="0" w:color="auto"/>
              <w:bottom w:val="single" w:sz="12" w:space="0" w:color="auto"/>
            </w:tcBorders>
            <w:shd w:val="clear" w:color="auto" w:fill="auto"/>
            <w:vAlign w:val="bottom"/>
          </w:tcPr>
          <w:p w14:paraId="45CE54A0" w14:textId="77777777" w:rsidR="00732972" w:rsidRPr="00610DC9" w:rsidRDefault="00732972">
            <w:pPr>
              <w:spacing w:before="81" w:after="81" w:line="160" w:lineRule="exact"/>
              <w:ind w:right="40"/>
              <w:rPr>
                <w:i/>
                <w:sz w:val="14"/>
              </w:rPr>
            </w:pPr>
            <w:r w:rsidRPr="00610DC9">
              <w:rPr>
                <w:i/>
                <w:sz w:val="14"/>
              </w:rPr>
              <w:lastRenderedPageBreak/>
              <w:t>2022 (actual)</w:t>
            </w:r>
          </w:p>
        </w:tc>
        <w:tc>
          <w:tcPr>
            <w:tcW w:w="2050" w:type="dxa"/>
            <w:tcBorders>
              <w:top w:val="single" w:sz="4" w:space="0" w:color="auto"/>
              <w:bottom w:val="single" w:sz="12" w:space="0" w:color="auto"/>
            </w:tcBorders>
            <w:shd w:val="clear" w:color="auto" w:fill="auto"/>
            <w:vAlign w:val="bottom"/>
          </w:tcPr>
          <w:p w14:paraId="17916108" w14:textId="77777777" w:rsidR="00732972" w:rsidRPr="00610DC9" w:rsidRDefault="00732972">
            <w:pPr>
              <w:spacing w:before="81" w:after="81" w:line="160" w:lineRule="exact"/>
              <w:ind w:left="144" w:right="40"/>
              <w:rPr>
                <w:i/>
                <w:sz w:val="14"/>
              </w:rPr>
            </w:pPr>
            <w:r w:rsidRPr="00610DC9">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F4440C1" w14:textId="77777777" w:rsidR="00732972" w:rsidRPr="00610DC9" w:rsidRDefault="00732972">
            <w:pPr>
              <w:spacing w:before="81" w:after="81" w:line="160" w:lineRule="exact"/>
              <w:ind w:left="144" w:right="40"/>
              <w:rPr>
                <w:i/>
                <w:sz w:val="14"/>
              </w:rPr>
            </w:pPr>
            <w:r w:rsidRPr="00610DC9">
              <w:rPr>
                <w:i/>
                <w:sz w:val="14"/>
              </w:rPr>
              <w:t>2024 (actual)</w:t>
            </w:r>
          </w:p>
        </w:tc>
        <w:tc>
          <w:tcPr>
            <w:tcW w:w="1969" w:type="dxa"/>
            <w:tcBorders>
              <w:top w:val="single" w:sz="4" w:space="0" w:color="auto"/>
              <w:left w:val="double" w:sz="12" w:space="0" w:color="auto"/>
              <w:bottom w:val="single" w:sz="12" w:space="0" w:color="auto"/>
            </w:tcBorders>
            <w:shd w:val="clear" w:color="auto" w:fill="auto"/>
            <w:vAlign w:val="bottom"/>
          </w:tcPr>
          <w:p w14:paraId="38750594" w14:textId="77777777" w:rsidR="00732972" w:rsidRPr="00610DC9" w:rsidRDefault="00732972">
            <w:pPr>
              <w:spacing w:before="81" w:after="81" w:line="160" w:lineRule="exact"/>
              <w:ind w:left="144" w:right="40"/>
              <w:rPr>
                <w:i/>
                <w:sz w:val="14"/>
              </w:rPr>
            </w:pPr>
            <w:r w:rsidRPr="00610DC9">
              <w:rPr>
                <w:i/>
                <w:sz w:val="14"/>
              </w:rPr>
              <w:t>2025 (planned)</w:t>
            </w:r>
          </w:p>
        </w:tc>
        <w:tc>
          <w:tcPr>
            <w:tcW w:w="1971" w:type="dxa"/>
            <w:tcBorders>
              <w:top w:val="single" w:sz="4" w:space="0" w:color="auto"/>
              <w:bottom w:val="single" w:sz="12" w:space="0" w:color="auto"/>
            </w:tcBorders>
            <w:shd w:val="clear" w:color="auto" w:fill="auto"/>
            <w:vAlign w:val="bottom"/>
          </w:tcPr>
          <w:p w14:paraId="7C63D3F5" w14:textId="77777777" w:rsidR="00732972" w:rsidRPr="00610DC9" w:rsidRDefault="00732972">
            <w:pPr>
              <w:spacing w:before="81" w:after="81" w:line="160" w:lineRule="exact"/>
              <w:ind w:left="144" w:right="40"/>
              <w:rPr>
                <w:i/>
                <w:sz w:val="14"/>
              </w:rPr>
            </w:pPr>
            <w:r w:rsidRPr="00610DC9">
              <w:rPr>
                <w:i/>
                <w:sz w:val="14"/>
              </w:rPr>
              <w:t>2026 (planned)</w:t>
            </w:r>
          </w:p>
        </w:tc>
      </w:tr>
      <w:tr w:rsidR="00732972" w:rsidRPr="00610DC9" w14:paraId="50ACE5E3" w14:textId="77777777" w:rsidTr="20445430">
        <w:trPr>
          <w:trHeight w:hRule="exact" w:val="115"/>
          <w:tblHeader/>
        </w:trPr>
        <w:tc>
          <w:tcPr>
            <w:tcW w:w="1890" w:type="dxa"/>
            <w:tcBorders>
              <w:top w:val="single" w:sz="12" w:space="0" w:color="auto"/>
            </w:tcBorders>
            <w:shd w:val="clear" w:color="auto" w:fill="auto"/>
            <w:vAlign w:val="bottom"/>
          </w:tcPr>
          <w:p w14:paraId="24BB685B" w14:textId="77777777" w:rsidR="00732972" w:rsidRPr="00610DC9" w:rsidRDefault="00732972">
            <w:pPr>
              <w:spacing w:before="40" w:after="120"/>
              <w:ind w:right="40"/>
            </w:pPr>
          </w:p>
        </w:tc>
        <w:tc>
          <w:tcPr>
            <w:tcW w:w="2050" w:type="dxa"/>
            <w:tcBorders>
              <w:top w:val="single" w:sz="12" w:space="0" w:color="auto"/>
            </w:tcBorders>
            <w:shd w:val="clear" w:color="auto" w:fill="auto"/>
            <w:vAlign w:val="bottom"/>
          </w:tcPr>
          <w:p w14:paraId="449F220E" w14:textId="77777777" w:rsidR="00732972" w:rsidRPr="00610DC9" w:rsidRDefault="00732972">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27EA595D" w14:textId="77777777" w:rsidR="00732972" w:rsidRPr="00610DC9" w:rsidRDefault="00732972">
            <w:pPr>
              <w:spacing w:before="40" w:after="120"/>
              <w:ind w:left="144" w:right="40"/>
            </w:pPr>
          </w:p>
        </w:tc>
        <w:tc>
          <w:tcPr>
            <w:tcW w:w="1969" w:type="dxa"/>
            <w:tcBorders>
              <w:top w:val="single" w:sz="12" w:space="0" w:color="auto"/>
              <w:left w:val="double" w:sz="12" w:space="0" w:color="auto"/>
            </w:tcBorders>
            <w:shd w:val="clear" w:color="auto" w:fill="auto"/>
            <w:vAlign w:val="bottom"/>
          </w:tcPr>
          <w:p w14:paraId="64731C4D" w14:textId="77777777" w:rsidR="00732972" w:rsidRPr="00610DC9" w:rsidRDefault="00732972">
            <w:pPr>
              <w:spacing w:before="40" w:after="120"/>
              <w:ind w:left="144" w:right="40"/>
            </w:pPr>
          </w:p>
        </w:tc>
        <w:tc>
          <w:tcPr>
            <w:tcW w:w="1971" w:type="dxa"/>
            <w:tcBorders>
              <w:top w:val="single" w:sz="12" w:space="0" w:color="auto"/>
            </w:tcBorders>
            <w:shd w:val="clear" w:color="auto" w:fill="auto"/>
            <w:vAlign w:val="bottom"/>
          </w:tcPr>
          <w:p w14:paraId="2F1195CF" w14:textId="77777777" w:rsidR="00732972" w:rsidRPr="00610DC9" w:rsidRDefault="00732972">
            <w:pPr>
              <w:spacing w:before="40" w:after="120"/>
              <w:ind w:left="144" w:right="40"/>
            </w:pPr>
          </w:p>
        </w:tc>
      </w:tr>
      <w:tr w:rsidR="00732972" w:rsidRPr="00610DC9" w14:paraId="56279DB6" w14:textId="77777777" w:rsidTr="20445430">
        <w:tc>
          <w:tcPr>
            <w:tcW w:w="1890" w:type="dxa"/>
            <w:shd w:val="clear" w:color="auto" w:fill="auto"/>
          </w:tcPr>
          <w:p w14:paraId="13FC1E71" w14:textId="77777777" w:rsidR="00732972" w:rsidRPr="00610DC9" w:rsidRDefault="00732972">
            <w:pPr>
              <w:pStyle w:val="TableParagraph"/>
              <w:tabs>
                <w:tab w:val="left" w:pos="288"/>
                <w:tab w:val="left" w:pos="576"/>
                <w:tab w:val="left" w:pos="864"/>
                <w:tab w:val="left" w:pos="1152"/>
              </w:tabs>
              <w:suppressAutoHyphens/>
              <w:spacing w:before="40" w:after="120" w:line="240" w:lineRule="exact"/>
              <w:ind w:left="50" w:right="40"/>
              <w:rPr>
                <w:sz w:val="20"/>
                <w:szCs w:val="20"/>
                <w:lang w:val="en-GB"/>
              </w:rPr>
            </w:pPr>
            <w:r w:rsidRPr="00610DC9">
              <w:rPr>
                <w:spacing w:val="5"/>
                <w:sz w:val="20"/>
                <w:szCs w:val="20"/>
                <w:lang w:val="en-GB"/>
              </w:rPr>
              <w:t xml:space="preserve">Enhanced consultations, coordination and </w:t>
            </w:r>
            <w:r w:rsidRPr="00610DC9">
              <w:rPr>
                <w:spacing w:val="4"/>
                <w:sz w:val="20"/>
                <w:szCs w:val="20"/>
                <w:lang w:val="en-GB"/>
              </w:rPr>
              <w:t xml:space="preserve">joint action </w:t>
            </w:r>
            <w:r w:rsidRPr="00610DC9">
              <w:rPr>
                <w:spacing w:val="5"/>
                <w:sz w:val="20"/>
                <w:szCs w:val="20"/>
                <w:lang w:val="en-GB"/>
              </w:rPr>
              <w:t xml:space="preserve">among </w:t>
            </w:r>
            <w:r w:rsidRPr="00610DC9">
              <w:rPr>
                <w:spacing w:val="4"/>
                <w:sz w:val="20"/>
                <w:szCs w:val="20"/>
                <w:lang w:val="en-GB"/>
              </w:rPr>
              <w:t xml:space="preserve">the </w:t>
            </w:r>
            <w:r w:rsidRPr="00610DC9">
              <w:rPr>
                <w:spacing w:val="5"/>
                <w:sz w:val="20"/>
                <w:szCs w:val="20"/>
                <w:lang w:val="en-GB"/>
              </w:rPr>
              <w:t xml:space="preserve">guarantor institutions </w:t>
            </w:r>
            <w:r w:rsidRPr="00610DC9">
              <w:rPr>
                <w:spacing w:val="3"/>
                <w:sz w:val="20"/>
                <w:szCs w:val="20"/>
                <w:lang w:val="en-GB"/>
              </w:rPr>
              <w:t xml:space="preserve">in </w:t>
            </w:r>
            <w:r w:rsidRPr="00610DC9">
              <w:rPr>
                <w:spacing w:val="5"/>
                <w:sz w:val="20"/>
                <w:szCs w:val="20"/>
                <w:lang w:val="en-GB"/>
              </w:rPr>
              <w:t xml:space="preserve">support </w:t>
            </w:r>
            <w:r w:rsidRPr="00610DC9">
              <w:rPr>
                <w:spacing w:val="2"/>
                <w:sz w:val="20"/>
                <w:szCs w:val="20"/>
                <w:lang w:val="en-GB"/>
              </w:rPr>
              <w:t xml:space="preserve">of </w:t>
            </w:r>
            <w:r w:rsidRPr="00610DC9">
              <w:rPr>
                <w:spacing w:val="4"/>
                <w:sz w:val="20"/>
                <w:szCs w:val="20"/>
                <w:lang w:val="en-GB"/>
              </w:rPr>
              <w:t xml:space="preserve">the </w:t>
            </w:r>
            <w:r w:rsidRPr="00610DC9">
              <w:rPr>
                <w:spacing w:val="5"/>
                <w:sz w:val="20"/>
                <w:szCs w:val="20"/>
                <w:lang w:val="en-GB"/>
              </w:rPr>
              <w:t xml:space="preserve">Peace, Security </w:t>
            </w:r>
            <w:r w:rsidRPr="00610DC9">
              <w:rPr>
                <w:spacing w:val="4"/>
                <w:sz w:val="20"/>
                <w:szCs w:val="20"/>
                <w:lang w:val="en-GB"/>
              </w:rPr>
              <w:t xml:space="preserve">and </w:t>
            </w:r>
            <w:r w:rsidRPr="00610DC9">
              <w:rPr>
                <w:spacing w:val="5"/>
                <w:sz w:val="20"/>
                <w:szCs w:val="20"/>
                <w:lang w:val="en-GB"/>
              </w:rPr>
              <w:t xml:space="preserve">Cooperation </w:t>
            </w:r>
            <w:r w:rsidRPr="00610DC9">
              <w:rPr>
                <w:spacing w:val="6"/>
                <w:sz w:val="20"/>
                <w:szCs w:val="20"/>
                <w:lang w:val="en-GB"/>
              </w:rPr>
              <w:t>Framework</w:t>
            </w:r>
          </w:p>
          <w:p w14:paraId="4A289AE2" w14:textId="77777777" w:rsidR="00732972" w:rsidRPr="00610DC9" w:rsidRDefault="00732972">
            <w:pPr>
              <w:pStyle w:val="TableParagraph"/>
              <w:tabs>
                <w:tab w:val="left" w:pos="288"/>
                <w:tab w:val="left" w:pos="576"/>
                <w:tab w:val="left" w:pos="864"/>
                <w:tab w:val="left" w:pos="1152"/>
              </w:tabs>
              <w:suppressAutoHyphens/>
              <w:spacing w:before="40" w:after="120" w:line="240" w:lineRule="exact"/>
              <w:ind w:left="50" w:right="40"/>
              <w:rPr>
                <w:sz w:val="20"/>
                <w:szCs w:val="20"/>
                <w:lang w:val="en-GB"/>
              </w:rPr>
            </w:pPr>
            <w:r w:rsidRPr="00610DC9">
              <w:rPr>
                <w:sz w:val="20"/>
                <w:szCs w:val="20"/>
                <w:lang w:val="en-GB"/>
              </w:rPr>
              <w:t>Initiatives taken by regional and subregional organizations and signatory countries of the Peace, Security and Cooperation Framework to support peaceful, inclusive and credible political and electoral processes</w:t>
            </w:r>
          </w:p>
        </w:tc>
        <w:tc>
          <w:tcPr>
            <w:tcW w:w="2050" w:type="dxa"/>
            <w:shd w:val="clear" w:color="auto" w:fill="auto"/>
          </w:tcPr>
          <w:p w14:paraId="12CAB508" w14:textId="77777777" w:rsidR="00732972" w:rsidRPr="00610DC9" w:rsidRDefault="00732972">
            <w:pPr>
              <w:tabs>
                <w:tab w:val="left" w:pos="288"/>
                <w:tab w:val="left" w:pos="576"/>
                <w:tab w:val="left" w:pos="864"/>
                <w:tab w:val="left" w:pos="1152"/>
              </w:tabs>
              <w:spacing w:before="40" w:after="120"/>
              <w:ind w:left="144" w:right="40"/>
            </w:pPr>
            <w:r w:rsidRPr="00610DC9">
              <w:t>Initiatives under the second and third phases of the action plan of the United Nations Strategy for Peace Consolidation, Conflict Prevention and Conflict Resolution in the Great Lakes Region were implemented, including flagship initiative 2, providing an assessment of the impact and future path of the Peace, Security and Cooperation Framework</w:t>
            </w:r>
            <w:r w:rsidRPr="00610DC9">
              <w:rPr>
                <w:spacing w:val="5"/>
              </w:rPr>
              <w:t xml:space="preserve"> </w:t>
            </w:r>
          </w:p>
        </w:tc>
        <w:tc>
          <w:tcPr>
            <w:tcW w:w="1970" w:type="dxa"/>
            <w:tcBorders>
              <w:right w:val="double" w:sz="12" w:space="0" w:color="auto"/>
            </w:tcBorders>
            <w:shd w:val="clear" w:color="auto" w:fill="auto"/>
          </w:tcPr>
          <w:p w14:paraId="058FC116" w14:textId="77777777" w:rsidR="00732972" w:rsidRPr="00610DC9" w:rsidRDefault="00732972">
            <w:pPr>
              <w:tabs>
                <w:tab w:val="left" w:pos="288"/>
                <w:tab w:val="left" w:pos="576"/>
                <w:tab w:val="left" w:pos="864"/>
                <w:tab w:val="left" w:pos="1152"/>
              </w:tabs>
              <w:spacing w:before="40" w:after="120"/>
              <w:ind w:left="144" w:right="40"/>
              <w:rPr>
                <w:w w:val="102"/>
              </w:rPr>
            </w:pPr>
            <w:r w:rsidRPr="00610DC9">
              <w:rPr>
                <w:w w:val="102"/>
              </w:rPr>
              <w:t xml:space="preserve">Initiatives under the second and third phases of the action plan of the United Nations Strategy for Peace Consolidation, Conflict Prevention and Conflict Resolution in the Great Lakes Region were implemented, including flagship initiative 2, providing an assessment of the impact and future path of the Peace, Security and Cooperation Framework and flagship 3 on strengthening the role of civil society organizations, women and youth in political processes and peacebuilding structures </w:t>
            </w:r>
          </w:p>
        </w:tc>
        <w:tc>
          <w:tcPr>
            <w:tcW w:w="1969" w:type="dxa"/>
            <w:tcBorders>
              <w:left w:val="double" w:sz="12" w:space="0" w:color="auto"/>
            </w:tcBorders>
            <w:shd w:val="clear" w:color="auto" w:fill="auto"/>
          </w:tcPr>
          <w:p w14:paraId="76EF1FE9" w14:textId="77777777" w:rsidR="00732972" w:rsidRPr="00610DC9" w:rsidRDefault="00732972">
            <w:pPr>
              <w:tabs>
                <w:tab w:val="left" w:pos="288"/>
                <w:tab w:val="left" w:pos="576"/>
                <w:tab w:val="left" w:pos="864"/>
                <w:tab w:val="left" w:pos="1152"/>
              </w:tabs>
              <w:spacing w:before="40" w:after="120"/>
              <w:ind w:left="144" w:right="40"/>
            </w:pPr>
            <w:r w:rsidRPr="00610DC9">
              <w:t>Implementation of the road map for the revitalization of the Peace, Security and Cooperation Framework.</w:t>
            </w:r>
          </w:p>
          <w:p w14:paraId="4EA83351" w14:textId="77777777" w:rsidR="00732972" w:rsidRPr="00610DC9" w:rsidRDefault="00732972">
            <w:pPr>
              <w:tabs>
                <w:tab w:val="left" w:pos="288"/>
                <w:tab w:val="left" w:pos="576"/>
                <w:tab w:val="left" w:pos="864"/>
                <w:tab w:val="left" w:pos="1152"/>
              </w:tabs>
              <w:spacing w:before="40" w:after="120"/>
              <w:ind w:left="144" w:right="40"/>
            </w:pPr>
            <w:r w:rsidRPr="00610DC9">
              <w:t>A revitalized Peace, Security and Cooperation Framework effectively supports well-coordinated regional political and diplomatic engagement towards a durable political settlement of tensions and instability in the Great Lakes region</w:t>
            </w:r>
          </w:p>
          <w:p w14:paraId="25C58611" w14:textId="0BE692C3" w:rsidR="00732972" w:rsidRPr="00610DC9" w:rsidRDefault="00732972">
            <w:pPr>
              <w:tabs>
                <w:tab w:val="left" w:pos="288"/>
                <w:tab w:val="left" w:pos="576"/>
                <w:tab w:val="left" w:pos="864"/>
                <w:tab w:val="left" w:pos="1152"/>
              </w:tabs>
              <w:spacing w:before="40" w:after="120"/>
              <w:ind w:left="144" w:right="40"/>
            </w:pPr>
          </w:p>
        </w:tc>
        <w:tc>
          <w:tcPr>
            <w:tcW w:w="1971" w:type="dxa"/>
            <w:shd w:val="clear" w:color="auto" w:fill="auto"/>
          </w:tcPr>
          <w:p w14:paraId="25B4F346" w14:textId="77777777" w:rsidR="00732972" w:rsidRPr="00610DC9" w:rsidRDefault="00732972">
            <w:pPr>
              <w:pStyle w:val="TableParagraph"/>
              <w:tabs>
                <w:tab w:val="left" w:pos="288"/>
                <w:tab w:val="left" w:pos="576"/>
                <w:tab w:val="left" w:pos="864"/>
                <w:tab w:val="left" w:pos="1152"/>
              </w:tabs>
              <w:suppressAutoHyphens/>
              <w:spacing w:before="40" w:after="120" w:line="240" w:lineRule="exact"/>
              <w:ind w:left="144" w:right="40"/>
              <w:rPr>
                <w:spacing w:val="4"/>
                <w:w w:val="102"/>
                <w:sz w:val="20"/>
                <w:lang w:val="en-GB"/>
              </w:rPr>
            </w:pPr>
            <w:r w:rsidRPr="00610DC9">
              <w:rPr>
                <w:spacing w:val="4"/>
                <w:w w:val="102"/>
                <w:sz w:val="20"/>
                <w:lang w:val="en-GB"/>
              </w:rPr>
              <w:t>Continued implementation of the Action Plan for the revitalization of the Peace, Security and Cooperation Framework</w:t>
            </w:r>
          </w:p>
          <w:p w14:paraId="29E587A4" w14:textId="77777777" w:rsidR="00732972" w:rsidRPr="00610DC9" w:rsidRDefault="00732972">
            <w:pPr>
              <w:pStyle w:val="TableParagraph"/>
              <w:tabs>
                <w:tab w:val="left" w:pos="288"/>
                <w:tab w:val="left" w:pos="576"/>
                <w:tab w:val="left" w:pos="864"/>
                <w:tab w:val="left" w:pos="1152"/>
              </w:tabs>
              <w:suppressAutoHyphens/>
              <w:spacing w:before="40" w:after="120" w:line="240" w:lineRule="exact"/>
              <w:ind w:left="144" w:right="40"/>
              <w:rPr>
                <w:spacing w:val="4"/>
                <w:w w:val="102"/>
                <w:sz w:val="20"/>
                <w:lang w:val="en-GB"/>
              </w:rPr>
            </w:pPr>
            <w:r w:rsidRPr="00610DC9">
              <w:rPr>
                <w:spacing w:val="4"/>
                <w:w w:val="102"/>
                <w:sz w:val="20"/>
                <w:lang w:val="en-GB"/>
              </w:rPr>
              <w:t xml:space="preserve">A revitalized Peace, Security and Cooperation Framework effectively supports well-coordinated and inclusive regional approaches and measures to address the root causes of conflict, </w:t>
            </w:r>
          </w:p>
          <w:p w14:paraId="659175CB" w14:textId="10B3D0C6" w:rsidR="00732972" w:rsidRPr="00610DC9" w:rsidRDefault="00732972" w:rsidP="20445430">
            <w:pPr>
              <w:pStyle w:val="TableParagraph"/>
              <w:tabs>
                <w:tab w:val="left" w:pos="288"/>
                <w:tab w:val="left" w:pos="576"/>
                <w:tab w:val="left" w:pos="864"/>
                <w:tab w:val="left" w:pos="1152"/>
              </w:tabs>
              <w:suppressAutoHyphens/>
              <w:spacing w:before="40" w:after="120" w:line="240" w:lineRule="exact"/>
              <w:ind w:left="144" w:right="40"/>
              <w:rPr>
                <w:spacing w:val="4"/>
                <w:w w:val="102"/>
                <w:sz w:val="20"/>
                <w:szCs w:val="20"/>
                <w:lang w:val="en-GB"/>
              </w:rPr>
            </w:pPr>
            <w:r w:rsidRPr="20445430">
              <w:rPr>
                <w:spacing w:val="4"/>
                <w:w w:val="102"/>
                <w:sz w:val="20"/>
                <w:szCs w:val="20"/>
                <w:lang w:val="en-GB"/>
              </w:rPr>
              <w:t xml:space="preserve">Sustained engagement of the DRC and </w:t>
            </w:r>
            <w:r w:rsidR="729D65D7" w:rsidRPr="20445430">
              <w:rPr>
                <w:spacing w:val="4"/>
                <w:w w:val="102"/>
                <w:sz w:val="20"/>
                <w:szCs w:val="20"/>
                <w:lang w:val="en-GB"/>
              </w:rPr>
              <w:t>neighbouring</w:t>
            </w:r>
            <w:r w:rsidRPr="20445430">
              <w:rPr>
                <w:spacing w:val="4"/>
                <w:w w:val="102"/>
                <w:sz w:val="20"/>
                <w:szCs w:val="20"/>
                <w:lang w:val="en-GB"/>
              </w:rPr>
              <w:t xml:space="preserve"> countries in political dialogue results in the implementation of a regional peace agreement, supported by the United Nations</w:t>
            </w:r>
          </w:p>
          <w:p w14:paraId="1860D712" w14:textId="77777777" w:rsidR="00732972" w:rsidRPr="00610DC9" w:rsidRDefault="00732972">
            <w:pPr>
              <w:pStyle w:val="TableParagraph"/>
              <w:tabs>
                <w:tab w:val="left" w:pos="288"/>
                <w:tab w:val="left" w:pos="576"/>
                <w:tab w:val="left" w:pos="864"/>
                <w:tab w:val="left" w:pos="1152"/>
              </w:tabs>
              <w:suppressAutoHyphens/>
              <w:spacing w:before="40" w:after="120" w:line="240" w:lineRule="exact"/>
              <w:ind w:left="144" w:right="40"/>
              <w:rPr>
                <w:spacing w:val="4"/>
                <w:w w:val="102"/>
                <w:sz w:val="20"/>
                <w:lang w:val="en-GB"/>
              </w:rPr>
            </w:pPr>
            <w:r w:rsidRPr="00610DC9">
              <w:rPr>
                <w:spacing w:val="4"/>
                <w:w w:val="102"/>
                <w:sz w:val="20"/>
                <w:lang w:val="en-GB"/>
              </w:rPr>
              <w:t>Regional confidence-building measures are progressively implemented, incrementally reestablishing trust and leading to a reduction of violent conflict</w:t>
            </w:r>
          </w:p>
        </w:tc>
      </w:tr>
      <w:bookmarkEnd w:id="16"/>
      <w:tr w:rsidR="00732972" w:rsidRPr="00610DC9" w14:paraId="77E7C6AE" w14:textId="77777777" w:rsidTr="20445430">
        <w:trPr>
          <w:trHeight w:hRule="exact" w:val="29"/>
        </w:trPr>
        <w:tc>
          <w:tcPr>
            <w:tcW w:w="1890" w:type="dxa"/>
            <w:tcBorders>
              <w:bottom w:val="single" w:sz="12" w:space="0" w:color="auto"/>
            </w:tcBorders>
            <w:shd w:val="clear" w:color="auto" w:fill="auto"/>
          </w:tcPr>
          <w:p w14:paraId="48DA3698" w14:textId="77777777" w:rsidR="00732972" w:rsidRPr="00610DC9" w:rsidRDefault="00732972">
            <w:pPr>
              <w:tabs>
                <w:tab w:val="left" w:pos="288"/>
                <w:tab w:val="left" w:pos="576"/>
                <w:tab w:val="left" w:pos="864"/>
                <w:tab w:val="left" w:pos="1152"/>
              </w:tabs>
              <w:spacing w:before="40" w:after="120"/>
              <w:ind w:right="40"/>
            </w:pPr>
          </w:p>
        </w:tc>
        <w:tc>
          <w:tcPr>
            <w:tcW w:w="2050" w:type="dxa"/>
            <w:tcBorders>
              <w:bottom w:val="single" w:sz="12" w:space="0" w:color="auto"/>
            </w:tcBorders>
            <w:shd w:val="clear" w:color="auto" w:fill="auto"/>
          </w:tcPr>
          <w:p w14:paraId="766D3923" w14:textId="77777777" w:rsidR="00732972" w:rsidRPr="00610DC9" w:rsidRDefault="00732972">
            <w:pPr>
              <w:tabs>
                <w:tab w:val="left" w:pos="288"/>
                <w:tab w:val="left" w:pos="576"/>
                <w:tab w:val="left" w:pos="864"/>
                <w:tab w:val="left" w:pos="1152"/>
              </w:tabs>
              <w:spacing w:before="40" w:after="120"/>
              <w:ind w:left="144" w:right="40"/>
            </w:pPr>
          </w:p>
        </w:tc>
        <w:tc>
          <w:tcPr>
            <w:tcW w:w="1970" w:type="dxa"/>
            <w:tcBorders>
              <w:bottom w:val="single" w:sz="12" w:space="0" w:color="auto"/>
              <w:right w:val="double" w:sz="12" w:space="0" w:color="auto"/>
            </w:tcBorders>
            <w:shd w:val="clear" w:color="auto" w:fill="auto"/>
          </w:tcPr>
          <w:p w14:paraId="5735DE56" w14:textId="77777777" w:rsidR="00732972" w:rsidRPr="00610DC9" w:rsidRDefault="00732972">
            <w:pPr>
              <w:tabs>
                <w:tab w:val="left" w:pos="288"/>
                <w:tab w:val="left" w:pos="576"/>
                <w:tab w:val="left" w:pos="864"/>
                <w:tab w:val="left" w:pos="1152"/>
              </w:tabs>
              <w:spacing w:before="40" w:after="120"/>
              <w:ind w:left="144" w:right="40"/>
            </w:pPr>
          </w:p>
        </w:tc>
        <w:tc>
          <w:tcPr>
            <w:tcW w:w="1969" w:type="dxa"/>
            <w:tcBorders>
              <w:left w:val="double" w:sz="12" w:space="0" w:color="auto"/>
              <w:bottom w:val="single" w:sz="12" w:space="0" w:color="auto"/>
            </w:tcBorders>
            <w:shd w:val="clear" w:color="auto" w:fill="auto"/>
          </w:tcPr>
          <w:p w14:paraId="489F755D" w14:textId="77777777" w:rsidR="00732972" w:rsidRPr="00610DC9" w:rsidRDefault="00732972">
            <w:pPr>
              <w:tabs>
                <w:tab w:val="left" w:pos="288"/>
                <w:tab w:val="left" w:pos="576"/>
                <w:tab w:val="left" w:pos="864"/>
                <w:tab w:val="left" w:pos="1152"/>
              </w:tabs>
              <w:spacing w:before="40" w:after="120"/>
              <w:ind w:left="144" w:right="40"/>
            </w:pPr>
          </w:p>
        </w:tc>
        <w:tc>
          <w:tcPr>
            <w:tcW w:w="1971" w:type="dxa"/>
            <w:tcBorders>
              <w:bottom w:val="single" w:sz="12" w:space="0" w:color="auto"/>
            </w:tcBorders>
            <w:shd w:val="clear" w:color="auto" w:fill="auto"/>
          </w:tcPr>
          <w:p w14:paraId="28664EBF" w14:textId="77777777" w:rsidR="00732972" w:rsidRPr="00610DC9" w:rsidRDefault="00732972">
            <w:pPr>
              <w:tabs>
                <w:tab w:val="left" w:pos="288"/>
                <w:tab w:val="left" w:pos="576"/>
                <w:tab w:val="left" w:pos="864"/>
                <w:tab w:val="left" w:pos="1152"/>
              </w:tabs>
              <w:spacing w:before="40" w:after="120"/>
              <w:ind w:left="144" w:right="40"/>
            </w:pPr>
          </w:p>
        </w:tc>
      </w:tr>
    </w:tbl>
    <w:p w14:paraId="11BE047D" w14:textId="77777777" w:rsidR="00732972" w:rsidRPr="00610DC9" w:rsidRDefault="00732972" w:rsidP="00732972">
      <w:pPr>
        <w:pStyle w:val="SingleTxt"/>
        <w:tabs>
          <w:tab w:val="right" w:pos="1022"/>
        </w:tabs>
        <w:spacing w:after="0" w:line="120" w:lineRule="exact"/>
        <w:ind w:right="0" w:hanging="1267"/>
        <w:rPr>
          <w:sz w:val="10"/>
        </w:rPr>
      </w:pPr>
    </w:p>
    <w:p w14:paraId="544C2734" w14:textId="77777777" w:rsidR="003A6D13" w:rsidRDefault="003A6D13" w:rsidP="00AF2B2C">
      <w:pPr>
        <w:pStyle w:val="SingleTxt"/>
        <w:tabs>
          <w:tab w:val="right" w:pos="1022"/>
        </w:tabs>
        <w:spacing w:after="0" w:line="120" w:lineRule="exact"/>
        <w:ind w:right="0" w:hanging="1267"/>
        <w:rPr>
          <w:sz w:val="10"/>
        </w:rPr>
      </w:pPr>
    </w:p>
    <w:p w14:paraId="6C82424F" w14:textId="77777777" w:rsidR="00AF2B2C" w:rsidRDefault="00AF2B2C" w:rsidP="00AF2B2C">
      <w:pPr>
        <w:pStyle w:val="SingleTxt"/>
        <w:tabs>
          <w:tab w:val="right" w:pos="1022"/>
        </w:tabs>
        <w:spacing w:after="0" w:line="120" w:lineRule="exact"/>
        <w:ind w:right="0" w:hanging="1267"/>
        <w:rPr>
          <w:sz w:val="10"/>
        </w:rPr>
      </w:pPr>
    </w:p>
    <w:p w14:paraId="5C36BB8C" w14:textId="77777777" w:rsidR="00AF2B2C" w:rsidRPr="009A66F3" w:rsidRDefault="00AF2B2C" w:rsidP="00AF2B2C">
      <w:pPr>
        <w:pStyle w:val="SingleTxt"/>
        <w:tabs>
          <w:tab w:val="right" w:pos="1022"/>
        </w:tabs>
        <w:spacing w:after="0" w:line="120" w:lineRule="exact"/>
        <w:ind w:right="0" w:hanging="1267"/>
        <w:rPr>
          <w:sz w:val="10"/>
        </w:rPr>
      </w:pPr>
    </w:p>
    <w:p w14:paraId="3AC5C499" w14:textId="77777777" w:rsidR="00AF2B2C" w:rsidRPr="009A66F3" w:rsidRDefault="00AF2B2C" w:rsidP="00116299">
      <w:pPr>
        <w:pStyle w:val="H1"/>
        <w:ind w:left="1080" w:right="1260" w:hanging="1080"/>
      </w:pPr>
      <w:r w:rsidRPr="009A66F3">
        <w:tab/>
      </w:r>
      <w:r w:rsidRPr="009A66F3">
        <w:tab/>
        <w:t>Deliverables</w:t>
      </w:r>
    </w:p>
    <w:p w14:paraId="5013FA26" w14:textId="77777777" w:rsidR="00AF2B2C" w:rsidRPr="009A66F3" w:rsidRDefault="00AF2B2C" w:rsidP="00AF2B2C">
      <w:pPr>
        <w:pStyle w:val="SingleTxt"/>
        <w:tabs>
          <w:tab w:val="right" w:pos="1022"/>
        </w:tabs>
        <w:spacing w:after="0" w:line="120" w:lineRule="exact"/>
        <w:ind w:right="0" w:hanging="1267"/>
        <w:rPr>
          <w:sz w:val="10"/>
        </w:rPr>
      </w:pPr>
    </w:p>
    <w:p w14:paraId="2970521B" w14:textId="77777777" w:rsidR="00AF2B2C" w:rsidRPr="009A66F3" w:rsidRDefault="00AF2B2C" w:rsidP="00AF2B2C">
      <w:pPr>
        <w:pStyle w:val="SingleTxt"/>
        <w:tabs>
          <w:tab w:val="right" w:pos="1022"/>
        </w:tabs>
        <w:spacing w:after="0" w:line="120" w:lineRule="exact"/>
        <w:ind w:right="0" w:hanging="1267"/>
        <w:rPr>
          <w:sz w:val="10"/>
        </w:rPr>
      </w:pPr>
    </w:p>
    <w:p w14:paraId="550AA887" w14:textId="56F80069" w:rsidR="00AF2B2C" w:rsidRPr="009A66F3" w:rsidRDefault="00AF2B2C"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9A66F3">
        <w:t xml:space="preserve">Table </w:t>
      </w:r>
      <w:r w:rsidR="007208ED">
        <w:t>3</w:t>
      </w:r>
      <w:r w:rsidR="00702672">
        <w:t>7</w:t>
      </w:r>
      <w:r w:rsidRPr="009A66F3">
        <w:t xml:space="preserve"> lists all deliverables of the mission.</w:t>
      </w:r>
    </w:p>
    <w:p w14:paraId="14F03144" w14:textId="77777777" w:rsidR="00AF2B2C" w:rsidRPr="009A66F3" w:rsidRDefault="00AF2B2C" w:rsidP="00AF2B2C">
      <w:pPr>
        <w:pStyle w:val="SingleTxt"/>
        <w:tabs>
          <w:tab w:val="right" w:pos="1022"/>
        </w:tabs>
        <w:spacing w:after="0" w:line="120" w:lineRule="exact"/>
        <w:ind w:right="0" w:hanging="1267"/>
        <w:rPr>
          <w:sz w:val="10"/>
        </w:rPr>
      </w:pPr>
    </w:p>
    <w:p w14:paraId="26F4BF6A" w14:textId="033492C4" w:rsidR="00AC2843" w:rsidRPr="00610DC9" w:rsidRDefault="00AC2843" w:rsidP="00AC2843">
      <w:pPr>
        <w:pStyle w:val="H23"/>
        <w:keepNext/>
        <w:keepLines/>
        <w:ind w:right="1260"/>
        <w:rPr>
          <w:b w:val="0"/>
          <w:bCs/>
          <w:lang w:val="en-GB"/>
        </w:rPr>
      </w:pPr>
      <w:r w:rsidRPr="00610DC9">
        <w:rPr>
          <w:b w:val="0"/>
          <w:bCs/>
          <w:lang w:val="en-GB"/>
        </w:rPr>
        <w:lastRenderedPageBreak/>
        <w:t>Table 3</w:t>
      </w:r>
      <w:r w:rsidR="00702672">
        <w:rPr>
          <w:b w:val="0"/>
          <w:bCs/>
          <w:lang w:val="en-GB"/>
        </w:rPr>
        <w:t>7</w:t>
      </w:r>
    </w:p>
    <w:p w14:paraId="16600187" w14:textId="77777777" w:rsidR="00AC2843" w:rsidRPr="00610DC9" w:rsidRDefault="00AC2843" w:rsidP="00AC2843">
      <w:pPr>
        <w:pStyle w:val="H23"/>
        <w:keepNext/>
        <w:keepLines/>
        <w:ind w:right="1260"/>
        <w:rPr>
          <w:lang w:val="en-GB"/>
        </w:rPr>
      </w:pPr>
      <w:r w:rsidRPr="00610DC9">
        <w:rPr>
          <w:lang w:val="en-GB"/>
        </w:rPr>
        <w:t>Deliverables for the period 2024–2026 by category and subcategory</w:t>
      </w:r>
    </w:p>
    <w:p w14:paraId="7C275E79" w14:textId="77777777" w:rsidR="00AC2843" w:rsidRPr="00610DC9" w:rsidRDefault="00AC2843" w:rsidP="00AC2843">
      <w:pPr>
        <w:pStyle w:val="SingleTxt"/>
        <w:keepNext/>
        <w:keepLines/>
        <w:tabs>
          <w:tab w:val="right" w:pos="1022"/>
        </w:tabs>
        <w:spacing w:after="0" w:line="120" w:lineRule="exact"/>
        <w:ind w:right="0" w:hanging="1267"/>
        <w:rPr>
          <w:sz w:val="10"/>
        </w:rPr>
      </w:pPr>
    </w:p>
    <w:p w14:paraId="0D603E46" w14:textId="77777777" w:rsidR="00AC2843" w:rsidRPr="00610DC9" w:rsidRDefault="00AC2843" w:rsidP="00AC2843">
      <w:pPr>
        <w:pStyle w:val="SingleTxt"/>
        <w:keepNext/>
        <w:keepLines/>
        <w:tabs>
          <w:tab w:val="right" w:pos="1022"/>
        </w:tabs>
        <w:spacing w:after="0" w:line="120" w:lineRule="exact"/>
        <w:ind w:right="0" w:hanging="1267"/>
        <w:rPr>
          <w:sz w:val="10"/>
        </w:rPr>
      </w:pPr>
    </w:p>
    <w:tbl>
      <w:tblPr>
        <w:tblW w:w="9883" w:type="dxa"/>
        <w:tblLayout w:type="fixed"/>
        <w:tblCellMar>
          <w:left w:w="0" w:type="dxa"/>
          <w:right w:w="0" w:type="dxa"/>
        </w:tblCellMar>
        <w:tblLook w:val="01E0" w:firstRow="1" w:lastRow="1" w:firstColumn="1" w:lastColumn="1" w:noHBand="0" w:noVBand="0"/>
      </w:tblPr>
      <w:tblGrid>
        <w:gridCol w:w="7470"/>
        <w:gridCol w:w="612"/>
        <w:gridCol w:w="572"/>
        <w:gridCol w:w="626"/>
        <w:gridCol w:w="603"/>
      </w:tblGrid>
      <w:tr w:rsidR="00AC2843" w:rsidRPr="00610DC9" w14:paraId="2FDB92C5" w14:textId="77777777">
        <w:trPr>
          <w:trHeight w:val="481"/>
          <w:tblHeader/>
        </w:trPr>
        <w:tc>
          <w:tcPr>
            <w:tcW w:w="7470" w:type="dxa"/>
            <w:tcBorders>
              <w:top w:val="single" w:sz="4" w:space="0" w:color="auto"/>
              <w:bottom w:val="single" w:sz="12" w:space="0" w:color="auto"/>
            </w:tcBorders>
            <w:shd w:val="clear" w:color="auto" w:fill="auto"/>
            <w:vAlign w:val="bottom"/>
          </w:tcPr>
          <w:p w14:paraId="4041AFB6" w14:textId="77777777" w:rsidR="00AC2843" w:rsidRPr="00610DC9" w:rsidRDefault="00AC2843">
            <w:pPr>
              <w:pStyle w:val="TableParagraph"/>
              <w:suppressAutoHyphens/>
              <w:spacing w:before="81" w:after="81" w:line="160" w:lineRule="exact"/>
              <w:ind w:right="40"/>
              <w:rPr>
                <w:i/>
                <w:sz w:val="14"/>
                <w:lang w:val="en-GB"/>
              </w:rPr>
            </w:pPr>
            <w:r w:rsidRPr="00610DC9">
              <w:rPr>
                <w:i/>
                <w:sz w:val="14"/>
                <w:lang w:val="en-GB"/>
              </w:rPr>
              <w:t>Category and subcategory</w:t>
            </w:r>
          </w:p>
        </w:tc>
        <w:tc>
          <w:tcPr>
            <w:tcW w:w="612" w:type="dxa"/>
            <w:tcBorders>
              <w:top w:val="single" w:sz="4" w:space="0" w:color="auto"/>
              <w:bottom w:val="single" w:sz="12" w:space="0" w:color="auto"/>
            </w:tcBorders>
            <w:shd w:val="clear" w:color="auto" w:fill="auto"/>
            <w:vAlign w:val="bottom"/>
          </w:tcPr>
          <w:p w14:paraId="32FEC05F" w14:textId="77777777" w:rsidR="00AC2843" w:rsidRPr="00610DC9" w:rsidRDefault="00AC2843">
            <w:pPr>
              <w:pStyle w:val="TableParagraph"/>
              <w:suppressAutoHyphens/>
              <w:spacing w:before="81" w:after="81" w:line="160" w:lineRule="exact"/>
              <w:ind w:right="40"/>
              <w:jc w:val="right"/>
              <w:rPr>
                <w:i/>
                <w:sz w:val="14"/>
                <w:lang w:val="en-GB"/>
              </w:rPr>
            </w:pPr>
            <w:r w:rsidRPr="00610DC9">
              <w:rPr>
                <w:i/>
                <w:sz w:val="14"/>
              </w:rPr>
              <w:t>2024 planned</w:t>
            </w:r>
          </w:p>
        </w:tc>
        <w:tc>
          <w:tcPr>
            <w:tcW w:w="572" w:type="dxa"/>
            <w:tcBorders>
              <w:top w:val="single" w:sz="4" w:space="0" w:color="auto"/>
              <w:bottom w:val="single" w:sz="12" w:space="0" w:color="auto"/>
            </w:tcBorders>
            <w:shd w:val="clear" w:color="auto" w:fill="auto"/>
            <w:vAlign w:val="bottom"/>
          </w:tcPr>
          <w:p w14:paraId="7226BB86" w14:textId="77777777" w:rsidR="00AC2843" w:rsidRPr="00610DC9" w:rsidRDefault="00AC2843">
            <w:pPr>
              <w:pStyle w:val="TableParagraph"/>
              <w:suppressAutoHyphens/>
              <w:spacing w:before="81" w:after="81" w:line="160" w:lineRule="exact"/>
              <w:ind w:right="40"/>
              <w:jc w:val="right"/>
              <w:rPr>
                <w:i/>
                <w:sz w:val="14"/>
                <w:lang w:val="en-GB"/>
              </w:rPr>
            </w:pPr>
            <w:r w:rsidRPr="00610DC9">
              <w:rPr>
                <w:i/>
                <w:sz w:val="14"/>
              </w:rPr>
              <w:t xml:space="preserve">2024 actual </w:t>
            </w:r>
          </w:p>
        </w:tc>
        <w:tc>
          <w:tcPr>
            <w:tcW w:w="626" w:type="dxa"/>
            <w:tcBorders>
              <w:top w:val="single" w:sz="4" w:space="0" w:color="auto"/>
              <w:bottom w:val="single" w:sz="12" w:space="0" w:color="auto"/>
            </w:tcBorders>
            <w:shd w:val="clear" w:color="auto" w:fill="auto"/>
            <w:vAlign w:val="bottom"/>
          </w:tcPr>
          <w:p w14:paraId="52F4FAAA" w14:textId="77777777" w:rsidR="00AC2843" w:rsidRPr="00610DC9" w:rsidRDefault="00AC2843">
            <w:pPr>
              <w:pStyle w:val="TableParagraph"/>
              <w:suppressAutoHyphens/>
              <w:spacing w:before="81" w:after="81" w:line="160" w:lineRule="exact"/>
              <w:ind w:right="40"/>
              <w:jc w:val="right"/>
              <w:rPr>
                <w:i/>
                <w:sz w:val="14"/>
                <w:lang w:val="en-GB"/>
              </w:rPr>
            </w:pPr>
            <w:r w:rsidRPr="00610DC9">
              <w:rPr>
                <w:i/>
                <w:sz w:val="14"/>
              </w:rPr>
              <w:t>2025 planned</w:t>
            </w:r>
          </w:p>
        </w:tc>
        <w:tc>
          <w:tcPr>
            <w:tcW w:w="603" w:type="dxa"/>
            <w:tcBorders>
              <w:top w:val="single" w:sz="4" w:space="0" w:color="auto"/>
              <w:bottom w:val="single" w:sz="12" w:space="0" w:color="auto"/>
            </w:tcBorders>
            <w:shd w:val="clear" w:color="auto" w:fill="auto"/>
            <w:vAlign w:val="bottom"/>
          </w:tcPr>
          <w:p w14:paraId="1B4136AF" w14:textId="77777777" w:rsidR="00AC2843" w:rsidRPr="00610DC9" w:rsidRDefault="00AC2843">
            <w:pPr>
              <w:pStyle w:val="TableParagraph"/>
              <w:suppressAutoHyphens/>
              <w:spacing w:before="81" w:after="81" w:line="160" w:lineRule="exact"/>
              <w:ind w:right="40"/>
              <w:jc w:val="right"/>
              <w:rPr>
                <w:i/>
                <w:sz w:val="14"/>
                <w:lang w:val="en-GB"/>
              </w:rPr>
            </w:pPr>
            <w:r w:rsidRPr="00610DC9">
              <w:rPr>
                <w:i/>
                <w:sz w:val="14"/>
              </w:rPr>
              <w:t>2026 planned</w:t>
            </w:r>
          </w:p>
        </w:tc>
      </w:tr>
      <w:tr w:rsidR="00AC2843" w:rsidRPr="00610DC9" w14:paraId="58587C6C" w14:textId="77777777">
        <w:trPr>
          <w:trHeight w:hRule="exact" w:val="115"/>
          <w:tblHeader/>
        </w:trPr>
        <w:tc>
          <w:tcPr>
            <w:tcW w:w="7470" w:type="dxa"/>
            <w:tcBorders>
              <w:top w:val="single" w:sz="12" w:space="0" w:color="auto"/>
            </w:tcBorders>
            <w:shd w:val="clear" w:color="auto" w:fill="auto"/>
            <w:vAlign w:val="bottom"/>
          </w:tcPr>
          <w:p w14:paraId="159A5614" w14:textId="77777777" w:rsidR="00AC2843" w:rsidRPr="00610DC9" w:rsidRDefault="00AC2843">
            <w:pPr>
              <w:pStyle w:val="TableParagraph"/>
              <w:suppressAutoHyphens/>
              <w:spacing w:before="40" w:after="40" w:line="210" w:lineRule="exact"/>
              <w:ind w:right="40"/>
              <w:rPr>
                <w:b/>
                <w:sz w:val="17"/>
                <w:lang w:val="en-GB"/>
              </w:rPr>
            </w:pPr>
          </w:p>
        </w:tc>
        <w:tc>
          <w:tcPr>
            <w:tcW w:w="612" w:type="dxa"/>
            <w:tcBorders>
              <w:top w:val="single" w:sz="12" w:space="0" w:color="auto"/>
            </w:tcBorders>
            <w:shd w:val="clear" w:color="auto" w:fill="auto"/>
            <w:vAlign w:val="bottom"/>
          </w:tcPr>
          <w:p w14:paraId="5CE4EDD1" w14:textId="77777777" w:rsidR="00AC2843" w:rsidRPr="00610DC9" w:rsidRDefault="00AC2843">
            <w:pPr>
              <w:pStyle w:val="TableParagraph"/>
              <w:suppressAutoHyphens/>
              <w:spacing w:before="40" w:after="40" w:line="210" w:lineRule="exact"/>
              <w:ind w:right="40"/>
              <w:rPr>
                <w:sz w:val="17"/>
                <w:lang w:val="en-GB"/>
              </w:rPr>
            </w:pPr>
          </w:p>
        </w:tc>
        <w:tc>
          <w:tcPr>
            <w:tcW w:w="572" w:type="dxa"/>
            <w:tcBorders>
              <w:top w:val="single" w:sz="12" w:space="0" w:color="auto"/>
            </w:tcBorders>
            <w:shd w:val="clear" w:color="auto" w:fill="auto"/>
            <w:vAlign w:val="bottom"/>
          </w:tcPr>
          <w:p w14:paraId="55845FBD" w14:textId="77777777" w:rsidR="00AC2843" w:rsidRPr="00610DC9" w:rsidRDefault="00AC2843">
            <w:pPr>
              <w:pStyle w:val="TableParagraph"/>
              <w:suppressAutoHyphens/>
              <w:spacing w:before="40" w:after="40" w:line="210" w:lineRule="exact"/>
              <w:ind w:right="40"/>
              <w:rPr>
                <w:sz w:val="17"/>
                <w:lang w:val="en-GB"/>
              </w:rPr>
            </w:pPr>
          </w:p>
        </w:tc>
        <w:tc>
          <w:tcPr>
            <w:tcW w:w="626" w:type="dxa"/>
            <w:tcBorders>
              <w:top w:val="single" w:sz="12" w:space="0" w:color="auto"/>
            </w:tcBorders>
            <w:shd w:val="clear" w:color="auto" w:fill="auto"/>
            <w:vAlign w:val="bottom"/>
          </w:tcPr>
          <w:p w14:paraId="5259B651" w14:textId="77777777" w:rsidR="00AC2843" w:rsidRPr="00610DC9" w:rsidRDefault="00AC2843">
            <w:pPr>
              <w:pStyle w:val="TableParagraph"/>
              <w:suppressAutoHyphens/>
              <w:spacing w:before="40" w:after="40" w:line="210" w:lineRule="exact"/>
              <w:ind w:right="40"/>
              <w:rPr>
                <w:sz w:val="17"/>
                <w:lang w:val="en-GB"/>
              </w:rPr>
            </w:pPr>
          </w:p>
        </w:tc>
        <w:tc>
          <w:tcPr>
            <w:tcW w:w="603" w:type="dxa"/>
            <w:tcBorders>
              <w:top w:val="single" w:sz="12" w:space="0" w:color="auto"/>
            </w:tcBorders>
            <w:shd w:val="clear" w:color="auto" w:fill="auto"/>
            <w:vAlign w:val="bottom"/>
          </w:tcPr>
          <w:p w14:paraId="56B42767" w14:textId="77777777" w:rsidR="00AC2843" w:rsidRPr="00610DC9" w:rsidRDefault="00AC2843">
            <w:pPr>
              <w:pStyle w:val="TableParagraph"/>
              <w:suppressAutoHyphens/>
              <w:spacing w:before="40" w:after="40" w:line="210" w:lineRule="exact"/>
              <w:ind w:right="40"/>
              <w:rPr>
                <w:sz w:val="17"/>
                <w:lang w:val="en-GB"/>
              </w:rPr>
            </w:pPr>
          </w:p>
        </w:tc>
      </w:tr>
      <w:tr w:rsidR="00AC2843" w:rsidRPr="00610DC9" w14:paraId="7F551D49" w14:textId="77777777">
        <w:trPr>
          <w:trHeight w:val="252"/>
        </w:trPr>
        <w:tc>
          <w:tcPr>
            <w:tcW w:w="7470" w:type="dxa"/>
            <w:shd w:val="clear" w:color="auto" w:fill="auto"/>
            <w:vAlign w:val="bottom"/>
          </w:tcPr>
          <w:p w14:paraId="55AA2B8D"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b/>
                <w:spacing w:val="4"/>
                <w:w w:val="103"/>
                <w:sz w:val="17"/>
                <w:szCs w:val="17"/>
                <w:lang w:val="en-GB"/>
              </w:rPr>
            </w:pPr>
            <w:r w:rsidRPr="00610DC9">
              <w:rPr>
                <w:b/>
                <w:spacing w:val="4"/>
                <w:w w:val="103"/>
                <w:sz w:val="17"/>
                <w:szCs w:val="17"/>
                <w:lang w:val="en-GB"/>
              </w:rPr>
              <w:t>A.</w:t>
            </w:r>
            <w:r w:rsidRPr="00610DC9">
              <w:rPr>
                <w:b/>
                <w:spacing w:val="4"/>
                <w:w w:val="103"/>
                <w:sz w:val="17"/>
                <w:szCs w:val="17"/>
                <w:lang w:val="en-GB"/>
              </w:rPr>
              <w:tab/>
              <w:t>Facilitation of the intergovernmental process and expert bodies</w:t>
            </w:r>
          </w:p>
        </w:tc>
        <w:tc>
          <w:tcPr>
            <w:tcW w:w="612" w:type="dxa"/>
            <w:shd w:val="clear" w:color="auto" w:fill="auto"/>
            <w:vAlign w:val="bottom"/>
          </w:tcPr>
          <w:p w14:paraId="7C55A4C6"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p>
        </w:tc>
        <w:tc>
          <w:tcPr>
            <w:tcW w:w="572" w:type="dxa"/>
            <w:shd w:val="clear" w:color="auto" w:fill="auto"/>
            <w:vAlign w:val="bottom"/>
          </w:tcPr>
          <w:p w14:paraId="7C9F36FD"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p>
        </w:tc>
        <w:tc>
          <w:tcPr>
            <w:tcW w:w="626" w:type="dxa"/>
            <w:shd w:val="clear" w:color="auto" w:fill="auto"/>
            <w:vAlign w:val="bottom"/>
          </w:tcPr>
          <w:p w14:paraId="030D79E1"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p>
        </w:tc>
        <w:tc>
          <w:tcPr>
            <w:tcW w:w="603" w:type="dxa"/>
            <w:shd w:val="clear" w:color="auto" w:fill="auto"/>
            <w:vAlign w:val="bottom"/>
          </w:tcPr>
          <w:p w14:paraId="37096ADB"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p>
        </w:tc>
      </w:tr>
      <w:tr w:rsidR="00AC2843" w:rsidRPr="00610DC9" w14:paraId="210E9B1C" w14:textId="77777777">
        <w:trPr>
          <w:trHeight w:val="290"/>
        </w:trPr>
        <w:tc>
          <w:tcPr>
            <w:tcW w:w="7470" w:type="dxa"/>
            <w:shd w:val="clear" w:color="auto" w:fill="auto"/>
            <w:vAlign w:val="bottom"/>
          </w:tcPr>
          <w:p w14:paraId="7F518688"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r w:rsidRPr="00610DC9">
              <w:rPr>
                <w:b/>
                <w:spacing w:val="4"/>
                <w:w w:val="103"/>
                <w:sz w:val="17"/>
                <w:szCs w:val="17"/>
                <w:lang w:val="en-GB"/>
              </w:rPr>
              <w:tab/>
              <w:t xml:space="preserve">Parliamentary documentation </w:t>
            </w:r>
            <w:r w:rsidRPr="00610DC9">
              <w:rPr>
                <w:spacing w:val="4"/>
                <w:w w:val="103"/>
                <w:sz w:val="17"/>
                <w:szCs w:val="17"/>
                <w:lang w:val="en-GB"/>
              </w:rPr>
              <w:t xml:space="preserve">(number of documents)  </w:t>
            </w:r>
          </w:p>
        </w:tc>
        <w:tc>
          <w:tcPr>
            <w:tcW w:w="612" w:type="dxa"/>
            <w:shd w:val="clear" w:color="auto" w:fill="auto"/>
            <w:vAlign w:val="bottom"/>
          </w:tcPr>
          <w:p w14:paraId="75A309E9"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2</w:t>
            </w:r>
          </w:p>
        </w:tc>
        <w:tc>
          <w:tcPr>
            <w:tcW w:w="572" w:type="dxa"/>
            <w:shd w:val="clear" w:color="auto" w:fill="auto"/>
            <w:vAlign w:val="bottom"/>
          </w:tcPr>
          <w:p w14:paraId="0AC02F40"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2</w:t>
            </w:r>
          </w:p>
        </w:tc>
        <w:tc>
          <w:tcPr>
            <w:tcW w:w="626" w:type="dxa"/>
            <w:shd w:val="clear" w:color="auto" w:fill="auto"/>
            <w:vAlign w:val="bottom"/>
          </w:tcPr>
          <w:p w14:paraId="09E16A9E"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2</w:t>
            </w:r>
          </w:p>
        </w:tc>
        <w:tc>
          <w:tcPr>
            <w:tcW w:w="603" w:type="dxa"/>
            <w:shd w:val="clear" w:color="auto" w:fill="auto"/>
            <w:vAlign w:val="bottom"/>
          </w:tcPr>
          <w:p w14:paraId="27C3E400"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2</w:t>
            </w:r>
          </w:p>
        </w:tc>
      </w:tr>
      <w:tr w:rsidR="00AC2843" w:rsidRPr="00610DC9" w14:paraId="45F00BA1" w14:textId="77777777">
        <w:trPr>
          <w:trHeight w:val="290"/>
        </w:trPr>
        <w:tc>
          <w:tcPr>
            <w:tcW w:w="7470" w:type="dxa"/>
            <w:shd w:val="clear" w:color="auto" w:fill="auto"/>
            <w:vAlign w:val="bottom"/>
          </w:tcPr>
          <w:p w14:paraId="4861431C"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r w:rsidRPr="00610DC9">
              <w:rPr>
                <w:spacing w:val="4"/>
                <w:w w:val="103"/>
                <w:sz w:val="17"/>
                <w:szCs w:val="17"/>
                <w:lang w:val="en-GB"/>
              </w:rPr>
              <w:tab/>
              <w:t>1.</w:t>
            </w:r>
            <w:r w:rsidRPr="00610DC9">
              <w:rPr>
                <w:spacing w:val="4"/>
                <w:w w:val="103"/>
                <w:sz w:val="17"/>
                <w:szCs w:val="17"/>
                <w:lang w:val="en-GB"/>
              </w:rPr>
              <w:tab/>
              <w:t>Reports of the Secretary-General to the Security Council</w:t>
            </w:r>
          </w:p>
        </w:tc>
        <w:tc>
          <w:tcPr>
            <w:tcW w:w="612" w:type="dxa"/>
            <w:shd w:val="clear" w:color="auto" w:fill="auto"/>
            <w:vAlign w:val="bottom"/>
          </w:tcPr>
          <w:p w14:paraId="56585D04"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572" w:type="dxa"/>
            <w:shd w:val="clear" w:color="auto" w:fill="auto"/>
            <w:vAlign w:val="bottom"/>
          </w:tcPr>
          <w:p w14:paraId="16F5461C"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626" w:type="dxa"/>
            <w:shd w:val="clear" w:color="auto" w:fill="auto"/>
            <w:vAlign w:val="bottom"/>
          </w:tcPr>
          <w:p w14:paraId="5A8F69FA"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603" w:type="dxa"/>
            <w:shd w:val="clear" w:color="auto" w:fill="auto"/>
            <w:vAlign w:val="bottom"/>
          </w:tcPr>
          <w:p w14:paraId="4AE17270"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r>
      <w:tr w:rsidR="00AC2843" w:rsidRPr="00610DC9" w14:paraId="5B9BEFB9" w14:textId="77777777">
        <w:trPr>
          <w:trHeight w:val="290"/>
        </w:trPr>
        <w:tc>
          <w:tcPr>
            <w:tcW w:w="7470" w:type="dxa"/>
            <w:shd w:val="clear" w:color="auto" w:fill="auto"/>
            <w:vAlign w:val="bottom"/>
          </w:tcPr>
          <w:p w14:paraId="24FAEA45"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r w:rsidRPr="00610DC9">
              <w:rPr>
                <w:b/>
                <w:spacing w:val="4"/>
                <w:w w:val="103"/>
                <w:sz w:val="17"/>
                <w:szCs w:val="17"/>
                <w:lang w:val="en-GB"/>
              </w:rPr>
              <w:tab/>
              <w:t xml:space="preserve">Substantive services for meetings </w:t>
            </w:r>
            <w:r w:rsidRPr="00610DC9">
              <w:rPr>
                <w:spacing w:val="4"/>
                <w:w w:val="103"/>
                <w:sz w:val="17"/>
                <w:szCs w:val="17"/>
                <w:lang w:val="en-GB"/>
              </w:rPr>
              <w:t>(number of three-hour meetings)</w:t>
            </w:r>
          </w:p>
        </w:tc>
        <w:tc>
          <w:tcPr>
            <w:tcW w:w="612" w:type="dxa"/>
            <w:shd w:val="clear" w:color="auto" w:fill="auto"/>
            <w:vAlign w:val="bottom"/>
          </w:tcPr>
          <w:p w14:paraId="48FA172F"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5</w:t>
            </w:r>
          </w:p>
        </w:tc>
        <w:tc>
          <w:tcPr>
            <w:tcW w:w="572" w:type="dxa"/>
            <w:shd w:val="clear" w:color="auto" w:fill="auto"/>
            <w:vAlign w:val="bottom"/>
          </w:tcPr>
          <w:p w14:paraId="3D582FCE"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2</w:t>
            </w:r>
          </w:p>
        </w:tc>
        <w:tc>
          <w:tcPr>
            <w:tcW w:w="626" w:type="dxa"/>
            <w:shd w:val="clear" w:color="auto" w:fill="auto"/>
            <w:vAlign w:val="bottom"/>
          </w:tcPr>
          <w:p w14:paraId="7B2EC17B"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5</w:t>
            </w:r>
          </w:p>
        </w:tc>
        <w:tc>
          <w:tcPr>
            <w:tcW w:w="603" w:type="dxa"/>
            <w:shd w:val="clear" w:color="auto" w:fill="auto"/>
            <w:vAlign w:val="bottom"/>
          </w:tcPr>
          <w:p w14:paraId="4BC18F1C"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bCs/>
                <w:spacing w:val="4"/>
                <w:w w:val="103"/>
                <w:sz w:val="17"/>
                <w:szCs w:val="17"/>
                <w:lang w:val="en-GB"/>
              </w:rPr>
            </w:pPr>
            <w:r w:rsidRPr="00610DC9">
              <w:rPr>
                <w:b/>
                <w:bCs/>
                <w:spacing w:val="4"/>
                <w:w w:val="103"/>
                <w:sz w:val="17"/>
                <w:szCs w:val="17"/>
                <w:lang w:val="en-GB"/>
              </w:rPr>
              <w:t xml:space="preserve"> 3</w:t>
            </w:r>
          </w:p>
        </w:tc>
      </w:tr>
      <w:tr w:rsidR="00AC2843" w:rsidRPr="00610DC9" w14:paraId="29474008" w14:textId="77777777">
        <w:trPr>
          <w:trHeight w:val="198"/>
        </w:trPr>
        <w:tc>
          <w:tcPr>
            <w:tcW w:w="7470" w:type="dxa"/>
            <w:shd w:val="clear" w:color="auto" w:fill="auto"/>
            <w:vAlign w:val="bottom"/>
          </w:tcPr>
          <w:p w14:paraId="08488226"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left="576" w:right="40" w:hanging="576"/>
              <w:rPr>
                <w:spacing w:val="4"/>
                <w:w w:val="103"/>
                <w:sz w:val="17"/>
                <w:szCs w:val="17"/>
                <w:lang w:val="en-GB"/>
              </w:rPr>
            </w:pPr>
            <w:r w:rsidRPr="00610DC9">
              <w:rPr>
                <w:spacing w:val="4"/>
                <w:w w:val="103"/>
                <w:sz w:val="17"/>
                <w:szCs w:val="17"/>
                <w:lang w:val="en-GB"/>
              </w:rPr>
              <w:tab/>
              <w:t>2.</w:t>
            </w:r>
            <w:r w:rsidRPr="00610DC9">
              <w:rPr>
                <w:spacing w:val="4"/>
                <w:w w:val="103"/>
                <w:sz w:val="17"/>
                <w:szCs w:val="17"/>
                <w:lang w:val="en-GB"/>
              </w:rPr>
              <w:tab/>
              <w:t>Meetings of the Security Council, and the Peacebuilding Commission</w:t>
            </w:r>
          </w:p>
        </w:tc>
        <w:tc>
          <w:tcPr>
            <w:tcW w:w="612" w:type="dxa"/>
            <w:shd w:val="clear" w:color="auto" w:fill="auto"/>
            <w:vAlign w:val="bottom"/>
          </w:tcPr>
          <w:p w14:paraId="60B59B88"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5</w:t>
            </w:r>
          </w:p>
        </w:tc>
        <w:tc>
          <w:tcPr>
            <w:tcW w:w="572" w:type="dxa"/>
            <w:shd w:val="clear" w:color="auto" w:fill="auto"/>
            <w:vAlign w:val="bottom"/>
          </w:tcPr>
          <w:p w14:paraId="321CA54C"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626" w:type="dxa"/>
            <w:shd w:val="clear" w:color="auto" w:fill="auto"/>
            <w:vAlign w:val="bottom"/>
          </w:tcPr>
          <w:p w14:paraId="0FFE15E0"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5</w:t>
            </w:r>
          </w:p>
        </w:tc>
        <w:tc>
          <w:tcPr>
            <w:tcW w:w="603" w:type="dxa"/>
            <w:shd w:val="clear" w:color="auto" w:fill="auto"/>
            <w:vAlign w:val="bottom"/>
          </w:tcPr>
          <w:p w14:paraId="2199EDDF"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3</w:t>
            </w:r>
          </w:p>
        </w:tc>
      </w:tr>
      <w:tr w:rsidR="00AC2843" w:rsidRPr="00610DC9" w14:paraId="500B950F" w14:textId="77777777">
        <w:trPr>
          <w:trHeight w:val="289"/>
        </w:trPr>
        <w:tc>
          <w:tcPr>
            <w:tcW w:w="7470" w:type="dxa"/>
            <w:shd w:val="clear" w:color="auto" w:fill="auto"/>
            <w:vAlign w:val="bottom"/>
          </w:tcPr>
          <w:p w14:paraId="2D703957"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b/>
                <w:spacing w:val="4"/>
                <w:w w:val="103"/>
                <w:sz w:val="17"/>
                <w:szCs w:val="17"/>
                <w:lang w:val="en-GB"/>
              </w:rPr>
            </w:pPr>
            <w:r w:rsidRPr="00610DC9">
              <w:rPr>
                <w:b/>
                <w:spacing w:val="4"/>
                <w:w w:val="103"/>
                <w:sz w:val="17"/>
                <w:szCs w:val="17"/>
                <w:lang w:val="en-GB"/>
              </w:rPr>
              <w:t>B.</w:t>
            </w:r>
            <w:r w:rsidRPr="00610DC9">
              <w:rPr>
                <w:b/>
                <w:spacing w:val="4"/>
                <w:w w:val="103"/>
                <w:sz w:val="17"/>
                <w:szCs w:val="17"/>
                <w:lang w:val="en-GB"/>
              </w:rPr>
              <w:tab/>
              <w:t>Generation and transfer of knowledge</w:t>
            </w:r>
          </w:p>
        </w:tc>
        <w:tc>
          <w:tcPr>
            <w:tcW w:w="612" w:type="dxa"/>
            <w:shd w:val="clear" w:color="auto" w:fill="auto"/>
            <w:vAlign w:val="bottom"/>
          </w:tcPr>
          <w:p w14:paraId="45548E8E"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p>
        </w:tc>
        <w:tc>
          <w:tcPr>
            <w:tcW w:w="572" w:type="dxa"/>
            <w:shd w:val="clear" w:color="auto" w:fill="auto"/>
            <w:vAlign w:val="bottom"/>
          </w:tcPr>
          <w:p w14:paraId="57EDB028"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p>
        </w:tc>
        <w:tc>
          <w:tcPr>
            <w:tcW w:w="626" w:type="dxa"/>
            <w:shd w:val="clear" w:color="auto" w:fill="auto"/>
            <w:vAlign w:val="bottom"/>
          </w:tcPr>
          <w:p w14:paraId="548BCED0"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p>
        </w:tc>
        <w:tc>
          <w:tcPr>
            <w:tcW w:w="603" w:type="dxa"/>
            <w:shd w:val="clear" w:color="auto" w:fill="auto"/>
            <w:vAlign w:val="bottom"/>
          </w:tcPr>
          <w:p w14:paraId="1289EB11"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p>
        </w:tc>
      </w:tr>
      <w:tr w:rsidR="00AC2843" w:rsidRPr="00610DC9" w14:paraId="644302A7" w14:textId="77777777">
        <w:trPr>
          <w:trHeight w:val="289"/>
        </w:trPr>
        <w:tc>
          <w:tcPr>
            <w:tcW w:w="7470" w:type="dxa"/>
            <w:shd w:val="clear" w:color="auto" w:fill="auto"/>
            <w:vAlign w:val="bottom"/>
          </w:tcPr>
          <w:p w14:paraId="67624EE4"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r w:rsidRPr="00610DC9">
              <w:rPr>
                <w:b/>
                <w:spacing w:val="4"/>
                <w:w w:val="103"/>
                <w:sz w:val="17"/>
                <w:szCs w:val="17"/>
                <w:lang w:val="en-GB"/>
              </w:rPr>
              <w:tab/>
              <w:t xml:space="preserve">Field and technical cooperation projects </w:t>
            </w:r>
            <w:r w:rsidRPr="00610DC9">
              <w:rPr>
                <w:spacing w:val="4"/>
                <w:w w:val="103"/>
                <w:sz w:val="17"/>
                <w:szCs w:val="17"/>
                <w:lang w:val="en-GB"/>
              </w:rPr>
              <w:t>(number of projects)</w:t>
            </w:r>
          </w:p>
        </w:tc>
        <w:tc>
          <w:tcPr>
            <w:tcW w:w="612" w:type="dxa"/>
            <w:shd w:val="clear" w:color="auto" w:fill="auto"/>
            <w:vAlign w:val="bottom"/>
          </w:tcPr>
          <w:p w14:paraId="417976FE"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3</w:t>
            </w:r>
          </w:p>
        </w:tc>
        <w:tc>
          <w:tcPr>
            <w:tcW w:w="572" w:type="dxa"/>
            <w:shd w:val="clear" w:color="auto" w:fill="auto"/>
            <w:vAlign w:val="bottom"/>
          </w:tcPr>
          <w:p w14:paraId="6BD6B2E8"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2</w:t>
            </w:r>
          </w:p>
        </w:tc>
        <w:tc>
          <w:tcPr>
            <w:tcW w:w="626" w:type="dxa"/>
            <w:shd w:val="clear" w:color="auto" w:fill="auto"/>
            <w:vAlign w:val="bottom"/>
          </w:tcPr>
          <w:p w14:paraId="269A56CF"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3</w:t>
            </w:r>
          </w:p>
        </w:tc>
        <w:tc>
          <w:tcPr>
            <w:tcW w:w="603" w:type="dxa"/>
            <w:shd w:val="clear" w:color="auto" w:fill="auto"/>
            <w:vAlign w:val="bottom"/>
          </w:tcPr>
          <w:p w14:paraId="0A0105AA"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3</w:t>
            </w:r>
          </w:p>
        </w:tc>
      </w:tr>
      <w:tr w:rsidR="00AC2843" w:rsidRPr="00610DC9" w14:paraId="27E2E54B" w14:textId="77777777">
        <w:trPr>
          <w:trHeight w:val="290"/>
        </w:trPr>
        <w:tc>
          <w:tcPr>
            <w:tcW w:w="7470" w:type="dxa"/>
            <w:shd w:val="clear" w:color="auto" w:fill="auto"/>
            <w:vAlign w:val="bottom"/>
          </w:tcPr>
          <w:p w14:paraId="79C9ADD6"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r w:rsidRPr="00610DC9">
              <w:rPr>
                <w:spacing w:val="4"/>
                <w:w w:val="103"/>
                <w:sz w:val="17"/>
                <w:szCs w:val="17"/>
                <w:lang w:val="en-GB"/>
              </w:rPr>
              <w:tab/>
              <w:t>3.</w:t>
            </w:r>
            <w:r w:rsidRPr="00610DC9">
              <w:rPr>
                <w:spacing w:val="4"/>
                <w:w w:val="103"/>
                <w:sz w:val="17"/>
                <w:szCs w:val="17"/>
                <w:lang w:val="en-GB"/>
              </w:rPr>
              <w:tab/>
              <w:t>Projects on economic cooperation, land and conflict</w:t>
            </w:r>
          </w:p>
        </w:tc>
        <w:tc>
          <w:tcPr>
            <w:tcW w:w="612" w:type="dxa"/>
            <w:shd w:val="clear" w:color="auto" w:fill="auto"/>
            <w:vAlign w:val="bottom"/>
          </w:tcPr>
          <w:p w14:paraId="491EDD88"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572" w:type="dxa"/>
            <w:shd w:val="clear" w:color="auto" w:fill="auto"/>
            <w:vAlign w:val="bottom"/>
          </w:tcPr>
          <w:p w14:paraId="40258EBC"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1</w:t>
            </w:r>
          </w:p>
        </w:tc>
        <w:tc>
          <w:tcPr>
            <w:tcW w:w="626" w:type="dxa"/>
            <w:shd w:val="clear" w:color="auto" w:fill="auto"/>
            <w:vAlign w:val="bottom"/>
          </w:tcPr>
          <w:p w14:paraId="7BE1A473"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603" w:type="dxa"/>
            <w:shd w:val="clear" w:color="auto" w:fill="auto"/>
            <w:vAlign w:val="bottom"/>
          </w:tcPr>
          <w:p w14:paraId="1A6ECE09"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r>
      <w:tr w:rsidR="00AC2843" w:rsidRPr="00610DC9" w14:paraId="4332E226" w14:textId="77777777">
        <w:trPr>
          <w:trHeight w:val="290"/>
        </w:trPr>
        <w:tc>
          <w:tcPr>
            <w:tcW w:w="7470" w:type="dxa"/>
            <w:shd w:val="clear" w:color="auto" w:fill="auto"/>
            <w:vAlign w:val="bottom"/>
          </w:tcPr>
          <w:p w14:paraId="468346A9"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r w:rsidRPr="00610DC9">
              <w:rPr>
                <w:spacing w:val="4"/>
                <w:w w:val="103"/>
                <w:sz w:val="17"/>
                <w:szCs w:val="17"/>
                <w:lang w:val="en-GB"/>
              </w:rPr>
              <w:tab/>
              <w:t>4.</w:t>
            </w:r>
            <w:r w:rsidRPr="00610DC9">
              <w:rPr>
                <w:spacing w:val="4"/>
                <w:w w:val="103"/>
                <w:sz w:val="17"/>
                <w:szCs w:val="17"/>
                <w:lang w:val="en-GB"/>
              </w:rPr>
              <w:tab/>
              <w:t>Projects to promote cross-border trade and investment</w:t>
            </w:r>
          </w:p>
        </w:tc>
        <w:tc>
          <w:tcPr>
            <w:tcW w:w="612" w:type="dxa"/>
            <w:shd w:val="clear" w:color="auto" w:fill="auto"/>
            <w:vAlign w:val="bottom"/>
          </w:tcPr>
          <w:p w14:paraId="353AA81F"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1</w:t>
            </w:r>
          </w:p>
        </w:tc>
        <w:tc>
          <w:tcPr>
            <w:tcW w:w="572" w:type="dxa"/>
            <w:shd w:val="clear" w:color="auto" w:fill="auto"/>
            <w:vAlign w:val="bottom"/>
          </w:tcPr>
          <w:p w14:paraId="2650883A"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1</w:t>
            </w:r>
          </w:p>
        </w:tc>
        <w:tc>
          <w:tcPr>
            <w:tcW w:w="626" w:type="dxa"/>
            <w:shd w:val="clear" w:color="auto" w:fill="auto"/>
            <w:vAlign w:val="bottom"/>
          </w:tcPr>
          <w:p w14:paraId="7A86E02D"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1</w:t>
            </w:r>
          </w:p>
        </w:tc>
        <w:tc>
          <w:tcPr>
            <w:tcW w:w="603" w:type="dxa"/>
            <w:shd w:val="clear" w:color="auto" w:fill="auto"/>
            <w:vAlign w:val="bottom"/>
          </w:tcPr>
          <w:p w14:paraId="235306A6"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1</w:t>
            </w:r>
          </w:p>
        </w:tc>
      </w:tr>
      <w:tr w:rsidR="00AC2843" w:rsidRPr="00610DC9" w14:paraId="39299773" w14:textId="77777777">
        <w:trPr>
          <w:trHeight w:val="290"/>
        </w:trPr>
        <w:tc>
          <w:tcPr>
            <w:tcW w:w="7470" w:type="dxa"/>
            <w:shd w:val="clear" w:color="auto" w:fill="auto"/>
            <w:vAlign w:val="bottom"/>
          </w:tcPr>
          <w:p w14:paraId="121AAF76"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r w:rsidRPr="00610DC9">
              <w:rPr>
                <w:b/>
                <w:spacing w:val="4"/>
                <w:w w:val="103"/>
                <w:sz w:val="17"/>
                <w:szCs w:val="17"/>
                <w:lang w:val="en-GB"/>
              </w:rPr>
              <w:tab/>
              <w:t xml:space="preserve">Seminars, workshops and training events </w:t>
            </w:r>
            <w:r w:rsidRPr="00610DC9">
              <w:rPr>
                <w:spacing w:val="4"/>
                <w:w w:val="103"/>
                <w:sz w:val="17"/>
                <w:szCs w:val="17"/>
                <w:lang w:val="en-GB"/>
              </w:rPr>
              <w:t>(number of days)</w:t>
            </w:r>
          </w:p>
        </w:tc>
        <w:tc>
          <w:tcPr>
            <w:tcW w:w="612" w:type="dxa"/>
            <w:shd w:val="clear" w:color="auto" w:fill="auto"/>
            <w:vAlign w:val="bottom"/>
          </w:tcPr>
          <w:p w14:paraId="24CA0BAC"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8</w:t>
            </w:r>
          </w:p>
        </w:tc>
        <w:tc>
          <w:tcPr>
            <w:tcW w:w="572" w:type="dxa"/>
            <w:shd w:val="clear" w:color="auto" w:fill="auto"/>
            <w:vAlign w:val="bottom"/>
          </w:tcPr>
          <w:p w14:paraId="762E9C19"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 xml:space="preserve"> 9</w:t>
            </w:r>
          </w:p>
        </w:tc>
        <w:tc>
          <w:tcPr>
            <w:tcW w:w="626" w:type="dxa"/>
            <w:shd w:val="clear" w:color="auto" w:fill="auto"/>
            <w:vAlign w:val="bottom"/>
          </w:tcPr>
          <w:p w14:paraId="75276A62"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sidRPr="00610DC9">
              <w:rPr>
                <w:b/>
                <w:spacing w:val="4"/>
                <w:w w:val="103"/>
                <w:sz w:val="17"/>
                <w:szCs w:val="17"/>
                <w:lang w:val="en-GB"/>
              </w:rPr>
              <w:t>11</w:t>
            </w:r>
          </w:p>
        </w:tc>
        <w:tc>
          <w:tcPr>
            <w:tcW w:w="603" w:type="dxa"/>
            <w:shd w:val="clear" w:color="auto" w:fill="auto"/>
            <w:vAlign w:val="bottom"/>
          </w:tcPr>
          <w:p w14:paraId="042922D2"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bCs/>
                <w:spacing w:val="4"/>
                <w:w w:val="103"/>
                <w:sz w:val="17"/>
                <w:szCs w:val="17"/>
                <w:lang w:val="en-GB"/>
              </w:rPr>
            </w:pPr>
            <w:r w:rsidRPr="00610DC9">
              <w:rPr>
                <w:b/>
                <w:bCs/>
                <w:spacing w:val="4"/>
                <w:w w:val="103"/>
                <w:sz w:val="17"/>
                <w:szCs w:val="17"/>
                <w:lang w:val="en-GB"/>
              </w:rPr>
              <w:t>12</w:t>
            </w:r>
          </w:p>
        </w:tc>
      </w:tr>
      <w:tr w:rsidR="00AC2843" w:rsidRPr="00610DC9" w14:paraId="23857CD7" w14:textId="77777777">
        <w:trPr>
          <w:trHeight w:val="290"/>
        </w:trPr>
        <w:tc>
          <w:tcPr>
            <w:tcW w:w="7470" w:type="dxa"/>
            <w:shd w:val="clear" w:color="auto" w:fill="auto"/>
            <w:vAlign w:val="bottom"/>
          </w:tcPr>
          <w:p w14:paraId="0BA3E35C"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r w:rsidRPr="00610DC9">
              <w:rPr>
                <w:spacing w:val="4"/>
                <w:w w:val="103"/>
                <w:sz w:val="17"/>
                <w:szCs w:val="17"/>
                <w:lang w:val="en-GB"/>
              </w:rPr>
              <w:tab/>
              <w:t>5.</w:t>
            </w:r>
            <w:r w:rsidRPr="00610DC9">
              <w:rPr>
                <w:spacing w:val="4"/>
                <w:w w:val="103"/>
                <w:sz w:val="17"/>
                <w:szCs w:val="17"/>
                <w:lang w:val="en-GB"/>
              </w:rPr>
              <w:tab/>
              <w:t>Workshop on exchange of lessons learned from elections and political processes</w:t>
            </w:r>
          </w:p>
        </w:tc>
        <w:tc>
          <w:tcPr>
            <w:tcW w:w="612" w:type="dxa"/>
            <w:shd w:val="clear" w:color="auto" w:fill="auto"/>
            <w:vAlign w:val="bottom"/>
          </w:tcPr>
          <w:p w14:paraId="2955E5F6"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1</w:t>
            </w:r>
          </w:p>
        </w:tc>
        <w:tc>
          <w:tcPr>
            <w:tcW w:w="572" w:type="dxa"/>
            <w:shd w:val="clear" w:color="auto" w:fill="auto"/>
            <w:vAlign w:val="bottom"/>
          </w:tcPr>
          <w:p w14:paraId="5F63E848"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4</w:t>
            </w:r>
          </w:p>
        </w:tc>
        <w:tc>
          <w:tcPr>
            <w:tcW w:w="626" w:type="dxa"/>
            <w:shd w:val="clear" w:color="auto" w:fill="auto"/>
            <w:vAlign w:val="bottom"/>
          </w:tcPr>
          <w:p w14:paraId="16D2EACD"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4</w:t>
            </w:r>
          </w:p>
        </w:tc>
        <w:tc>
          <w:tcPr>
            <w:tcW w:w="603" w:type="dxa"/>
            <w:shd w:val="clear" w:color="auto" w:fill="auto"/>
            <w:vAlign w:val="bottom"/>
          </w:tcPr>
          <w:p w14:paraId="34866961"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4</w:t>
            </w:r>
          </w:p>
        </w:tc>
      </w:tr>
      <w:tr w:rsidR="00AC2843" w:rsidRPr="00610DC9" w14:paraId="26A8FB08" w14:textId="77777777">
        <w:trPr>
          <w:trHeight w:val="289"/>
        </w:trPr>
        <w:tc>
          <w:tcPr>
            <w:tcW w:w="7470" w:type="dxa"/>
            <w:shd w:val="clear" w:color="auto" w:fill="auto"/>
            <w:vAlign w:val="bottom"/>
          </w:tcPr>
          <w:p w14:paraId="53130C56"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r w:rsidRPr="00610DC9">
              <w:rPr>
                <w:spacing w:val="4"/>
                <w:w w:val="103"/>
                <w:sz w:val="17"/>
                <w:szCs w:val="17"/>
                <w:lang w:val="en-GB"/>
              </w:rPr>
              <w:tab/>
              <w:t>6.</w:t>
            </w:r>
            <w:r w:rsidRPr="00610DC9">
              <w:rPr>
                <w:spacing w:val="4"/>
                <w:w w:val="103"/>
                <w:sz w:val="17"/>
                <w:szCs w:val="17"/>
                <w:lang w:val="en-GB"/>
              </w:rPr>
              <w:tab/>
              <w:t>Workshop on economic cooperation, natural resources and conflict</w:t>
            </w:r>
          </w:p>
        </w:tc>
        <w:tc>
          <w:tcPr>
            <w:tcW w:w="612" w:type="dxa"/>
            <w:shd w:val="clear" w:color="auto" w:fill="auto"/>
            <w:vAlign w:val="bottom"/>
          </w:tcPr>
          <w:p w14:paraId="1CCD1CFB"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572" w:type="dxa"/>
            <w:shd w:val="clear" w:color="auto" w:fill="auto"/>
            <w:vAlign w:val="bottom"/>
          </w:tcPr>
          <w:p w14:paraId="03DD8594"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1</w:t>
            </w:r>
          </w:p>
        </w:tc>
        <w:tc>
          <w:tcPr>
            <w:tcW w:w="626" w:type="dxa"/>
            <w:shd w:val="clear" w:color="auto" w:fill="auto"/>
            <w:vAlign w:val="bottom"/>
          </w:tcPr>
          <w:p w14:paraId="645A41AD"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603" w:type="dxa"/>
            <w:shd w:val="clear" w:color="auto" w:fill="auto"/>
            <w:vAlign w:val="bottom"/>
          </w:tcPr>
          <w:p w14:paraId="75966B8D"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r>
      <w:tr w:rsidR="00AC2843" w:rsidRPr="00610DC9" w14:paraId="01DDDAAE" w14:textId="77777777">
        <w:trPr>
          <w:trHeight w:val="500"/>
        </w:trPr>
        <w:tc>
          <w:tcPr>
            <w:tcW w:w="7470" w:type="dxa"/>
            <w:shd w:val="clear" w:color="auto" w:fill="auto"/>
            <w:vAlign w:val="bottom"/>
          </w:tcPr>
          <w:p w14:paraId="3BB330A8"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left="576" w:right="40" w:hanging="576"/>
              <w:rPr>
                <w:spacing w:val="4"/>
                <w:w w:val="103"/>
                <w:sz w:val="17"/>
                <w:szCs w:val="17"/>
                <w:lang w:val="en-GB"/>
              </w:rPr>
            </w:pPr>
            <w:r w:rsidRPr="00610DC9">
              <w:rPr>
                <w:spacing w:val="4"/>
                <w:w w:val="103"/>
                <w:sz w:val="17"/>
                <w:szCs w:val="17"/>
                <w:lang w:val="en-GB"/>
              </w:rPr>
              <w:tab/>
              <w:t>7.</w:t>
            </w:r>
            <w:r w:rsidRPr="00610DC9">
              <w:rPr>
                <w:spacing w:val="4"/>
                <w:w w:val="103"/>
                <w:sz w:val="17"/>
                <w:szCs w:val="17"/>
                <w:lang w:val="en-GB"/>
              </w:rPr>
              <w:tab/>
              <w:t>Workshops on resolving existing challenges in the implementation of the Peace, Security and Cooperation Framework</w:t>
            </w:r>
          </w:p>
        </w:tc>
        <w:tc>
          <w:tcPr>
            <w:tcW w:w="612" w:type="dxa"/>
            <w:shd w:val="clear" w:color="auto" w:fill="auto"/>
            <w:vAlign w:val="bottom"/>
          </w:tcPr>
          <w:p w14:paraId="645E7332"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572" w:type="dxa"/>
            <w:shd w:val="clear" w:color="auto" w:fill="auto"/>
            <w:vAlign w:val="bottom"/>
          </w:tcPr>
          <w:p w14:paraId="16764106"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626" w:type="dxa"/>
            <w:shd w:val="clear" w:color="auto" w:fill="auto"/>
            <w:vAlign w:val="bottom"/>
          </w:tcPr>
          <w:p w14:paraId="51A94052"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603" w:type="dxa"/>
            <w:shd w:val="clear" w:color="auto" w:fill="auto"/>
            <w:vAlign w:val="bottom"/>
          </w:tcPr>
          <w:p w14:paraId="65156C05"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r>
      <w:tr w:rsidR="00AC2843" w:rsidRPr="00610DC9" w14:paraId="234FDE40" w14:textId="77777777" w:rsidTr="00B033F8">
        <w:trPr>
          <w:trHeight w:val="225"/>
        </w:trPr>
        <w:tc>
          <w:tcPr>
            <w:tcW w:w="7470" w:type="dxa"/>
            <w:shd w:val="clear" w:color="auto" w:fill="auto"/>
            <w:vAlign w:val="bottom"/>
          </w:tcPr>
          <w:p w14:paraId="371AF70A"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r w:rsidRPr="00610DC9">
              <w:rPr>
                <w:spacing w:val="4"/>
                <w:w w:val="103"/>
                <w:sz w:val="17"/>
                <w:szCs w:val="17"/>
                <w:lang w:val="en-GB"/>
              </w:rPr>
              <w:tab/>
              <w:t>8.</w:t>
            </w:r>
            <w:r w:rsidRPr="00610DC9">
              <w:rPr>
                <w:spacing w:val="4"/>
                <w:w w:val="103"/>
                <w:sz w:val="17"/>
                <w:szCs w:val="17"/>
                <w:lang w:val="en-GB"/>
              </w:rPr>
              <w:tab/>
              <w:t>Workshop on youth engagement on peace and security</w:t>
            </w:r>
          </w:p>
        </w:tc>
        <w:tc>
          <w:tcPr>
            <w:tcW w:w="612" w:type="dxa"/>
            <w:shd w:val="clear" w:color="auto" w:fill="auto"/>
            <w:vAlign w:val="bottom"/>
          </w:tcPr>
          <w:p w14:paraId="20840C76"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1</w:t>
            </w:r>
          </w:p>
        </w:tc>
        <w:tc>
          <w:tcPr>
            <w:tcW w:w="572" w:type="dxa"/>
            <w:shd w:val="clear" w:color="auto" w:fill="auto"/>
            <w:vAlign w:val="bottom"/>
          </w:tcPr>
          <w:p w14:paraId="04DEBC79"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0</w:t>
            </w:r>
          </w:p>
        </w:tc>
        <w:tc>
          <w:tcPr>
            <w:tcW w:w="626" w:type="dxa"/>
            <w:shd w:val="clear" w:color="auto" w:fill="auto"/>
            <w:vAlign w:val="bottom"/>
          </w:tcPr>
          <w:p w14:paraId="6FF12ADF"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1</w:t>
            </w:r>
          </w:p>
        </w:tc>
        <w:tc>
          <w:tcPr>
            <w:tcW w:w="603" w:type="dxa"/>
            <w:shd w:val="clear" w:color="auto" w:fill="auto"/>
            <w:vAlign w:val="bottom"/>
          </w:tcPr>
          <w:p w14:paraId="1206A0B4"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1</w:t>
            </w:r>
          </w:p>
        </w:tc>
      </w:tr>
      <w:tr w:rsidR="00AC2843" w:rsidRPr="00610DC9" w14:paraId="57368DE8" w14:textId="77777777" w:rsidTr="00B033F8">
        <w:trPr>
          <w:trHeight w:val="207"/>
        </w:trPr>
        <w:tc>
          <w:tcPr>
            <w:tcW w:w="7470" w:type="dxa"/>
            <w:shd w:val="clear" w:color="auto" w:fill="auto"/>
            <w:vAlign w:val="bottom"/>
          </w:tcPr>
          <w:p w14:paraId="4A0E1451"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left="576" w:right="40" w:hanging="576"/>
              <w:rPr>
                <w:spacing w:val="4"/>
                <w:w w:val="103"/>
                <w:sz w:val="17"/>
                <w:szCs w:val="17"/>
              </w:rPr>
            </w:pPr>
            <w:r w:rsidRPr="00610DC9">
              <w:rPr>
                <w:spacing w:val="4"/>
                <w:w w:val="103"/>
                <w:sz w:val="17"/>
                <w:szCs w:val="17"/>
                <w:lang w:val="en-GB"/>
              </w:rPr>
              <w:tab/>
              <w:t>9.</w:t>
            </w:r>
            <w:r w:rsidRPr="00610DC9">
              <w:rPr>
                <w:spacing w:val="4"/>
                <w:w w:val="103"/>
                <w:sz w:val="17"/>
                <w:szCs w:val="17"/>
                <w:lang w:val="en-GB"/>
              </w:rPr>
              <w:tab/>
              <w:t>Advisory Board for Women, Peace and Security in the Great Lakes Region meetings</w:t>
            </w:r>
          </w:p>
        </w:tc>
        <w:tc>
          <w:tcPr>
            <w:tcW w:w="612" w:type="dxa"/>
            <w:shd w:val="clear" w:color="auto" w:fill="auto"/>
            <w:vAlign w:val="bottom"/>
          </w:tcPr>
          <w:p w14:paraId="192E43D1"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572" w:type="dxa"/>
            <w:shd w:val="clear" w:color="auto" w:fill="auto"/>
            <w:vAlign w:val="bottom"/>
          </w:tcPr>
          <w:p w14:paraId="1EEC5AFB"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626" w:type="dxa"/>
            <w:shd w:val="clear" w:color="auto" w:fill="auto"/>
            <w:vAlign w:val="bottom"/>
          </w:tcPr>
          <w:p w14:paraId="6C6B0F8B"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c>
          <w:tcPr>
            <w:tcW w:w="603" w:type="dxa"/>
            <w:shd w:val="clear" w:color="auto" w:fill="auto"/>
            <w:vAlign w:val="bottom"/>
          </w:tcPr>
          <w:p w14:paraId="624048D2"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2</w:t>
            </w:r>
          </w:p>
        </w:tc>
      </w:tr>
      <w:tr w:rsidR="00746B51" w:rsidRPr="00610DC9" w14:paraId="1FEAEE40" w14:textId="77777777" w:rsidTr="005A17E8">
        <w:trPr>
          <w:trHeight w:val="423"/>
        </w:trPr>
        <w:tc>
          <w:tcPr>
            <w:tcW w:w="7470" w:type="dxa"/>
            <w:shd w:val="clear" w:color="auto" w:fill="auto"/>
            <w:vAlign w:val="bottom"/>
          </w:tcPr>
          <w:p w14:paraId="62EEF384" w14:textId="77777777" w:rsidR="00746B51" w:rsidRPr="00610DC9" w:rsidRDefault="00746B51" w:rsidP="00746B51">
            <w:pPr>
              <w:pStyle w:val="TableParagraph"/>
              <w:tabs>
                <w:tab w:val="left" w:pos="288"/>
                <w:tab w:val="left" w:pos="576"/>
                <w:tab w:val="left" w:pos="864"/>
                <w:tab w:val="left" w:pos="1152"/>
              </w:tabs>
              <w:suppressAutoHyphens/>
              <w:spacing w:before="40" w:after="40" w:line="210" w:lineRule="exact"/>
              <w:ind w:left="576" w:right="40" w:hanging="576"/>
              <w:rPr>
                <w:spacing w:val="4"/>
                <w:w w:val="103"/>
                <w:sz w:val="17"/>
                <w:szCs w:val="17"/>
                <w:lang w:val="en-GB"/>
              </w:rPr>
            </w:pPr>
            <w:r w:rsidRPr="00610DC9">
              <w:rPr>
                <w:bCs/>
                <w:spacing w:val="4"/>
                <w:w w:val="103"/>
                <w:sz w:val="17"/>
                <w:szCs w:val="17"/>
                <w:lang w:val="en-GB"/>
              </w:rPr>
              <w:t xml:space="preserve">    10. </w:t>
            </w:r>
            <w:r>
              <w:rPr>
                <w:bCs/>
                <w:spacing w:val="4"/>
                <w:w w:val="103"/>
                <w:sz w:val="17"/>
                <w:szCs w:val="17"/>
                <w:lang w:val="en-GB"/>
              </w:rPr>
              <w:t xml:space="preserve"> </w:t>
            </w:r>
            <w:r w:rsidRPr="00610DC9">
              <w:rPr>
                <w:bCs/>
                <w:spacing w:val="4"/>
                <w:w w:val="103"/>
                <w:sz w:val="17"/>
                <w:szCs w:val="17"/>
                <w:lang w:val="en-GB"/>
              </w:rPr>
              <w:t>Annual meeting of the Great Lakes Judicial Cooperation Network in support of regional judicial cooperation </w:t>
            </w:r>
          </w:p>
        </w:tc>
        <w:tc>
          <w:tcPr>
            <w:tcW w:w="612" w:type="dxa"/>
            <w:shd w:val="clear" w:color="auto" w:fill="auto"/>
            <w:vAlign w:val="bottom"/>
          </w:tcPr>
          <w:p w14:paraId="040100EC" w14:textId="34277485" w:rsidR="00746B51" w:rsidRPr="00610DC9" w:rsidRDefault="00746B51" w:rsidP="00746B51">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FF6BAC">
              <w:rPr>
                <w:sz w:val="17"/>
              </w:rPr>
              <w:t>–</w:t>
            </w:r>
          </w:p>
        </w:tc>
        <w:tc>
          <w:tcPr>
            <w:tcW w:w="572" w:type="dxa"/>
            <w:shd w:val="clear" w:color="auto" w:fill="auto"/>
            <w:vAlign w:val="bottom"/>
          </w:tcPr>
          <w:p w14:paraId="358D1BC7" w14:textId="68ADDFB7" w:rsidR="00746B51" w:rsidRPr="00610DC9" w:rsidRDefault="00746B51" w:rsidP="00746B51">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FF6BAC">
              <w:rPr>
                <w:sz w:val="17"/>
              </w:rPr>
              <w:t>–</w:t>
            </w:r>
          </w:p>
        </w:tc>
        <w:tc>
          <w:tcPr>
            <w:tcW w:w="626" w:type="dxa"/>
            <w:shd w:val="clear" w:color="auto" w:fill="auto"/>
            <w:vAlign w:val="bottom"/>
          </w:tcPr>
          <w:p w14:paraId="016F640F" w14:textId="716C61AB" w:rsidR="00746B51" w:rsidRPr="00610DC9" w:rsidRDefault="00746B51" w:rsidP="00746B51">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FF6BAC">
              <w:rPr>
                <w:sz w:val="17"/>
              </w:rPr>
              <w:t>–</w:t>
            </w:r>
          </w:p>
        </w:tc>
        <w:tc>
          <w:tcPr>
            <w:tcW w:w="603" w:type="dxa"/>
            <w:shd w:val="clear" w:color="auto" w:fill="auto"/>
            <w:vAlign w:val="bottom"/>
          </w:tcPr>
          <w:p w14:paraId="295E40DC" w14:textId="77777777" w:rsidR="00746B51" w:rsidRPr="00610DC9" w:rsidRDefault="00746B51" w:rsidP="00746B51">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1</w:t>
            </w:r>
          </w:p>
        </w:tc>
      </w:tr>
      <w:tr w:rsidR="00AC2843" w:rsidRPr="00610DC9" w14:paraId="34475445" w14:textId="77777777">
        <w:trPr>
          <w:trHeight w:val="289"/>
        </w:trPr>
        <w:tc>
          <w:tcPr>
            <w:tcW w:w="7470" w:type="dxa"/>
            <w:shd w:val="clear" w:color="auto" w:fill="auto"/>
            <w:vAlign w:val="bottom"/>
          </w:tcPr>
          <w:p w14:paraId="12C2C051"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r w:rsidRPr="00610DC9">
              <w:rPr>
                <w:b/>
                <w:spacing w:val="4"/>
                <w:w w:val="103"/>
                <w:sz w:val="17"/>
                <w:szCs w:val="17"/>
                <w:lang w:val="en-GB"/>
              </w:rPr>
              <w:t xml:space="preserve">Fact-finding, monitoring and investigation missions </w:t>
            </w:r>
            <w:r w:rsidRPr="00610DC9">
              <w:rPr>
                <w:spacing w:val="4"/>
                <w:w w:val="103"/>
                <w:sz w:val="17"/>
                <w:szCs w:val="17"/>
                <w:lang w:val="en-GB"/>
              </w:rPr>
              <w:t>(number of missions)</w:t>
            </w:r>
          </w:p>
        </w:tc>
        <w:tc>
          <w:tcPr>
            <w:tcW w:w="612" w:type="dxa"/>
            <w:shd w:val="clear" w:color="auto" w:fill="auto"/>
            <w:vAlign w:val="bottom"/>
          </w:tcPr>
          <w:p w14:paraId="5458A1F4"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bCs/>
                <w:spacing w:val="4"/>
                <w:w w:val="103"/>
                <w:sz w:val="17"/>
                <w:szCs w:val="17"/>
                <w:lang w:val="en-GB"/>
              </w:rPr>
            </w:pPr>
            <w:r w:rsidRPr="00610DC9">
              <w:rPr>
                <w:b/>
                <w:bCs/>
                <w:spacing w:val="4"/>
                <w:w w:val="103"/>
                <w:sz w:val="17"/>
                <w:szCs w:val="17"/>
                <w:lang w:val="en-GB"/>
              </w:rPr>
              <w:t>8</w:t>
            </w:r>
          </w:p>
        </w:tc>
        <w:tc>
          <w:tcPr>
            <w:tcW w:w="572" w:type="dxa"/>
            <w:shd w:val="clear" w:color="auto" w:fill="auto"/>
            <w:vAlign w:val="bottom"/>
          </w:tcPr>
          <w:p w14:paraId="6749EA83"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bCs/>
                <w:spacing w:val="4"/>
                <w:w w:val="103"/>
                <w:sz w:val="17"/>
                <w:szCs w:val="17"/>
                <w:lang w:val="en-GB"/>
              </w:rPr>
            </w:pPr>
            <w:r w:rsidRPr="00610DC9">
              <w:rPr>
                <w:b/>
                <w:bCs/>
                <w:spacing w:val="4"/>
                <w:w w:val="103"/>
                <w:sz w:val="17"/>
                <w:szCs w:val="17"/>
                <w:lang w:val="en-GB"/>
              </w:rPr>
              <w:t>5</w:t>
            </w:r>
          </w:p>
        </w:tc>
        <w:tc>
          <w:tcPr>
            <w:tcW w:w="626" w:type="dxa"/>
            <w:shd w:val="clear" w:color="auto" w:fill="auto"/>
            <w:vAlign w:val="bottom"/>
          </w:tcPr>
          <w:p w14:paraId="19B69615"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Pr>
                <w:b/>
                <w:spacing w:val="4"/>
                <w:w w:val="103"/>
                <w:sz w:val="17"/>
                <w:szCs w:val="17"/>
                <w:lang w:val="en-GB"/>
              </w:rPr>
              <w:t>5</w:t>
            </w:r>
          </w:p>
        </w:tc>
        <w:tc>
          <w:tcPr>
            <w:tcW w:w="603" w:type="dxa"/>
            <w:shd w:val="clear" w:color="auto" w:fill="auto"/>
            <w:vAlign w:val="bottom"/>
          </w:tcPr>
          <w:p w14:paraId="0CA86C17"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b/>
                <w:spacing w:val="4"/>
                <w:w w:val="103"/>
                <w:sz w:val="17"/>
                <w:szCs w:val="17"/>
                <w:lang w:val="en-GB"/>
              </w:rPr>
            </w:pPr>
            <w:r>
              <w:rPr>
                <w:b/>
                <w:spacing w:val="4"/>
                <w:w w:val="103"/>
                <w:sz w:val="17"/>
                <w:szCs w:val="17"/>
                <w:lang w:val="en-GB"/>
              </w:rPr>
              <w:t>5</w:t>
            </w:r>
          </w:p>
        </w:tc>
      </w:tr>
      <w:tr w:rsidR="00AC2843" w:rsidRPr="00610DC9" w14:paraId="5045CA2A" w14:textId="77777777">
        <w:trPr>
          <w:trHeight w:val="99"/>
        </w:trPr>
        <w:tc>
          <w:tcPr>
            <w:tcW w:w="7470" w:type="dxa"/>
            <w:shd w:val="clear" w:color="auto" w:fill="auto"/>
            <w:vAlign w:val="bottom"/>
          </w:tcPr>
          <w:p w14:paraId="2F78B176"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left="576" w:right="40" w:hanging="576"/>
              <w:rPr>
                <w:spacing w:val="4"/>
                <w:w w:val="103"/>
                <w:sz w:val="17"/>
                <w:szCs w:val="17"/>
                <w:lang w:val="en-GB"/>
              </w:rPr>
            </w:pPr>
            <w:r w:rsidRPr="00610DC9">
              <w:rPr>
                <w:spacing w:val="4"/>
                <w:w w:val="103"/>
                <w:sz w:val="17"/>
                <w:szCs w:val="17"/>
                <w:lang w:val="en-GB"/>
              </w:rPr>
              <w:t>11 .</w:t>
            </w:r>
            <w:r w:rsidRPr="00610DC9">
              <w:rPr>
                <w:spacing w:val="4"/>
                <w:w w:val="103"/>
                <w:sz w:val="17"/>
                <w:szCs w:val="17"/>
                <w:lang w:val="en-GB"/>
              </w:rPr>
              <w:tab/>
            </w:r>
            <w:r>
              <w:rPr>
                <w:spacing w:val="4"/>
                <w:w w:val="103"/>
                <w:sz w:val="17"/>
                <w:szCs w:val="17"/>
                <w:lang w:val="en-GB"/>
              </w:rPr>
              <w:t xml:space="preserve">      </w:t>
            </w:r>
            <w:r w:rsidRPr="00610DC9">
              <w:rPr>
                <w:spacing w:val="4"/>
                <w:w w:val="103"/>
                <w:sz w:val="17"/>
                <w:szCs w:val="17"/>
                <w:lang w:val="en-GB"/>
              </w:rPr>
              <w:t>Missions of the operational cell of the Contact and Coordination Group on non-military measures</w:t>
            </w:r>
          </w:p>
        </w:tc>
        <w:tc>
          <w:tcPr>
            <w:tcW w:w="612" w:type="dxa"/>
            <w:shd w:val="clear" w:color="auto" w:fill="auto"/>
            <w:vAlign w:val="bottom"/>
          </w:tcPr>
          <w:p w14:paraId="443CBFE7"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8</w:t>
            </w:r>
          </w:p>
        </w:tc>
        <w:tc>
          <w:tcPr>
            <w:tcW w:w="572" w:type="dxa"/>
            <w:shd w:val="clear" w:color="auto" w:fill="auto"/>
            <w:vAlign w:val="bottom"/>
          </w:tcPr>
          <w:p w14:paraId="699AD80F"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sidRPr="00610DC9">
              <w:rPr>
                <w:spacing w:val="4"/>
                <w:w w:val="103"/>
                <w:sz w:val="17"/>
                <w:szCs w:val="17"/>
                <w:lang w:val="en-GB"/>
              </w:rPr>
              <w:t>5</w:t>
            </w:r>
          </w:p>
        </w:tc>
        <w:tc>
          <w:tcPr>
            <w:tcW w:w="626" w:type="dxa"/>
            <w:shd w:val="clear" w:color="auto" w:fill="auto"/>
            <w:vAlign w:val="bottom"/>
          </w:tcPr>
          <w:p w14:paraId="745F9ACD"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Pr>
                <w:spacing w:val="4"/>
                <w:w w:val="103"/>
                <w:sz w:val="17"/>
                <w:szCs w:val="17"/>
                <w:lang w:val="en-GB"/>
              </w:rPr>
              <w:t>5</w:t>
            </w:r>
          </w:p>
        </w:tc>
        <w:tc>
          <w:tcPr>
            <w:tcW w:w="603" w:type="dxa"/>
            <w:shd w:val="clear" w:color="auto" w:fill="auto"/>
            <w:vAlign w:val="bottom"/>
          </w:tcPr>
          <w:p w14:paraId="12C2A522"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jc w:val="right"/>
              <w:rPr>
                <w:spacing w:val="4"/>
                <w:w w:val="103"/>
                <w:sz w:val="17"/>
                <w:szCs w:val="17"/>
                <w:lang w:val="en-GB"/>
              </w:rPr>
            </w:pPr>
            <w:r>
              <w:rPr>
                <w:spacing w:val="4"/>
                <w:w w:val="103"/>
                <w:sz w:val="17"/>
                <w:szCs w:val="17"/>
                <w:lang w:val="en-GB"/>
              </w:rPr>
              <w:t>5</w:t>
            </w:r>
          </w:p>
        </w:tc>
      </w:tr>
      <w:tr w:rsidR="00AC2843" w:rsidRPr="00610DC9" w14:paraId="4AA05471" w14:textId="77777777">
        <w:trPr>
          <w:trHeight w:val="289"/>
        </w:trPr>
        <w:tc>
          <w:tcPr>
            <w:tcW w:w="7470" w:type="dxa"/>
            <w:shd w:val="clear" w:color="auto" w:fill="auto"/>
            <w:vAlign w:val="bottom"/>
          </w:tcPr>
          <w:p w14:paraId="20698BAB"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b/>
                <w:spacing w:val="4"/>
                <w:w w:val="103"/>
                <w:sz w:val="17"/>
                <w:szCs w:val="17"/>
                <w:lang w:val="en-GB"/>
              </w:rPr>
            </w:pPr>
            <w:r w:rsidRPr="00610DC9">
              <w:rPr>
                <w:b/>
                <w:spacing w:val="4"/>
                <w:w w:val="103"/>
                <w:sz w:val="17"/>
                <w:szCs w:val="17"/>
                <w:lang w:val="en-GB"/>
              </w:rPr>
              <w:t>C.</w:t>
            </w:r>
            <w:r w:rsidRPr="00610DC9">
              <w:rPr>
                <w:b/>
                <w:spacing w:val="4"/>
                <w:w w:val="103"/>
                <w:sz w:val="17"/>
                <w:szCs w:val="17"/>
                <w:lang w:val="en-GB"/>
              </w:rPr>
              <w:tab/>
              <w:t>Substantive deliverables</w:t>
            </w:r>
          </w:p>
        </w:tc>
        <w:tc>
          <w:tcPr>
            <w:tcW w:w="612" w:type="dxa"/>
            <w:shd w:val="clear" w:color="auto" w:fill="auto"/>
            <w:vAlign w:val="bottom"/>
          </w:tcPr>
          <w:p w14:paraId="0C1FF3DE"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p>
        </w:tc>
        <w:tc>
          <w:tcPr>
            <w:tcW w:w="572" w:type="dxa"/>
            <w:shd w:val="clear" w:color="auto" w:fill="auto"/>
            <w:vAlign w:val="bottom"/>
          </w:tcPr>
          <w:p w14:paraId="40DB4FD5"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p>
        </w:tc>
        <w:tc>
          <w:tcPr>
            <w:tcW w:w="626" w:type="dxa"/>
            <w:shd w:val="clear" w:color="auto" w:fill="auto"/>
            <w:vAlign w:val="bottom"/>
          </w:tcPr>
          <w:p w14:paraId="38928375"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p>
        </w:tc>
        <w:tc>
          <w:tcPr>
            <w:tcW w:w="603" w:type="dxa"/>
            <w:shd w:val="clear" w:color="auto" w:fill="auto"/>
            <w:vAlign w:val="bottom"/>
          </w:tcPr>
          <w:p w14:paraId="67C9FA9D"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right="40"/>
              <w:rPr>
                <w:spacing w:val="4"/>
                <w:w w:val="103"/>
                <w:sz w:val="17"/>
                <w:szCs w:val="17"/>
                <w:lang w:val="en-GB"/>
              </w:rPr>
            </w:pPr>
          </w:p>
        </w:tc>
      </w:tr>
      <w:tr w:rsidR="00AC2843" w:rsidRPr="00610DC9" w14:paraId="03852DC5" w14:textId="77777777" w:rsidTr="00B033F8">
        <w:trPr>
          <w:trHeight w:val="882"/>
        </w:trPr>
        <w:tc>
          <w:tcPr>
            <w:tcW w:w="9883" w:type="dxa"/>
            <w:gridSpan w:val="5"/>
            <w:shd w:val="clear" w:color="auto" w:fill="auto"/>
          </w:tcPr>
          <w:p w14:paraId="03D4531D" w14:textId="77777777" w:rsidR="00AC2843" w:rsidRPr="00302F6B" w:rsidRDefault="00AC2843">
            <w:pPr>
              <w:pStyle w:val="TableParagraph"/>
              <w:tabs>
                <w:tab w:val="left" w:pos="288"/>
                <w:tab w:val="left" w:pos="576"/>
                <w:tab w:val="left" w:pos="864"/>
                <w:tab w:val="left" w:pos="1152"/>
              </w:tabs>
              <w:suppressAutoHyphens/>
              <w:spacing w:before="40" w:after="40" w:line="210" w:lineRule="exact"/>
              <w:ind w:left="288" w:right="40" w:hanging="288"/>
              <w:rPr>
                <w:spacing w:val="3"/>
                <w:w w:val="102"/>
                <w:sz w:val="17"/>
                <w:szCs w:val="17"/>
                <w:lang w:val="en-GB"/>
              </w:rPr>
            </w:pPr>
            <w:r w:rsidRPr="00302F6B">
              <w:rPr>
                <w:b/>
                <w:spacing w:val="3"/>
                <w:w w:val="102"/>
                <w:sz w:val="17"/>
                <w:szCs w:val="17"/>
                <w:lang w:val="en-GB"/>
              </w:rPr>
              <w:tab/>
              <w:t>Good offices</w:t>
            </w:r>
            <w:r w:rsidRPr="00302F6B">
              <w:rPr>
                <w:spacing w:val="3"/>
                <w:w w:val="102"/>
                <w:sz w:val="17"/>
                <w:szCs w:val="17"/>
                <w:lang w:val="en-GB"/>
              </w:rPr>
              <w:t xml:space="preserve">: </w:t>
            </w:r>
            <w:r>
              <w:rPr>
                <w:spacing w:val="3"/>
                <w:w w:val="102"/>
                <w:sz w:val="17"/>
                <w:szCs w:val="17"/>
                <w:lang w:val="en-GB"/>
              </w:rPr>
              <w:t>high-level engagement</w:t>
            </w:r>
            <w:r w:rsidRPr="00302F6B">
              <w:rPr>
                <w:spacing w:val="3"/>
                <w:w w:val="102"/>
                <w:sz w:val="17"/>
                <w:szCs w:val="17"/>
                <w:lang w:val="en-GB"/>
              </w:rPr>
              <w:t xml:space="preserve">, including shuttle and discreet diplomacy, as well as facilitation of direct exchanges </w:t>
            </w:r>
            <w:r>
              <w:rPr>
                <w:spacing w:val="3"/>
                <w:w w:val="102"/>
                <w:sz w:val="17"/>
                <w:szCs w:val="17"/>
                <w:lang w:val="en-GB"/>
              </w:rPr>
              <w:t>among</w:t>
            </w:r>
            <w:r w:rsidRPr="00302F6B">
              <w:rPr>
                <w:spacing w:val="3"/>
                <w:w w:val="102"/>
                <w:sz w:val="17"/>
                <w:szCs w:val="17"/>
                <w:lang w:val="en-GB"/>
              </w:rPr>
              <w:t xml:space="preserve"> regional </w:t>
            </w:r>
            <w:r>
              <w:rPr>
                <w:spacing w:val="3"/>
                <w:w w:val="102"/>
                <w:sz w:val="17"/>
                <w:szCs w:val="17"/>
                <w:lang w:val="en-GB"/>
              </w:rPr>
              <w:t>representatives</w:t>
            </w:r>
            <w:r w:rsidRPr="00302F6B">
              <w:rPr>
                <w:spacing w:val="3"/>
                <w:w w:val="102"/>
                <w:sz w:val="17"/>
                <w:szCs w:val="17"/>
                <w:lang w:val="en-GB"/>
              </w:rPr>
              <w:t xml:space="preserve">; support to regional peace efforts; </w:t>
            </w:r>
            <w:r>
              <w:rPr>
                <w:spacing w:val="3"/>
                <w:w w:val="102"/>
                <w:sz w:val="17"/>
                <w:szCs w:val="17"/>
                <w:lang w:val="en-GB"/>
              </w:rPr>
              <w:t>support to</w:t>
            </w:r>
            <w:r w:rsidRPr="00302F6B">
              <w:rPr>
                <w:spacing w:val="3"/>
                <w:w w:val="102"/>
                <w:sz w:val="17"/>
                <w:szCs w:val="17"/>
                <w:lang w:val="en-GB"/>
              </w:rPr>
              <w:t xml:space="preserve"> the Contact and Coordination Group on non-military measures for the repatriation of foreign armed groups operating in the eastern Democratic Republic of the Congo; good offices to sustain international support for the United Nations</w:t>
            </w:r>
            <w:r>
              <w:rPr>
                <w:spacing w:val="3"/>
                <w:w w:val="102"/>
                <w:sz w:val="17"/>
                <w:szCs w:val="17"/>
                <w:lang w:val="en-GB"/>
              </w:rPr>
              <w:t xml:space="preserve"> regional</w:t>
            </w:r>
            <w:r w:rsidRPr="00302F6B">
              <w:rPr>
                <w:spacing w:val="3"/>
                <w:w w:val="102"/>
                <w:sz w:val="17"/>
                <w:szCs w:val="17"/>
                <w:lang w:val="en-GB"/>
              </w:rPr>
              <w:t xml:space="preserve"> Strategy.</w:t>
            </w:r>
          </w:p>
        </w:tc>
      </w:tr>
      <w:tr w:rsidR="00AC2843" w:rsidRPr="00610DC9" w14:paraId="717E4551" w14:textId="77777777">
        <w:trPr>
          <w:trHeight w:val="954"/>
        </w:trPr>
        <w:tc>
          <w:tcPr>
            <w:tcW w:w="9883" w:type="dxa"/>
            <w:gridSpan w:val="5"/>
            <w:shd w:val="clear" w:color="auto" w:fill="auto"/>
          </w:tcPr>
          <w:p w14:paraId="273994D1" w14:textId="77777777" w:rsidR="00AC2843" w:rsidRPr="00302F6B" w:rsidRDefault="00AC2843">
            <w:pPr>
              <w:pStyle w:val="TableParagraph"/>
              <w:tabs>
                <w:tab w:val="left" w:pos="288"/>
                <w:tab w:val="left" w:pos="576"/>
                <w:tab w:val="left" w:pos="864"/>
                <w:tab w:val="left" w:pos="1152"/>
              </w:tabs>
              <w:suppressAutoHyphens/>
              <w:spacing w:before="40" w:after="40" w:line="210" w:lineRule="exact"/>
              <w:ind w:left="288" w:right="40" w:hanging="288"/>
              <w:rPr>
                <w:spacing w:val="4"/>
                <w:w w:val="103"/>
                <w:sz w:val="17"/>
                <w:szCs w:val="17"/>
                <w:lang w:val="en-GB"/>
              </w:rPr>
            </w:pPr>
            <w:r w:rsidRPr="00302F6B">
              <w:rPr>
                <w:b/>
                <w:spacing w:val="4"/>
                <w:w w:val="103"/>
                <w:sz w:val="17"/>
                <w:szCs w:val="17"/>
                <w:lang w:val="en-GB"/>
              </w:rPr>
              <w:tab/>
            </w:r>
            <w:r w:rsidRPr="00302F6B">
              <w:rPr>
                <w:b/>
                <w:bCs/>
                <w:spacing w:val="4"/>
                <w:w w:val="103"/>
                <w:sz w:val="17"/>
                <w:szCs w:val="17"/>
                <w:lang w:val="en-GB"/>
              </w:rPr>
              <w:t>Consultation, advice and advocacy</w:t>
            </w:r>
            <w:r w:rsidRPr="00302F6B">
              <w:rPr>
                <w:spacing w:val="4"/>
                <w:w w:val="103"/>
                <w:sz w:val="17"/>
                <w:szCs w:val="17"/>
                <w:lang w:val="en-GB"/>
              </w:rPr>
              <w:t>: consultations on the situation in the region; consultations and advice on human rights and humanitarian</w:t>
            </w:r>
            <w:r>
              <w:rPr>
                <w:spacing w:val="4"/>
                <w:w w:val="103"/>
                <w:sz w:val="17"/>
                <w:szCs w:val="17"/>
                <w:lang w:val="en-GB"/>
              </w:rPr>
              <w:t xml:space="preserve"> developments</w:t>
            </w:r>
            <w:r w:rsidRPr="00302F6B">
              <w:rPr>
                <w:spacing w:val="4"/>
                <w:w w:val="103"/>
                <w:sz w:val="17"/>
                <w:szCs w:val="17"/>
                <w:lang w:val="en-GB"/>
              </w:rPr>
              <w:t xml:space="preserve">; consultation and advice on delinking armed groups from natural resources revenues; advocacy to facilitate </w:t>
            </w:r>
            <w:r>
              <w:rPr>
                <w:spacing w:val="4"/>
                <w:w w:val="103"/>
                <w:sz w:val="17"/>
                <w:szCs w:val="17"/>
                <w:lang w:val="en-GB"/>
              </w:rPr>
              <w:t>political exchanges</w:t>
            </w:r>
            <w:r w:rsidRPr="00302F6B">
              <w:rPr>
                <w:spacing w:val="4"/>
                <w:w w:val="103"/>
                <w:sz w:val="17"/>
                <w:szCs w:val="17"/>
                <w:lang w:val="en-GB"/>
              </w:rPr>
              <w:t xml:space="preserve"> and agreement on regional integration with natural resources; advocacy to advance gender equality as well as judicial cooperation in the region.</w:t>
            </w:r>
          </w:p>
          <w:p w14:paraId="670EDCE1" w14:textId="77777777" w:rsidR="00AC2843" w:rsidRPr="005E7F82" w:rsidRDefault="00AC2843">
            <w:pPr>
              <w:pStyle w:val="Default"/>
              <w:rPr>
                <w:b/>
                <w:color w:val="auto"/>
                <w:sz w:val="17"/>
              </w:rPr>
            </w:pPr>
            <w:r w:rsidRPr="005E7F82">
              <w:rPr>
                <w:b/>
                <w:color w:val="auto"/>
                <w:sz w:val="17"/>
              </w:rPr>
              <w:t xml:space="preserve">D. Communication deliverables   </w:t>
            </w:r>
          </w:p>
          <w:p w14:paraId="403CA477" w14:textId="77777777" w:rsidR="00AC2843" w:rsidRPr="00302F6B" w:rsidRDefault="00AC2843">
            <w:pPr>
              <w:pStyle w:val="TableParagraph"/>
              <w:tabs>
                <w:tab w:val="left" w:pos="288"/>
                <w:tab w:val="left" w:pos="576"/>
                <w:tab w:val="left" w:pos="864"/>
                <w:tab w:val="left" w:pos="1152"/>
              </w:tabs>
              <w:suppressAutoHyphens/>
              <w:spacing w:before="40" w:after="40" w:line="210" w:lineRule="exact"/>
              <w:ind w:left="270" w:right="40"/>
              <w:rPr>
                <w:spacing w:val="4"/>
                <w:w w:val="103"/>
                <w:sz w:val="17"/>
                <w:szCs w:val="17"/>
                <w:lang w:val="en-GB"/>
              </w:rPr>
            </w:pPr>
            <w:r w:rsidRPr="005E7F82">
              <w:rPr>
                <w:rFonts w:eastAsiaTheme="minorEastAsia"/>
                <w:b/>
                <w:sz w:val="17"/>
              </w:rPr>
              <w:t>External and media relations</w:t>
            </w:r>
            <w:r w:rsidRPr="005E7F82">
              <w:rPr>
                <w:rFonts w:eastAsiaTheme="minorEastAsia"/>
                <w:sz w:val="17"/>
              </w:rPr>
              <w:t xml:space="preserve">: press conferences, statements, interviews and development of </w:t>
            </w:r>
            <w:r>
              <w:rPr>
                <w:rFonts w:eastAsiaTheme="minorEastAsia"/>
                <w:sz w:val="17"/>
              </w:rPr>
              <w:t>an</w:t>
            </w:r>
            <w:r w:rsidRPr="005E7F82">
              <w:rPr>
                <w:rFonts w:eastAsiaTheme="minorEastAsia"/>
                <w:sz w:val="17"/>
              </w:rPr>
              <w:t xml:space="preserve"> audiovisual database.</w:t>
            </w:r>
          </w:p>
        </w:tc>
      </w:tr>
      <w:tr w:rsidR="00AC2843" w:rsidRPr="00610DC9" w14:paraId="7A29E8B9" w14:textId="77777777">
        <w:trPr>
          <w:trHeight w:val="117"/>
        </w:trPr>
        <w:tc>
          <w:tcPr>
            <w:tcW w:w="9883" w:type="dxa"/>
            <w:gridSpan w:val="5"/>
            <w:tcBorders>
              <w:bottom w:val="single" w:sz="12" w:space="0" w:color="auto"/>
            </w:tcBorders>
            <w:shd w:val="clear" w:color="auto" w:fill="auto"/>
          </w:tcPr>
          <w:p w14:paraId="14361756" w14:textId="77777777" w:rsidR="00AC2843" w:rsidRPr="00610DC9" w:rsidRDefault="00AC2843">
            <w:pPr>
              <w:pStyle w:val="TableParagraph"/>
              <w:tabs>
                <w:tab w:val="left" w:pos="288"/>
                <w:tab w:val="left" w:pos="576"/>
                <w:tab w:val="left" w:pos="864"/>
                <w:tab w:val="left" w:pos="1152"/>
              </w:tabs>
              <w:suppressAutoHyphens/>
              <w:spacing w:before="40" w:after="40" w:line="210" w:lineRule="exact"/>
              <w:ind w:left="288" w:right="40" w:hanging="288"/>
              <w:rPr>
                <w:b/>
                <w:spacing w:val="4"/>
                <w:w w:val="103"/>
                <w:sz w:val="17"/>
                <w:szCs w:val="17"/>
                <w:lang w:val="en-GB"/>
              </w:rPr>
            </w:pPr>
          </w:p>
        </w:tc>
      </w:tr>
    </w:tbl>
    <w:p w14:paraId="2536D179" w14:textId="77777777" w:rsidR="00AF2B2C" w:rsidRPr="009A66F3" w:rsidRDefault="00AF2B2C" w:rsidP="00AF2B2C">
      <w:pPr>
        <w:pStyle w:val="SingleTxt"/>
        <w:tabs>
          <w:tab w:val="right" w:pos="1022"/>
        </w:tabs>
        <w:spacing w:after="0" w:line="120" w:lineRule="exact"/>
        <w:ind w:right="0" w:hanging="1267"/>
        <w:rPr>
          <w:sz w:val="10"/>
        </w:rPr>
      </w:pPr>
    </w:p>
    <w:p w14:paraId="371580FC" w14:textId="77777777" w:rsidR="00B54BD7" w:rsidRPr="007208ED" w:rsidRDefault="00B54BD7" w:rsidP="007208ED">
      <w:pPr>
        <w:pStyle w:val="SingleTxt"/>
      </w:pPr>
    </w:p>
    <w:p w14:paraId="68671A9B" w14:textId="200226CE" w:rsidR="00AF2B2C" w:rsidRPr="009A66F3" w:rsidRDefault="00AF2B2C" w:rsidP="00AF2B2C">
      <w:pPr>
        <w:pStyle w:val="HCh"/>
        <w:ind w:left="1267" w:right="1260" w:hanging="1267"/>
      </w:pPr>
      <w:r w:rsidRPr="009A66F3">
        <w:tab/>
        <w:t>B.</w:t>
      </w:r>
      <w:r w:rsidRPr="009A66F3">
        <w:tab/>
        <w:t>Proposed post and non-post resource requirem</w:t>
      </w:r>
      <w:r w:rsidRPr="00E15DAB">
        <w:t>ents for 202</w:t>
      </w:r>
      <w:r w:rsidR="00732972">
        <w:t>6</w:t>
      </w:r>
    </w:p>
    <w:p w14:paraId="567499A1" w14:textId="77777777" w:rsidR="00AF2B2C" w:rsidRPr="009A66F3" w:rsidRDefault="00AF2B2C" w:rsidP="00AF2B2C">
      <w:pPr>
        <w:pStyle w:val="SingleTxt"/>
        <w:tabs>
          <w:tab w:val="right" w:pos="1022"/>
        </w:tabs>
        <w:spacing w:after="0" w:line="120" w:lineRule="exact"/>
        <w:ind w:right="0" w:hanging="1267"/>
        <w:rPr>
          <w:sz w:val="10"/>
        </w:rPr>
      </w:pPr>
    </w:p>
    <w:p w14:paraId="52368FDA" w14:textId="77777777" w:rsidR="00AF2B2C" w:rsidRPr="009A66F3" w:rsidRDefault="00AF2B2C" w:rsidP="00AF2B2C">
      <w:pPr>
        <w:pStyle w:val="SingleTxt"/>
        <w:tabs>
          <w:tab w:val="right" w:pos="1022"/>
        </w:tabs>
        <w:spacing w:after="0" w:line="120" w:lineRule="exact"/>
        <w:ind w:right="0" w:hanging="1267"/>
        <w:rPr>
          <w:sz w:val="10"/>
        </w:rPr>
      </w:pPr>
    </w:p>
    <w:p w14:paraId="12397A49" w14:textId="77777777" w:rsidR="00AF2B2C" w:rsidRPr="009A66F3" w:rsidRDefault="00AF2B2C" w:rsidP="00AF2B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A66F3">
        <w:tab/>
      </w:r>
      <w:r w:rsidRPr="009A66F3">
        <w:tab/>
        <w:t>Resource requirements (regular budget)</w:t>
      </w:r>
    </w:p>
    <w:p w14:paraId="4214FF10" w14:textId="77777777" w:rsidR="00AF2B2C" w:rsidRPr="009A66F3" w:rsidRDefault="00AF2B2C" w:rsidP="00AF2B2C">
      <w:pPr>
        <w:pStyle w:val="SingleTxt"/>
        <w:tabs>
          <w:tab w:val="right" w:pos="1022"/>
        </w:tabs>
        <w:spacing w:after="0" w:line="120" w:lineRule="exact"/>
        <w:ind w:right="0" w:hanging="1267"/>
        <w:rPr>
          <w:sz w:val="10"/>
        </w:rPr>
      </w:pPr>
    </w:p>
    <w:p w14:paraId="68D35F96" w14:textId="12EF1BC8" w:rsidR="00732972" w:rsidRPr="00B27447" w:rsidRDefault="00732972" w:rsidP="00732972">
      <w:pPr>
        <w:pStyle w:val="H23"/>
        <w:ind w:right="1260"/>
        <w:rPr>
          <w:b w:val="0"/>
          <w:bCs/>
          <w:lang w:val="en-GB"/>
        </w:rPr>
      </w:pPr>
      <w:r w:rsidRPr="00B27447">
        <w:rPr>
          <w:b w:val="0"/>
          <w:bCs/>
          <w:lang w:val="en-GB"/>
        </w:rPr>
        <w:t>Table 3</w:t>
      </w:r>
      <w:r w:rsidR="00702672">
        <w:rPr>
          <w:b w:val="0"/>
          <w:bCs/>
          <w:lang w:val="en-GB"/>
        </w:rPr>
        <w:t>8</w:t>
      </w:r>
    </w:p>
    <w:p w14:paraId="1006F036" w14:textId="77777777" w:rsidR="00732972" w:rsidRPr="00B27447" w:rsidRDefault="00732972" w:rsidP="00732972">
      <w:pPr>
        <w:pStyle w:val="H23"/>
        <w:ind w:right="1260"/>
        <w:rPr>
          <w:lang w:val="en-GB"/>
        </w:rPr>
      </w:pPr>
      <w:r w:rsidRPr="00B27447">
        <w:rPr>
          <w:lang w:val="en-GB"/>
        </w:rPr>
        <w:t>Financial resources</w:t>
      </w:r>
    </w:p>
    <w:p w14:paraId="7539FE9D" w14:textId="77777777" w:rsidR="00732972" w:rsidRPr="00B27447" w:rsidRDefault="00732972" w:rsidP="00732972">
      <w:pPr>
        <w:rPr>
          <w:sz w:val="14"/>
          <w:szCs w:val="14"/>
        </w:rPr>
      </w:pPr>
      <w:r w:rsidRPr="00B27447">
        <w:rPr>
          <w:sz w:val="14"/>
          <w:szCs w:val="14"/>
        </w:rPr>
        <w:t>(Thousands of United States dollars)</w:t>
      </w:r>
    </w:p>
    <w:p w14:paraId="4CE9B350" w14:textId="77777777" w:rsidR="00732972" w:rsidRPr="00B27447" w:rsidRDefault="00732972" w:rsidP="00732972">
      <w:pPr>
        <w:pStyle w:val="SingleTxt"/>
        <w:tabs>
          <w:tab w:val="right" w:pos="1022"/>
        </w:tabs>
        <w:spacing w:after="0" w:line="120" w:lineRule="exact"/>
        <w:ind w:right="0" w:hanging="1267"/>
        <w:rPr>
          <w:sz w:val="10"/>
        </w:rPr>
      </w:pPr>
    </w:p>
    <w:p w14:paraId="3C90DBA7" w14:textId="77777777" w:rsidR="00732972" w:rsidRPr="00B27447" w:rsidRDefault="00732972" w:rsidP="00732972">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50"/>
        <w:gridCol w:w="1136"/>
        <w:gridCol w:w="1136"/>
        <w:gridCol w:w="117"/>
        <w:gridCol w:w="1019"/>
        <w:gridCol w:w="110"/>
        <w:gridCol w:w="1011"/>
        <w:gridCol w:w="113"/>
        <w:gridCol w:w="1358"/>
      </w:tblGrid>
      <w:tr w:rsidR="00732972" w:rsidRPr="00B27447" w14:paraId="0D6C066E" w14:textId="77777777">
        <w:trPr>
          <w:tblHeader/>
        </w:trPr>
        <w:tc>
          <w:tcPr>
            <w:tcW w:w="3850" w:type="dxa"/>
            <w:tcBorders>
              <w:top w:val="single" w:sz="4" w:space="0" w:color="auto"/>
            </w:tcBorders>
            <w:shd w:val="clear" w:color="auto" w:fill="auto"/>
            <w:vAlign w:val="bottom"/>
          </w:tcPr>
          <w:p w14:paraId="1C477C79" w14:textId="77777777" w:rsidR="00732972" w:rsidRPr="00B27447" w:rsidRDefault="00732972">
            <w:pPr>
              <w:spacing w:before="81" w:after="81" w:line="160" w:lineRule="exact"/>
              <w:ind w:right="40"/>
              <w:rPr>
                <w:rFonts w:eastAsia="Times New Roman"/>
                <w:i/>
                <w:sz w:val="14"/>
              </w:rPr>
            </w:pPr>
          </w:p>
        </w:tc>
        <w:tc>
          <w:tcPr>
            <w:tcW w:w="2272" w:type="dxa"/>
            <w:gridSpan w:val="2"/>
            <w:tcBorders>
              <w:top w:val="single" w:sz="4" w:space="0" w:color="auto"/>
              <w:bottom w:val="single" w:sz="4" w:space="0" w:color="auto"/>
            </w:tcBorders>
            <w:vAlign w:val="center"/>
          </w:tcPr>
          <w:p w14:paraId="7D7EE986" w14:textId="77777777" w:rsidR="00732972" w:rsidRPr="00B27447" w:rsidRDefault="00732972">
            <w:pPr>
              <w:spacing w:before="81" w:after="81" w:line="160" w:lineRule="exact"/>
              <w:ind w:left="144" w:right="40"/>
              <w:jc w:val="center"/>
              <w:rPr>
                <w:rFonts w:eastAsia="Times New Roman"/>
                <w:i/>
                <w:sz w:val="14"/>
              </w:rPr>
            </w:pPr>
            <w:r w:rsidRPr="00B27447">
              <w:rPr>
                <w:rFonts w:eastAsia="Times New Roman"/>
                <w:i/>
                <w:sz w:val="14"/>
              </w:rPr>
              <w:t>202</w:t>
            </w:r>
            <w:r>
              <w:rPr>
                <w:rFonts w:eastAsia="Times New Roman"/>
                <w:i/>
                <w:sz w:val="14"/>
              </w:rPr>
              <w:t>4</w:t>
            </w:r>
          </w:p>
        </w:tc>
        <w:tc>
          <w:tcPr>
            <w:tcW w:w="117" w:type="dxa"/>
            <w:tcBorders>
              <w:top w:val="single" w:sz="4" w:space="0" w:color="auto"/>
            </w:tcBorders>
            <w:shd w:val="clear" w:color="auto" w:fill="auto"/>
            <w:vAlign w:val="bottom"/>
          </w:tcPr>
          <w:p w14:paraId="08D1A308" w14:textId="77777777" w:rsidR="00732972" w:rsidRPr="00B27447" w:rsidRDefault="00732972">
            <w:pPr>
              <w:spacing w:before="81" w:after="81" w:line="160" w:lineRule="exact"/>
              <w:ind w:left="144" w:right="40"/>
              <w:jc w:val="right"/>
              <w:rPr>
                <w:rFonts w:eastAsia="Times New Roman"/>
                <w:i/>
                <w:sz w:val="14"/>
              </w:rPr>
            </w:pPr>
          </w:p>
        </w:tc>
        <w:tc>
          <w:tcPr>
            <w:tcW w:w="1019" w:type="dxa"/>
            <w:tcBorders>
              <w:top w:val="single" w:sz="4" w:space="0" w:color="auto"/>
              <w:bottom w:val="single" w:sz="4" w:space="0" w:color="auto"/>
            </w:tcBorders>
            <w:shd w:val="clear" w:color="auto" w:fill="auto"/>
            <w:vAlign w:val="center"/>
          </w:tcPr>
          <w:p w14:paraId="6D682C5D"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5</w:t>
            </w:r>
          </w:p>
        </w:tc>
        <w:tc>
          <w:tcPr>
            <w:tcW w:w="110" w:type="dxa"/>
            <w:tcBorders>
              <w:top w:val="single" w:sz="4" w:space="0" w:color="auto"/>
            </w:tcBorders>
            <w:shd w:val="clear" w:color="auto" w:fill="auto"/>
            <w:vAlign w:val="bottom"/>
          </w:tcPr>
          <w:p w14:paraId="507AF068" w14:textId="77777777" w:rsidR="00732972" w:rsidRPr="00B27447" w:rsidRDefault="00732972">
            <w:pPr>
              <w:spacing w:before="81" w:after="81" w:line="160" w:lineRule="exact"/>
              <w:ind w:left="144" w:right="40"/>
              <w:jc w:val="right"/>
              <w:rPr>
                <w:rFonts w:eastAsia="Times New Roman"/>
                <w:i/>
                <w:sz w:val="14"/>
              </w:rPr>
            </w:pPr>
          </w:p>
        </w:tc>
        <w:tc>
          <w:tcPr>
            <w:tcW w:w="1011" w:type="dxa"/>
            <w:tcBorders>
              <w:top w:val="single" w:sz="4" w:space="0" w:color="auto"/>
              <w:bottom w:val="single" w:sz="4" w:space="0" w:color="auto"/>
            </w:tcBorders>
            <w:shd w:val="clear" w:color="auto" w:fill="auto"/>
            <w:vAlign w:val="bottom"/>
          </w:tcPr>
          <w:p w14:paraId="1765B31B"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p>
        </w:tc>
        <w:tc>
          <w:tcPr>
            <w:tcW w:w="113" w:type="dxa"/>
            <w:tcBorders>
              <w:top w:val="single" w:sz="4" w:space="0" w:color="auto"/>
            </w:tcBorders>
            <w:shd w:val="clear" w:color="auto" w:fill="auto"/>
            <w:vAlign w:val="bottom"/>
          </w:tcPr>
          <w:p w14:paraId="3394C6CF" w14:textId="77777777" w:rsidR="00732972" w:rsidRPr="00B27447" w:rsidRDefault="00732972">
            <w:pPr>
              <w:spacing w:before="81" w:after="81" w:line="160" w:lineRule="exact"/>
              <w:ind w:left="144" w:right="40"/>
              <w:jc w:val="right"/>
              <w:rPr>
                <w:rFonts w:eastAsia="Times New Roman"/>
                <w:i/>
                <w:sz w:val="14"/>
              </w:rPr>
            </w:pPr>
          </w:p>
        </w:tc>
        <w:tc>
          <w:tcPr>
            <w:tcW w:w="1358" w:type="dxa"/>
            <w:tcBorders>
              <w:top w:val="single" w:sz="4" w:space="0" w:color="auto"/>
              <w:bottom w:val="single" w:sz="4" w:space="0" w:color="auto"/>
            </w:tcBorders>
            <w:shd w:val="clear" w:color="auto" w:fill="auto"/>
            <w:vAlign w:val="bottom"/>
          </w:tcPr>
          <w:p w14:paraId="6D9BCF49"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Variance</w:t>
            </w:r>
          </w:p>
        </w:tc>
      </w:tr>
      <w:tr w:rsidR="00732972" w:rsidRPr="00B27447" w14:paraId="2B6415A6" w14:textId="77777777">
        <w:trPr>
          <w:tblHeader/>
        </w:trPr>
        <w:tc>
          <w:tcPr>
            <w:tcW w:w="3850" w:type="dxa"/>
            <w:shd w:val="clear" w:color="auto" w:fill="auto"/>
            <w:vAlign w:val="bottom"/>
          </w:tcPr>
          <w:p w14:paraId="043F5473" w14:textId="77777777" w:rsidR="00732972" w:rsidRPr="00B27447" w:rsidRDefault="00732972">
            <w:pPr>
              <w:spacing w:before="81" w:after="81" w:line="160" w:lineRule="exact"/>
              <w:ind w:right="40"/>
              <w:rPr>
                <w:rFonts w:eastAsia="Times New Roman"/>
                <w:i/>
                <w:sz w:val="14"/>
              </w:rPr>
            </w:pPr>
          </w:p>
        </w:tc>
        <w:tc>
          <w:tcPr>
            <w:tcW w:w="1136" w:type="dxa"/>
            <w:tcBorders>
              <w:top w:val="single" w:sz="4" w:space="0" w:color="auto"/>
              <w:bottom w:val="single" w:sz="4" w:space="0" w:color="auto"/>
            </w:tcBorders>
            <w:vAlign w:val="bottom"/>
          </w:tcPr>
          <w:p w14:paraId="0C9772E2"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Appropriation</w:t>
            </w:r>
          </w:p>
        </w:tc>
        <w:tc>
          <w:tcPr>
            <w:tcW w:w="1136" w:type="dxa"/>
            <w:tcBorders>
              <w:top w:val="single" w:sz="4" w:space="0" w:color="auto"/>
              <w:bottom w:val="single" w:sz="4" w:space="0" w:color="auto"/>
            </w:tcBorders>
            <w:shd w:val="clear" w:color="auto" w:fill="auto"/>
            <w:vAlign w:val="bottom"/>
          </w:tcPr>
          <w:p w14:paraId="291EF6EF"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Expenditure</w:t>
            </w:r>
          </w:p>
        </w:tc>
        <w:tc>
          <w:tcPr>
            <w:tcW w:w="1136" w:type="dxa"/>
            <w:gridSpan w:val="2"/>
            <w:tcBorders>
              <w:bottom w:val="single" w:sz="4" w:space="0" w:color="auto"/>
            </w:tcBorders>
            <w:shd w:val="clear" w:color="auto" w:fill="auto"/>
            <w:vAlign w:val="bottom"/>
          </w:tcPr>
          <w:p w14:paraId="23F3F675"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 xml:space="preserve">Appropriation </w:t>
            </w:r>
          </w:p>
        </w:tc>
        <w:tc>
          <w:tcPr>
            <w:tcW w:w="1121" w:type="dxa"/>
            <w:gridSpan w:val="2"/>
            <w:tcBorders>
              <w:bottom w:val="single" w:sz="4" w:space="0" w:color="auto"/>
            </w:tcBorders>
            <w:shd w:val="clear" w:color="auto" w:fill="auto"/>
            <w:vAlign w:val="bottom"/>
          </w:tcPr>
          <w:p w14:paraId="6142B2DB"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Requirements</w:t>
            </w:r>
          </w:p>
        </w:tc>
        <w:tc>
          <w:tcPr>
            <w:tcW w:w="1471" w:type="dxa"/>
            <w:gridSpan w:val="2"/>
            <w:tcBorders>
              <w:bottom w:val="single" w:sz="4" w:space="0" w:color="auto"/>
            </w:tcBorders>
            <w:shd w:val="clear" w:color="auto" w:fill="auto"/>
            <w:vAlign w:val="bottom"/>
          </w:tcPr>
          <w:p w14:paraId="56D458EB"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r w:rsidRPr="00B27447">
              <w:rPr>
                <w:rFonts w:eastAsia="Times New Roman"/>
                <w:i/>
                <w:sz w:val="14"/>
              </w:rPr>
              <w:t xml:space="preserve"> vs. 202</w:t>
            </w:r>
            <w:r>
              <w:rPr>
                <w:rFonts w:eastAsia="Times New Roman"/>
                <w:i/>
                <w:sz w:val="14"/>
              </w:rPr>
              <w:t>5</w:t>
            </w:r>
            <w:r w:rsidRPr="00B27447">
              <w:rPr>
                <w:rFonts w:eastAsia="Times New Roman"/>
                <w:i/>
                <w:sz w:val="14"/>
              </w:rPr>
              <w:t xml:space="preserve"> Increase/(decrease)</w:t>
            </w:r>
          </w:p>
        </w:tc>
      </w:tr>
      <w:tr w:rsidR="00732972" w:rsidRPr="00B27447" w14:paraId="3526BA12" w14:textId="77777777">
        <w:trPr>
          <w:tblHeader/>
        </w:trPr>
        <w:tc>
          <w:tcPr>
            <w:tcW w:w="3850" w:type="dxa"/>
            <w:tcBorders>
              <w:bottom w:val="single" w:sz="12" w:space="0" w:color="auto"/>
            </w:tcBorders>
            <w:shd w:val="clear" w:color="auto" w:fill="auto"/>
            <w:vAlign w:val="bottom"/>
          </w:tcPr>
          <w:p w14:paraId="399F58D2" w14:textId="77777777" w:rsidR="00732972" w:rsidRPr="00B27447" w:rsidRDefault="00732972">
            <w:pPr>
              <w:spacing w:before="81" w:after="81" w:line="160" w:lineRule="exact"/>
              <w:ind w:right="40"/>
              <w:rPr>
                <w:rFonts w:eastAsia="Times New Roman"/>
                <w:i/>
                <w:sz w:val="14"/>
              </w:rPr>
            </w:pPr>
            <w:r w:rsidRPr="00B27447">
              <w:rPr>
                <w:rFonts w:eastAsia="Times New Roman"/>
                <w:i/>
                <w:sz w:val="14"/>
              </w:rPr>
              <w:t>Category of expenditure</w:t>
            </w:r>
          </w:p>
        </w:tc>
        <w:tc>
          <w:tcPr>
            <w:tcW w:w="1136" w:type="dxa"/>
            <w:tcBorders>
              <w:top w:val="single" w:sz="4" w:space="0" w:color="auto"/>
              <w:bottom w:val="single" w:sz="12" w:space="0" w:color="auto"/>
            </w:tcBorders>
            <w:vAlign w:val="bottom"/>
          </w:tcPr>
          <w:p w14:paraId="311F5020"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(1)</w:t>
            </w:r>
          </w:p>
        </w:tc>
        <w:tc>
          <w:tcPr>
            <w:tcW w:w="1136" w:type="dxa"/>
            <w:tcBorders>
              <w:top w:val="single" w:sz="4" w:space="0" w:color="auto"/>
              <w:bottom w:val="single" w:sz="12" w:space="0" w:color="auto"/>
            </w:tcBorders>
            <w:shd w:val="clear" w:color="auto" w:fill="auto"/>
            <w:vAlign w:val="bottom"/>
          </w:tcPr>
          <w:p w14:paraId="19519B51"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(2)</w:t>
            </w:r>
          </w:p>
        </w:tc>
        <w:tc>
          <w:tcPr>
            <w:tcW w:w="1136" w:type="dxa"/>
            <w:gridSpan w:val="2"/>
            <w:tcBorders>
              <w:top w:val="single" w:sz="4" w:space="0" w:color="auto"/>
              <w:bottom w:val="single" w:sz="12" w:space="0" w:color="auto"/>
            </w:tcBorders>
            <w:shd w:val="clear" w:color="auto" w:fill="auto"/>
            <w:vAlign w:val="bottom"/>
          </w:tcPr>
          <w:p w14:paraId="6AC03509"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(3)</w:t>
            </w:r>
          </w:p>
        </w:tc>
        <w:tc>
          <w:tcPr>
            <w:tcW w:w="1121" w:type="dxa"/>
            <w:gridSpan w:val="2"/>
            <w:tcBorders>
              <w:top w:val="single" w:sz="4" w:space="0" w:color="auto"/>
              <w:bottom w:val="single" w:sz="12" w:space="0" w:color="auto"/>
            </w:tcBorders>
            <w:shd w:val="clear" w:color="auto" w:fill="auto"/>
            <w:vAlign w:val="bottom"/>
          </w:tcPr>
          <w:p w14:paraId="6ABF8677"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(4)</w:t>
            </w:r>
          </w:p>
        </w:tc>
        <w:tc>
          <w:tcPr>
            <w:tcW w:w="1471" w:type="dxa"/>
            <w:gridSpan w:val="2"/>
            <w:tcBorders>
              <w:top w:val="single" w:sz="4" w:space="0" w:color="auto"/>
              <w:bottom w:val="single" w:sz="12" w:space="0" w:color="auto"/>
            </w:tcBorders>
            <w:shd w:val="clear" w:color="auto" w:fill="auto"/>
            <w:vAlign w:val="bottom"/>
          </w:tcPr>
          <w:p w14:paraId="50966828" w14:textId="77777777" w:rsidR="00732972" w:rsidRPr="00B27447" w:rsidRDefault="00732972">
            <w:pPr>
              <w:spacing w:before="81" w:after="81" w:line="160" w:lineRule="exact"/>
              <w:ind w:left="144" w:right="40"/>
              <w:jc w:val="right"/>
              <w:rPr>
                <w:rFonts w:eastAsia="Times New Roman"/>
                <w:i/>
                <w:sz w:val="14"/>
              </w:rPr>
            </w:pPr>
            <w:r w:rsidRPr="00B27447">
              <w:rPr>
                <w:rFonts w:eastAsia="Times New Roman"/>
                <w:i/>
                <w:sz w:val="14"/>
              </w:rPr>
              <w:t>(5)=(4)-(3)</w:t>
            </w:r>
          </w:p>
        </w:tc>
      </w:tr>
      <w:tr w:rsidR="00732972" w:rsidRPr="00B27447" w14:paraId="1A1956D3" w14:textId="77777777">
        <w:trPr>
          <w:trHeight w:hRule="exact" w:val="115"/>
          <w:tblHeader/>
        </w:trPr>
        <w:tc>
          <w:tcPr>
            <w:tcW w:w="3850" w:type="dxa"/>
            <w:tcBorders>
              <w:top w:val="single" w:sz="12" w:space="0" w:color="auto"/>
            </w:tcBorders>
            <w:shd w:val="clear" w:color="auto" w:fill="auto"/>
            <w:vAlign w:val="bottom"/>
          </w:tcPr>
          <w:p w14:paraId="29BD21D4" w14:textId="77777777" w:rsidR="00732972" w:rsidRPr="00B27447" w:rsidRDefault="00732972">
            <w:pPr>
              <w:spacing w:before="40" w:after="40" w:line="210" w:lineRule="exact"/>
              <w:ind w:right="40"/>
              <w:rPr>
                <w:rFonts w:eastAsia="Times New Roman"/>
                <w:sz w:val="17"/>
              </w:rPr>
            </w:pPr>
          </w:p>
        </w:tc>
        <w:tc>
          <w:tcPr>
            <w:tcW w:w="1136" w:type="dxa"/>
            <w:tcBorders>
              <w:top w:val="single" w:sz="12" w:space="0" w:color="auto"/>
            </w:tcBorders>
          </w:tcPr>
          <w:p w14:paraId="57C77AF6" w14:textId="77777777" w:rsidR="00732972" w:rsidRPr="00B27447" w:rsidRDefault="00732972">
            <w:pPr>
              <w:spacing w:before="40" w:after="40" w:line="210" w:lineRule="exact"/>
              <w:ind w:left="144" w:right="40"/>
              <w:jc w:val="right"/>
              <w:rPr>
                <w:rFonts w:eastAsia="Times New Roman"/>
                <w:sz w:val="17"/>
              </w:rPr>
            </w:pPr>
          </w:p>
        </w:tc>
        <w:tc>
          <w:tcPr>
            <w:tcW w:w="1136" w:type="dxa"/>
            <w:tcBorders>
              <w:top w:val="single" w:sz="12" w:space="0" w:color="auto"/>
            </w:tcBorders>
            <w:shd w:val="clear" w:color="auto" w:fill="auto"/>
            <w:vAlign w:val="bottom"/>
          </w:tcPr>
          <w:p w14:paraId="1AC50B02" w14:textId="77777777" w:rsidR="00732972" w:rsidRPr="00B27447" w:rsidRDefault="00732972">
            <w:pPr>
              <w:spacing w:before="40" w:after="40" w:line="210" w:lineRule="exact"/>
              <w:ind w:left="144" w:right="40"/>
              <w:jc w:val="right"/>
              <w:rPr>
                <w:rFonts w:eastAsia="Times New Roman"/>
                <w:sz w:val="17"/>
              </w:rPr>
            </w:pPr>
          </w:p>
        </w:tc>
        <w:tc>
          <w:tcPr>
            <w:tcW w:w="1136" w:type="dxa"/>
            <w:gridSpan w:val="2"/>
            <w:tcBorders>
              <w:top w:val="single" w:sz="12" w:space="0" w:color="auto"/>
            </w:tcBorders>
            <w:shd w:val="clear" w:color="auto" w:fill="auto"/>
            <w:vAlign w:val="bottom"/>
          </w:tcPr>
          <w:p w14:paraId="144404D3" w14:textId="77777777" w:rsidR="00732972" w:rsidRPr="00B27447" w:rsidRDefault="00732972">
            <w:pPr>
              <w:spacing w:before="40" w:after="40" w:line="210" w:lineRule="exact"/>
              <w:ind w:left="144" w:right="40"/>
              <w:jc w:val="right"/>
              <w:rPr>
                <w:rFonts w:eastAsia="Times New Roman"/>
                <w:sz w:val="17"/>
              </w:rPr>
            </w:pPr>
          </w:p>
        </w:tc>
        <w:tc>
          <w:tcPr>
            <w:tcW w:w="1121" w:type="dxa"/>
            <w:gridSpan w:val="2"/>
            <w:tcBorders>
              <w:top w:val="single" w:sz="12" w:space="0" w:color="auto"/>
            </w:tcBorders>
            <w:shd w:val="clear" w:color="auto" w:fill="auto"/>
            <w:vAlign w:val="bottom"/>
          </w:tcPr>
          <w:p w14:paraId="1079D5DE" w14:textId="77777777" w:rsidR="00732972" w:rsidRPr="00B27447" w:rsidRDefault="00732972">
            <w:pPr>
              <w:spacing w:before="40" w:after="40" w:line="210" w:lineRule="exact"/>
              <w:ind w:left="144" w:right="40"/>
              <w:jc w:val="right"/>
              <w:rPr>
                <w:rFonts w:eastAsia="Times New Roman"/>
                <w:sz w:val="17"/>
              </w:rPr>
            </w:pPr>
          </w:p>
        </w:tc>
        <w:tc>
          <w:tcPr>
            <w:tcW w:w="1471" w:type="dxa"/>
            <w:gridSpan w:val="2"/>
            <w:tcBorders>
              <w:top w:val="single" w:sz="12" w:space="0" w:color="auto"/>
            </w:tcBorders>
            <w:shd w:val="clear" w:color="auto" w:fill="auto"/>
            <w:vAlign w:val="bottom"/>
          </w:tcPr>
          <w:p w14:paraId="2D0E5681" w14:textId="77777777" w:rsidR="00732972" w:rsidRPr="00B27447" w:rsidRDefault="00732972">
            <w:pPr>
              <w:spacing w:before="40" w:after="40" w:line="210" w:lineRule="exact"/>
              <w:ind w:left="144" w:right="40"/>
              <w:jc w:val="right"/>
              <w:rPr>
                <w:rFonts w:eastAsia="Times New Roman"/>
                <w:sz w:val="17"/>
              </w:rPr>
            </w:pPr>
          </w:p>
        </w:tc>
      </w:tr>
      <w:tr w:rsidR="00732972" w:rsidRPr="00B27447" w14:paraId="54F9B063" w14:textId="77777777">
        <w:tc>
          <w:tcPr>
            <w:tcW w:w="3850" w:type="dxa"/>
            <w:shd w:val="clear" w:color="auto" w:fill="auto"/>
            <w:vAlign w:val="center"/>
          </w:tcPr>
          <w:p w14:paraId="5924ACD3" w14:textId="4C6A4CEC" w:rsidR="00732972" w:rsidRPr="00B27447" w:rsidRDefault="00732972">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Military and police personnel </w:t>
            </w:r>
            <w:r w:rsidRPr="00B27447" w:rsidDel="00A1780E">
              <w:rPr>
                <w:rFonts w:eastAsia="Times New Roman"/>
                <w:sz w:val="17"/>
              </w:rPr>
              <w:t xml:space="preserve"> </w:t>
            </w:r>
          </w:p>
        </w:tc>
        <w:tc>
          <w:tcPr>
            <w:tcW w:w="1136" w:type="dxa"/>
            <w:shd w:val="clear" w:color="auto" w:fill="auto"/>
            <w:vAlign w:val="center"/>
          </w:tcPr>
          <w:p w14:paraId="6F070220" w14:textId="77777777" w:rsidR="00732972" w:rsidRPr="00B27447" w:rsidRDefault="00732972">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36" w:type="dxa"/>
            <w:shd w:val="clear" w:color="auto" w:fill="auto"/>
            <w:vAlign w:val="center"/>
          </w:tcPr>
          <w:p w14:paraId="7AE97FE8" w14:textId="77777777" w:rsidR="00732972" w:rsidRPr="00B27447" w:rsidRDefault="00732972">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36" w:type="dxa"/>
            <w:gridSpan w:val="2"/>
            <w:shd w:val="clear" w:color="auto" w:fill="auto"/>
            <w:vAlign w:val="center"/>
          </w:tcPr>
          <w:p w14:paraId="6ADCD1E7" w14:textId="77777777" w:rsidR="00732972" w:rsidRPr="00B27447" w:rsidRDefault="00732972">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21" w:type="dxa"/>
            <w:gridSpan w:val="2"/>
            <w:shd w:val="clear" w:color="auto" w:fill="auto"/>
            <w:vAlign w:val="center"/>
          </w:tcPr>
          <w:p w14:paraId="346D770A" w14:textId="77777777" w:rsidR="00732972" w:rsidRPr="00B27447" w:rsidRDefault="00732972">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471" w:type="dxa"/>
            <w:gridSpan w:val="2"/>
            <w:shd w:val="clear" w:color="auto" w:fill="auto"/>
            <w:vAlign w:val="center"/>
          </w:tcPr>
          <w:p w14:paraId="667C98AA" w14:textId="77777777" w:rsidR="00732972" w:rsidRPr="00B27447" w:rsidRDefault="00732972">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r>
      <w:tr w:rsidR="00732972" w:rsidRPr="00B27447" w14:paraId="1FCC49B4" w14:textId="77777777">
        <w:tc>
          <w:tcPr>
            <w:tcW w:w="3850" w:type="dxa"/>
            <w:shd w:val="clear" w:color="auto" w:fill="auto"/>
            <w:vAlign w:val="center"/>
          </w:tcPr>
          <w:p w14:paraId="09F09EC2" w14:textId="2515E46F" w:rsidR="00732972" w:rsidRPr="00B27447" w:rsidRDefault="00732972">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Civilian personnel </w:t>
            </w:r>
          </w:p>
        </w:tc>
        <w:tc>
          <w:tcPr>
            <w:tcW w:w="1136" w:type="dxa"/>
            <w:shd w:val="clear" w:color="auto" w:fill="auto"/>
            <w:vAlign w:val="center"/>
          </w:tcPr>
          <w:p w14:paraId="6F073551" w14:textId="77777777" w:rsidR="00732972" w:rsidRPr="00B27447" w:rsidRDefault="00732972">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4 133.0</w:t>
            </w:r>
          </w:p>
        </w:tc>
        <w:tc>
          <w:tcPr>
            <w:tcW w:w="1136" w:type="dxa"/>
            <w:shd w:val="clear" w:color="auto" w:fill="auto"/>
            <w:vAlign w:val="center"/>
          </w:tcPr>
          <w:p w14:paraId="02955127" w14:textId="77777777" w:rsidR="00732972" w:rsidRPr="00B27447" w:rsidRDefault="00732972">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4 669.1</w:t>
            </w:r>
          </w:p>
        </w:tc>
        <w:tc>
          <w:tcPr>
            <w:tcW w:w="1136" w:type="dxa"/>
            <w:gridSpan w:val="2"/>
            <w:shd w:val="clear" w:color="auto" w:fill="auto"/>
            <w:vAlign w:val="center"/>
          </w:tcPr>
          <w:p w14:paraId="3556E7DC" w14:textId="77777777" w:rsidR="00732972" w:rsidRPr="00B27447" w:rsidRDefault="00732972">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4 1</w:t>
            </w:r>
            <w:r>
              <w:rPr>
                <w:sz w:val="17"/>
              </w:rPr>
              <w:t>29</w:t>
            </w:r>
            <w:r w:rsidRPr="00B27447">
              <w:rPr>
                <w:sz w:val="17"/>
              </w:rPr>
              <w:t>.</w:t>
            </w:r>
            <w:r>
              <w:rPr>
                <w:sz w:val="17"/>
              </w:rPr>
              <w:t>6</w:t>
            </w:r>
          </w:p>
        </w:tc>
        <w:tc>
          <w:tcPr>
            <w:tcW w:w="1121" w:type="dxa"/>
            <w:gridSpan w:val="2"/>
            <w:shd w:val="clear" w:color="auto" w:fill="auto"/>
            <w:vAlign w:val="center"/>
          </w:tcPr>
          <w:p w14:paraId="6209C095" w14:textId="4920B318" w:rsidR="00732972" w:rsidRPr="00B27447" w:rsidRDefault="009D2290">
            <w:pPr>
              <w:tabs>
                <w:tab w:val="left" w:pos="288"/>
                <w:tab w:val="left" w:pos="576"/>
                <w:tab w:val="left" w:pos="864"/>
                <w:tab w:val="left" w:pos="1152"/>
              </w:tabs>
              <w:spacing w:before="40" w:after="40" w:line="210" w:lineRule="exact"/>
              <w:ind w:left="144" w:right="40"/>
              <w:jc w:val="right"/>
              <w:rPr>
                <w:rFonts w:eastAsia="Times New Roman"/>
                <w:sz w:val="17"/>
                <w:szCs w:val="17"/>
              </w:rPr>
            </w:pPr>
            <w:r>
              <w:rPr>
                <w:rFonts w:eastAsia="Times New Roman"/>
                <w:sz w:val="17"/>
                <w:szCs w:val="17"/>
              </w:rPr>
              <w:t>4</w:t>
            </w:r>
            <w:r w:rsidR="00732972">
              <w:rPr>
                <w:rFonts w:eastAsia="Times New Roman"/>
                <w:sz w:val="17"/>
                <w:szCs w:val="17"/>
              </w:rPr>
              <w:t xml:space="preserve"> </w:t>
            </w:r>
            <w:r>
              <w:rPr>
                <w:rFonts w:eastAsia="Times New Roman"/>
                <w:sz w:val="17"/>
                <w:szCs w:val="17"/>
              </w:rPr>
              <w:t>884</w:t>
            </w:r>
            <w:r w:rsidR="00732972">
              <w:rPr>
                <w:rFonts w:eastAsia="Times New Roman"/>
                <w:sz w:val="17"/>
                <w:szCs w:val="17"/>
              </w:rPr>
              <w:t>.</w:t>
            </w:r>
            <w:r>
              <w:rPr>
                <w:rFonts w:eastAsia="Times New Roman"/>
                <w:sz w:val="17"/>
                <w:szCs w:val="17"/>
              </w:rPr>
              <w:t>2</w:t>
            </w:r>
          </w:p>
        </w:tc>
        <w:tc>
          <w:tcPr>
            <w:tcW w:w="1471" w:type="dxa"/>
            <w:gridSpan w:val="2"/>
            <w:shd w:val="clear" w:color="auto" w:fill="auto"/>
            <w:vAlign w:val="center"/>
          </w:tcPr>
          <w:p w14:paraId="2B2E06EC" w14:textId="7CBB960A" w:rsidR="00732972" w:rsidRPr="00B27447" w:rsidRDefault="009D2290">
            <w:pPr>
              <w:tabs>
                <w:tab w:val="left" w:pos="288"/>
                <w:tab w:val="left" w:pos="576"/>
                <w:tab w:val="left" w:pos="864"/>
                <w:tab w:val="left" w:pos="1152"/>
              </w:tabs>
              <w:spacing w:before="40" w:after="40" w:line="210" w:lineRule="exact"/>
              <w:ind w:left="144" w:right="40"/>
              <w:jc w:val="right"/>
              <w:rPr>
                <w:rFonts w:eastAsia="Times New Roman"/>
                <w:sz w:val="17"/>
                <w:szCs w:val="17"/>
              </w:rPr>
            </w:pPr>
            <w:r>
              <w:rPr>
                <w:rFonts w:eastAsia="Times New Roman"/>
                <w:sz w:val="17"/>
                <w:szCs w:val="17"/>
              </w:rPr>
              <w:t>754</w:t>
            </w:r>
            <w:r w:rsidR="00732972">
              <w:rPr>
                <w:rFonts w:eastAsia="Times New Roman"/>
                <w:sz w:val="17"/>
                <w:szCs w:val="17"/>
              </w:rPr>
              <w:t>.</w:t>
            </w:r>
            <w:r>
              <w:rPr>
                <w:rFonts w:eastAsia="Times New Roman"/>
                <w:sz w:val="17"/>
                <w:szCs w:val="17"/>
              </w:rPr>
              <w:t>6</w:t>
            </w:r>
          </w:p>
        </w:tc>
      </w:tr>
      <w:tr w:rsidR="00732972" w:rsidRPr="00B27447" w14:paraId="51694F62" w14:textId="77777777">
        <w:tc>
          <w:tcPr>
            <w:tcW w:w="3850" w:type="dxa"/>
            <w:tcBorders>
              <w:bottom w:val="single" w:sz="4" w:space="0" w:color="auto"/>
            </w:tcBorders>
            <w:shd w:val="clear" w:color="auto" w:fill="auto"/>
            <w:vAlign w:val="center"/>
          </w:tcPr>
          <w:p w14:paraId="7B343A2E" w14:textId="77777777" w:rsidR="00732972" w:rsidRPr="00B27447" w:rsidRDefault="00732972">
            <w:pPr>
              <w:tabs>
                <w:tab w:val="left" w:pos="288"/>
                <w:tab w:val="left" w:pos="576"/>
                <w:tab w:val="left" w:pos="864"/>
                <w:tab w:val="left" w:pos="1152"/>
              </w:tabs>
              <w:spacing w:before="40" w:after="81" w:line="210" w:lineRule="exact"/>
              <w:ind w:right="40"/>
              <w:rPr>
                <w:rFonts w:eastAsia="Times New Roman"/>
                <w:sz w:val="17"/>
              </w:rPr>
            </w:pPr>
            <w:r w:rsidRPr="00B27447">
              <w:rPr>
                <w:rFonts w:eastAsia="Times New Roman"/>
                <w:sz w:val="17"/>
              </w:rPr>
              <w:t xml:space="preserve">Operational costs </w:t>
            </w:r>
          </w:p>
        </w:tc>
        <w:tc>
          <w:tcPr>
            <w:tcW w:w="1136" w:type="dxa"/>
            <w:tcBorders>
              <w:bottom w:val="single" w:sz="4" w:space="0" w:color="auto"/>
            </w:tcBorders>
            <w:shd w:val="clear" w:color="auto" w:fill="auto"/>
            <w:vAlign w:val="center"/>
          </w:tcPr>
          <w:p w14:paraId="1DA8F4F8" w14:textId="77777777" w:rsidR="00732972" w:rsidRPr="00B27447" w:rsidRDefault="00732972">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844.8</w:t>
            </w:r>
          </w:p>
        </w:tc>
        <w:tc>
          <w:tcPr>
            <w:tcW w:w="1136" w:type="dxa"/>
            <w:tcBorders>
              <w:bottom w:val="single" w:sz="4" w:space="0" w:color="auto"/>
            </w:tcBorders>
            <w:shd w:val="clear" w:color="auto" w:fill="auto"/>
            <w:vAlign w:val="center"/>
          </w:tcPr>
          <w:p w14:paraId="75CA841D" w14:textId="77777777" w:rsidR="00732972" w:rsidRPr="00B27447" w:rsidRDefault="00732972">
            <w:pPr>
              <w:tabs>
                <w:tab w:val="left" w:pos="288"/>
                <w:tab w:val="left" w:pos="576"/>
                <w:tab w:val="left" w:pos="864"/>
                <w:tab w:val="left" w:pos="1152"/>
              </w:tabs>
              <w:spacing w:before="40" w:after="81" w:line="210" w:lineRule="exact"/>
              <w:ind w:left="144" w:right="40"/>
              <w:jc w:val="right"/>
              <w:rPr>
                <w:rFonts w:eastAsia="Times New Roman"/>
                <w:sz w:val="17"/>
              </w:rPr>
            </w:pPr>
            <w:r>
              <w:rPr>
                <w:rFonts w:eastAsia="Times New Roman"/>
                <w:sz w:val="17"/>
              </w:rPr>
              <w:t>576.9</w:t>
            </w:r>
          </w:p>
        </w:tc>
        <w:tc>
          <w:tcPr>
            <w:tcW w:w="1136" w:type="dxa"/>
            <w:gridSpan w:val="2"/>
            <w:tcBorders>
              <w:bottom w:val="single" w:sz="4" w:space="0" w:color="auto"/>
            </w:tcBorders>
            <w:shd w:val="clear" w:color="auto" w:fill="auto"/>
            <w:vAlign w:val="center"/>
          </w:tcPr>
          <w:p w14:paraId="753B4B50" w14:textId="77777777" w:rsidR="00732972" w:rsidRPr="00B27447" w:rsidRDefault="00732972">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8</w:t>
            </w:r>
            <w:r>
              <w:rPr>
                <w:sz w:val="17"/>
              </w:rPr>
              <w:t>12.1</w:t>
            </w:r>
          </w:p>
        </w:tc>
        <w:tc>
          <w:tcPr>
            <w:tcW w:w="1121" w:type="dxa"/>
            <w:gridSpan w:val="2"/>
            <w:tcBorders>
              <w:bottom w:val="single" w:sz="4" w:space="0" w:color="auto"/>
            </w:tcBorders>
            <w:shd w:val="clear" w:color="auto" w:fill="auto"/>
            <w:vAlign w:val="center"/>
          </w:tcPr>
          <w:p w14:paraId="7EC522C9" w14:textId="62E20CA2" w:rsidR="00732972" w:rsidRPr="00B27447" w:rsidRDefault="00732972">
            <w:pPr>
              <w:tabs>
                <w:tab w:val="left" w:pos="288"/>
                <w:tab w:val="left" w:pos="576"/>
                <w:tab w:val="left" w:pos="864"/>
                <w:tab w:val="left" w:pos="1152"/>
              </w:tabs>
              <w:spacing w:before="40" w:after="81" w:line="210" w:lineRule="exact"/>
              <w:ind w:left="144" w:right="40"/>
              <w:jc w:val="right"/>
              <w:rPr>
                <w:rFonts w:eastAsia="Times New Roman"/>
                <w:sz w:val="17"/>
              </w:rPr>
            </w:pPr>
            <w:r>
              <w:rPr>
                <w:rFonts w:eastAsia="Times New Roman"/>
                <w:sz w:val="17"/>
              </w:rPr>
              <w:t>7</w:t>
            </w:r>
            <w:r w:rsidR="006A4342">
              <w:rPr>
                <w:rFonts w:eastAsia="Times New Roman"/>
                <w:sz w:val="17"/>
              </w:rPr>
              <w:t>39</w:t>
            </w:r>
            <w:r>
              <w:rPr>
                <w:rFonts w:eastAsia="Times New Roman"/>
                <w:sz w:val="17"/>
              </w:rPr>
              <w:t>.</w:t>
            </w:r>
            <w:r w:rsidR="006A4342">
              <w:rPr>
                <w:rFonts w:eastAsia="Times New Roman"/>
                <w:sz w:val="17"/>
              </w:rPr>
              <w:t>6</w:t>
            </w:r>
          </w:p>
        </w:tc>
        <w:tc>
          <w:tcPr>
            <w:tcW w:w="1471" w:type="dxa"/>
            <w:gridSpan w:val="2"/>
            <w:tcBorders>
              <w:bottom w:val="single" w:sz="4" w:space="0" w:color="auto"/>
            </w:tcBorders>
            <w:shd w:val="clear" w:color="auto" w:fill="auto"/>
            <w:vAlign w:val="center"/>
          </w:tcPr>
          <w:p w14:paraId="6BD47A6B" w14:textId="01729239" w:rsidR="00732972" w:rsidRPr="00B27447" w:rsidRDefault="00732972">
            <w:pPr>
              <w:tabs>
                <w:tab w:val="left" w:pos="288"/>
                <w:tab w:val="left" w:pos="576"/>
                <w:tab w:val="left" w:pos="864"/>
                <w:tab w:val="left" w:pos="1152"/>
              </w:tabs>
              <w:spacing w:before="40" w:after="81" w:line="210" w:lineRule="exact"/>
              <w:ind w:left="144" w:right="40"/>
              <w:jc w:val="right"/>
              <w:rPr>
                <w:rFonts w:eastAsia="Times New Roman"/>
                <w:sz w:val="17"/>
              </w:rPr>
            </w:pPr>
            <w:r>
              <w:rPr>
                <w:rFonts w:eastAsia="Times New Roman"/>
                <w:sz w:val="17"/>
              </w:rPr>
              <w:t>(</w:t>
            </w:r>
            <w:r w:rsidR="006A4342">
              <w:rPr>
                <w:rFonts w:eastAsia="Times New Roman"/>
                <w:sz w:val="17"/>
              </w:rPr>
              <w:t>72</w:t>
            </w:r>
            <w:r>
              <w:rPr>
                <w:rFonts w:eastAsia="Times New Roman"/>
                <w:sz w:val="17"/>
              </w:rPr>
              <w:t>.</w:t>
            </w:r>
            <w:r w:rsidR="006A4342">
              <w:rPr>
                <w:rFonts w:eastAsia="Times New Roman"/>
                <w:sz w:val="17"/>
              </w:rPr>
              <w:t>5</w:t>
            </w:r>
            <w:r>
              <w:rPr>
                <w:rFonts w:eastAsia="Times New Roman"/>
                <w:sz w:val="17"/>
              </w:rPr>
              <w:t>)</w:t>
            </w:r>
          </w:p>
        </w:tc>
      </w:tr>
      <w:tr w:rsidR="00732972" w:rsidRPr="00B27447" w14:paraId="5CB6E31D" w14:textId="77777777">
        <w:tc>
          <w:tcPr>
            <w:tcW w:w="3850" w:type="dxa"/>
            <w:tcBorders>
              <w:top w:val="single" w:sz="4" w:space="0" w:color="auto"/>
              <w:bottom w:val="single" w:sz="12" w:space="0" w:color="auto"/>
            </w:tcBorders>
            <w:shd w:val="clear" w:color="auto" w:fill="auto"/>
            <w:vAlign w:val="center"/>
          </w:tcPr>
          <w:p w14:paraId="50174DD3" w14:textId="77777777" w:rsidR="00732972" w:rsidRPr="00B27447" w:rsidRDefault="00732972">
            <w:pPr>
              <w:tabs>
                <w:tab w:val="left" w:pos="288"/>
                <w:tab w:val="left" w:pos="576"/>
                <w:tab w:val="left" w:pos="864"/>
                <w:tab w:val="left" w:pos="1152"/>
              </w:tabs>
              <w:spacing w:before="81" w:after="81" w:line="210" w:lineRule="exact"/>
              <w:ind w:right="40"/>
              <w:rPr>
                <w:rFonts w:eastAsia="Times New Roman"/>
                <w:b/>
                <w:sz w:val="17"/>
              </w:rPr>
            </w:pPr>
            <w:r w:rsidRPr="00B27447">
              <w:rPr>
                <w:rFonts w:eastAsia="Times New Roman"/>
              </w:rPr>
              <w:tab/>
            </w:r>
            <w:r w:rsidRPr="00B27447">
              <w:rPr>
                <w:rFonts w:eastAsia="Times New Roman"/>
                <w:b/>
                <w:sz w:val="17"/>
              </w:rPr>
              <w:t xml:space="preserve">Total (net of staff assessment) </w:t>
            </w:r>
          </w:p>
        </w:tc>
        <w:tc>
          <w:tcPr>
            <w:tcW w:w="1136" w:type="dxa"/>
            <w:tcBorders>
              <w:top w:val="single" w:sz="4" w:space="0" w:color="auto"/>
              <w:bottom w:val="single" w:sz="12" w:space="0" w:color="auto"/>
            </w:tcBorders>
            <w:shd w:val="clear" w:color="auto" w:fill="auto"/>
            <w:vAlign w:val="center"/>
          </w:tcPr>
          <w:p w14:paraId="29116EB9" w14:textId="77777777" w:rsidR="00732972" w:rsidRPr="00B27447" w:rsidRDefault="00732972">
            <w:pPr>
              <w:tabs>
                <w:tab w:val="left" w:pos="288"/>
                <w:tab w:val="left" w:pos="576"/>
                <w:tab w:val="left" w:pos="864"/>
                <w:tab w:val="left" w:pos="1152"/>
              </w:tabs>
              <w:spacing w:before="81" w:after="81" w:line="210" w:lineRule="exact"/>
              <w:ind w:left="144" w:right="40"/>
              <w:jc w:val="right"/>
              <w:rPr>
                <w:rFonts w:eastAsia="Times New Roman"/>
                <w:b/>
                <w:bCs/>
                <w:sz w:val="17"/>
              </w:rPr>
            </w:pPr>
            <w:r w:rsidRPr="00B27447">
              <w:rPr>
                <w:b/>
                <w:bCs/>
                <w:sz w:val="17"/>
              </w:rPr>
              <w:t>4 977.8</w:t>
            </w:r>
          </w:p>
        </w:tc>
        <w:tc>
          <w:tcPr>
            <w:tcW w:w="1136" w:type="dxa"/>
            <w:tcBorders>
              <w:top w:val="single" w:sz="4" w:space="0" w:color="auto"/>
              <w:bottom w:val="single" w:sz="12" w:space="0" w:color="auto"/>
            </w:tcBorders>
            <w:shd w:val="clear" w:color="auto" w:fill="auto"/>
            <w:vAlign w:val="center"/>
          </w:tcPr>
          <w:p w14:paraId="1CD1653C" w14:textId="77777777" w:rsidR="00732972" w:rsidRPr="00B27447" w:rsidRDefault="00732972">
            <w:pPr>
              <w:tabs>
                <w:tab w:val="left" w:pos="288"/>
                <w:tab w:val="left" w:pos="576"/>
                <w:tab w:val="left" w:pos="864"/>
                <w:tab w:val="left" w:pos="1152"/>
              </w:tabs>
              <w:spacing w:before="81" w:after="81" w:line="210" w:lineRule="exact"/>
              <w:ind w:left="144" w:right="40"/>
              <w:jc w:val="right"/>
              <w:rPr>
                <w:rFonts w:eastAsia="Times New Roman"/>
                <w:b/>
                <w:bCs/>
                <w:sz w:val="17"/>
              </w:rPr>
            </w:pPr>
            <w:r>
              <w:rPr>
                <w:rFonts w:eastAsia="Times New Roman"/>
                <w:b/>
                <w:bCs/>
                <w:sz w:val="17"/>
              </w:rPr>
              <w:t>5 246.0</w:t>
            </w:r>
          </w:p>
        </w:tc>
        <w:tc>
          <w:tcPr>
            <w:tcW w:w="1136" w:type="dxa"/>
            <w:gridSpan w:val="2"/>
            <w:tcBorders>
              <w:top w:val="single" w:sz="4" w:space="0" w:color="auto"/>
              <w:bottom w:val="single" w:sz="12" w:space="0" w:color="auto"/>
            </w:tcBorders>
            <w:shd w:val="clear" w:color="auto" w:fill="auto"/>
            <w:vAlign w:val="center"/>
          </w:tcPr>
          <w:p w14:paraId="282560DA" w14:textId="77777777" w:rsidR="00732972" w:rsidRPr="00B27447" w:rsidRDefault="00732972">
            <w:pPr>
              <w:tabs>
                <w:tab w:val="left" w:pos="288"/>
                <w:tab w:val="left" w:pos="576"/>
                <w:tab w:val="left" w:pos="864"/>
                <w:tab w:val="left" w:pos="1152"/>
              </w:tabs>
              <w:spacing w:before="81" w:after="81" w:line="210" w:lineRule="exact"/>
              <w:ind w:left="144" w:right="40"/>
              <w:jc w:val="right"/>
              <w:rPr>
                <w:rFonts w:eastAsia="Times New Roman"/>
                <w:b/>
                <w:bCs/>
                <w:sz w:val="17"/>
              </w:rPr>
            </w:pPr>
            <w:r w:rsidRPr="00B27447">
              <w:rPr>
                <w:b/>
                <w:bCs/>
                <w:sz w:val="17"/>
              </w:rPr>
              <w:t>4 9</w:t>
            </w:r>
            <w:r>
              <w:rPr>
                <w:b/>
                <w:bCs/>
                <w:sz w:val="17"/>
              </w:rPr>
              <w:t>41</w:t>
            </w:r>
            <w:r w:rsidRPr="00B27447">
              <w:rPr>
                <w:b/>
                <w:bCs/>
                <w:sz w:val="17"/>
              </w:rPr>
              <w:t>.</w:t>
            </w:r>
            <w:r>
              <w:rPr>
                <w:b/>
                <w:bCs/>
                <w:sz w:val="17"/>
              </w:rPr>
              <w:t>7</w:t>
            </w:r>
          </w:p>
        </w:tc>
        <w:tc>
          <w:tcPr>
            <w:tcW w:w="1121" w:type="dxa"/>
            <w:gridSpan w:val="2"/>
            <w:tcBorders>
              <w:top w:val="single" w:sz="4" w:space="0" w:color="auto"/>
              <w:bottom w:val="single" w:sz="12" w:space="0" w:color="auto"/>
            </w:tcBorders>
            <w:shd w:val="clear" w:color="auto" w:fill="auto"/>
            <w:vAlign w:val="center"/>
          </w:tcPr>
          <w:p w14:paraId="3D014B8F" w14:textId="7F0F368B" w:rsidR="00732972" w:rsidRPr="00B27447" w:rsidRDefault="009D2290">
            <w:pPr>
              <w:tabs>
                <w:tab w:val="left" w:pos="288"/>
                <w:tab w:val="left" w:pos="576"/>
                <w:tab w:val="left" w:pos="864"/>
                <w:tab w:val="left" w:pos="1152"/>
              </w:tabs>
              <w:spacing w:before="81" w:after="81" w:line="210" w:lineRule="exact"/>
              <w:ind w:left="144" w:right="40"/>
              <w:jc w:val="right"/>
              <w:rPr>
                <w:rFonts w:eastAsia="Times New Roman"/>
                <w:b/>
                <w:sz w:val="17"/>
                <w:szCs w:val="17"/>
              </w:rPr>
            </w:pPr>
            <w:r>
              <w:rPr>
                <w:rFonts w:eastAsia="Times New Roman"/>
                <w:b/>
                <w:sz w:val="17"/>
                <w:szCs w:val="17"/>
              </w:rPr>
              <w:t>5</w:t>
            </w:r>
            <w:r w:rsidR="00732972" w:rsidRPr="00C21733">
              <w:rPr>
                <w:rFonts w:eastAsia="Times New Roman"/>
                <w:b/>
                <w:sz w:val="17"/>
                <w:szCs w:val="17"/>
              </w:rPr>
              <w:t xml:space="preserve"> </w:t>
            </w:r>
            <w:r>
              <w:rPr>
                <w:rFonts w:eastAsia="Times New Roman"/>
                <w:b/>
                <w:sz w:val="17"/>
                <w:szCs w:val="17"/>
              </w:rPr>
              <w:t>6</w:t>
            </w:r>
            <w:r w:rsidR="006A4342">
              <w:rPr>
                <w:rFonts w:eastAsia="Times New Roman"/>
                <w:b/>
                <w:sz w:val="17"/>
                <w:szCs w:val="17"/>
              </w:rPr>
              <w:t>23.8</w:t>
            </w:r>
          </w:p>
        </w:tc>
        <w:tc>
          <w:tcPr>
            <w:tcW w:w="1471" w:type="dxa"/>
            <w:gridSpan w:val="2"/>
            <w:tcBorders>
              <w:top w:val="single" w:sz="4" w:space="0" w:color="auto"/>
              <w:bottom w:val="single" w:sz="12" w:space="0" w:color="auto"/>
            </w:tcBorders>
            <w:shd w:val="clear" w:color="auto" w:fill="auto"/>
            <w:vAlign w:val="center"/>
          </w:tcPr>
          <w:p w14:paraId="75BC87E9" w14:textId="124F6A29" w:rsidR="00732972" w:rsidRPr="00B27447" w:rsidRDefault="009D2290">
            <w:pPr>
              <w:tabs>
                <w:tab w:val="left" w:pos="288"/>
                <w:tab w:val="left" w:pos="576"/>
                <w:tab w:val="left" w:pos="864"/>
                <w:tab w:val="left" w:pos="1152"/>
              </w:tabs>
              <w:spacing w:before="81" w:after="81" w:line="210" w:lineRule="exact"/>
              <w:ind w:left="144" w:right="40"/>
              <w:jc w:val="right"/>
              <w:rPr>
                <w:rFonts w:eastAsia="Times New Roman"/>
                <w:b/>
                <w:sz w:val="17"/>
                <w:szCs w:val="17"/>
              </w:rPr>
            </w:pPr>
            <w:r>
              <w:rPr>
                <w:rFonts w:eastAsia="Times New Roman"/>
                <w:b/>
                <w:sz w:val="17"/>
                <w:szCs w:val="17"/>
              </w:rPr>
              <w:t>68</w:t>
            </w:r>
            <w:r w:rsidR="006A4342">
              <w:rPr>
                <w:rFonts w:eastAsia="Times New Roman"/>
                <w:b/>
                <w:sz w:val="17"/>
                <w:szCs w:val="17"/>
              </w:rPr>
              <w:t>2.1</w:t>
            </w:r>
          </w:p>
        </w:tc>
      </w:tr>
    </w:tbl>
    <w:p w14:paraId="6F33B7E8" w14:textId="77777777" w:rsidR="00732972" w:rsidRPr="00B27447" w:rsidRDefault="00732972" w:rsidP="00732972">
      <w:pPr>
        <w:pStyle w:val="SingleTxt"/>
        <w:tabs>
          <w:tab w:val="right" w:pos="1022"/>
        </w:tabs>
        <w:spacing w:after="0" w:line="120" w:lineRule="exact"/>
        <w:ind w:right="0" w:hanging="1267"/>
        <w:rPr>
          <w:sz w:val="10"/>
        </w:rPr>
      </w:pPr>
    </w:p>
    <w:p w14:paraId="2E234076" w14:textId="77777777" w:rsidR="00732972" w:rsidRPr="00B27447" w:rsidRDefault="00732972" w:rsidP="00732972">
      <w:pPr>
        <w:pStyle w:val="SingleTxt"/>
        <w:tabs>
          <w:tab w:val="right" w:pos="1022"/>
        </w:tabs>
        <w:spacing w:after="0" w:line="120" w:lineRule="exact"/>
        <w:ind w:right="0" w:hanging="1267"/>
        <w:rPr>
          <w:sz w:val="10"/>
        </w:rPr>
      </w:pPr>
    </w:p>
    <w:p w14:paraId="196CA80A" w14:textId="7A09926F" w:rsidR="00732972" w:rsidRPr="00B27447" w:rsidRDefault="00732972" w:rsidP="00732972">
      <w:pPr>
        <w:pStyle w:val="H23"/>
        <w:ind w:right="1260"/>
        <w:rPr>
          <w:b w:val="0"/>
          <w:bCs/>
          <w:lang w:val="en-GB"/>
        </w:rPr>
      </w:pPr>
      <w:r w:rsidRPr="00B27447">
        <w:rPr>
          <w:b w:val="0"/>
          <w:bCs/>
          <w:lang w:val="en-GB"/>
        </w:rPr>
        <w:t>Table 3</w:t>
      </w:r>
      <w:r w:rsidR="00702672">
        <w:rPr>
          <w:b w:val="0"/>
          <w:bCs/>
          <w:lang w:val="en-GB"/>
        </w:rPr>
        <w:t>9</w:t>
      </w:r>
    </w:p>
    <w:p w14:paraId="787751CF" w14:textId="77777777" w:rsidR="00732972" w:rsidRDefault="00732972" w:rsidP="00732972">
      <w:pPr>
        <w:pStyle w:val="H23"/>
        <w:ind w:right="1260"/>
        <w:rPr>
          <w:lang w:val="en-GB"/>
        </w:rPr>
      </w:pPr>
      <w:r w:rsidRPr="00B27447">
        <w:rPr>
          <w:lang w:val="en-GB"/>
        </w:rPr>
        <w:t>Human resources</w:t>
      </w:r>
    </w:p>
    <w:p w14:paraId="023EC864" w14:textId="77777777" w:rsidR="00E67F46" w:rsidRDefault="00E67F46" w:rsidP="00E67F46">
      <w:pPr>
        <w:pStyle w:val="SingleTxt"/>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E67F46" w:rsidRPr="009D05A7" w14:paraId="15FA09F5" w14:textId="77777777">
        <w:trPr>
          <w:trHeight w:val="47"/>
          <w:tblHeader/>
        </w:trPr>
        <w:tc>
          <w:tcPr>
            <w:tcW w:w="1440" w:type="dxa"/>
            <w:tcBorders>
              <w:top w:val="single" w:sz="4" w:space="0" w:color="auto"/>
            </w:tcBorders>
            <w:shd w:val="clear" w:color="auto" w:fill="auto"/>
            <w:vAlign w:val="center"/>
          </w:tcPr>
          <w:p w14:paraId="25C7FC16"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041EB0C9"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2870CBD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0A49A3A5"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4617B9EC"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1744696E"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368D5A82"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67D5F3E2"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E67F46" w:rsidRPr="009D05A7" w14:paraId="6C3488D6" w14:textId="77777777">
        <w:trPr>
          <w:trHeight w:val="162"/>
          <w:tblHeader/>
        </w:trPr>
        <w:tc>
          <w:tcPr>
            <w:tcW w:w="1440" w:type="dxa"/>
            <w:tcBorders>
              <w:bottom w:val="single" w:sz="12" w:space="0" w:color="auto"/>
            </w:tcBorders>
            <w:shd w:val="clear" w:color="auto" w:fill="auto"/>
            <w:vAlign w:val="center"/>
          </w:tcPr>
          <w:p w14:paraId="345CC236"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65937306"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64B08C1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63FC13B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588C615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1C80147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789EC1DE"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7D806645"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41E05263"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55C57A67"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13F5A47A"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51B394BE"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715E0E3E" w14:textId="77777777" w:rsidR="00E67F46" w:rsidRPr="0053076F"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40555CD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25D7180B" w14:textId="77777777" w:rsidR="00E67F46" w:rsidRPr="00FA5E9A"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47C22E78"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7F7D8E9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0ED3AD9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69B6596F"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1391D54A"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5CB022D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CC0579" w:rsidRPr="009D05A7" w14:paraId="466547E2" w14:textId="77777777">
        <w:trPr>
          <w:trHeight w:hRule="exact" w:val="381"/>
          <w:tblHeader/>
        </w:trPr>
        <w:tc>
          <w:tcPr>
            <w:tcW w:w="1440" w:type="dxa"/>
            <w:tcBorders>
              <w:top w:val="single" w:sz="12" w:space="0" w:color="auto"/>
            </w:tcBorders>
            <w:shd w:val="clear" w:color="auto" w:fill="auto"/>
            <w:vAlign w:val="center"/>
          </w:tcPr>
          <w:p w14:paraId="36725C93" w14:textId="77777777"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center"/>
          </w:tcPr>
          <w:p w14:paraId="5C563D5B" w14:textId="6CF4C354"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9061A1">
              <w:rPr>
                <w:rFonts w:eastAsia="Times New Roman"/>
                <w:bCs/>
                <w:sz w:val="17"/>
              </w:rPr>
              <w:t>1</w:t>
            </w:r>
          </w:p>
        </w:tc>
        <w:tc>
          <w:tcPr>
            <w:tcW w:w="359" w:type="dxa"/>
            <w:tcBorders>
              <w:top w:val="single" w:sz="12" w:space="0" w:color="auto"/>
            </w:tcBorders>
            <w:shd w:val="clear" w:color="auto" w:fill="auto"/>
            <w:vAlign w:val="center"/>
          </w:tcPr>
          <w:p w14:paraId="737CB09C" w14:textId="77D9F744"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9061A1">
              <w:rPr>
                <w:rFonts w:eastAsia="Times New Roman"/>
                <w:bCs/>
                <w:sz w:val="17"/>
              </w:rPr>
              <w:t>–</w:t>
            </w:r>
          </w:p>
        </w:tc>
        <w:tc>
          <w:tcPr>
            <w:tcW w:w="386" w:type="dxa"/>
            <w:tcBorders>
              <w:top w:val="single" w:sz="12" w:space="0" w:color="auto"/>
            </w:tcBorders>
            <w:shd w:val="clear" w:color="auto" w:fill="auto"/>
            <w:vAlign w:val="center"/>
          </w:tcPr>
          <w:p w14:paraId="119047BC" w14:textId="32AFCFA7"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rFonts w:eastAsia="Times New Roman"/>
                <w:sz w:val="17"/>
              </w:rPr>
              <w:t>1</w:t>
            </w:r>
          </w:p>
        </w:tc>
        <w:tc>
          <w:tcPr>
            <w:tcW w:w="395" w:type="dxa"/>
            <w:tcBorders>
              <w:top w:val="single" w:sz="12" w:space="0" w:color="auto"/>
            </w:tcBorders>
            <w:shd w:val="clear" w:color="auto" w:fill="auto"/>
            <w:vAlign w:val="center"/>
          </w:tcPr>
          <w:p w14:paraId="671CC2E6" w14:textId="1D9DCF51"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rFonts w:eastAsia="Times New Roman"/>
                <w:bCs/>
                <w:spacing w:val="0"/>
                <w:sz w:val="17"/>
              </w:rPr>
              <w:t>1</w:t>
            </w:r>
          </w:p>
        </w:tc>
        <w:tc>
          <w:tcPr>
            <w:tcW w:w="386" w:type="dxa"/>
            <w:tcBorders>
              <w:top w:val="single" w:sz="12" w:space="0" w:color="auto"/>
            </w:tcBorders>
            <w:shd w:val="clear" w:color="auto" w:fill="auto"/>
            <w:vAlign w:val="center"/>
          </w:tcPr>
          <w:p w14:paraId="556DD5F5" w14:textId="5B14C227"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rFonts w:eastAsia="Times New Roman"/>
                <w:bCs/>
                <w:spacing w:val="0"/>
                <w:sz w:val="17"/>
              </w:rPr>
              <w:t>5</w:t>
            </w:r>
          </w:p>
        </w:tc>
        <w:tc>
          <w:tcPr>
            <w:tcW w:w="359" w:type="dxa"/>
            <w:tcBorders>
              <w:top w:val="single" w:sz="12" w:space="0" w:color="auto"/>
            </w:tcBorders>
            <w:shd w:val="clear" w:color="auto" w:fill="auto"/>
            <w:vAlign w:val="center"/>
          </w:tcPr>
          <w:p w14:paraId="71B60120" w14:textId="4C541431"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rFonts w:eastAsia="Times New Roman"/>
                <w:bCs/>
                <w:spacing w:val="0"/>
                <w:sz w:val="17"/>
              </w:rPr>
              <w:t>7</w:t>
            </w:r>
          </w:p>
        </w:tc>
        <w:tc>
          <w:tcPr>
            <w:tcW w:w="359" w:type="dxa"/>
            <w:tcBorders>
              <w:top w:val="single" w:sz="12" w:space="0" w:color="auto"/>
            </w:tcBorders>
            <w:shd w:val="clear" w:color="auto" w:fill="auto"/>
            <w:vAlign w:val="center"/>
          </w:tcPr>
          <w:p w14:paraId="6E5622C1" w14:textId="5C91B15F"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rFonts w:eastAsia="Times New Roman"/>
                <w:bCs/>
                <w:spacing w:val="0"/>
                <w:sz w:val="17"/>
              </w:rPr>
              <w:t>5</w:t>
            </w:r>
          </w:p>
        </w:tc>
        <w:tc>
          <w:tcPr>
            <w:tcW w:w="359" w:type="dxa"/>
            <w:tcBorders>
              <w:top w:val="single" w:sz="12" w:space="0" w:color="auto"/>
            </w:tcBorders>
            <w:shd w:val="clear" w:color="auto" w:fill="auto"/>
            <w:vAlign w:val="center"/>
          </w:tcPr>
          <w:p w14:paraId="7980494F" w14:textId="4793B65D"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9061A1">
              <w:rPr>
                <w:rFonts w:eastAsia="Times New Roman"/>
                <w:bCs/>
                <w:sz w:val="17"/>
              </w:rPr>
              <w:t>–</w:t>
            </w:r>
          </w:p>
        </w:tc>
        <w:tc>
          <w:tcPr>
            <w:tcW w:w="368" w:type="dxa"/>
            <w:tcBorders>
              <w:top w:val="single" w:sz="12" w:space="0" w:color="auto"/>
            </w:tcBorders>
            <w:shd w:val="clear" w:color="auto" w:fill="auto"/>
            <w:vAlign w:val="center"/>
          </w:tcPr>
          <w:p w14:paraId="49895E00" w14:textId="7B15D3E0"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rFonts w:eastAsia="Times New Roman"/>
                <w:bCs/>
                <w:sz w:val="17"/>
              </w:rPr>
              <w:t>1</w:t>
            </w:r>
          </w:p>
        </w:tc>
        <w:tc>
          <w:tcPr>
            <w:tcW w:w="580" w:type="dxa"/>
            <w:tcBorders>
              <w:top w:val="single" w:sz="12" w:space="0" w:color="auto"/>
            </w:tcBorders>
            <w:shd w:val="clear" w:color="auto" w:fill="auto"/>
            <w:vAlign w:val="center"/>
          </w:tcPr>
          <w:p w14:paraId="35E7FB0B" w14:textId="7EC840B3" w:rsidR="00CC0579" w:rsidRPr="00D052F0"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hint="eastAsia"/>
                <w:sz w:val="17"/>
                <w:lang w:eastAsia="zh-CN"/>
              </w:rPr>
              <w:t>2</w:t>
            </w:r>
            <w:r>
              <w:rPr>
                <w:rFonts w:eastAsiaTheme="minorEastAsia"/>
                <w:sz w:val="17"/>
                <w:lang w:eastAsia="zh-CN"/>
              </w:rPr>
              <w:t>1</w:t>
            </w:r>
          </w:p>
        </w:tc>
        <w:tc>
          <w:tcPr>
            <w:tcW w:w="98" w:type="dxa"/>
            <w:tcBorders>
              <w:top w:val="single" w:sz="12" w:space="0" w:color="auto"/>
            </w:tcBorders>
            <w:shd w:val="clear" w:color="auto" w:fill="auto"/>
            <w:vAlign w:val="center"/>
          </w:tcPr>
          <w:p w14:paraId="1F96B50E" w14:textId="77777777"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73ACAEAD" w14:textId="434AACEC"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rFonts w:eastAsia="Times New Roman"/>
                <w:sz w:val="17"/>
              </w:rPr>
              <w:t>1</w:t>
            </w:r>
          </w:p>
        </w:tc>
        <w:tc>
          <w:tcPr>
            <w:tcW w:w="454" w:type="dxa"/>
            <w:tcBorders>
              <w:top w:val="single" w:sz="12" w:space="0" w:color="auto"/>
            </w:tcBorders>
            <w:vAlign w:val="center"/>
          </w:tcPr>
          <w:p w14:paraId="42B625D3" w14:textId="23237F48"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Pr>
                <w:rFonts w:eastAsia="Times New Roman"/>
                <w:sz w:val="17"/>
              </w:rPr>
              <w:t>1</w:t>
            </w:r>
            <w:r w:rsidRPr="00CC0579">
              <w:rPr>
                <w:rFonts w:eastAsia="Times New Roman"/>
                <w:sz w:val="17"/>
                <w:vertAlign w:val="superscript"/>
              </w:rPr>
              <w:t>a</w:t>
            </w:r>
          </w:p>
        </w:tc>
        <w:tc>
          <w:tcPr>
            <w:tcW w:w="454" w:type="dxa"/>
            <w:tcBorders>
              <w:top w:val="single" w:sz="12" w:space="0" w:color="auto"/>
            </w:tcBorders>
            <w:shd w:val="clear" w:color="auto" w:fill="auto"/>
            <w:vAlign w:val="center"/>
          </w:tcPr>
          <w:p w14:paraId="60D5D69C" w14:textId="27465AEE"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pacing w:val="2"/>
                <w:w w:val="101"/>
                <w:sz w:val="17"/>
              </w:rPr>
              <w:t>7</w:t>
            </w:r>
          </w:p>
        </w:tc>
        <w:tc>
          <w:tcPr>
            <w:tcW w:w="539" w:type="dxa"/>
            <w:tcBorders>
              <w:top w:val="single" w:sz="12" w:space="0" w:color="auto"/>
            </w:tcBorders>
            <w:vAlign w:val="center"/>
          </w:tcPr>
          <w:p w14:paraId="0696F90A" w14:textId="175EAEEE"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Pr>
                <w:spacing w:val="2"/>
                <w:w w:val="101"/>
                <w:sz w:val="17"/>
              </w:rPr>
              <w:t>9</w:t>
            </w:r>
          </w:p>
        </w:tc>
        <w:tc>
          <w:tcPr>
            <w:tcW w:w="81" w:type="dxa"/>
            <w:tcBorders>
              <w:top w:val="single" w:sz="12" w:space="0" w:color="auto"/>
            </w:tcBorders>
            <w:vAlign w:val="center"/>
          </w:tcPr>
          <w:p w14:paraId="68DCAA5B" w14:textId="77777777"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748047F6" w14:textId="77777777"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78559F93" w14:textId="77777777"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07D7CA4F" w14:textId="77777777" w:rsidR="00CC0579" w:rsidRPr="009D05A7"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center"/>
          </w:tcPr>
          <w:p w14:paraId="7C78EE92" w14:textId="643C0E25" w:rsidR="00CC0579" w:rsidRPr="00D052F0" w:rsidRDefault="00CC0579" w:rsidP="00CC057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30</w:t>
            </w:r>
          </w:p>
        </w:tc>
      </w:tr>
      <w:tr w:rsidR="00CC0579" w:rsidRPr="009D05A7" w14:paraId="6D0BB6A0" w14:textId="77777777">
        <w:tc>
          <w:tcPr>
            <w:tcW w:w="1440" w:type="dxa"/>
            <w:tcBorders>
              <w:bottom w:val="single" w:sz="4" w:space="0" w:color="auto"/>
            </w:tcBorders>
            <w:shd w:val="clear" w:color="auto" w:fill="auto"/>
            <w:vAlign w:val="center"/>
          </w:tcPr>
          <w:p w14:paraId="368371DC"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tcPr>
          <w:p w14:paraId="6BB3C6B5" w14:textId="1266588D"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bCs/>
                <w:sz w:val="17"/>
              </w:rPr>
              <w:t>1</w:t>
            </w:r>
          </w:p>
        </w:tc>
        <w:tc>
          <w:tcPr>
            <w:tcW w:w="359" w:type="dxa"/>
            <w:tcBorders>
              <w:bottom w:val="single" w:sz="4" w:space="0" w:color="auto"/>
            </w:tcBorders>
            <w:shd w:val="clear" w:color="auto" w:fill="auto"/>
          </w:tcPr>
          <w:p w14:paraId="6ADAFA06" w14:textId="2567DEC3"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EB45D2">
              <w:rPr>
                <w:bCs/>
                <w:sz w:val="17"/>
              </w:rPr>
              <w:t>–</w:t>
            </w:r>
          </w:p>
        </w:tc>
        <w:tc>
          <w:tcPr>
            <w:tcW w:w="386" w:type="dxa"/>
            <w:tcBorders>
              <w:bottom w:val="single" w:sz="4" w:space="0" w:color="auto"/>
            </w:tcBorders>
            <w:shd w:val="clear" w:color="auto" w:fill="auto"/>
          </w:tcPr>
          <w:p w14:paraId="6DB6A426" w14:textId="63FCA602"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bCs/>
                <w:sz w:val="17"/>
              </w:rPr>
              <w:t>1</w:t>
            </w:r>
          </w:p>
        </w:tc>
        <w:tc>
          <w:tcPr>
            <w:tcW w:w="395" w:type="dxa"/>
            <w:tcBorders>
              <w:bottom w:val="single" w:sz="4" w:space="0" w:color="auto"/>
            </w:tcBorders>
            <w:shd w:val="clear" w:color="auto" w:fill="auto"/>
          </w:tcPr>
          <w:p w14:paraId="12C43C45" w14:textId="45542685"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Pr>
                <w:bCs/>
                <w:sz w:val="17"/>
              </w:rPr>
              <w:t>1</w:t>
            </w:r>
          </w:p>
        </w:tc>
        <w:tc>
          <w:tcPr>
            <w:tcW w:w="386" w:type="dxa"/>
            <w:tcBorders>
              <w:bottom w:val="single" w:sz="4" w:space="0" w:color="auto"/>
            </w:tcBorders>
            <w:shd w:val="clear" w:color="auto" w:fill="auto"/>
          </w:tcPr>
          <w:p w14:paraId="0D48DD4A" w14:textId="3BCE5996"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Pr>
                <w:bCs/>
                <w:spacing w:val="0"/>
                <w:sz w:val="17"/>
              </w:rPr>
              <w:t>5</w:t>
            </w:r>
          </w:p>
        </w:tc>
        <w:tc>
          <w:tcPr>
            <w:tcW w:w="359" w:type="dxa"/>
            <w:tcBorders>
              <w:bottom w:val="single" w:sz="4" w:space="0" w:color="auto"/>
            </w:tcBorders>
            <w:shd w:val="clear" w:color="auto" w:fill="auto"/>
          </w:tcPr>
          <w:p w14:paraId="3F5E1887" w14:textId="65E9D889"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Pr>
                <w:bCs/>
                <w:sz w:val="17"/>
              </w:rPr>
              <w:t>7</w:t>
            </w:r>
          </w:p>
        </w:tc>
        <w:tc>
          <w:tcPr>
            <w:tcW w:w="359" w:type="dxa"/>
            <w:tcBorders>
              <w:bottom w:val="single" w:sz="4" w:space="0" w:color="auto"/>
            </w:tcBorders>
            <w:shd w:val="clear" w:color="auto" w:fill="auto"/>
          </w:tcPr>
          <w:p w14:paraId="17DFD92C" w14:textId="3FD35845"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Pr>
                <w:bCs/>
                <w:sz w:val="17"/>
              </w:rPr>
              <w:t>5</w:t>
            </w:r>
          </w:p>
        </w:tc>
        <w:tc>
          <w:tcPr>
            <w:tcW w:w="359" w:type="dxa"/>
            <w:tcBorders>
              <w:bottom w:val="single" w:sz="4" w:space="0" w:color="auto"/>
            </w:tcBorders>
            <w:shd w:val="clear" w:color="auto" w:fill="auto"/>
          </w:tcPr>
          <w:p w14:paraId="019B3691" w14:textId="2FFD6575"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EB45D2">
              <w:rPr>
                <w:bCs/>
                <w:sz w:val="17"/>
              </w:rPr>
              <w:t>–</w:t>
            </w:r>
          </w:p>
        </w:tc>
        <w:tc>
          <w:tcPr>
            <w:tcW w:w="368" w:type="dxa"/>
            <w:tcBorders>
              <w:bottom w:val="single" w:sz="4" w:space="0" w:color="auto"/>
            </w:tcBorders>
            <w:shd w:val="clear" w:color="auto" w:fill="auto"/>
          </w:tcPr>
          <w:p w14:paraId="3A891A63" w14:textId="0FB71C60"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bCs/>
                <w:sz w:val="17"/>
              </w:rPr>
              <w:t>1</w:t>
            </w:r>
          </w:p>
        </w:tc>
        <w:tc>
          <w:tcPr>
            <w:tcW w:w="580" w:type="dxa"/>
            <w:tcBorders>
              <w:bottom w:val="single" w:sz="4" w:space="0" w:color="auto"/>
            </w:tcBorders>
            <w:shd w:val="clear" w:color="auto" w:fill="auto"/>
            <w:vAlign w:val="center"/>
          </w:tcPr>
          <w:p w14:paraId="38C62D45" w14:textId="63670B36"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063D24">
              <w:rPr>
                <w:rFonts w:eastAsiaTheme="minorEastAsia" w:hint="eastAsia"/>
                <w:sz w:val="17"/>
                <w:lang w:eastAsia="zh-CN"/>
              </w:rPr>
              <w:t>2</w:t>
            </w:r>
            <w:r>
              <w:rPr>
                <w:rFonts w:eastAsiaTheme="minorEastAsia"/>
                <w:sz w:val="17"/>
                <w:lang w:eastAsia="zh-CN"/>
              </w:rPr>
              <w:t>1</w:t>
            </w:r>
          </w:p>
        </w:tc>
        <w:tc>
          <w:tcPr>
            <w:tcW w:w="98" w:type="dxa"/>
            <w:tcBorders>
              <w:bottom w:val="single" w:sz="4" w:space="0" w:color="auto"/>
            </w:tcBorders>
            <w:shd w:val="clear" w:color="auto" w:fill="auto"/>
            <w:vAlign w:val="center"/>
          </w:tcPr>
          <w:p w14:paraId="25C38530"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tcPr>
          <w:p w14:paraId="58D94319" w14:textId="6F9E925D"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bCs/>
                <w:sz w:val="17"/>
              </w:rPr>
              <w:t>1</w:t>
            </w:r>
          </w:p>
        </w:tc>
        <w:tc>
          <w:tcPr>
            <w:tcW w:w="454" w:type="dxa"/>
            <w:tcBorders>
              <w:bottom w:val="single" w:sz="4" w:space="0" w:color="auto"/>
            </w:tcBorders>
          </w:tcPr>
          <w:p w14:paraId="21F00CEC" w14:textId="23D6BB75"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bCs/>
                <w:sz w:val="17"/>
              </w:rPr>
              <w:t>1</w:t>
            </w:r>
            <w:r w:rsidRPr="00CC0579">
              <w:rPr>
                <w:bCs/>
                <w:sz w:val="17"/>
                <w:vertAlign w:val="superscript"/>
              </w:rPr>
              <w:t>a</w:t>
            </w:r>
          </w:p>
        </w:tc>
        <w:tc>
          <w:tcPr>
            <w:tcW w:w="454" w:type="dxa"/>
            <w:tcBorders>
              <w:bottom w:val="single" w:sz="4" w:space="0" w:color="auto"/>
            </w:tcBorders>
            <w:shd w:val="clear" w:color="auto" w:fill="auto"/>
            <w:vAlign w:val="center"/>
          </w:tcPr>
          <w:p w14:paraId="112C705C" w14:textId="3CC75F91"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spacing w:val="2"/>
                <w:w w:val="101"/>
                <w:sz w:val="17"/>
              </w:rPr>
              <w:t>7</w:t>
            </w:r>
          </w:p>
        </w:tc>
        <w:tc>
          <w:tcPr>
            <w:tcW w:w="539" w:type="dxa"/>
            <w:tcBorders>
              <w:bottom w:val="single" w:sz="4" w:space="0" w:color="auto"/>
            </w:tcBorders>
            <w:vAlign w:val="center"/>
          </w:tcPr>
          <w:p w14:paraId="70DF3CDB" w14:textId="603018D6"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Pr>
                <w:spacing w:val="2"/>
                <w:w w:val="101"/>
                <w:sz w:val="17"/>
              </w:rPr>
              <w:t>9</w:t>
            </w:r>
          </w:p>
        </w:tc>
        <w:tc>
          <w:tcPr>
            <w:tcW w:w="81" w:type="dxa"/>
            <w:tcBorders>
              <w:bottom w:val="single" w:sz="4" w:space="0" w:color="auto"/>
            </w:tcBorders>
            <w:vAlign w:val="center"/>
          </w:tcPr>
          <w:p w14:paraId="3F2E89AE"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7764B63E"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6DB06726"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23721C1C"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center"/>
          </w:tcPr>
          <w:p w14:paraId="6BAD2906" w14:textId="0500B4D8"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30</w:t>
            </w:r>
          </w:p>
        </w:tc>
      </w:tr>
      <w:tr w:rsidR="00CC0579" w:rsidRPr="009D05A7" w14:paraId="155AA65D" w14:textId="77777777">
        <w:tc>
          <w:tcPr>
            <w:tcW w:w="1440" w:type="dxa"/>
            <w:tcBorders>
              <w:top w:val="single" w:sz="4" w:space="0" w:color="auto"/>
              <w:bottom w:val="single" w:sz="12" w:space="0" w:color="auto"/>
            </w:tcBorders>
            <w:shd w:val="clear" w:color="auto" w:fill="auto"/>
            <w:vAlign w:val="center"/>
          </w:tcPr>
          <w:p w14:paraId="756A043E"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7F31C2EB"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330FB013"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7BE2A8BB"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41701A59"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04AFB176"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6337A946"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6965BF1D"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7F61AFD2"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68" w:type="dxa"/>
            <w:tcBorders>
              <w:top w:val="single" w:sz="4" w:space="0" w:color="auto"/>
              <w:bottom w:val="single" w:sz="12" w:space="0" w:color="auto"/>
            </w:tcBorders>
            <w:shd w:val="clear" w:color="auto" w:fill="auto"/>
            <w:vAlign w:val="bottom"/>
          </w:tcPr>
          <w:p w14:paraId="61A307E5"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4672B8BA"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98" w:type="dxa"/>
            <w:tcBorders>
              <w:top w:val="single" w:sz="4" w:space="0" w:color="auto"/>
              <w:bottom w:val="single" w:sz="12" w:space="0" w:color="auto"/>
            </w:tcBorders>
            <w:shd w:val="clear" w:color="auto" w:fill="auto"/>
            <w:vAlign w:val="bottom"/>
          </w:tcPr>
          <w:p w14:paraId="3A259DEC"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50284538"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33F4510F"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3ED66C83"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39" w:type="dxa"/>
            <w:tcBorders>
              <w:top w:val="single" w:sz="4" w:space="0" w:color="auto"/>
              <w:bottom w:val="single" w:sz="12" w:space="0" w:color="auto"/>
            </w:tcBorders>
            <w:vAlign w:val="bottom"/>
          </w:tcPr>
          <w:p w14:paraId="430DC30B"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81" w:type="dxa"/>
            <w:tcBorders>
              <w:top w:val="single" w:sz="4" w:space="0" w:color="auto"/>
              <w:bottom w:val="single" w:sz="12" w:space="0" w:color="auto"/>
            </w:tcBorders>
            <w:vAlign w:val="bottom"/>
          </w:tcPr>
          <w:p w14:paraId="02005497"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61B9E54B"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339E502E"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5B76CEB3"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77E488A2" w14:textId="77777777" w:rsidR="00CC0579" w:rsidRPr="00063D24" w:rsidRDefault="00CC0579" w:rsidP="00CC0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tbl>
    <w:p w14:paraId="142FE03D" w14:textId="77777777" w:rsidR="00732972" w:rsidRPr="00B27447" w:rsidRDefault="00732972" w:rsidP="00732972">
      <w:pPr>
        <w:pStyle w:val="FootnoteText"/>
        <w:tabs>
          <w:tab w:val="clear" w:pos="418"/>
          <w:tab w:val="right" w:pos="216"/>
          <w:tab w:val="left" w:pos="288"/>
          <w:tab w:val="right" w:pos="576"/>
          <w:tab w:val="left" w:pos="648"/>
        </w:tabs>
        <w:ind w:left="288" w:hanging="288"/>
      </w:pPr>
      <w:r w:rsidRPr="00B27447">
        <w:tab/>
      </w:r>
      <w:r w:rsidRPr="00B27447">
        <w:rPr>
          <w:i/>
          <w:iCs/>
          <w:vertAlign w:val="superscript"/>
        </w:rPr>
        <w:t>a</w:t>
      </w:r>
      <w:r w:rsidRPr="00B27447">
        <w:tab/>
      </w:r>
      <w:r>
        <w:rPr>
          <w:szCs w:val="17"/>
        </w:rPr>
        <w:t>Comprising one O</w:t>
      </w:r>
      <w:r w:rsidRPr="24D0C253">
        <w:rPr>
          <w:szCs w:val="17"/>
        </w:rPr>
        <w:t>ther level</w:t>
      </w:r>
      <w:r w:rsidRPr="00B27447">
        <w:t>.</w:t>
      </w:r>
    </w:p>
    <w:p w14:paraId="42A09C95" w14:textId="5D92EE78" w:rsidR="00AF2B2C" w:rsidRPr="009A66F3" w:rsidRDefault="00AF2B2C" w:rsidP="00AF2B2C">
      <w:pPr>
        <w:pStyle w:val="FootnoteText"/>
        <w:tabs>
          <w:tab w:val="clear" w:pos="418"/>
          <w:tab w:val="right" w:pos="216"/>
          <w:tab w:val="left" w:pos="288"/>
          <w:tab w:val="right" w:pos="576"/>
          <w:tab w:val="left" w:pos="648"/>
        </w:tabs>
        <w:ind w:left="288" w:hanging="288"/>
      </w:pPr>
    </w:p>
    <w:p w14:paraId="26A3E5A9" w14:textId="77777777" w:rsidR="00AF2B2C" w:rsidRPr="009A66F3" w:rsidRDefault="00AF2B2C" w:rsidP="00AF2B2C">
      <w:pPr>
        <w:pStyle w:val="SingleTxt"/>
        <w:tabs>
          <w:tab w:val="right" w:pos="1022"/>
        </w:tabs>
        <w:spacing w:after="0" w:line="120" w:lineRule="exact"/>
        <w:ind w:right="0" w:hanging="1267"/>
        <w:rPr>
          <w:sz w:val="10"/>
        </w:rPr>
      </w:pPr>
    </w:p>
    <w:p w14:paraId="78AE3C96" w14:textId="77777777" w:rsidR="00AF2B2C" w:rsidRPr="009A66F3" w:rsidRDefault="00AF2B2C" w:rsidP="00AF2B2C">
      <w:pPr>
        <w:pStyle w:val="SingleTxt"/>
        <w:tabs>
          <w:tab w:val="right" w:pos="1022"/>
        </w:tabs>
        <w:spacing w:after="0" w:line="120" w:lineRule="exact"/>
        <w:ind w:right="0" w:hanging="1267"/>
        <w:rPr>
          <w:sz w:val="10"/>
        </w:rPr>
      </w:pPr>
    </w:p>
    <w:p w14:paraId="4F574F89" w14:textId="41C8CB1D" w:rsidR="00AF2B2C" w:rsidRDefault="00AF2B2C"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 xml:space="preserve">The </w:t>
      </w:r>
      <w:r w:rsidR="00732972" w:rsidRPr="00103AFF">
        <w:t xml:space="preserve">proposed resource requirements for 2026 for the </w:t>
      </w:r>
      <w:r w:rsidR="00732972" w:rsidRPr="00103AFF">
        <w:rPr>
          <w:w w:val="101"/>
        </w:rPr>
        <w:t xml:space="preserve">mission </w:t>
      </w:r>
      <w:r w:rsidR="00732972" w:rsidRPr="00103AFF">
        <w:t xml:space="preserve">amount to </w:t>
      </w:r>
      <w:r w:rsidR="00732972" w:rsidRPr="006F0C44">
        <w:t>$</w:t>
      </w:r>
      <w:r w:rsidR="00B123ED">
        <w:t>5</w:t>
      </w:r>
      <w:r w:rsidR="00732972" w:rsidRPr="006F0C44">
        <w:t>,</w:t>
      </w:r>
      <w:r w:rsidR="00B123ED">
        <w:t>6</w:t>
      </w:r>
      <w:r w:rsidR="006A2549">
        <w:t>23</w:t>
      </w:r>
      <w:r w:rsidR="00732972">
        <w:t>,</w:t>
      </w:r>
      <w:r w:rsidR="006A2549">
        <w:t>8</w:t>
      </w:r>
      <w:r w:rsidR="00732972">
        <w:t>00</w:t>
      </w:r>
      <w:r w:rsidR="00732972" w:rsidRPr="006F0C44">
        <w:t xml:space="preserve"> (net of staff assessment) and would provide for salaries and common staff costs ($</w:t>
      </w:r>
      <w:r w:rsidR="00B123ED">
        <w:t>4</w:t>
      </w:r>
      <w:r w:rsidR="00732972">
        <w:t>,</w:t>
      </w:r>
      <w:r w:rsidR="00B123ED">
        <w:t>884</w:t>
      </w:r>
      <w:r w:rsidR="00732972">
        <w:t>,</w:t>
      </w:r>
      <w:r w:rsidR="00B123ED">
        <w:t>2</w:t>
      </w:r>
      <w:r w:rsidR="00732972">
        <w:t>00</w:t>
      </w:r>
      <w:r w:rsidR="00732972" w:rsidRPr="006F0C44">
        <w:t>) for the continuation of 30 posts (1 Under-Secretary-General, 1 D-2, 1 D-1, 5 P-5, 7 P-4, 5 P-3, 1 Field Service, 1 National Professional Officer</w:t>
      </w:r>
      <w:r w:rsidR="00FE5513">
        <w:t>, 1</w:t>
      </w:r>
      <w:r w:rsidR="008706AC">
        <w:t xml:space="preserve"> </w:t>
      </w:r>
      <w:r w:rsidR="00732972" w:rsidRPr="006F0C44">
        <w:t>General Service (Other level))</w:t>
      </w:r>
      <w:r w:rsidR="00FE5513">
        <w:t xml:space="preserve"> and 7 Local level</w:t>
      </w:r>
      <w:r w:rsidR="00732972" w:rsidRPr="006F0C44">
        <w:t>, as well as operational costs ($7</w:t>
      </w:r>
      <w:r w:rsidR="006A4342">
        <w:t>39</w:t>
      </w:r>
      <w:r w:rsidR="00732972" w:rsidRPr="006F0C44">
        <w:t>,</w:t>
      </w:r>
      <w:r w:rsidR="006A4342">
        <w:t>6</w:t>
      </w:r>
      <w:r w:rsidR="00732972" w:rsidRPr="006F0C44">
        <w:t>00), comprising costs for consultants and consulting services ($22,000), official travel ($2</w:t>
      </w:r>
      <w:r w:rsidR="006A4342">
        <w:t>96</w:t>
      </w:r>
      <w:r w:rsidR="00732972" w:rsidRPr="006F0C44">
        <w:t>,000), facilities and infrastructure ($23,500), ground transportation ($19,600), air operations ($</w:t>
      </w:r>
      <w:r w:rsidR="006A4342">
        <w:t>15</w:t>
      </w:r>
      <w:r w:rsidR="00732972" w:rsidRPr="006F0C44">
        <w:t>,</w:t>
      </w:r>
      <w:r w:rsidR="006A4342">
        <w:t>6</w:t>
      </w:r>
      <w:r w:rsidR="00732972" w:rsidRPr="006F0C44">
        <w:t>00), communications and information technology ($122,300), medical ($12,900) and other supplies, services and equipment ($227,700</w:t>
      </w:r>
      <w:r w:rsidRPr="009A66F3">
        <w:t>).</w:t>
      </w:r>
    </w:p>
    <w:p w14:paraId="7141DD5C" w14:textId="11C8D93F" w:rsidR="005C096B" w:rsidRDefault="005C096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For </w:t>
      </w:r>
      <w:r w:rsidR="00732972" w:rsidRPr="00771B75">
        <w:t>2026, no change is proposed to the number and levels of the posts</w:t>
      </w:r>
      <w:r w:rsidR="00732972">
        <w:t>.</w:t>
      </w:r>
      <w:r>
        <w:t xml:space="preserve"> </w:t>
      </w:r>
    </w:p>
    <w:p w14:paraId="63931D26" w14:textId="7AC59CCC" w:rsidR="00AF2B2C" w:rsidRPr="009A66F3" w:rsidRDefault="00732972"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V</w:t>
      </w:r>
      <w:r w:rsidR="00AF2B2C" w:rsidRPr="009A66F3">
        <w:t>acancy</w:t>
      </w:r>
      <w:r w:rsidRPr="00017D43">
        <w:t xml:space="preserve"> rates of </w:t>
      </w:r>
      <w:r>
        <w:t>12.7</w:t>
      </w:r>
      <w:r w:rsidRPr="00017D43">
        <w:t xml:space="preserve"> per cent</w:t>
      </w:r>
      <w:r>
        <w:t xml:space="preserve"> </w:t>
      </w:r>
      <w:r w:rsidRPr="00017D43">
        <w:t>and 1</w:t>
      </w:r>
      <w:r>
        <w:t>2.5</w:t>
      </w:r>
      <w:r w:rsidRPr="00017D43">
        <w:t xml:space="preserve"> per cent have been applied to the estimates for international</w:t>
      </w:r>
      <w:r>
        <w:t xml:space="preserve"> </w:t>
      </w:r>
      <w:r w:rsidRPr="00017D43">
        <w:t xml:space="preserve">and </w:t>
      </w:r>
      <w:r>
        <w:t>General Service</w:t>
      </w:r>
      <w:r w:rsidR="00746B51">
        <w:t xml:space="preserve"> and Local level</w:t>
      </w:r>
      <w:r>
        <w:t xml:space="preserve"> </w:t>
      </w:r>
      <w:r w:rsidR="00CC0579">
        <w:t>staff</w:t>
      </w:r>
      <w:r w:rsidRPr="00017D43">
        <w:t>, respectively, based on the actual average vacancy rates in 202</w:t>
      </w:r>
      <w:r>
        <w:t>4</w:t>
      </w:r>
      <w:r w:rsidRPr="00ED73EE">
        <w:t xml:space="preserve">. </w:t>
      </w:r>
      <w:r w:rsidRPr="006F0C44">
        <w:t>A vacancy rate of</w:t>
      </w:r>
      <w:r w:rsidRPr="00ED73EE">
        <w:t xml:space="preserve"> </w:t>
      </w:r>
      <w:r>
        <w:t>50</w:t>
      </w:r>
      <w:r w:rsidRPr="00ED73EE">
        <w:t xml:space="preserve"> per </w:t>
      </w:r>
      <w:r w:rsidRPr="006F0C44">
        <w:t>cent has been applied to the estimates for the National Professional Officer on the basis of the expected recruitment timeline for the post</w:t>
      </w:r>
      <w:r w:rsidR="00AF2B2C" w:rsidRPr="009A66F3">
        <w:t>.</w:t>
      </w:r>
    </w:p>
    <w:p w14:paraId="1DD2279A" w14:textId="27C5FFDD" w:rsidR="00AF2B2C" w:rsidRPr="007C7A35" w:rsidRDefault="00AF2B2C" w:rsidP="00F0467C">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C7A35">
        <w:t xml:space="preserve">The </w:t>
      </w:r>
      <w:r w:rsidR="00732972" w:rsidRPr="007C7A35">
        <w:t xml:space="preserve">increased in the requirements proposed for 2026 compared with the appropriation for 2025 is attributable mainly to increased requirements for civilian personnel, resulting from the application of </w:t>
      </w:r>
      <w:r w:rsidR="00741583" w:rsidRPr="007C7A35">
        <w:t xml:space="preserve">a </w:t>
      </w:r>
      <w:r w:rsidR="00732972" w:rsidRPr="007C7A35">
        <w:t xml:space="preserve">lower vacancy rate of 12.7 per cent compared with </w:t>
      </w:r>
      <w:r w:rsidR="00741583" w:rsidRPr="007C7A35">
        <w:t xml:space="preserve">the rate of </w:t>
      </w:r>
      <w:r w:rsidR="00732972" w:rsidRPr="007C7A35">
        <w:t xml:space="preserve">19.3 per cent </w:t>
      </w:r>
      <w:r w:rsidR="00741583" w:rsidRPr="007C7A35">
        <w:t>applied</w:t>
      </w:r>
      <w:r w:rsidR="00732972" w:rsidRPr="007C7A35">
        <w:t xml:space="preserve"> in 2025 for international staff, and the application of the latest salary rates</w:t>
      </w:r>
      <w:r w:rsidR="00B30E6F" w:rsidRPr="007C7A35">
        <w:t xml:space="preserve">. The increase is </w:t>
      </w:r>
      <w:r w:rsidR="00732972" w:rsidRPr="007C7A35">
        <w:t>offset in part by</w:t>
      </w:r>
      <w:r w:rsidR="00FE5513" w:rsidRPr="007C7A35">
        <w:t xml:space="preserve">: </w:t>
      </w:r>
      <w:r w:rsidR="00565455" w:rsidRPr="007C7A35">
        <w:t>(</w:t>
      </w:r>
      <w:r w:rsidR="00833F84">
        <w:t>a</w:t>
      </w:r>
      <w:r w:rsidR="00565455" w:rsidRPr="007C7A35">
        <w:t xml:space="preserve">) the non-recurring </w:t>
      </w:r>
      <w:r w:rsidR="009F7F05" w:rsidRPr="007C7A35">
        <w:t xml:space="preserve">acquisition of furniture </w:t>
      </w:r>
      <w:r w:rsidR="00565455" w:rsidRPr="007C7A35">
        <w:t xml:space="preserve">and </w:t>
      </w:r>
      <w:r w:rsidR="009F7F05" w:rsidRPr="007C7A35">
        <w:t>IT equipment</w:t>
      </w:r>
      <w:r w:rsidR="00565455" w:rsidRPr="007C7A35">
        <w:t xml:space="preserve">; </w:t>
      </w:r>
      <w:r w:rsidR="00833F84" w:rsidRPr="007C7A35">
        <w:t>(</w:t>
      </w:r>
      <w:r w:rsidR="00833F84">
        <w:t>b</w:t>
      </w:r>
      <w:r w:rsidR="00833F84" w:rsidRPr="007C7A35">
        <w:t xml:space="preserve">) reduced requirements for </w:t>
      </w:r>
      <w:r w:rsidR="00833F84">
        <w:t xml:space="preserve">air operations in line with historical </w:t>
      </w:r>
      <w:r w:rsidR="00F0467C" w:rsidRPr="00F0467C">
        <w:t xml:space="preserve"> flight hour </w:t>
      </w:r>
      <w:r w:rsidR="00F0467C">
        <w:t>utilization rates</w:t>
      </w:r>
      <w:r w:rsidR="00833F84" w:rsidRPr="007C7A35">
        <w:t xml:space="preserve">; </w:t>
      </w:r>
      <w:r w:rsidR="00565455" w:rsidRPr="007C7A35">
        <w:t xml:space="preserve">(c) reduced requirements for </w:t>
      </w:r>
      <w:r w:rsidR="009F7F05" w:rsidRPr="007C7A35">
        <w:t>individual contractors</w:t>
      </w:r>
      <w:r w:rsidR="00565455" w:rsidRPr="007C7A35">
        <w:t>;</w:t>
      </w:r>
      <w:r w:rsidR="00AB6F64" w:rsidRPr="007C7A35">
        <w:t xml:space="preserve"> and </w:t>
      </w:r>
      <w:r w:rsidR="00FE5513" w:rsidRPr="007C7A35">
        <w:t xml:space="preserve">(d) </w:t>
      </w:r>
      <w:r w:rsidR="00F54F64" w:rsidRPr="007C7A35">
        <w:t xml:space="preserve">lower </w:t>
      </w:r>
      <w:r w:rsidR="007601F4">
        <w:t xml:space="preserve">requirements </w:t>
      </w:r>
      <w:r w:rsidR="00497B59">
        <w:t xml:space="preserve">for </w:t>
      </w:r>
      <w:r w:rsidR="007601F4">
        <w:t xml:space="preserve">other services with respect to </w:t>
      </w:r>
      <w:r w:rsidR="00497B59">
        <w:t>financial administrative</w:t>
      </w:r>
      <w:r w:rsidR="00AB6F64" w:rsidRPr="007C7A35">
        <w:t xml:space="preserve"> </w:t>
      </w:r>
      <w:r w:rsidR="00F54F64" w:rsidRPr="007C7A35">
        <w:t>s</w:t>
      </w:r>
      <w:r w:rsidR="00AB6F64" w:rsidRPr="007C7A35">
        <w:t>ervices</w:t>
      </w:r>
      <w:r w:rsidR="007601F4">
        <w:t xml:space="preserve"> under other supplies, services and equipment class.</w:t>
      </w:r>
    </w:p>
    <w:p w14:paraId="22460EE5" w14:textId="77777777" w:rsidR="00AF2B2C" w:rsidRPr="009A66F3" w:rsidRDefault="00AF2B2C" w:rsidP="005E7F82">
      <w:pPr>
        <w:pStyle w:val="SingleTxt"/>
        <w:tabs>
          <w:tab w:val="right" w:pos="1022"/>
        </w:tabs>
        <w:spacing w:after="0" w:line="120" w:lineRule="exact"/>
        <w:ind w:left="1260" w:right="0" w:hanging="450"/>
        <w:rPr>
          <w:sz w:val="10"/>
        </w:rPr>
      </w:pPr>
    </w:p>
    <w:p w14:paraId="74B639C2" w14:textId="7CB9B404" w:rsidR="00AF2B2C" w:rsidRPr="009A66F3" w:rsidRDefault="00AF2B2C" w:rsidP="005E7F8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0" w:right="1260" w:hanging="450"/>
      </w:pPr>
      <w:r w:rsidRPr="009A66F3">
        <w:tab/>
      </w:r>
      <w:r w:rsidR="00732972">
        <w:t xml:space="preserve">        </w:t>
      </w:r>
      <w:r w:rsidRPr="009A66F3">
        <w:t>Extrabudgetary resources</w:t>
      </w:r>
    </w:p>
    <w:p w14:paraId="0DD2CE20" w14:textId="77777777" w:rsidR="00AF2B2C" w:rsidRPr="009A66F3" w:rsidRDefault="00AF2B2C" w:rsidP="005E7F82">
      <w:pPr>
        <w:pStyle w:val="SingleTxt"/>
        <w:keepNext/>
        <w:keepLines/>
        <w:tabs>
          <w:tab w:val="right" w:pos="1022"/>
        </w:tabs>
        <w:spacing w:after="0" w:line="120" w:lineRule="exact"/>
        <w:ind w:left="1260" w:right="0" w:hanging="450"/>
        <w:rPr>
          <w:sz w:val="10"/>
        </w:rPr>
      </w:pPr>
    </w:p>
    <w:p w14:paraId="6B3A64D5" w14:textId="6C0CF9FC" w:rsidR="00AF2B2C" w:rsidRPr="009A66F3" w:rsidRDefault="00AF2B2C"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 xml:space="preserve">In </w:t>
      </w:r>
      <w:r w:rsidR="00732972" w:rsidRPr="006F0C44">
        <w:t>2025, extrabudgetary resources in the amount of $1,800,000 are estimated to support the implementation of the Peace, Security and Cooperation Framework through various projects under different thematic areas</w:t>
      </w:r>
      <w:r w:rsidRPr="009A66F3">
        <w:t xml:space="preserve">. </w:t>
      </w:r>
    </w:p>
    <w:p w14:paraId="3A3B3CF6" w14:textId="0BBBCB19" w:rsidR="00AF2B2C" w:rsidRPr="009A66F3" w:rsidRDefault="00AF2B2C"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lastRenderedPageBreak/>
        <w:t xml:space="preserve">In </w:t>
      </w:r>
      <w:r w:rsidR="00732972" w:rsidRPr="006F0C44">
        <w:t>2026, extrabudgetary resources in the amount of $1,500,000 are estimated to support the implementation of the project for the reduction of small arms circulation in the Great Lakes region</w:t>
      </w:r>
      <w:r w:rsidRPr="009A66F3">
        <w:t xml:space="preserve">. </w:t>
      </w:r>
    </w:p>
    <w:p w14:paraId="0D9E6D55" w14:textId="2A10C57A" w:rsidR="00AF2B2C" w:rsidRPr="009A66F3" w:rsidRDefault="00AF2B2C"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 xml:space="preserve">The </w:t>
      </w:r>
      <w:r w:rsidR="00732972" w:rsidRPr="006F0C44">
        <w:t>decrease in the estimated extrabudgetary resources to be utilized in 2026 as compared with 2025 is due to lower projected contributions pending renewed agreements with partners</w:t>
      </w:r>
      <w:r w:rsidRPr="009A66F3">
        <w:t xml:space="preserve">. </w:t>
      </w:r>
    </w:p>
    <w:p w14:paraId="11D4FFB1" w14:textId="77777777" w:rsidR="00AF2B2C" w:rsidRPr="009A66F3" w:rsidRDefault="00AF2B2C" w:rsidP="005E7F82">
      <w:pPr>
        <w:pStyle w:val="SingleTxt"/>
        <w:tabs>
          <w:tab w:val="right" w:pos="1022"/>
        </w:tabs>
        <w:spacing w:after="0" w:line="120" w:lineRule="exact"/>
        <w:ind w:left="1260" w:right="0" w:hanging="450"/>
        <w:rPr>
          <w:sz w:val="10"/>
        </w:rPr>
      </w:pPr>
    </w:p>
    <w:p w14:paraId="3361EA6A" w14:textId="77777777" w:rsidR="00AF2B2C" w:rsidRPr="009A66F3" w:rsidRDefault="00AF2B2C" w:rsidP="00AF2B2C">
      <w:pPr>
        <w:pStyle w:val="SingleTxt"/>
        <w:tabs>
          <w:tab w:val="right" w:pos="1022"/>
        </w:tabs>
        <w:spacing w:after="0" w:line="120" w:lineRule="exact"/>
        <w:ind w:right="0" w:hanging="1267"/>
        <w:rPr>
          <w:sz w:val="10"/>
        </w:rPr>
      </w:pPr>
    </w:p>
    <w:p w14:paraId="264B93F4" w14:textId="77777777" w:rsidR="001752E0" w:rsidRDefault="001752E0" w:rsidP="00AF2B2C">
      <w:pPr>
        <w:suppressAutoHyphens w:val="0"/>
        <w:spacing w:after="200" w:line="276" w:lineRule="auto"/>
        <w:sectPr w:rsidR="001752E0" w:rsidSect="00151A3C">
          <w:endnotePr>
            <w:numFmt w:val="decimal"/>
          </w:endnotePr>
          <w:type w:val="oddPage"/>
          <w:pgSz w:w="12240" w:h="15840"/>
          <w:pgMar w:top="1440" w:right="1200" w:bottom="1152" w:left="1200" w:header="432" w:footer="504" w:gutter="0"/>
          <w:cols w:space="720"/>
          <w:noEndnote/>
          <w:docGrid w:linePitch="360"/>
        </w:sectPr>
      </w:pPr>
    </w:p>
    <w:p w14:paraId="6F321838" w14:textId="77777777" w:rsidR="00AF2B2C" w:rsidRPr="009A66F3" w:rsidRDefault="00AF2B2C" w:rsidP="00AF2B2C">
      <w:pPr>
        <w:pStyle w:val="HCh"/>
        <w:ind w:left="1267" w:right="-60" w:hanging="1267"/>
      </w:pPr>
      <w:r w:rsidRPr="009A66F3">
        <w:lastRenderedPageBreak/>
        <w:tab/>
        <w:t>9.</w:t>
      </w:r>
      <w:r w:rsidRPr="009A66F3">
        <w:tab/>
        <w:t>Office of the Special Envoy of the Secretary-General for Yemen</w:t>
      </w:r>
    </w:p>
    <w:p w14:paraId="6FD80863" w14:textId="77777777" w:rsidR="00AF2B2C" w:rsidRPr="009A66F3" w:rsidRDefault="00AF2B2C" w:rsidP="00AF2B2C">
      <w:pPr>
        <w:pStyle w:val="SingleTxt"/>
        <w:tabs>
          <w:tab w:val="right" w:pos="1022"/>
        </w:tabs>
        <w:spacing w:after="0" w:line="120" w:lineRule="exact"/>
        <w:ind w:right="0" w:hanging="1267"/>
        <w:rPr>
          <w:sz w:val="10"/>
        </w:rPr>
      </w:pPr>
    </w:p>
    <w:p w14:paraId="4DC6BB78" w14:textId="77777777" w:rsidR="00AF2B2C" w:rsidRPr="009A66F3" w:rsidRDefault="00AF2B2C" w:rsidP="00AF2B2C">
      <w:pPr>
        <w:pStyle w:val="SingleTxt"/>
        <w:tabs>
          <w:tab w:val="right" w:pos="1022"/>
        </w:tabs>
        <w:spacing w:after="0" w:line="120" w:lineRule="exact"/>
        <w:ind w:right="0" w:hanging="1267"/>
        <w:rPr>
          <w:sz w:val="10"/>
        </w:rPr>
      </w:pPr>
    </w:p>
    <w:p w14:paraId="5C12CE06" w14:textId="0779BE12" w:rsidR="00AF2B2C" w:rsidRPr="009A66F3" w:rsidRDefault="00AF2B2C" w:rsidP="00AF2B2C">
      <w:pPr>
        <w:pStyle w:val="H4"/>
        <w:ind w:right="1260"/>
      </w:pPr>
      <w:r w:rsidRPr="009A66F3">
        <w:tab/>
      </w:r>
      <w:r w:rsidRPr="009A66F3">
        <w:tab/>
      </w:r>
      <w:r w:rsidRPr="00ED5B56">
        <w:t>($</w:t>
      </w:r>
      <w:r w:rsidR="00E728A6" w:rsidRPr="00ED5B56">
        <w:t>16,</w:t>
      </w:r>
      <w:r w:rsidR="00003B3A">
        <w:t>657</w:t>
      </w:r>
      <w:r w:rsidR="00E728A6" w:rsidRPr="00ED5B56">
        <w:t>,</w:t>
      </w:r>
      <w:r w:rsidR="00D275A8">
        <w:t>8</w:t>
      </w:r>
      <w:r w:rsidR="00E728A6" w:rsidRPr="00ED5B56">
        <w:t>00</w:t>
      </w:r>
      <w:r w:rsidRPr="00ED5B56">
        <w:t>)</w:t>
      </w:r>
    </w:p>
    <w:p w14:paraId="58769771" w14:textId="77777777" w:rsidR="00AF2B2C" w:rsidRPr="009A66F3" w:rsidRDefault="00AF2B2C" w:rsidP="00AF2B2C">
      <w:pPr>
        <w:pStyle w:val="SingleTxt"/>
        <w:tabs>
          <w:tab w:val="right" w:pos="1022"/>
        </w:tabs>
        <w:spacing w:after="0" w:line="120" w:lineRule="exact"/>
        <w:ind w:right="0" w:hanging="1267"/>
        <w:rPr>
          <w:sz w:val="10"/>
        </w:rPr>
      </w:pPr>
    </w:p>
    <w:p w14:paraId="589CAD08" w14:textId="77777777" w:rsidR="00AF2B2C" w:rsidRPr="009A66F3" w:rsidRDefault="00AF2B2C" w:rsidP="00AF2B2C">
      <w:pPr>
        <w:pStyle w:val="SingleTxt"/>
        <w:tabs>
          <w:tab w:val="right" w:pos="1022"/>
        </w:tabs>
        <w:spacing w:after="0" w:line="120" w:lineRule="exact"/>
        <w:ind w:right="0" w:hanging="1267"/>
        <w:rPr>
          <w:sz w:val="10"/>
        </w:rPr>
      </w:pPr>
    </w:p>
    <w:p w14:paraId="6907EA76" w14:textId="735F9ADB" w:rsidR="00F25C89" w:rsidRPr="008848BB" w:rsidRDefault="00AF2B2C" w:rsidP="00F25C89">
      <w:pPr>
        <w:pStyle w:val="HCh"/>
        <w:ind w:left="1267" w:right="300" w:hanging="1267"/>
      </w:pPr>
      <w:r w:rsidRPr="009A66F3">
        <w:tab/>
        <w:t>A.</w:t>
      </w:r>
      <w:r w:rsidRPr="009A66F3">
        <w:tab/>
      </w:r>
      <w:r w:rsidR="00F25C89" w:rsidRPr="007A454A">
        <w:t>Proposed programme plan for 202</w:t>
      </w:r>
      <w:r w:rsidR="006B7F39">
        <w:t>6</w:t>
      </w:r>
      <w:r w:rsidR="00F25C89" w:rsidRPr="007A454A">
        <w:t xml:space="preserve"> and programme performance in 202</w:t>
      </w:r>
      <w:r w:rsidR="006B7F39">
        <w:t>4</w:t>
      </w:r>
    </w:p>
    <w:p w14:paraId="6FBAADFF"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B1F683"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4AE891"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C8C883" w14:textId="77777777" w:rsidR="00F25C89" w:rsidRPr="008848BB" w:rsidRDefault="00F25C89" w:rsidP="00F25C89">
      <w:pPr>
        <w:pStyle w:val="HCh"/>
        <w:ind w:left="1267" w:right="1260" w:hanging="1267"/>
      </w:pPr>
      <w:r w:rsidRPr="008848BB">
        <w:tab/>
      </w:r>
      <w:r w:rsidRPr="008848BB">
        <w:tab/>
        <w:t>Overall orientation</w:t>
      </w:r>
    </w:p>
    <w:p w14:paraId="2EC10828"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62B3B5"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95040A" w14:textId="77777777" w:rsidR="00F25C89" w:rsidRPr="008848BB" w:rsidRDefault="00F25C89" w:rsidP="00F25C89">
      <w:pPr>
        <w:pStyle w:val="H1"/>
        <w:ind w:right="1260"/>
      </w:pPr>
      <w:r w:rsidRPr="008848BB">
        <w:tab/>
      </w:r>
      <w:r w:rsidRPr="008848BB">
        <w:tab/>
        <w:t>Mandates and background</w:t>
      </w:r>
    </w:p>
    <w:p w14:paraId="4EC8D2F1"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514331"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8B67E6" w14:textId="14E24778" w:rsidR="00F25C89"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8848BB">
        <w:t xml:space="preserve">The </w:t>
      </w:r>
      <w:r w:rsidR="00E73F45" w:rsidRPr="00B27447">
        <w:rPr>
          <w:w w:val="102"/>
        </w:rPr>
        <w:t xml:space="preserve">mission is responsible for carrying out the good offices of the Secretary-General to enable the resumption of a peaceful, inclusive, orderly and Yemeni-led political transition process that meets the legitimate demands and aspirations of the Yemeni people, including women and youth, for peaceful change and meaningful reform, as set out in the Initiative of the Gulf Cooperation Council and its implementation mechanism and the outcomes of the comprehensive National Dialogue Conference. The mandate derives from Security Council resolution </w:t>
      </w:r>
      <w:hyperlink r:id="rId105" w:history="1">
        <w:r w:rsidR="00E73F45" w:rsidRPr="00B27447">
          <w:rPr>
            <w:rStyle w:val="Hyperlink"/>
            <w:w w:val="102"/>
          </w:rPr>
          <w:t>2014 (2011)</w:t>
        </w:r>
      </w:hyperlink>
      <w:r w:rsidR="00E73F45" w:rsidRPr="00B27447">
        <w:rPr>
          <w:w w:val="102"/>
        </w:rPr>
        <w:t xml:space="preserve"> and from subsequent Council resolutions, the latest being resolution </w:t>
      </w:r>
      <w:hyperlink r:id="rId106" w:history="1">
        <w:r w:rsidRPr="00D5793C">
          <w:rPr>
            <w:rStyle w:val="Hyperlink"/>
          </w:rPr>
          <w:t>2</w:t>
        </w:r>
        <w:r w:rsidR="006B7F39">
          <w:rPr>
            <w:rStyle w:val="Hyperlink"/>
          </w:rPr>
          <w:t>742</w:t>
        </w:r>
        <w:r w:rsidRPr="00D5793C">
          <w:rPr>
            <w:rStyle w:val="Hyperlink"/>
          </w:rPr>
          <w:t xml:space="preserve"> (202</w:t>
        </w:r>
        <w:r w:rsidR="006B7F39">
          <w:rPr>
            <w:rStyle w:val="Hyperlink"/>
          </w:rPr>
          <w:t>4</w:t>
        </w:r>
        <w:r w:rsidRPr="00D5793C">
          <w:rPr>
            <w:rStyle w:val="Hyperlink"/>
          </w:rPr>
          <w:t>)</w:t>
        </w:r>
      </w:hyperlink>
      <w:r w:rsidRPr="00D5793C">
        <w:rPr>
          <w:rStyle w:val="cf01"/>
        </w:rPr>
        <w:t>.</w:t>
      </w:r>
      <w:r>
        <w:rPr>
          <w:rStyle w:val="cf01"/>
        </w:rPr>
        <w:t xml:space="preserve"> </w:t>
      </w:r>
    </w:p>
    <w:p w14:paraId="646D276B" w14:textId="47DC8B4E" w:rsidR="00F25C89"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sidRPr="008848BB">
        <w:t xml:space="preserve">To </w:t>
      </w:r>
      <w:r w:rsidR="006B7F39" w:rsidRPr="00B27447">
        <w:t xml:space="preserve">ensure the implementation of Security Council resolutions </w:t>
      </w:r>
      <w:hyperlink r:id="rId107" w:history="1">
        <w:r w:rsidR="006B7F39" w:rsidRPr="00B27447">
          <w:rPr>
            <w:rStyle w:val="Hyperlink"/>
          </w:rPr>
          <w:t>2014 (2011)</w:t>
        </w:r>
      </w:hyperlink>
      <w:r w:rsidR="006B7F39" w:rsidRPr="00B27447">
        <w:t xml:space="preserve"> and </w:t>
      </w:r>
      <w:hyperlink r:id="rId108" w:history="1">
        <w:r w:rsidR="006B7F39" w:rsidRPr="00B27447">
          <w:rPr>
            <w:rStyle w:val="Hyperlink"/>
          </w:rPr>
          <w:t>2051 (2012)</w:t>
        </w:r>
      </w:hyperlink>
      <w:r w:rsidR="006B7F39" w:rsidRPr="00B27447">
        <w:t xml:space="preserve">, </w:t>
      </w:r>
      <w:r w:rsidR="006B7F39" w:rsidRPr="00B27447">
        <w:rPr>
          <w:rFonts w:eastAsiaTheme="minorEastAsia"/>
        </w:rPr>
        <w:t>together</w:t>
      </w:r>
      <w:r w:rsidR="006B7F39" w:rsidRPr="00B27447">
        <w:t xml:space="preserve"> with the political transition agreed in November 2011 under the Initiative of the Gulf Cooperation Council and its implementation mechanism for the political transition process in Yemen, the Secretary-General established the Office of the Special Adviser to the Secretary-General on Yemen, in accordance with an exchange of letters with the President of the Security Council in June 2012, which was then subsumed into the Office of the Special Envoy (</w:t>
      </w:r>
      <w:hyperlink r:id="rId109" w:history="1">
        <w:r w:rsidR="006B7F39" w:rsidRPr="00B27447">
          <w:rPr>
            <w:rStyle w:val="Hyperlink"/>
          </w:rPr>
          <w:t>S/2012/469</w:t>
        </w:r>
      </w:hyperlink>
      <w:r w:rsidR="006B7F39" w:rsidRPr="00B27447">
        <w:t xml:space="preserve"> and </w:t>
      </w:r>
      <w:hyperlink r:id="rId110" w:history="1">
        <w:r w:rsidR="006B7F39" w:rsidRPr="00B27447">
          <w:rPr>
            <w:rStyle w:val="Hyperlink"/>
          </w:rPr>
          <w:t>S/2012/470</w:t>
        </w:r>
      </w:hyperlink>
      <w:r>
        <w:rPr>
          <w:rStyle w:val="Hyperlink"/>
        </w:rPr>
        <w:t>).</w:t>
      </w:r>
    </w:p>
    <w:p w14:paraId="49293456" w14:textId="2491F03A" w:rsidR="00F25C89" w:rsidRDefault="00984D97"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spacing w:val="2"/>
          <w:w w:val="102"/>
        </w:rPr>
      </w:pPr>
      <w:r>
        <w:t xml:space="preserve">In </w:t>
      </w:r>
      <w:r w:rsidR="00F25C89" w:rsidRPr="00715010">
        <w:rPr>
          <w:spacing w:val="2"/>
          <w:w w:val="102"/>
        </w:rPr>
        <w:t xml:space="preserve">line </w:t>
      </w:r>
      <w:r w:rsidR="006B7F39" w:rsidRPr="00B27447">
        <w:rPr>
          <w:spacing w:val="2"/>
          <w:w w:val="102"/>
        </w:rPr>
        <w:t xml:space="preserve">with Council resolution </w:t>
      </w:r>
      <w:hyperlink r:id="rId111" w:history="1">
        <w:r w:rsidR="006B7F39" w:rsidRPr="00B27447">
          <w:rPr>
            <w:rStyle w:val="Hyperlink"/>
            <w:spacing w:val="2"/>
            <w:w w:val="102"/>
          </w:rPr>
          <w:t>2216 (2015)</w:t>
        </w:r>
      </w:hyperlink>
      <w:r w:rsidR="006B7F39" w:rsidRPr="00B27447">
        <w:rPr>
          <w:spacing w:val="2"/>
          <w:w w:val="102"/>
        </w:rPr>
        <w:t xml:space="preserve">, as well as other Council resolutions on Yemen, including resolutions </w:t>
      </w:r>
      <w:hyperlink r:id="rId112" w:history="1">
        <w:r w:rsidR="006B7F39" w:rsidRPr="00B27447">
          <w:rPr>
            <w:rStyle w:val="Hyperlink"/>
            <w:spacing w:val="2"/>
            <w:w w:val="102"/>
          </w:rPr>
          <w:t>2014 (2011)</w:t>
        </w:r>
      </w:hyperlink>
      <w:r w:rsidR="006B7F39" w:rsidRPr="00B27447">
        <w:rPr>
          <w:spacing w:val="2"/>
          <w:w w:val="102"/>
        </w:rPr>
        <w:t xml:space="preserve">, </w:t>
      </w:r>
      <w:hyperlink r:id="rId113" w:history="1">
        <w:r w:rsidR="006B7F39" w:rsidRPr="00B27447">
          <w:rPr>
            <w:rStyle w:val="Hyperlink"/>
            <w:spacing w:val="2"/>
            <w:w w:val="102"/>
          </w:rPr>
          <w:t>2051 (2012)</w:t>
        </w:r>
      </w:hyperlink>
      <w:r w:rsidR="006B7F39" w:rsidRPr="00B27447">
        <w:rPr>
          <w:spacing w:val="2"/>
          <w:w w:val="102"/>
        </w:rPr>
        <w:t xml:space="preserve">, </w:t>
      </w:r>
      <w:hyperlink r:id="rId114" w:history="1">
        <w:r w:rsidR="006B7F39" w:rsidRPr="00B27447">
          <w:rPr>
            <w:rStyle w:val="Hyperlink"/>
            <w:spacing w:val="2"/>
            <w:w w:val="102"/>
          </w:rPr>
          <w:t>2140 (2014)</w:t>
        </w:r>
      </w:hyperlink>
      <w:r w:rsidR="006B7F39" w:rsidRPr="00B27447">
        <w:rPr>
          <w:spacing w:val="2"/>
          <w:w w:val="102"/>
        </w:rPr>
        <w:t xml:space="preserve">, </w:t>
      </w:r>
      <w:hyperlink r:id="rId115" w:history="1">
        <w:r w:rsidR="006B7F39" w:rsidRPr="00B27447">
          <w:rPr>
            <w:rStyle w:val="Hyperlink"/>
            <w:spacing w:val="2"/>
            <w:w w:val="102"/>
          </w:rPr>
          <w:t>2201 (2015)</w:t>
        </w:r>
      </w:hyperlink>
      <w:r w:rsidR="006B7F39" w:rsidRPr="00B27447">
        <w:rPr>
          <w:spacing w:val="2"/>
          <w:w w:val="102"/>
        </w:rPr>
        <w:t xml:space="preserve">, </w:t>
      </w:r>
      <w:hyperlink r:id="rId116" w:history="1">
        <w:r w:rsidR="006B7F39" w:rsidRPr="00B27447">
          <w:rPr>
            <w:rStyle w:val="Hyperlink"/>
            <w:spacing w:val="2"/>
            <w:w w:val="102"/>
          </w:rPr>
          <w:t>2451 (2018)</w:t>
        </w:r>
      </w:hyperlink>
      <w:r w:rsidR="006B7F39" w:rsidRPr="00B27447">
        <w:rPr>
          <w:rStyle w:val="Hyperlink"/>
          <w:spacing w:val="2"/>
          <w:w w:val="102"/>
        </w:rPr>
        <w:t>,</w:t>
      </w:r>
      <w:r w:rsidR="006B7F39" w:rsidRPr="00B27447">
        <w:rPr>
          <w:spacing w:val="2"/>
          <w:w w:val="102"/>
        </w:rPr>
        <w:t xml:space="preserve"> </w:t>
      </w:r>
      <w:hyperlink r:id="rId117" w:history="1">
        <w:r w:rsidR="006B7F39" w:rsidRPr="00B27447">
          <w:rPr>
            <w:rStyle w:val="Hyperlink"/>
            <w:spacing w:val="2"/>
            <w:w w:val="102"/>
          </w:rPr>
          <w:t>2452 (2019)</w:t>
        </w:r>
      </w:hyperlink>
      <w:r w:rsidR="006B7F39">
        <w:rPr>
          <w:rStyle w:val="Hyperlink"/>
          <w:spacing w:val="2"/>
          <w:w w:val="102"/>
        </w:rPr>
        <w:t>,</w:t>
      </w:r>
      <w:r w:rsidR="006B7F39" w:rsidRPr="00B27447">
        <w:rPr>
          <w:rStyle w:val="Hyperlink"/>
          <w:spacing w:val="2"/>
          <w:w w:val="102"/>
        </w:rPr>
        <w:t xml:space="preserve"> </w:t>
      </w:r>
      <w:hyperlink r:id="rId118" w:history="1">
        <w:r w:rsidR="006B7F39" w:rsidRPr="00B27447">
          <w:rPr>
            <w:rStyle w:val="Hyperlink"/>
            <w:spacing w:val="2"/>
            <w:w w:val="102"/>
          </w:rPr>
          <w:t>2722 (2024)</w:t>
        </w:r>
      </w:hyperlink>
      <w:r w:rsidR="006B7F39" w:rsidRPr="00B27447">
        <w:rPr>
          <w:spacing w:val="2"/>
          <w:w w:val="102"/>
        </w:rPr>
        <w:t xml:space="preserve">, </w:t>
      </w:r>
      <w:r w:rsidR="006B7F39" w:rsidRPr="000E3CB0">
        <w:rPr>
          <w:spacing w:val="2"/>
          <w:w w:val="102"/>
        </w:rPr>
        <w:t>2742 (2024)</w:t>
      </w:r>
      <w:r w:rsidR="006B7F39" w:rsidRPr="00A344FD">
        <w:rPr>
          <w:b/>
          <w:bCs/>
          <w:spacing w:val="2"/>
          <w:w w:val="102"/>
        </w:rPr>
        <w:t xml:space="preserve"> </w:t>
      </w:r>
      <w:r w:rsidR="006B7F39" w:rsidRPr="00B27447">
        <w:rPr>
          <w:spacing w:val="2"/>
          <w:w w:val="102"/>
        </w:rPr>
        <w:t>and the letter from the Secretary-General addressed to the President of the Security Council (</w:t>
      </w:r>
      <w:hyperlink r:id="rId119" w:history="1">
        <w:r w:rsidR="006B7F39" w:rsidRPr="00B27447">
          <w:rPr>
            <w:rStyle w:val="Hyperlink"/>
            <w:spacing w:val="2"/>
            <w:w w:val="102"/>
          </w:rPr>
          <w:t>S/2016/488</w:t>
        </w:r>
      </w:hyperlink>
      <w:r w:rsidR="006B7F39" w:rsidRPr="00B27447">
        <w:rPr>
          <w:spacing w:val="2"/>
          <w:w w:val="102"/>
        </w:rPr>
        <w:t xml:space="preserve">), the Special Envoy of the Secretary-General for Yemen will continue to mediate between the parties to end the conflict. The </w:t>
      </w:r>
      <w:r w:rsidR="006B7F39" w:rsidRPr="00B27447">
        <w:rPr>
          <w:w w:val="101"/>
        </w:rPr>
        <w:t xml:space="preserve">mission </w:t>
      </w:r>
      <w:r w:rsidR="006B7F39" w:rsidRPr="00B27447">
        <w:rPr>
          <w:spacing w:val="2"/>
          <w:w w:val="102"/>
        </w:rPr>
        <w:t>will provide facilitation and technical advice on the negotiation and design of interim political, economic and security arrangements, including towards the resumption of an inclusive, intra-Yemeni political process, under United Nations auspices, and enable the resumption of a</w:t>
      </w:r>
      <w:r w:rsidR="007C7A35">
        <w:rPr>
          <w:spacing w:val="2"/>
          <w:w w:val="102"/>
        </w:rPr>
        <w:t xml:space="preserve"> peaceful, </w:t>
      </w:r>
      <w:r w:rsidR="006B7F39" w:rsidRPr="00B27447">
        <w:rPr>
          <w:spacing w:val="2"/>
          <w:w w:val="102"/>
        </w:rPr>
        <w:t>inclusive, orderly and Yemeni-led political transition process</w:t>
      </w:r>
      <w:r w:rsidR="00F25C89">
        <w:rPr>
          <w:spacing w:val="2"/>
          <w:w w:val="102"/>
        </w:rPr>
        <w:t>.</w:t>
      </w:r>
    </w:p>
    <w:p w14:paraId="20596E53" w14:textId="77777777" w:rsidR="00984D97" w:rsidRPr="008848BB" w:rsidRDefault="00984D97" w:rsidP="00984D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FFEC8B" w14:textId="77777777" w:rsidR="00841F26" w:rsidRDefault="00841F26"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A17615" w14:textId="77777777" w:rsidR="00841F26" w:rsidRDefault="00841F26"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F6FE69" w14:textId="77777777" w:rsidR="00841F26" w:rsidRPr="008848BB" w:rsidRDefault="00841F26"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34A1EF" w14:textId="77777777" w:rsidR="00984D97" w:rsidRPr="004921B1" w:rsidRDefault="00984D97" w:rsidP="00116299">
      <w:pPr>
        <w:pStyle w:val="HCh"/>
        <w:tabs>
          <w:tab w:val="clear" w:pos="1267"/>
          <w:tab w:val="left" w:pos="1080"/>
        </w:tabs>
        <w:ind w:left="1267" w:right="1260" w:hanging="1267"/>
      </w:pPr>
      <w:r w:rsidRPr="004921B1">
        <w:tab/>
      </w:r>
      <w:r w:rsidRPr="004921B1">
        <w:tab/>
        <w:t>Programme of work</w:t>
      </w:r>
    </w:p>
    <w:p w14:paraId="44354915" w14:textId="77777777" w:rsidR="00984D97" w:rsidRPr="004921B1" w:rsidRDefault="00984D97" w:rsidP="00984D97">
      <w:pPr>
        <w:pStyle w:val="SingleTxt"/>
        <w:tabs>
          <w:tab w:val="right" w:pos="1022"/>
        </w:tabs>
        <w:spacing w:after="0" w:line="120" w:lineRule="exact"/>
        <w:ind w:right="0" w:hanging="1267"/>
        <w:rPr>
          <w:sz w:val="10"/>
        </w:rPr>
      </w:pPr>
    </w:p>
    <w:p w14:paraId="4B417CD3" w14:textId="77777777" w:rsidR="00984D97" w:rsidRPr="004921B1" w:rsidRDefault="00984D97" w:rsidP="00984D97">
      <w:pPr>
        <w:pStyle w:val="SingleTxt"/>
        <w:tabs>
          <w:tab w:val="right" w:pos="1022"/>
        </w:tabs>
        <w:spacing w:after="0" w:line="120" w:lineRule="exact"/>
        <w:ind w:right="0" w:hanging="1267"/>
        <w:rPr>
          <w:sz w:val="10"/>
        </w:rPr>
      </w:pPr>
    </w:p>
    <w:p w14:paraId="2A5E8E75" w14:textId="2B06E79C" w:rsidR="00984D97" w:rsidRPr="004921B1" w:rsidRDefault="00984D97" w:rsidP="00116299">
      <w:pPr>
        <w:pStyle w:val="H1"/>
        <w:tabs>
          <w:tab w:val="clear" w:pos="1267"/>
          <w:tab w:val="left" w:pos="1080"/>
        </w:tabs>
        <w:ind w:right="1260"/>
      </w:pPr>
      <w:r w:rsidRPr="004921B1">
        <w:tab/>
      </w:r>
      <w:r w:rsidRPr="004921B1">
        <w:tab/>
      </w:r>
      <w:r w:rsidRPr="007A454A">
        <w:t xml:space="preserve">Objective </w:t>
      </w:r>
    </w:p>
    <w:p w14:paraId="53C1428D"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6FDA35" w14:textId="77777777" w:rsidR="00984D97" w:rsidRPr="008848BB" w:rsidRDefault="00984D97" w:rsidP="00984D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50EAC7" w14:textId="61C69727" w:rsidR="00F25C89" w:rsidRPr="008848BB"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spacing w:val="2"/>
          <w:w w:val="102"/>
        </w:rPr>
      </w:pPr>
      <w:r w:rsidRPr="008848BB">
        <w:rPr>
          <w:spacing w:val="2"/>
          <w:w w:val="102"/>
        </w:rPr>
        <w:t xml:space="preserve">The </w:t>
      </w:r>
      <w:r w:rsidR="006B7F39" w:rsidRPr="00B27447">
        <w:rPr>
          <w:w w:val="102"/>
        </w:rPr>
        <w:t xml:space="preserve">objective, </w:t>
      </w:r>
      <w:r w:rsidR="006B7F39" w:rsidRPr="00B27447">
        <w:rPr>
          <w:rFonts w:eastAsiaTheme="minorEastAsia"/>
        </w:rPr>
        <w:t>to</w:t>
      </w:r>
      <w:r w:rsidR="006B7F39" w:rsidRPr="00B27447">
        <w:rPr>
          <w:w w:val="102"/>
        </w:rPr>
        <w:t xml:space="preserve"> which this </w:t>
      </w:r>
      <w:r w:rsidR="006B7F39" w:rsidRPr="00B27447">
        <w:rPr>
          <w:w w:val="101"/>
        </w:rPr>
        <w:t xml:space="preserve">mission </w:t>
      </w:r>
      <w:r w:rsidR="006B7F39" w:rsidRPr="00B27447">
        <w:rPr>
          <w:w w:val="102"/>
        </w:rPr>
        <w:t xml:space="preserve">contributes, is to achieve a negotiated political settlement between the parties to end </w:t>
      </w:r>
      <w:r w:rsidR="006B7F39" w:rsidRPr="00B27447">
        <w:t>the conflict in Yemen and enable the resumption of a peaceful, inclusive, orderly and Yemeni-led politic</w:t>
      </w:r>
      <w:r w:rsidR="006B7F39" w:rsidRPr="00B27447">
        <w:rPr>
          <w:w w:val="102"/>
        </w:rPr>
        <w:t>al transition that will lead Yemenis towards a path of sustainable peace</w:t>
      </w:r>
      <w:r w:rsidRPr="008848BB">
        <w:rPr>
          <w:spacing w:val="2"/>
          <w:w w:val="102"/>
        </w:rPr>
        <w:t>.</w:t>
      </w:r>
    </w:p>
    <w:p w14:paraId="084B9EDA"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19BA68"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10FDDF" w14:textId="7A56AF5F" w:rsidR="00F25C89" w:rsidRPr="008848BB" w:rsidRDefault="00F25C89" w:rsidP="00116299">
      <w:pPr>
        <w:pStyle w:val="H1"/>
        <w:tabs>
          <w:tab w:val="left" w:pos="1080"/>
        </w:tabs>
        <w:ind w:right="1260"/>
      </w:pPr>
      <w:r w:rsidRPr="008848BB">
        <w:tab/>
      </w:r>
      <w:r w:rsidRPr="008848BB">
        <w:tab/>
      </w:r>
      <w:r w:rsidRPr="007A454A">
        <w:t>Strategy and external factors for 202</w:t>
      </w:r>
      <w:r w:rsidR="006B7F39">
        <w:t>6</w:t>
      </w:r>
    </w:p>
    <w:p w14:paraId="02BA2D13" w14:textId="77777777" w:rsidR="00984D97" w:rsidRPr="008848BB" w:rsidRDefault="00984D97" w:rsidP="00984D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EBD191" w14:textId="5F03485D" w:rsidR="00F25C89" w:rsidRPr="008848BB"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848BB">
        <w:t xml:space="preserve">To contribute to </w:t>
      </w:r>
      <w:r w:rsidRPr="00E6577E">
        <w:rPr>
          <w:rFonts w:eastAsiaTheme="minorEastAsia"/>
        </w:rPr>
        <w:t>the</w:t>
      </w:r>
      <w:r w:rsidRPr="008848BB">
        <w:t xml:space="preserve"> objective, the </w:t>
      </w:r>
      <w:r w:rsidR="00C75863">
        <w:rPr>
          <w:w w:val="101"/>
        </w:rPr>
        <w:t>M</w:t>
      </w:r>
      <w:r w:rsidR="00C75863" w:rsidRPr="00500C97">
        <w:rPr>
          <w:w w:val="101"/>
        </w:rPr>
        <w:t xml:space="preserve">ission </w:t>
      </w:r>
      <w:r w:rsidRPr="008848BB">
        <w:t>will:</w:t>
      </w:r>
    </w:p>
    <w:p w14:paraId="73D38A0E"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848BB">
        <w:tab/>
      </w:r>
      <w:r w:rsidRPr="008848BB">
        <w:tab/>
        <w:t>(a)</w:t>
      </w:r>
      <w:r w:rsidRPr="008848BB">
        <w:tab/>
        <w:t>Utilize negotiations, consultations and shuttle diplomacy to achieve an agreement between the parties to end the conflict in Yemen and resume the political transition;</w:t>
      </w:r>
    </w:p>
    <w:p w14:paraId="156427F6" w14:textId="06668DBF"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848BB">
        <w:tab/>
      </w:r>
      <w:r w:rsidRPr="008848BB">
        <w:tab/>
        <w:t>(b)</w:t>
      </w:r>
      <w:r w:rsidRPr="008848BB">
        <w:tab/>
        <w:t xml:space="preserve">Support </w:t>
      </w:r>
      <w:r w:rsidR="00E73F45" w:rsidRPr="00B27447">
        <w:t xml:space="preserve">the Yemen peace process </w:t>
      </w:r>
      <w:r w:rsidR="00E73F45">
        <w:t xml:space="preserve">in </w:t>
      </w:r>
      <w:r w:rsidR="00E73F45" w:rsidRPr="00B27447">
        <w:t>political</w:t>
      </w:r>
      <w:r w:rsidR="00E73F45">
        <w:t xml:space="preserve"> and </w:t>
      </w:r>
      <w:r w:rsidR="00E73F45" w:rsidRPr="00B27447">
        <w:t xml:space="preserve"> technical </w:t>
      </w:r>
      <w:r w:rsidR="00E73F45">
        <w:t xml:space="preserve"> areas</w:t>
      </w:r>
      <w:r w:rsidR="00E73F45" w:rsidRPr="00B27447">
        <w:t xml:space="preserve">, including in </w:t>
      </w:r>
      <w:r w:rsidR="00E73F45">
        <w:t xml:space="preserve">helping </w:t>
      </w:r>
      <w:r w:rsidR="00E73F45" w:rsidRPr="00B27447">
        <w:t xml:space="preserve">the parties identify long-term measures and immediate priorities </w:t>
      </w:r>
      <w:r w:rsidR="00E73F45">
        <w:t xml:space="preserve">for </w:t>
      </w:r>
      <w:r w:rsidR="00E73F45" w:rsidRPr="00B27447">
        <w:t xml:space="preserve">political, security and </w:t>
      </w:r>
      <w:r w:rsidR="00E73F45" w:rsidRPr="00B27447">
        <w:lastRenderedPageBreak/>
        <w:t xml:space="preserve">economic issues to resume the political process, implement the Stockholm Agreement and de-escalate the conflict </w:t>
      </w:r>
      <w:r w:rsidR="00E73F45">
        <w:t xml:space="preserve"> </w:t>
      </w:r>
      <w:r w:rsidR="00E73F45" w:rsidRPr="00B27447">
        <w:t>local</w:t>
      </w:r>
      <w:r w:rsidR="00E73F45">
        <w:t>ly</w:t>
      </w:r>
      <w:r w:rsidR="00E73F45" w:rsidRPr="00B27447">
        <w:t>, national</w:t>
      </w:r>
      <w:r w:rsidR="00E73F45">
        <w:t>ly</w:t>
      </w:r>
      <w:r w:rsidR="00E73F45" w:rsidRPr="00B27447">
        <w:t xml:space="preserve"> and regional</w:t>
      </w:r>
      <w:r w:rsidR="00E73F45">
        <w:t>ly</w:t>
      </w:r>
      <w:r w:rsidRPr="008848BB">
        <w:t xml:space="preserve">; </w:t>
      </w:r>
    </w:p>
    <w:p w14:paraId="3E5DB8FF" w14:textId="096AE0F0" w:rsidR="00F25C89" w:rsidRPr="008848BB" w:rsidRDefault="00F25C89" w:rsidP="00E73F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848BB">
        <w:tab/>
      </w:r>
      <w:r w:rsidRPr="008848BB">
        <w:tab/>
        <w:t>(c)</w:t>
      </w:r>
      <w:r w:rsidRPr="008848BB">
        <w:tab/>
      </w:r>
      <w:r w:rsidR="00E73F45">
        <w:t xml:space="preserve">Develop </w:t>
      </w:r>
      <w:r w:rsidR="00E73F45" w:rsidRPr="00E73F45">
        <w:t xml:space="preserve">a consultative process involving women, civil society and youth, that assesses and integrates their views and recommendations in the mission’s multitrack diplomacy and negotiations on the peace agreement and post-transition </w:t>
      </w:r>
      <w:r w:rsidR="006B7F39" w:rsidRPr="00B27447">
        <w:t>process</w:t>
      </w:r>
      <w:r w:rsidRPr="008848BB">
        <w:t xml:space="preserve">; </w:t>
      </w:r>
    </w:p>
    <w:p w14:paraId="2C8EE40E" w14:textId="6444079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848BB">
        <w:tab/>
      </w:r>
      <w:r w:rsidRPr="008848BB">
        <w:tab/>
        <w:t>(d)</w:t>
      </w:r>
      <w:r w:rsidRPr="008848BB">
        <w:tab/>
        <w:t xml:space="preserve">Foster </w:t>
      </w:r>
      <w:r w:rsidR="006B7F39" w:rsidRPr="00B27447">
        <w:t>continued regional and international support for resolving the conflict in Yemen</w:t>
      </w:r>
      <w:r w:rsidRPr="008848BB">
        <w:t>;</w:t>
      </w:r>
    </w:p>
    <w:p w14:paraId="2784B68B" w14:textId="2EBB689C" w:rsidR="00984D97" w:rsidRDefault="00F25C89" w:rsidP="00984D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8848BB">
        <w:rPr>
          <w:spacing w:val="2"/>
          <w:w w:val="102"/>
        </w:rPr>
        <w:tab/>
      </w:r>
      <w:r w:rsidRPr="008848BB">
        <w:rPr>
          <w:spacing w:val="2"/>
          <w:w w:val="102"/>
        </w:rPr>
        <w:tab/>
        <w:t>(e)</w:t>
      </w:r>
      <w:r w:rsidRPr="008848BB">
        <w:rPr>
          <w:spacing w:val="2"/>
          <w:w w:val="102"/>
        </w:rPr>
        <w:tab/>
        <w:t xml:space="preserve">Continue </w:t>
      </w:r>
      <w:r w:rsidR="00E73F45" w:rsidRPr="00B27447">
        <w:rPr>
          <w:spacing w:val="2"/>
          <w:w w:val="102"/>
        </w:rPr>
        <w:t>to adapt to the evolving political context and operational environment to strengthen mandate implementation</w:t>
      </w:r>
      <w:r w:rsidRPr="008848BB">
        <w:rPr>
          <w:spacing w:val="2"/>
          <w:w w:val="102"/>
        </w:rPr>
        <w:t>.</w:t>
      </w:r>
    </w:p>
    <w:p w14:paraId="5D0E257E" w14:textId="77777777" w:rsidR="00984D97" w:rsidRPr="008848BB" w:rsidRDefault="00984D97" w:rsidP="00984D9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76BF1D" w14:textId="284AAD48" w:rsidR="00F25C89" w:rsidRPr="008848BB"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848BB">
        <w:t>The above-</w:t>
      </w:r>
      <w:r w:rsidRPr="00984D97">
        <w:rPr>
          <w:rFonts w:eastAsiaTheme="minorEastAsia"/>
        </w:rPr>
        <w:t>mentioned</w:t>
      </w:r>
      <w:r w:rsidRPr="008848BB">
        <w:t xml:space="preserve"> work is expected to result in: </w:t>
      </w:r>
    </w:p>
    <w:p w14:paraId="6C8E9A05" w14:textId="3A7781C1"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848BB">
        <w:tab/>
      </w:r>
      <w:r w:rsidRPr="008848BB">
        <w:tab/>
        <w:t>(a)</w:t>
      </w:r>
      <w:r w:rsidRPr="008848BB">
        <w:tab/>
        <w:t xml:space="preserve">A </w:t>
      </w:r>
      <w:r w:rsidR="00E73F45" w:rsidRPr="00B27447">
        <w:t>peace agreement</w:t>
      </w:r>
      <w:r w:rsidR="00E73F45">
        <w:t>, or set of agreements,</w:t>
      </w:r>
      <w:r w:rsidR="00E73F45" w:rsidRPr="00B27447">
        <w:t xml:space="preserve"> between the parties </w:t>
      </w:r>
      <w:r w:rsidR="00E73F45">
        <w:t xml:space="preserve">on </w:t>
      </w:r>
      <w:r w:rsidR="00E73F45" w:rsidRPr="00B27447">
        <w:t xml:space="preserve">political, economic and military/security measures that will improve the living conditions in Yemen and usher in a sustainable, peaceful and inclusive transitional </w:t>
      </w:r>
      <w:r w:rsidR="006B7F39" w:rsidRPr="00B27447">
        <w:t>period</w:t>
      </w:r>
      <w:r w:rsidRPr="008848BB">
        <w:t xml:space="preserve">; </w:t>
      </w:r>
    </w:p>
    <w:p w14:paraId="35B798FE" w14:textId="25316D22" w:rsidR="00F25C89" w:rsidRPr="008848BB" w:rsidRDefault="00F25C89" w:rsidP="00E73F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848BB">
        <w:tab/>
      </w:r>
      <w:r w:rsidRPr="008848BB">
        <w:tab/>
        <w:t>(b)</w:t>
      </w:r>
      <w:r w:rsidRPr="008848BB">
        <w:tab/>
      </w:r>
      <w:r>
        <w:t xml:space="preserve">Enhanced </w:t>
      </w:r>
      <w:r w:rsidR="00E73F45" w:rsidRPr="00E73F45">
        <w:t>engagement with diverse Yemeni political and social stakeholders, including women, youth, media entities and the broader public to inform the  United Nations-facilitated political process and strengthen two-way communication</w:t>
      </w:r>
      <w:r w:rsidRPr="008848BB">
        <w:t xml:space="preserve">; </w:t>
      </w:r>
    </w:p>
    <w:p w14:paraId="7CAC63DC" w14:textId="2FFD90BC" w:rsidR="00F25C89" w:rsidRPr="008848BB" w:rsidRDefault="00F25C89" w:rsidP="00F838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848BB">
        <w:tab/>
      </w:r>
      <w:r w:rsidRPr="008848BB">
        <w:tab/>
        <w:t>(c)</w:t>
      </w:r>
      <w:r w:rsidRPr="008848BB">
        <w:tab/>
      </w:r>
      <w:r w:rsidR="00E73F45">
        <w:t xml:space="preserve">Refined security </w:t>
      </w:r>
      <w:r w:rsidR="00E73F45" w:rsidRPr="00B27447">
        <w:t xml:space="preserve">governance options </w:t>
      </w:r>
      <w:r w:rsidR="00E73F45" w:rsidRPr="0068784B">
        <w:t>and effective</w:t>
      </w:r>
      <w:r w:rsidR="00E73F45">
        <w:t xml:space="preserve"> </w:t>
      </w:r>
      <w:r w:rsidR="00E73F45" w:rsidRPr="0068784B">
        <w:t>implementation of transitional security arrangement</w:t>
      </w:r>
      <w:r w:rsidR="00E73F45">
        <w:t>s</w:t>
      </w:r>
      <w:r w:rsidR="0038128C">
        <w:t>;</w:t>
      </w:r>
    </w:p>
    <w:p w14:paraId="7C7FFABC" w14:textId="0A5EA81B"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848BB">
        <w:tab/>
      </w:r>
      <w:r w:rsidRPr="008848BB">
        <w:tab/>
        <w:t>(</w:t>
      </w:r>
      <w:r w:rsidR="00F838A3">
        <w:t>d</w:t>
      </w:r>
      <w:r w:rsidRPr="008848BB">
        <w:t>)</w:t>
      </w:r>
      <w:r w:rsidRPr="008848BB">
        <w:tab/>
      </w:r>
      <w:r w:rsidR="006B7F39">
        <w:t xml:space="preserve">Development </w:t>
      </w:r>
      <w:r w:rsidR="00F838A3" w:rsidRPr="000F582E">
        <w:t>of an inclusive transitional agenda informed by women’s and gender perspectives</w:t>
      </w:r>
      <w:r w:rsidR="00F838A3">
        <w:t xml:space="preserve">, ensuring these perspectives inform relevant substantive agreements, arrangements, and </w:t>
      </w:r>
      <w:r w:rsidR="00F838A3" w:rsidRPr="000F582E">
        <w:t xml:space="preserve">implementation mechanisms and </w:t>
      </w:r>
      <w:r w:rsidR="00F838A3">
        <w:t>bodies</w:t>
      </w:r>
      <w:r w:rsidRPr="008848BB">
        <w:t xml:space="preserve">; </w:t>
      </w:r>
    </w:p>
    <w:p w14:paraId="7C123DB8" w14:textId="4A263599" w:rsidR="00984D97" w:rsidRPr="003877ED" w:rsidRDefault="00F25C89" w:rsidP="003877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w:t>
      </w:r>
      <w:r w:rsidR="00F838A3">
        <w:t>e</w:t>
      </w:r>
      <w:r>
        <w:t>)</w:t>
      </w:r>
      <w:r>
        <w:tab/>
      </w:r>
      <w:r w:rsidR="006B7F39">
        <w:t xml:space="preserve">Continued </w:t>
      </w:r>
      <w:r w:rsidR="00F838A3" w:rsidRPr="00B27447">
        <w:t>implementation of the Stockholm Agreement, including the uninterrupted flow of commercial imports</w:t>
      </w:r>
      <w:r w:rsidR="00F838A3">
        <w:t xml:space="preserve"> </w:t>
      </w:r>
      <w:r w:rsidR="00F838A3" w:rsidRPr="00B27447">
        <w:t>into the Hudaydah ports, and further  exchanges</w:t>
      </w:r>
      <w:r w:rsidR="00F838A3">
        <w:t xml:space="preserve"> of conflict-related detainees</w:t>
      </w:r>
      <w:r w:rsidR="003877ED">
        <w:t>.</w:t>
      </w:r>
      <w:r w:rsidRPr="008848BB">
        <w:t xml:space="preserve"> </w:t>
      </w:r>
    </w:p>
    <w:p w14:paraId="1F39177F" w14:textId="1DE56D34" w:rsidR="00F25C89" w:rsidRDefault="007C7A35"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8848BB">
        <w:t xml:space="preserve">With regard to cooperation with other entities, </w:t>
      </w:r>
      <w:r>
        <w:t>t</w:t>
      </w:r>
      <w:r w:rsidR="00F838A3">
        <w:t xml:space="preserve">he mission </w:t>
      </w:r>
      <w:r w:rsidR="00F838A3" w:rsidRPr="00F838A3">
        <w:t>also engages closely with international and regional organizations, including the League of Arab States, the Gulf Cooperation Council, the European Union, the International Committee of the Red Cross, and other international partners including international financial institutions</w:t>
      </w:r>
      <w:r w:rsidR="00F25C89" w:rsidRPr="008848BB">
        <w:t>.</w:t>
      </w:r>
    </w:p>
    <w:p w14:paraId="79505E3F" w14:textId="280ABCD7" w:rsidR="00984D97" w:rsidRDefault="007C7A35"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C7A35">
        <w:tab/>
        <w:t xml:space="preserve">With regard to inter-agency coordination and liaison, </w:t>
      </w:r>
      <w:r>
        <w:t>t</w:t>
      </w:r>
      <w:r w:rsidR="00F838A3">
        <w:t xml:space="preserve">he mission </w:t>
      </w:r>
      <w:r w:rsidR="00F838A3" w:rsidRPr="00B27447">
        <w:rPr>
          <w:spacing w:val="3"/>
          <w:w w:val="102"/>
        </w:rPr>
        <w:t>cooperat</w:t>
      </w:r>
      <w:r>
        <w:rPr>
          <w:spacing w:val="3"/>
          <w:w w:val="102"/>
        </w:rPr>
        <w:t>es</w:t>
      </w:r>
      <w:r w:rsidR="00F838A3" w:rsidRPr="00B27447">
        <w:rPr>
          <w:spacing w:val="3"/>
          <w:w w:val="102"/>
        </w:rPr>
        <w:t xml:space="preserve"> with the Resident/Humanitarian Coordinator and the United Nations country team in Yemen. The mission consults and coordinates closely with the Department of Political and Peacebuilding Affairs and special political missions in the region. In line with Security Council resolution </w:t>
      </w:r>
      <w:hyperlink r:id="rId120" w:history="1">
        <w:r w:rsidR="00F838A3" w:rsidRPr="00B27447">
          <w:rPr>
            <w:rStyle w:val="Hyperlink"/>
            <w:spacing w:val="3"/>
            <w:w w:val="102"/>
          </w:rPr>
          <w:t>2452 (2019)</w:t>
        </w:r>
      </w:hyperlink>
      <w:r w:rsidR="00F838A3" w:rsidRPr="00B27447">
        <w:rPr>
          <w:spacing w:val="3"/>
          <w:w w:val="102"/>
        </w:rPr>
        <w:t>, the mission closely coordinates with the United Nations Mission to Support the Hudaydah Agreement</w:t>
      </w:r>
      <w:r w:rsidR="00F838A3" w:rsidRPr="00B27447">
        <w:rPr>
          <w:spacing w:val="2"/>
          <w:w w:val="101"/>
        </w:rPr>
        <w:t xml:space="preserve"> (UNMHA), which reports to </w:t>
      </w:r>
      <w:r w:rsidR="00F838A3" w:rsidRPr="00B27447">
        <w:rPr>
          <w:rFonts w:eastAsiaTheme="minorEastAsia"/>
          <w:spacing w:val="2"/>
          <w:w w:val="101"/>
        </w:rPr>
        <w:t>the Secretary-General</w:t>
      </w:r>
      <w:r w:rsidR="00F838A3" w:rsidRPr="00B27447">
        <w:rPr>
          <w:spacing w:val="2"/>
          <w:w w:val="101"/>
        </w:rPr>
        <w:t xml:space="preserve"> through the Special Envoy and the Under-Secretary-General for Political and Peacebuilding Affairs, and shares an integrated support structure with UNMHA</w:t>
      </w:r>
      <w:r w:rsidR="00F25C89" w:rsidRPr="008848BB">
        <w:t>.</w:t>
      </w:r>
    </w:p>
    <w:p w14:paraId="6E2F4A10" w14:textId="33A285BE" w:rsidR="00F25C89" w:rsidRPr="00984D97"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strike/>
        </w:rPr>
      </w:pPr>
      <w:r w:rsidRPr="008848BB">
        <w:t>With regard to the external factors, the overall plan for 202</w:t>
      </w:r>
      <w:r w:rsidR="006B7F39">
        <w:t>6</w:t>
      </w:r>
      <w:r w:rsidRPr="008848BB">
        <w:t xml:space="preserve"> is based on the following planning assumptions:</w:t>
      </w:r>
    </w:p>
    <w:p w14:paraId="27394B3D" w14:textId="28D644A7" w:rsidR="00F25C89" w:rsidRPr="008848BB" w:rsidRDefault="00F25C89" w:rsidP="00F838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848BB">
        <w:tab/>
      </w:r>
      <w:r w:rsidRPr="008848BB">
        <w:tab/>
        <w:t>(a)</w:t>
      </w:r>
      <w:r w:rsidRPr="008848BB">
        <w:tab/>
      </w:r>
      <w:r>
        <w:t xml:space="preserve">Despite </w:t>
      </w:r>
      <w:r w:rsidR="00F838A3" w:rsidRPr="00F838A3">
        <w:t>a complex mediation environment due to regional dynamics, sanction regimes and limitations on staff movement in Houthi-controlled areas, the parties to the conflict will continue to engage in discussions with the Special Envoy, with the aim of reaching a comprehensive political settlement</w:t>
      </w:r>
      <w:r w:rsidRPr="008848BB">
        <w:t>;</w:t>
      </w:r>
    </w:p>
    <w:p w14:paraId="40CE950E" w14:textId="34D03087" w:rsidR="00F25C89" w:rsidRPr="008848BB" w:rsidRDefault="00F25C89" w:rsidP="00B767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8848BB">
        <w:tab/>
      </w:r>
      <w:r w:rsidRPr="008848BB">
        <w:tab/>
        <w:t>(</w:t>
      </w:r>
      <w:r>
        <w:t>b</w:t>
      </w:r>
      <w:r w:rsidRPr="008848BB">
        <w:t>)</w:t>
      </w:r>
      <w:r w:rsidRPr="008848BB">
        <w:tab/>
        <w:t xml:space="preserve">The </w:t>
      </w:r>
      <w:r w:rsidR="00F838A3" w:rsidRPr="00B27447">
        <w:rPr>
          <w:w w:val="101"/>
        </w:rPr>
        <w:t xml:space="preserve">mission </w:t>
      </w:r>
      <w:r w:rsidR="00F838A3" w:rsidRPr="00B27447">
        <w:t xml:space="preserve">will </w:t>
      </w:r>
      <w:r w:rsidR="00F838A3">
        <w:t xml:space="preserve">maintain its presence in Yemen and </w:t>
      </w:r>
      <w:r w:rsidR="00F838A3" w:rsidRPr="00B27447">
        <w:t>continue to have access to key Yemeni stakeholders</w:t>
      </w:r>
      <w:r w:rsidR="00F838A3">
        <w:t xml:space="preserve"> including through digital means</w:t>
      </w:r>
      <w:r w:rsidR="00F838A3" w:rsidRPr="00B27447">
        <w:t>, albeit with restrictions imposed by the parties and the security situation on the ground</w:t>
      </w:r>
      <w:r w:rsidRPr="008848BB">
        <w:t>;</w:t>
      </w:r>
      <w:r w:rsidRPr="008848BB">
        <w:tab/>
      </w:r>
      <w:r w:rsidRPr="008848BB">
        <w:tab/>
      </w:r>
    </w:p>
    <w:p w14:paraId="3E4CF1F6" w14:textId="4BB2628C" w:rsidR="00B767B6" w:rsidRDefault="00B767B6"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mission integrates a gender </w:t>
      </w:r>
      <w:r w:rsidRPr="00B27447">
        <w:t>perspective in its</w:t>
      </w:r>
      <w:r>
        <w:t xml:space="preserve"> operations</w:t>
      </w:r>
      <w:r>
        <w:rPr>
          <w:w w:val="101"/>
        </w:rPr>
        <w:t xml:space="preserve"> </w:t>
      </w:r>
      <w:r>
        <w:t xml:space="preserve">and </w:t>
      </w:r>
      <w:r w:rsidRPr="00B27447">
        <w:t xml:space="preserve">engages with national and local </w:t>
      </w:r>
      <w:r>
        <w:t xml:space="preserve">initiatives </w:t>
      </w:r>
      <w:r w:rsidRPr="00B27447">
        <w:t xml:space="preserve">that promote </w:t>
      </w:r>
      <w:r w:rsidRPr="5FEB6B47">
        <w:rPr>
          <w:rFonts w:eastAsiaTheme="minorEastAsia"/>
        </w:rPr>
        <w:t>women’s</w:t>
      </w:r>
      <w:r w:rsidRPr="00B27447">
        <w:t xml:space="preserve"> political participation and representation, citizenship rights and the </w:t>
      </w:r>
      <w:r w:rsidRPr="00B27447">
        <w:lastRenderedPageBreak/>
        <w:t>incorporation of women’s human rights</w:t>
      </w:r>
      <w:r>
        <w:t xml:space="preserve"> and</w:t>
      </w:r>
      <w:r w:rsidRPr="00B27447">
        <w:t xml:space="preserve"> security needs in transition</w:t>
      </w:r>
      <w:r>
        <w:t>,</w:t>
      </w:r>
      <w:r w:rsidRPr="00B27447">
        <w:t xml:space="preserve"> early recovery, conflict resolution and peacebuilding processes</w:t>
      </w:r>
      <w:r>
        <w:t>.</w:t>
      </w:r>
    </w:p>
    <w:p w14:paraId="366C8236" w14:textId="28CF839F" w:rsidR="0044714E" w:rsidRDefault="007C7A35"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In line with the UN Disability Inclusion Strategy, t</w:t>
      </w:r>
      <w:r w:rsidR="00B767B6">
        <w:t>he mission</w:t>
      </w:r>
      <w:r w:rsidR="0044714E">
        <w:t xml:space="preserve"> </w:t>
      </w:r>
      <w:r w:rsidR="00B767B6" w:rsidRPr="00683C95">
        <w:rPr>
          <w:spacing w:val="2"/>
        </w:rPr>
        <w:t>will</w:t>
      </w:r>
      <w:r w:rsidR="00B767B6" w:rsidRPr="00683C95">
        <w:t xml:space="preserve"> enhance physical access to its </w:t>
      </w:r>
      <w:r w:rsidR="00B767B6">
        <w:t>office in Yemen</w:t>
      </w:r>
      <w:r w:rsidR="00B767B6" w:rsidRPr="00683C95">
        <w:t xml:space="preserve">, </w:t>
      </w:r>
      <w:r w:rsidR="00B767B6">
        <w:t xml:space="preserve">following similar </w:t>
      </w:r>
      <w:r w:rsidR="00B767B6" w:rsidRPr="00683C95">
        <w:t>upgrade</w:t>
      </w:r>
      <w:r w:rsidR="00B767B6">
        <w:t>s</w:t>
      </w:r>
      <w:r w:rsidR="00B767B6" w:rsidRPr="00683C95">
        <w:t xml:space="preserve"> in Amman in 2024</w:t>
      </w:r>
      <w:r w:rsidR="00712FF7">
        <w:t xml:space="preserve">. </w:t>
      </w:r>
      <w:r w:rsidR="00B767B6" w:rsidRPr="00683C95">
        <w:t xml:space="preserve">The mission will also continue its staff awareness-building activities </w:t>
      </w:r>
      <w:r w:rsidR="00B767B6">
        <w:t xml:space="preserve">on </w:t>
      </w:r>
      <w:r w:rsidR="00B767B6" w:rsidRPr="00683C95">
        <w:t xml:space="preserve"> disability inclusion</w:t>
      </w:r>
      <w:r w:rsidR="0044714E">
        <w:t>.</w:t>
      </w:r>
    </w:p>
    <w:p w14:paraId="6B6D7C6C" w14:textId="11DECF8C" w:rsidR="00F25C89" w:rsidRPr="008941EA" w:rsidRDefault="00F25C89" w:rsidP="005E7F82">
      <w:pPr>
        <w:keepNext/>
        <w:keepLines/>
        <w:tabs>
          <w:tab w:val="right" w:pos="1022"/>
          <w:tab w:val="left" w:pos="1267"/>
          <w:tab w:val="left" w:pos="2218"/>
          <w:tab w:val="left" w:pos="2693"/>
          <w:tab w:val="left" w:pos="3182"/>
          <w:tab w:val="left" w:pos="3658"/>
          <w:tab w:val="left" w:pos="4133"/>
          <w:tab w:val="left" w:pos="4622"/>
          <w:tab w:val="left" w:pos="5098"/>
          <w:tab w:val="left" w:pos="5573"/>
          <w:tab w:val="left" w:pos="6048"/>
        </w:tabs>
        <w:spacing w:before="240" w:line="270" w:lineRule="exact"/>
        <w:ind w:left="1260" w:right="1267" w:hanging="450"/>
        <w:jc w:val="both"/>
        <w:outlineLvl w:val="0"/>
        <w:rPr>
          <w:rFonts w:eastAsiaTheme="minorEastAsia"/>
          <w:b/>
          <w:sz w:val="24"/>
        </w:rPr>
      </w:pPr>
      <w:r>
        <w:rPr>
          <w:rFonts w:eastAsiaTheme="minorEastAsia"/>
          <w:b/>
          <w:sz w:val="24"/>
        </w:rPr>
        <w:tab/>
      </w:r>
      <w:r w:rsidR="001F27C9">
        <w:rPr>
          <w:rFonts w:eastAsiaTheme="minorEastAsia"/>
          <w:b/>
          <w:sz w:val="24"/>
        </w:rPr>
        <w:t xml:space="preserve">      </w:t>
      </w:r>
      <w:r w:rsidRPr="008941EA">
        <w:rPr>
          <w:rFonts w:eastAsiaTheme="minorEastAsia"/>
          <w:b/>
          <w:sz w:val="24"/>
        </w:rPr>
        <w:t>Programme performance i</w:t>
      </w:r>
      <w:r w:rsidRPr="00917E1F">
        <w:rPr>
          <w:rFonts w:eastAsiaTheme="minorEastAsia"/>
          <w:b/>
          <w:sz w:val="24"/>
        </w:rPr>
        <w:t>n 202</w:t>
      </w:r>
      <w:bookmarkStart w:id="17" w:name="_Hlk125634567"/>
      <w:r w:rsidR="0044714E">
        <w:rPr>
          <w:rFonts w:eastAsiaTheme="minorEastAsia"/>
          <w:b/>
          <w:sz w:val="24"/>
        </w:rPr>
        <w:t>4</w:t>
      </w:r>
    </w:p>
    <w:p w14:paraId="624B1D17" w14:textId="395FE87E" w:rsidR="00F25C89" w:rsidRPr="008941EA" w:rsidRDefault="00F25C89" w:rsidP="005E7F82">
      <w:pPr>
        <w:keepNext/>
        <w:keepLines/>
        <w:tabs>
          <w:tab w:val="right" w:pos="1022"/>
          <w:tab w:val="left" w:pos="1742"/>
          <w:tab w:val="left" w:pos="1800"/>
          <w:tab w:val="left" w:pos="2218"/>
          <w:tab w:val="left" w:pos="2693"/>
          <w:tab w:val="left" w:pos="3182"/>
          <w:tab w:val="left" w:pos="3658"/>
          <w:tab w:val="left" w:pos="4133"/>
          <w:tab w:val="left" w:pos="4622"/>
          <w:tab w:val="left" w:pos="5098"/>
          <w:tab w:val="left" w:pos="5573"/>
          <w:tab w:val="left" w:pos="6048"/>
        </w:tabs>
        <w:spacing w:before="240" w:line="270" w:lineRule="exact"/>
        <w:ind w:left="1260" w:right="1267" w:hanging="450"/>
        <w:jc w:val="both"/>
        <w:outlineLvl w:val="0"/>
        <w:rPr>
          <w:rFonts w:eastAsiaTheme="minorEastAsia"/>
          <w:b/>
          <w:sz w:val="24"/>
        </w:rPr>
      </w:pPr>
      <w:r w:rsidRPr="008941EA">
        <w:rPr>
          <w:rFonts w:eastAsiaTheme="minorEastAsia"/>
          <w:b/>
          <w:sz w:val="24"/>
        </w:rPr>
        <w:tab/>
      </w:r>
      <w:r w:rsidR="001F27C9">
        <w:rPr>
          <w:rFonts w:eastAsiaTheme="minorEastAsia"/>
          <w:b/>
          <w:sz w:val="24"/>
        </w:rPr>
        <w:t xml:space="preserve">       </w:t>
      </w:r>
      <w:r w:rsidR="0044714E">
        <w:rPr>
          <w:rFonts w:eastAsiaTheme="minorEastAsia"/>
          <w:b/>
        </w:rPr>
        <w:t xml:space="preserve">Longest </w:t>
      </w:r>
      <w:r w:rsidR="0044714E">
        <w:rPr>
          <w:b/>
          <w:bCs/>
        </w:rPr>
        <w:t>period of low level of hostilities since start of conflict continues without a formal truce</w:t>
      </w:r>
    </w:p>
    <w:p w14:paraId="76A7DDE2" w14:textId="77777777" w:rsidR="00F25C89" w:rsidRPr="008941EA" w:rsidRDefault="00F25C89" w:rsidP="005E7F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0" w:hanging="450"/>
        <w:jc w:val="both"/>
        <w:rPr>
          <w:rFonts w:eastAsiaTheme="minorEastAsia"/>
          <w:w w:val="102"/>
          <w:sz w:val="10"/>
        </w:rPr>
      </w:pPr>
    </w:p>
    <w:p w14:paraId="533F30A1" w14:textId="4A2EE34E" w:rsidR="007120FF"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bookmarkStart w:id="18" w:name="_Hlk124919532"/>
      <w:r w:rsidRPr="008941EA">
        <w:rPr>
          <w:rFonts w:eastAsiaTheme="minorEastAsia"/>
        </w:rPr>
        <w:t xml:space="preserve">The </w:t>
      </w:r>
      <w:r w:rsidR="00B767B6" w:rsidRPr="00B767B6">
        <w:rPr>
          <w:rFonts w:eastAsiaTheme="minorEastAsia"/>
        </w:rPr>
        <w:t xml:space="preserve">period of relative stability along the Yemeni frontlines continued throughout 2024 due to the United Nations </w:t>
      </w:r>
      <w:r w:rsidR="00746B51" w:rsidRPr="00B767B6">
        <w:rPr>
          <w:rFonts w:eastAsiaTheme="minorEastAsia"/>
        </w:rPr>
        <w:t>mediated truce</w:t>
      </w:r>
      <w:r w:rsidR="00B767B6" w:rsidRPr="00B767B6">
        <w:rPr>
          <w:rFonts w:eastAsiaTheme="minorEastAsia"/>
        </w:rPr>
        <w:t>, on which Yemenis continue to place much significance. The mission focused on establishing a road map to operationalize and implement commitments agreed upon in December 2023, which included a set of measures to improve the lives of Yemenis, while dialogue and planning continued on de-escalation and a nation-wide ceasefire. Meetings were held with political, economic, and military representatives, as well as media, civil society, women and youth, across multiple governorates in Yemen and in the region to gather their feedback on political, economic and security issues. These activities occurred amidst growing regional and economic tensions, affecting essential financial services</w:t>
      </w:r>
      <w:r w:rsidR="00B767B6">
        <w:rPr>
          <w:rFonts w:eastAsiaTheme="minorEastAsia"/>
        </w:rPr>
        <w:t xml:space="preserve">. </w:t>
      </w:r>
      <w:r w:rsidR="00B767B6" w:rsidRPr="00B767B6">
        <w:rPr>
          <w:rFonts w:eastAsiaTheme="minorEastAsia"/>
        </w:rPr>
        <w:t xml:space="preserve">On </w:t>
      </w:r>
      <w:r w:rsidR="00712FF7" w:rsidRPr="00B767B6">
        <w:rPr>
          <w:rFonts w:eastAsiaTheme="minorEastAsia"/>
        </w:rPr>
        <w:t>23 July 2024,</w:t>
      </w:r>
      <w:r w:rsidR="00B767B6" w:rsidRPr="00B767B6">
        <w:rPr>
          <w:rFonts w:eastAsiaTheme="minorEastAsia"/>
        </w:rPr>
        <w:t xml:space="preserve"> the mission announced that the parties agreed to measures to de-escalate tensions in the banking and air transport sectors. Additional complexities arose from the Houthis’ arbitrary detention of various UN, diplomatic and civil society personnel, leading to a severe </w:t>
      </w:r>
      <w:r w:rsidR="00C60889" w:rsidRPr="00B767B6">
        <w:rPr>
          <w:rFonts w:eastAsiaTheme="minorEastAsia"/>
        </w:rPr>
        <w:t>restriction</w:t>
      </w:r>
      <w:r w:rsidR="00B767B6" w:rsidRPr="00B767B6">
        <w:rPr>
          <w:rFonts w:eastAsiaTheme="minorEastAsia"/>
        </w:rPr>
        <w:t xml:space="preserve"> on civic space. The mission is working with all stakeholders to secure their immediate and unconditional release</w:t>
      </w:r>
      <w:r w:rsidRPr="008941EA">
        <w:t xml:space="preserve">. </w:t>
      </w:r>
      <w:bookmarkEnd w:id="18"/>
    </w:p>
    <w:p w14:paraId="54D38CD7" w14:textId="5C43A7CE" w:rsidR="00F25C89" w:rsidRPr="007120FF" w:rsidRDefault="002834AA"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Progress</w:t>
      </w:r>
      <w:r w:rsidR="00F25C89" w:rsidRPr="007120FF">
        <w:rPr>
          <w:rFonts w:eastAsiaTheme="minorEastAsia"/>
          <w:spacing w:val="0"/>
          <w:w w:val="100"/>
          <w:kern w:val="0"/>
          <w:lang w:val="en-US" w:eastAsia="zh-CN"/>
        </w:rPr>
        <w:t xml:space="preserve"> towards the objective is presented in the performance measure below (see table </w:t>
      </w:r>
      <w:r w:rsidR="000135B8">
        <w:rPr>
          <w:rFonts w:eastAsiaTheme="minorEastAsia"/>
          <w:spacing w:val="0"/>
          <w:w w:val="100"/>
          <w:kern w:val="0"/>
          <w:lang w:val="en-US" w:eastAsia="zh-CN"/>
        </w:rPr>
        <w:t>40</w:t>
      </w:r>
      <w:r w:rsidR="00F25C89" w:rsidRPr="007120FF">
        <w:rPr>
          <w:rFonts w:eastAsiaTheme="minorEastAsia"/>
          <w:spacing w:val="0"/>
          <w:w w:val="100"/>
          <w:kern w:val="0"/>
          <w:lang w:val="en-US" w:eastAsia="zh-CN"/>
        </w:rPr>
        <w:t>).</w:t>
      </w:r>
    </w:p>
    <w:p w14:paraId="52CEE51A" w14:textId="77777777" w:rsidR="00F25C89" w:rsidRDefault="00F25C89" w:rsidP="00F25C89">
      <w:pPr>
        <w:pStyle w:val="ListParagraph"/>
        <w:tabs>
          <w:tab w:val="righ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rPr>
          <w:rFonts w:eastAsiaTheme="minorEastAsia"/>
        </w:rPr>
      </w:pPr>
    </w:p>
    <w:p w14:paraId="1F7E9252" w14:textId="77777777" w:rsidR="00841F26" w:rsidRDefault="00841F26" w:rsidP="00F25C89">
      <w:pPr>
        <w:pStyle w:val="ListParagraph"/>
        <w:tabs>
          <w:tab w:val="righ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rPr>
          <w:rFonts w:eastAsiaTheme="minorEastAsia"/>
        </w:rPr>
      </w:pPr>
    </w:p>
    <w:p w14:paraId="1723D9C9" w14:textId="77777777" w:rsidR="00116299" w:rsidRDefault="00116299" w:rsidP="00F25C89">
      <w:pPr>
        <w:pStyle w:val="ListParagraph"/>
        <w:tabs>
          <w:tab w:val="righ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rPr>
          <w:rFonts w:eastAsiaTheme="minorEastAsia"/>
        </w:rPr>
      </w:pPr>
    </w:p>
    <w:p w14:paraId="5EB5DEFD" w14:textId="77777777" w:rsidR="00116299" w:rsidRDefault="00116299" w:rsidP="00F25C89">
      <w:pPr>
        <w:pStyle w:val="ListParagraph"/>
        <w:tabs>
          <w:tab w:val="righ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rPr>
          <w:rFonts w:eastAsiaTheme="minorEastAsia"/>
        </w:rPr>
      </w:pPr>
    </w:p>
    <w:p w14:paraId="53FC834E" w14:textId="2A8970DD" w:rsidR="0044714E" w:rsidRPr="00B27447" w:rsidRDefault="0044714E" w:rsidP="0044714E">
      <w:pPr>
        <w:pStyle w:val="H23"/>
        <w:ind w:right="1260"/>
        <w:rPr>
          <w:b w:val="0"/>
          <w:bCs/>
          <w:lang w:val="en-GB"/>
        </w:rPr>
      </w:pPr>
      <w:r w:rsidRPr="00B27447">
        <w:rPr>
          <w:b w:val="0"/>
          <w:bCs/>
          <w:lang w:val="en-GB"/>
        </w:rPr>
        <w:t xml:space="preserve">Table </w:t>
      </w:r>
      <w:r w:rsidR="00426695">
        <w:rPr>
          <w:b w:val="0"/>
          <w:bCs/>
          <w:lang w:val="en-GB"/>
        </w:rPr>
        <w:t>40</w:t>
      </w:r>
    </w:p>
    <w:p w14:paraId="194625C0" w14:textId="77777777" w:rsidR="0044714E" w:rsidRPr="00B27447" w:rsidRDefault="0044714E" w:rsidP="0044714E">
      <w:pPr>
        <w:pStyle w:val="H23"/>
        <w:ind w:right="1260"/>
        <w:rPr>
          <w:lang w:val="en-GB"/>
        </w:rPr>
      </w:pPr>
      <w:r w:rsidRPr="00484837">
        <w:rPr>
          <w:lang w:val="en-GB"/>
        </w:rPr>
        <w:t>Performance measure</w:t>
      </w:r>
    </w:p>
    <w:p w14:paraId="3322E522" w14:textId="77777777" w:rsidR="0044714E" w:rsidRPr="00B27447" w:rsidRDefault="0044714E" w:rsidP="0044714E">
      <w:pPr>
        <w:pStyle w:val="SingleTxt"/>
        <w:tabs>
          <w:tab w:val="right" w:pos="1022"/>
        </w:tabs>
        <w:spacing w:after="0" w:line="120" w:lineRule="exact"/>
        <w:ind w:right="0" w:hanging="1267"/>
        <w:rPr>
          <w:sz w:val="10"/>
        </w:rPr>
      </w:pPr>
    </w:p>
    <w:p w14:paraId="5CBD0D89" w14:textId="77777777" w:rsidR="0044714E" w:rsidRPr="00B27447" w:rsidRDefault="0044714E" w:rsidP="0044714E">
      <w:pPr>
        <w:pStyle w:val="SingleTxt"/>
        <w:tabs>
          <w:tab w:val="right" w:pos="1022"/>
        </w:tabs>
        <w:spacing w:after="0" w:line="120" w:lineRule="exact"/>
        <w:ind w:right="0" w:hanging="1267"/>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44714E" w:rsidRPr="00B27447" w14:paraId="0AF39F11" w14:textId="77777777">
        <w:trPr>
          <w:tblHeader/>
        </w:trPr>
        <w:tc>
          <w:tcPr>
            <w:tcW w:w="3283" w:type="dxa"/>
            <w:tcBorders>
              <w:top w:val="single" w:sz="4" w:space="0" w:color="auto"/>
              <w:bottom w:val="single" w:sz="12" w:space="0" w:color="auto"/>
            </w:tcBorders>
            <w:shd w:val="clear" w:color="auto" w:fill="auto"/>
            <w:vAlign w:val="bottom"/>
          </w:tcPr>
          <w:p w14:paraId="5BBD25D9" w14:textId="77777777" w:rsidR="0044714E" w:rsidRPr="00B27447" w:rsidRDefault="004471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B27447">
              <w:rPr>
                <w:rFonts w:eastAsiaTheme="minorEastAsia"/>
                <w:i/>
                <w:sz w:val="14"/>
                <w:lang w:eastAsia="zh-CN"/>
              </w:rPr>
              <w:t>202</w:t>
            </w:r>
            <w:r>
              <w:rPr>
                <w:rFonts w:eastAsiaTheme="minorEastAsia"/>
                <w:i/>
                <w:sz w:val="14"/>
                <w:lang w:eastAsia="zh-CN"/>
              </w:rPr>
              <w:t>2</w:t>
            </w:r>
            <w:r w:rsidRPr="00B27447">
              <w:rPr>
                <w:rFonts w:eastAsiaTheme="minorEastAsia"/>
                <w:i/>
                <w:sz w:val="14"/>
                <w:lang w:eastAsia="zh-CN"/>
              </w:rPr>
              <w:t xml:space="preserve"> (actual)</w:t>
            </w:r>
          </w:p>
        </w:tc>
        <w:tc>
          <w:tcPr>
            <w:tcW w:w="3283" w:type="dxa"/>
            <w:tcBorders>
              <w:top w:val="single" w:sz="4" w:space="0" w:color="auto"/>
              <w:bottom w:val="single" w:sz="12" w:space="0" w:color="auto"/>
            </w:tcBorders>
            <w:shd w:val="clear" w:color="auto" w:fill="auto"/>
            <w:vAlign w:val="bottom"/>
          </w:tcPr>
          <w:p w14:paraId="0261D0F3" w14:textId="77777777" w:rsidR="0044714E" w:rsidRPr="00B27447" w:rsidRDefault="004471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B27447">
              <w:rPr>
                <w:rFonts w:eastAsiaTheme="minorEastAsia"/>
                <w:i/>
                <w:sz w:val="14"/>
                <w:lang w:eastAsia="zh-CN"/>
              </w:rPr>
              <w:t>202</w:t>
            </w:r>
            <w:r>
              <w:rPr>
                <w:rFonts w:eastAsiaTheme="minorEastAsia"/>
                <w:i/>
                <w:sz w:val="14"/>
                <w:lang w:eastAsia="zh-CN"/>
              </w:rPr>
              <w:t>3</w:t>
            </w:r>
            <w:r w:rsidRPr="00B27447">
              <w:rPr>
                <w:rFonts w:eastAsiaTheme="minorEastAsia"/>
                <w:i/>
                <w:sz w:val="14"/>
                <w:lang w:eastAsia="zh-CN"/>
              </w:rPr>
              <w:t xml:space="preserve"> (actual)</w:t>
            </w:r>
          </w:p>
        </w:tc>
        <w:tc>
          <w:tcPr>
            <w:tcW w:w="3283" w:type="dxa"/>
            <w:tcBorders>
              <w:top w:val="single" w:sz="4" w:space="0" w:color="auto"/>
              <w:bottom w:val="single" w:sz="12" w:space="0" w:color="auto"/>
            </w:tcBorders>
            <w:shd w:val="clear" w:color="auto" w:fill="auto"/>
            <w:vAlign w:val="bottom"/>
          </w:tcPr>
          <w:p w14:paraId="7D99A8F4" w14:textId="77777777" w:rsidR="0044714E" w:rsidRPr="00B27447" w:rsidRDefault="004471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B27447">
              <w:rPr>
                <w:rFonts w:eastAsiaTheme="minorEastAsia"/>
                <w:i/>
                <w:sz w:val="14"/>
                <w:lang w:eastAsia="zh-CN"/>
              </w:rPr>
              <w:t>202</w:t>
            </w:r>
            <w:r>
              <w:rPr>
                <w:rFonts w:eastAsiaTheme="minorEastAsia"/>
                <w:i/>
                <w:sz w:val="14"/>
                <w:lang w:eastAsia="zh-CN"/>
              </w:rPr>
              <w:t>4</w:t>
            </w:r>
            <w:r w:rsidRPr="00B27447">
              <w:rPr>
                <w:rFonts w:eastAsiaTheme="minorEastAsia"/>
                <w:i/>
                <w:sz w:val="14"/>
                <w:lang w:eastAsia="zh-CN"/>
              </w:rPr>
              <w:t xml:space="preserve"> (actual)</w:t>
            </w:r>
          </w:p>
        </w:tc>
      </w:tr>
      <w:tr w:rsidR="0044714E" w:rsidRPr="00B27447" w14:paraId="78A9511E" w14:textId="77777777">
        <w:trPr>
          <w:trHeight w:hRule="exact" w:val="115"/>
          <w:tblHeader/>
        </w:trPr>
        <w:tc>
          <w:tcPr>
            <w:tcW w:w="3283" w:type="dxa"/>
            <w:tcBorders>
              <w:top w:val="single" w:sz="12" w:space="0" w:color="auto"/>
            </w:tcBorders>
            <w:shd w:val="clear" w:color="auto" w:fill="auto"/>
            <w:vAlign w:val="bottom"/>
          </w:tcPr>
          <w:p w14:paraId="3F2A147C" w14:textId="77777777" w:rsidR="0044714E" w:rsidRPr="00B27447" w:rsidRDefault="004471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rPr>
                <w:color w:val="000000" w:themeColor="text1"/>
              </w:rPr>
            </w:pPr>
          </w:p>
        </w:tc>
        <w:tc>
          <w:tcPr>
            <w:tcW w:w="3283" w:type="dxa"/>
            <w:tcBorders>
              <w:top w:val="single" w:sz="12" w:space="0" w:color="auto"/>
            </w:tcBorders>
            <w:shd w:val="clear" w:color="auto" w:fill="auto"/>
            <w:vAlign w:val="bottom"/>
          </w:tcPr>
          <w:p w14:paraId="4C60B38F" w14:textId="77777777" w:rsidR="0044714E" w:rsidRPr="00B27447" w:rsidRDefault="004471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000000" w:themeColor="text1"/>
              </w:rPr>
            </w:pPr>
          </w:p>
        </w:tc>
        <w:tc>
          <w:tcPr>
            <w:tcW w:w="3283" w:type="dxa"/>
            <w:tcBorders>
              <w:top w:val="single" w:sz="12" w:space="0" w:color="auto"/>
            </w:tcBorders>
            <w:shd w:val="clear" w:color="auto" w:fill="auto"/>
            <w:vAlign w:val="bottom"/>
          </w:tcPr>
          <w:p w14:paraId="34D55EF9" w14:textId="77777777" w:rsidR="0044714E" w:rsidRPr="00B27447" w:rsidRDefault="004471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44714E" w:rsidRPr="00B27447" w14:paraId="488D1BB2" w14:textId="77777777">
        <w:tc>
          <w:tcPr>
            <w:tcW w:w="3283" w:type="dxa"/>
            <w:shd w:val="clear" w:color="auto" w:fill="auto"/>
          </w:tcPr>
          <w:p w14:paraId="1299E3DD" w14:textId="77777777" w:rsidR="0044714E" w:rsidRPr="00683C95" w:rsidRDefault="004471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pPr>
            <w:r w:rsidRPr="00683C95">
              <w:rPr>
                <w:rFonts w:eastAsiaTheme="minorEastAsia"/>
                <w:w w:val="102"/>
                <w:kern w:val="0"/>
                <w:lang w:eastAsia="zh-CN"/>
              </w:rPr>
              <w:t>The United Nations-mediated truce lasted from 2 April to 2 October 2022, and represented the longest period of calm in the eight-year conflict. The truce contributed to a significant reduction of violence and civilian casualties. It started providing relief to Yemenis as a result of regular commercial flights between Amman and Sana’a and an increase in fuel imports through Hudaydah port</w:t>
            </w:r>
          </w:p>
        </w:tc>
        <w:tc>
          <w:tcPr>
            <w:tcW w:w="3283" w:type="dxa"/>
            <w:shd w:val="clear" w:color="auto" w:fill="auto"/>
          </w:tcPr>
          <w:p w14:paraId="34C7416B" w14:textId="77777777" w:rsidR="0044714E" w:rsidRPr="00683C95" w:rsidRDefault="0044714E">
            <w:pPr>
              <w:tabs>
                <w:tab w:val="left" w:pos="288"/>
                <w:tab w:val="left" w:pos="410"/>
                <w:tab w:val="left" w:pos="576"/>
                <w:tab w:val="left" w:pos="864"/>
                <w:tab w:val="left" w:pos="1152"/>
              </w:tabs>
              <w:autoSpaceDE w:val="0"/>
              <w:autoSpaceDN w:val="0"/>
              <w:adjustRightInd w:val="0"/>
              <w:spacing w:before="40" w:after="120"/>
              <w:ind w:left="144" w:right="40"/>
              <w:rPr>
                <w:rFonts w:eastAsiaTheme="minorEastAsia"/>
                <w:w w:val="102"/>
                <w:kern w:val="0"/>
                <w:lang w:eastAsia="zh-CN"/>
              </w:rPr>
            </w:pPr>
            <w:r w:rsidRPr="00683C95">
              <w:rPr>
                <w:w w:val="102"/>
              </w:rPr>
              <w:t xml:space="preserve">Despite the formal expiry of the 2022 truce, hostilities remained limited. </w:t>
            </w:r>
            <w:r w:rsidRPr="00683C95">
              <w:rPr>
                <w:rFonts w:eastAsiaTheme="minorEastAsia"/>
                <w:w w:val="102"/>
              </w:rPr>
              <w:t>Throughout 202</w:t>
            </w:r>
            <w:r w:rsidRPr="00683C95">
              <w:rPr>
                <w:rFonts w:eastAsiaTheme="minorEastAsia"/>
              </w:rPr>
              <w:t xml:space="preserve">3, </w:t>
            </w:r>
            <w:r w:rsidRPr="00683C95">
              <w:rPr>
                <w:rFonts w:eastAsiaTheme="minorEastAsia"/>
                <w:w w:val="102"/>
              </w:rPr>
              <w:t>flights between Sana’a and Amman</w:t>
            </w:r>
            <w:r w:rsidRPr="00683C95">
              <w:rPr>
                <w:rFonts w:eastAsiaTheme="minorEastAsia"/>
                <w:spacing w:val="2"/>
                <w:w w:val="102"/>
              </w:rPr>
              <w:t xml:space="preserve"> continued, and the continued opening </w:t>
            </w:r>
            <w:r w:rsidRPr="00683C95">
              <w:rPr>
                <w:rFonts w:eastAsiaTheme="minorEastAsia"/>
                <w:w w:val="102"/>
              </w:rPr>
              <w:t>of Sana’a airport facilitated the mobility of Yemenis, including for humanitarian and medical reasons. Fuel shipments and deliveries of non-food/non</w:t>
            </w:r>
            <w:r w:rsidRPr="00683C95">
              <w:rPr>
                <w:rFonts w:eastAsiaTheme="minorEastAsia"/>
                <w:w w:val="102"/>
              </w:rPr>
              <w:noBreakHyphen/>
              <w:t>medicine cargo and construction materials into the ports of Hudaydah also continued after the expiry of the truce</w:t>
            </w:r>
          </w:p>
        </w:tc>
        <w:tc>
          <w:tcPr>
            <w:tcW w:w="3283" w:type="dxa"/>
            <w:shd w:val="clear" w:color="auto" w:fill="auto"/>
          </w:tcPr>
          <w:p w14:paraId="5B257F2F" w14:textId="77777777" w:rsidR="0044714E" w:rsidRPr="00683C95" w:rsidRDefault="004471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rPr>
                <w:spacing w:val="2"/>
                <w:w w:val="102"/>
              </w:rPr>
            </w:pPr>
            <w:r w:rsidRPr="00683C95">
              <w:rPr>
                <w:w w:val="102"/>
              </w:rPr>
              <w:t>The main provisions of the 2022 truce largely held, despite occasional flare-ups. Hostilities across Yemeni frontlines remained limited and contained. Flights between Sana’a and Amman resumed quickly after a brief halt, with the continued opening of Sana’a airport significantly enhancing the mobility of Yemenis for humanitarian and medical purposes. Fuel shipments and deliveries of essential non-food and construction materials to Hudaydah ports persisted.</w:t>
            </w:r>
          </w:p>
        </w:tc>
      </w:tr>
      <w:tr w:rsidR="0044714E" w:rsidRPr="00B27447" w14:paraId="51C50427" w14:textId="77777777">
        <w:trPr>
          <w:trHeight w:hRule="exact" w:val="29"/>
        </w:trPr>
        <w:tc>
          <w:tcPr>
            <w:tcW w:w="3283" w:type="dxa"/>
            <w:tcBorders>
              <w:bottom w:val="single" w:sz="12" w:space="0" w:color="auto"/>
            </w:tcBorders>
            <w:shd w:val="clear" w:color="auto" w:fill="auto"/>
          </w:tcPr>
          <w:p w14:paraId="686C4B89" w14:textId="77777777" w:rsidR="0044714E" w:rsidRPr="00B27447" w:rsidRDefault="004471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rPr>
                <w:rFonts w:eastAsiaTheme="minorEastAsia"/>
              </w:rPr>
            </w:pPr>
          </w:p>
        </w:tc>
        <w:tc>
          <w:tcPr>
            <w:tcW w:w="3283" w:type="dxa"/>
            <w:tcBorders>
              <w:bottom w:val="single" w:sz="12" w:space="0" w:color="auto"/>
            </w:tcBorders>
            <w:shd w:val="clear" w:color="auto" w:fill="auto"/>
          </w:tcPr>
          <w:p w14:paraId="1D9AB8BD" w14:textId="77777777" w:rsidR="0044714E" w:rsidRPr="00B27447" w:rsidRDefault="0044714E">
            <w:pPr>
              <w:tabs>
                <w:tab w:val="left" w:pos="288"/>
                <w:tab w:val="left" w:pos="410"/>
                <w:tab w:val="left" w:pos="576"/>
                <w:tab w:val="left" w:pos="864"/>
                <w:tab w:val="left" w:pos="1152"/>
              </w:tabs>
              <w:autoSpaceDE w:val="0"/>
              <w:autoSpaceDN w:val="0"/>
              <w:adjustRightInd w:val="0"/>
              <w:spacing w:before="40" w:after="120"/>
              <w:ind w:left="144" w:right="40"/>
              <w:rPr>
                <w:rFonts w:eastAsiaTheme="minorEastAsia"/>
                <w:w w:val="102"/>
                <w:kern w:val="0"/>
                <w:lang w:eastAsia="zh-CN"/>
              </w:rPr>
            </w:pPr>
          </w:p>
        </w:tc>
        <w:tc>
          <w:tcPr>
            <w:tcW w:w="3283" w:type="dxa"/>
            <w:tcBorders>
              <w:bottom w:val="single" w:sz="12" w:space="0" w:color="auto"/>
            </w:tcBorders>
            <w:shd w:val="clear" w:color="auto" w:fill="auto"/>
          </w:tcPr>
          <w:p w14:paraId="53ADE8B3" w14:textId="77777777" w:rsidR="0044714E" w:rsidRPr="00B27447" w:rsidRDefault="004471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p>
        </w:tc>
      </w:tr>
    </w:tbl>
    <w:p w14:paraId="4B86499B" w14:textId="77777777" w:rsidR="00F25C89" w:rsidRPr="0044714E" w:rsidRDefault="00F25C89" w:rsidP="00F25C89">
      <w:pPr>
        <w:pStyle w:val="H23"/>
        <w:ind w:right="210"/>
        <w:rPr>
          <w:rFonts w:eastAsiaTheme="minorEastAsia"/>
          <w:lang w:val="en-GB"/>
        </w:rPr>
      </w:pPr>
    </w:p>
    <w:p w14:paraId="79C2A223" w14:textId="1C60731D" w:rsidR="00F25C89" w:rsidRPr="00E566F4" w:rsidRDefault="00F25C89" w:rsidP="00F25C89">
      <w:pPr>
        <w:pStyle w:val="H23"/>
        <w:ind w:left="950" w:right="210"/>
        <w:rPr>
          <w:rFonts w:eastAsiaTheme="minorEastAsia"/>
          <w:sz w:val="24"/>
        </w:rPr>
      </w:pPr>
      <w:r>
        <w:t xml:space="preserve">      </w:t>
      </w:r>
      <w:r w:rsidRPr="00E566F4">
        <w:rPr>
          <w:rFonts w:eastAsiaTheme="minorEastAsia"/>
          <w:sz w:val="24"/>
        </w:rPr>
        <w:t>Planned results for 202</w:t>
      </w:r>
      <w:r w:rsidR="0044714E">
        <w:rPr>
          <w:rFonts w:eastAsiaTheme="minorEastAsia"/>
          <w:sz w:val="24"/>
        </w:rPr>
        <w:t>6</w:t>
      </w:r>
      <w:r w:rsidRPr="00E566F4">
        <w:rPr>
          <w:rFonts w:eastAsiaTheme="minorEastAsia"/>
          <w:sz w:val="24"/>
        </w:rPr>
        <w:t xml:space="preserve"> </w:t>
      </w:r>
    </w:p>
    <w:p w14:paraId="564F283D" w14:textId="77777777" w:rsidR="007120FF" w:rsidRPr="00E566F4" w:rsidRDefault="007120FF" w:rsidP="007120FF">
      <w:pPr>
        <w:pStyle w:val="SingleTxt"/>
        <w:rPr>
          <w:lang w:val="en-US"/>
        </w:rPr>
      </w:pPr>
    </w:p>
    <w:p w14:paraId="3AD308F5" w14:textId="0315EB06" w:rsidR="00F25C89" w:rsidRPr="00E566F4" w:rsidRDefault="00F25C89" w:rsidP="00F25C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0" w:right="210"/>
        <w:rPr>
          <w:spacing w:val="2"/>
          <w:w w:val="102"/>
        </w:rPr>
      </w:pPr>
      <w:r w:rsidRPr="00E566F4">
        <w:lastRenderedPageBreak/>
        <w:tab/>
        <w:t xml:space="preserve">Result 1: </w:t>
      </w:r>
      <w:r w:rsidR="0044714E" w:rsidRPr="00B27447">
        <w:rPr>
          <w:w w:val="102"/>
          <w:lang w:val="en-GB"/>
        </w:rPr>
        <w:t xml:space="preserve">international community </w:t>
      </w:r>
      <w:r w:rsidR="0044714E">
        <w:rPr>
          <w:w w:val="102"/>
          <w:lang w:val="en-GB"/>
        </w:rPr>
        <w:t xml:space="preserve">mobilized </w:t>
      </w:r>
      <w:r w:rsidR="0044714E" w:rsidRPr="00B27447">
        <w:rPr>
          <w:w w:val="102"/>
          <w:lang w:val="en-GB"/>
        </w:rPr>
        <w:t>in support of implementing a Yemeni-led, inclusive peace process</w:t>
      </w:r>
    </w:p>
    <w:p w14:paraId="46187562" w14:textId="77777777" w:rsidR="007120FF" w:rsidRPr="00E566F4" w:rsidRDefault="007120FF" w:rsidP="00F25C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022" w:right="210"/>
      </w:pPr>
    </w:p>
    <w:p w14:paraId="4CBD416A" w14:textId="2F6377F1" w:rsidR="00F25C89" w:rsidRPr="00DC0721" w:rsidRDefault="00F25C89" w:rsidP="00F25C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022" w:right="210"/>
      </w:pPr>
      <w:r w:rsidRPr="00E566F4">
        <w:tab/>
        <w:t>Programme performance in 202</w:t>
      </w:r>
      <w:r w:rsidR="0044714E">
        <w:t>4</w:t>
      </w:r>
      <w:r w:rsidRPr="00E566F4">
        <w:t xml:space="preserve"> and target for 202</w:t>
      </w:r>
      <w:r w:rsidR="0044714E">
        <w:t>6</w:t>
      </w:r>
    </w:p>
    <w:p w14:paraId="138368C9" w14:textId="77777777" w:rsidR="00F25C89" w:rsidRPr="001F2111" w:rsidRDefault="00F25C89" w:rsidP="00F25C89">
      <w:pPr>
        <w:pStyle w:val="SingleTxt"/>
      </w:pPr>
    </w:p>
    <w:p w14:paraId="6317814F" w14:textId="267EFB22" w:rsidR="00C60889" w:rsidRPr="00D00744" w:rsidRDefault="007120FF"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rFonts w:eastAsiaTheme="minorEastAsia"/>
        </w:rPr>
      </w:pPr>
      <w:r>
        <w:rPr>
          <w:rFonts w:eastAsiaTheme="minorEastAsia"/>
        </w:rPr>
        <w:t>I</w:t>
      </w:r>
      <w:r w:rsidR="00F25C89">
        <w:rPr>
          <w:rFonts w:eastAsiaTheme="minorEastAsia"/>
        </w:rPr>
        <w:t xml:space="preserve">n </w:t>
      </w:r>
      <w:r w:rsidR="0044714E" w:rsidRPr="00683C95">
        <w:t xml:space="preserve">2024, </w:t>
      </w:r>
      <w:r w:rsidR="00B767B6" w:rsidRPr="00683C95">
        <w:t>the mission update</w:t>
      </w:r>
      <w:r w:rsidR="00B767B6">
        <w:t>d</w:t>
      </w:r>
      <w:r w:rsidR="00B767B6" w:rsidRPr="00683C95">
        <w:t xml:space="preserve"> the international community on its efforts and interactions with Yemeni interlocutors. Consultations fostered exchanges </w:t>
      </w:r>
      <w:r w:rsidR="00B767B6">
        <w:t xml:space="preserve">on </w:t>
      </w:r>
      <w:r w:rsidR="00B767B6" w:rsidRPr="00683C95">
        <w:t>support</w:t>
      </w:r>
      <w:r w:rsidR="00B767B6">
        <w:t>ing</w:t>
      </w:r>
      <w:r w:rsidR="00B767B6" w:rsidRPr="00683C95">
        <w:t xml:space="preserve"> a Yemeni-led political process</w:t>
      </w:r>
      <w:r w:rsidR="00B767B6">
        <w:t>.</w:t>
      </w:r>
      <w:r w:rsidR="00B767B6" w:rsidRPr="00683C95">
        <w:t xml:space="preserve"> </w:t>
      </w:r>
      <w:r w:rsidR="00B767B6">
        <w:t>I</w:t>
      </w:r>
      <w:r w:rsidR="00B767B6" w:rsidRPr="00683C95">
        <w:t>ntensified track 2 dialogues</w:t>
      </w:r>
      <w:r w:rsidR="00B767B6">
        <w:t xml:space="preserve"> </w:t>
      </w:r>
      <w:r w:rsidR="00B767B6" w:rsidRPr="00683C95">
        <w:t>broadened outreach among Yemeni civil society</w:t>
      </w:r>
      <w:r w:rsidR="00B767B6" w:rsidRPr="00B27447">
        <w:t>.</w:t>
      </w:r>
      <w:r w:rsidR="00B767B6">
        <w:t xml:space="preserve"> </w:t>
      </w:r>
    </w:p>
    <w:p w14:paraId="7EC93779" w14:textId="2530FAF0" w:rsidR="007120FF" w:rsidRDefault="00B767B6"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rFonts w:eastAsiaTheme="minorEastAsia"/>
        </w:rPr>
      </w:pPr>
      <w:r w:rsidRPr="00FF5FF0">
        <w:t xml:space="preserve">In 2026, the mission will </w:t>
      </w:r>
      <w:r>
        <w:t xml:space="preserve">enhance </w:t>
      </w:r>
      <w:r w:rsidRPr="00FF5FF0">
        <w:t>collaboration with the international community to bolster engagement with the parties. Additionally, the mission will continue to engage with international NGOs to support peacebuilding activities</w:t>
      </w:r>
      <w:r w:rsidR="00F25C89" w:rsidRPr="00995453">
        <w:rPr>
          <w:rFonts w:eastAsiaTheme="minorEastAsia"/>
        </w:rPr>
        <w:t>.</w:t>
      </w:r>
    </w:p>
    <w:p w14:paraId="6C905D5E" w14:textId="75BB9EC1" w:rsidR="00F25C89"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7120FF">
        <w:rPr>
          <w:rFonts w:eastAsiaTheme="minorEastAsia"/>
          <w:spacing w:val="0"/>
          <w:w w:val="100"/>
          <w:kern w:val="0"/>
          <w:lang w:val="en-US" w:eastAsia="zh-CN"/>
        </w:rPr>
        <w:t>Progress towards the objective and the target for 202</w:t>
      </w:r>
      <w:r w:rsidR="0044714E">
        <w:rPr>
          <w:rFonts w:eastAsiaTheme="minorEastAsia"/>
          <w:spacing w:val="0"/>
          <w:w w:val="100"/>
          <w:kern w:val="0"/>
          <w:lang w:val="en-US" w:eastAsia="zh-CN"/>
        </w:rPr>
        <w:t>6</w:t>
      </w:r>
      <w:r w:rsidRPr="007120FF">
        <w:rPr>
          <w:rFonts w:eastAsiaTheme="minorEastAsia"/>
          <w:spacing w:val="0"/>
          <w:w w:val="100"/>
          <w:kern w:val="0"/>
          <w:lang w:val="en-US" w:eastAsia="zh-CN"/>
        </w:rPr>
        <w:t xml:space="preserve"> are presented in the performance measure</w:t>
      </w:r>
      <w:r w:rsidR="007120FF">
        <w:rPr>
          <w:rFonts w:eastAsiaTheme="minorEastAsia"/>
          <w:spacing w:val="0"/>
          <w:w w:val="100"/>
          <w:kern w:val="0"/>
          <w:lang w:val="en-US" w:eastAsia="zh-CN"/>
        </w:rPr>
        <w:t xml:space="preserve"> </w:t>
      </w:r>
      <w:r>
        <w:rPr>
          <w:rFonts w:eastAsiaTheme="minorEastAsia"/>
          <w:spacing w:val="0"/>
          <w:w w:val="100"/>
          <w:kern w:val="0"/>
          <w:lang w:val="en-US" w:eastAsia="zh-CN"/>
        </w:rPr>
        <w:t xml:space="preserve">below (see table </w:t>
      </w:r>
      <w:r w:rsidR="002834AA">
        <w:rPr>
          <w:rFonts w:eastAsiaTheme="minorEastAsia"/>
          <w:spacing w:val="0"/>
          <w:w w:val="100"/>
          <w:kern w:val="0"/>
          <w:lang w:val="en-US" w:eastAsia="zh-CN"/>
        </w:rPr>
        <w:t>4</w:t>
      </w:r>
      <w:r w:rsidR="000135B8">
        <w:rPr>
          <w:rFonts w:eastAsiaTheme="minorEastAsia"/>
          <w:spacing w:val="0"/>
          <w:w w:val="100"/>
          <w:kern w:val="0"/>
          <w:lang w:val="en-US" w:eastAsia="zh-CN"/>
        </w:rPr>
        <w:t>1</w:t>
      </w:r>
      <w:r>
        <w:rPr>
          <w:rFonts w:eastAsiaTheme="minorEastAsia"/>
          <w:spacing w:val="0"/>
          <w:w w:val="100"/>
          <w:kern w:val="0"/>
          <w:lang w:val="en-US" w:eastAsia="zh-CN"/>
        </w:rPr>
        <w:t>).</w:t>
      </w:r>
    </w:p>
    <w:bookmarkEnd w:id="17"/>
    <w:p w14:paraId="0BB8F347" w14:textId="77777777" w:rsidR="0044714E" w:rsidRDefault="0044714E" w:rsidP="0044714E">
      <w:pPr>
        <w:pStyle w:val="H23"/>
        <w:ind w:right="1260"/>
        <w:rPr>
          <w:b w:val="0"/>
          <w:bCs/>
          <w:lang w:val="en-GB"/>
        </w:rPr>
      </w:pPr>
    </w:p>
    <w:p w14:paraId="1F962391" w14:textId="3AABBF87" w:rsidR="00B767B6" w:rsidRPr="00B27447" w:rsidRDefault="00B767B6" w:rsidP="00B767B6">
      <w:pPr>
        <w:pStyle w:val="H23"/>
        <w:ind w:right="1260"/>
        <w:rPr>
          <w:b w:val="0"/>
          <w:bCs/>
          <w:lang w:val="en-GB"/>
        </w:rPr>
      </w:pPr>
      <w:r w:rsidRPr="00B27447">
        <w:rPr>
          <w:b w:val="0"/>
          <w:bCs/>
          <w:lang w:val="en-GB"/>
        </w:rPr>
        <w:t>Table 4</w:t>
      </w:r>
      <w:r w:rsidR="000135B8">
        <w:rPr>
          <w:b w:val="0"/>
          <w:bCs/>
          <w:lang w:val="en-GB"/>
        </w:rPr>
        <w:t>1</w:t>
      </w:r>
    </w:p>
    <w:p w14:paraId="5DDF3C27" w14:textId="77777777" w:rsidR="00B767B6" w:rsidRPr="00B27447" w:rsidRDefault="00B767B6" w:rsidP="00B767B6">
      <w:pPr>
        <w:pStyle w:val="H23"/>
        <w:ind w:right="1260"/>
        <w:rPr>
          <w:lang w:val="en-GB"/>
        </w:rPr>
      </w:pPr>
      <w:r w:rsidRPr="00B27447">
        <w:rPr>
          <w:lang w:val="en-GB"/>
        </w:rPr>
        <w:t xml:space="preserve">Performance </w:t>
      </w:r>
      <w:r w:rsidRPr="00484837">
        <w:rPr>
          <w:lang w:val="en-GB"/>
        </w:rPr>
        <w:t>measure</w:t>
      </w:r>
    </w:p>
    <w:p w14:paraId="58139323" w14:textId="77777777" w:rsidR="00B767B6" w:rsidRPr="00B27447" w:rsidRDefault="00B767B6" w:rsidP="00B767B6">
      <w:pPr>
        <w:pStyle w:val="SingleTxt"/>
        <w:spacing w:after="0" w:line="120" w:lineRule="exact"/>
        <w:ind w:left="0"/>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B767B6" w:rsidRPr="00B27447" w14:paraId="7E729E6E" w14:textId="77777777">
        <w:trPr>
          <w:tblHeader/>
        </w:trPr>
        <w:tc>
          <w:tcPr>
            <w:tcW w:w="1970" w:type="dxa"/>
            <w:tcBorders>
              <w:top w:val="single" w:sz="4" w:space="0" w:color="auto"/>
              <w:bottom w:val="single" w:sz="12" w:space="0" w:color="auto"/>
            </w:tcBorders>
            <w:shd w:val="clear" w:color="auto" w:fill="auto"/>
            <w:vAlign w:val="bottom"/>
          </w:tcPr>
          <w:p w14:paraId="02007FEF" w14:textId="77777777" w:rsidR="00B767B6" w:rsidRPr="00B27447" w:rsidRDefault="00B767B6">
            <w:pPr>
              <w:spacing w:before="81" w:after="81" w:line="160" w:lineRule="exact"/>
              <w:ind w:right="40"/>
              <w:jc w:val="both"/>
              <w:rPr>
                <w:i/>
                <w:sz w:val="14"/>
              </w:rPr>
            </w:pPr>
            <w:r w:rsidRPr="00CD6531">
              <w:rPr>
                <w:i/>
                <w:sz w:val="14"/>
              </w:rPr>
              <w:t>2022 (actual)</w:t>
            </w:r>
          </w:p>
        </w:tc>
        <w:tc>
          <w:tcPr>
            <w:tcW w:w="1970" w:type="dxa"/>
            <w:tcBorders>
              <w:top w:val="single" w:sz="4" w:space="0" w:color="auto"/>
              <w:bottom w:val="single" w:sz="12" w:space="0" w:color="auto"/>
            </w:tcBorders>
            <w:shd w:val="clear" w:color="auto" w:fill="auto"/>
            <w:vAlign w:val="bottom"/>
          </w:tcPr>
          <w:p w14:paraId="68389B9C" w14:textId="77777777" w:rsidR="00B767B6" w:rsidRPr="00B27447" w:rsidRDefault="00B767B6">
            <w:pPr>
              <w:spacing w:before="81" w:after="81" w:line="160" w:lineRule="exact"/>
              <w:ind w:left="144" w:right="40"/>
              <w:rPr>
                <w:i/>
                <w:sz w:val="14"/>
              </w:rPr>
            </w:pPr>
            <w:r w:rsidRPr="00CD6531">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EB69AD2" w14:textId="77777777" w:rsidR="00B767B6" w:rsidRPr="00B27447" w:rsidRDefault="00B767B6">
            <w:pPr>
              <w:spacing w:before="81" w:after="81" w:line="160" w:lineRule="exact"/>
              <w:ind w:left="144" w:right="40"/>
              <w:rPr>
                <w:i/>
                <w:sz w:val="14"/>
              </w:rPr>
            </w:pPr>
            <w:r w:rsidRPr="00683C95">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1E5E5165" w14:textId="77777777" w:rsidR="00B767B6" w:rsidRPr="00B27447" w:rsidRDefault="00B767B6">
            <w:pPr>
              <w:spacing w:before="81" w:after="81" w:line="160" w:lineRule="exact"/>
              <w:ind w:left="144" w:right="40"/>
              <w:rPr>
                <w:i/>
                <w:sz w:val="14"/>
              </w:rPr>
            </w:pPr>
            <w:r w:rsidRPr="00CD6531">
              <w:rPr>
                <w:i/>
                <w:sz w:val="14"/>
              </w:rPr>
              <w:t>2025 (planned)</w:t>
            </w:r>
          </w:p>
        </w:tc>
        <w:tc>
          <w:tcPr>
            <w:tcW w:w="1970" w:type="dxa"/>
            <w:tcBorders>
              <w:top w:val="single" w:sz="4" w:space="0" w:color="auto"/>
              <w:bottom w:val="single" w:sz="12" w:space="0" w:color="auto"/>
            </w:tcBorders>
            <w:shd w:val="clear" w:color="auto" w:fill="auto"/>
            <w:vAlign w:val="bottom"/>
          </w:tcPr>
          <w:p w14:paraId="236540C6" w14:textId="77777777" w:rsidR="00B767B6" w:rsidRPr="00683C95" w:rsidRDefault="00B767B6">
            <w:pPr>
              <w:spacing w:before="81" w:after="81" w:line="160" w:lineRule="exact"/>
              <w:ind w:left="144" w:right="40"/>
              <w:rPr>
                <w:i/>
                <w:sz w:val="14"/>
              </w:rPr>
            </w:pPr>
            <w:r w:rsidRPr="00683C95">
              <w:rPr>
                <w:i/>
                <w:sz w:val="14"/>
              </w:rPr>
              <w:t>2026 (planned)</w:t>
            </w:r>
          </w:p>
        </w:tc>
      </w:tr>
      <w:tr w:rsidR="00B767B6" w:rsidRPr="00B27447" w14:paraId="1E270EB6" w14:textId="77777777">
        <w:trPr>
          <w:trHeight w:hRule="exact" w:val="115"/>
          <w:tblHeader/>
        </w:trPr>
        <w:tc>
          <w:tcPr>
            <w:tcW w:w="1970" w:type="dxa"/>
            <w:tcBorders>
              <w:top w:val="single" w:sz="12" w:space="0" w:color="auto"/>
            </w:tcBorders>
            <w:shd w:val="clear" w:color="auto" w:fill="auto"/>
            <w:vAlign w:val="bottom"/>
          </w:tcPr>
          <w:p w14:paraId="0E34CC23" w14:textId="77777777" w:rsidR="00B767B6" w:rsidRPr="00B27447" w:rsidRDefault="00B767B6">
            <w:pPr>
              <w:spacing w:before="40" w:after="120"/>
              <w:ind w:right="40"/>
              <w:jc w:val="both"/>
            </w:pPr>
          </w:p>
        </w:tc>
        <w:tc>
          <w:tcPr>
            <w:tcW w:w="1970" w:type="dxa"/>
            <w:tcBorders>
              <w:top w:val="single" w:sz="12" w:space="0" w:color="auto"/>
            </w:tcBorders>
            <w:shd w:val="clear" w:color="auto" w:fill="auto"/>
            <w:vAlign w:val="bottom"/>
          </w:tcPr>
          <w:p w14:paraId="1A881D07" w14:textId="77777777" w:rsidR="00B767B6" w:rsidRPr="00B27447" w:rsidRDefault="00B767B6">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72CE65DD" w14:textId="77777777" w:rsidR="00B767B6" w:rsidRPr="00B27447" w:rsidRDefault="00B767B6">
            <w:pPr>
              <w:spacing w:before="40" w:after="120"/>
              <w:ind w:left="144" w:right="40"/>
            </w:pPr>
          </w:p>
        </w:tc>
        <w:tc>
          <w:tcPr>
            <w:tcW w:w="1970" w:type="dxa"/>
            <w:tcBorders>
              <w:top w:val="single" w:sz="12" w:space="0" w:color="auto"/>
              <w:left w:val="double" w:sz="12" w:space="0" w:color="auto"/>
            </w:tcBorders>
            <w:shd w:val="clear" w:color="auto" w:fill="auto"/>
            <w:vAlign w:val="bottom"/>
          </w:tcPr>
          <w:p w14:paraId="7326C4B2" w14:textId="77777777" w:rsidR="00B767B6" w:rsidRPr="00B27447" w:rsidRDefault="00B767B6">
            <w:pPr>
              <w:spacing w:before="40" w:after="120"/>
              <w:ind w:left="144" w:right="40"/>
            </w:pPr>
          </w:p>
        </w:tc>
        <w:tc>
          <w:tcPr>
            <w:tcW w:w="1970" w:type="dxa"/>
            <w:tcBorders>
              <w:top w:val="single" w:sz="12" w:space="0" w:color="auto"/>
            </w:tcBorders>
            <w:shd w:val="clear" w:color="auto" w:fill="auto"/>
            <w:vAlign w:val="bottom"/>
          </w:tcPr>
          <w:p w14:paraId="3154D2C8" w14:textId="77777777" w:rsidR="00B767B6" w:rsidRPr="00B27447" w:rsidRDefault="00B767B6">
            <w:pPr>
              <w:spacing w:before="40" w:after="120"/>
              <w:ind w:left="144" w:right="40"/>
            </w:pPr>
          </w:p>
        </w:tc>
      </w:tr>
      <w:tr w:rsidR="00B767B6" w:rsidRPr="00B27447" w14:paraId="6FDCE460" w14:textId="77777777">
        <w:tc>
          <w:tcPr>
            <w:tcW w:w="1970" w:type="dxa"/>
            <w:tcBorders>
              <w:bottom w:val="single" w:sz="12" w:space="0" w:color="auto"/>
            </w:tcBorders>
            <w:shd w:val="clear" w:color="auto" w:fill="auto"/>
          </w:tcPr>
          <w:p w14:paraId="5B6C1D9A" w14:textId="77777777" w:rsidR="00B767B6" w:rsidRPr="00683C95" w:rsidRDefault="00B767B6">
            <w:pPr>
              <w:tabs>
                <w:tab w:val="left" w:pos="288"/>
                <w:tab w:val="left" w:pos="576"/>
                <w:tab w:val="left" w:pos="864"/>
                <w:tab w:val="left" w:pos="1152"/>
              </w:tabs>
              <w:autoSpaceDE w:val="0"/>
              <w:autoSpaceDN w:val="0"/>
              <w:adjustRightInd w:val="0"/>
              <w:spacing w:before="40" w:after="120"/>
              <w:ind w:right="40"/>
              <w:rPr>
                <w:w w:val="101"/>
              </w:rPr>
            </w:pPr>
            <w:r w:rsidRPr="00683C95">
              <w:rPr>
                <w:w w:val="101"/>
              </w:rPr>
              <w:t>Expansion of the mission’s political engagement and consultations to better include diverse Yemeni perspectives and enhance impetus towards a Yemeni-owned and sustainable peace</w:t>
            </w:r>
          </w:p>
        </w:tc>
        <w:tc>
          <w:tcPr>
            <w:tcW w:w="1970" w:type="dxa"/>
            <w:tcBorders>
              <w:bottom w:val="single" w:sz="12" w:space="0" w:color="auto"/>
            </w:tcBorders>
            <w:shd w:val="clear" w:color="auto" w:fill="auto"/>
          </w:tcPr>
          <w:p w14:paraId="5DB893B5" w14:textId="77777777" w:rsidR="00B767B6" w:rsidRPr="00683C95" w:rsidRDefault="00B767B6">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napToGrid w:val="0"/>
              <w:spacing w:before="40" w:after="120"/>
              <w:ind w:left="144" w:right="40"/>
              <w:rPr>
                <w:w w:val="101"/>
              </w:rPr>
            </w:pPr>
            <w:r w:rsidRPr="00683C95">
              <w:rPr>
                <w:rFonts w:eastAsiaTheme="minorEastAsia"/>
                <w:kern w:val="0"/>
                <w:lang w:eastAsia="zh-CN"/>
              </w:rPr>
              <w:t>Mobilization of the international community to identify ways to engage with Yemenis and move towards a sustainable peace process</w:t>
            </w:r>
          </w:p>
        </w:tc>
        <w:tc>
          <w:tcPr>
            <w:tcW w:w="1970" w:type="dxa"/>
            <w:tcBorders>
              <w:bottom w:val="single" w:sz="12" w:space="0" w:color="auto"/>
              <w:right w:val="double" w:sz="12" w:space="0" w:color="auto"/>
            </w:tcBorders>
            <w:shd w:val="clear" w:color="auto" w:fill="auto"/>
          </w:tcPr>
          <w:p w14:paraId="0D075CC6" w14:textId="77777777" w:rsidR="00B767B6" w:rsidRPr="00683C95" w:rsidRDefault="00B767B6">
            <w:pPr>
              <w:tabs>
                <w:tab w:val="left" w:pos="288"/>
                <w:tab w:val="left" w:pos="576"/>
                <w:tab w:val="left" w:pos="864"/>
                <w:tab w:val="left" w:pos="1152"/>
              </w:tabs>
              <w:autoSpaceDE w:val="0"/>
              <w:autoSpaceDN w:val="0"/>
              <w:adjustRightInd w:val="0"/>
              <w:spacing w:before="40" w:after="120"/>
              <w:ind w:left="144" w:right="40"/>
              <w:rPr>
                <w:rFonts w:eastAsiaTheme="minorEastAsia"/>
                <w:kern w:val="0"/>
                <w:lang w:eastAsia="zh-CN"/>
              </w:rPr>
            </w:pPr>
            <w:r w:rsidRPr="00683C95">
              <w:rPr>
                <w:rFonts w:eastAsiaTheme="minorEastAsia"/>
                <w:kern w:val="0"/>
                <w:lang w:eastAsia="zh-CN"/>
              </w:rPr>
              <w:t>Increased focus on diverse Yemeni perspectives throughout Yemen and the diaspora through intensified engagement with the international community.</w:t>
            </w:r>
          </w:p>
        </w:tc>
        <w:tc>
          <w:tcPr>
            <w:tcW w:w="1970" w:type="dxa"/>
            <w:tcBorders>
              <w:left w:val="double" w:sz="12" w:space="0" w:color="auto"/>
              <w:bottom w:val="single" w:sz="12" w:space="0" w:color="auto"/>
            </w:tcBorders>
            <w:shd w:val="clear" w:color="auto" w:fill="auto"/>
          </w:tcPr>
          <w:p w14:paraId="6E7EDF7C" w14:textId="77777777" w:rsidR="00B767B6" w:rsidRPr="00ED5B56" w:rsidRDefault="00B767B6">
            <w:pPr>
              <w:tabs>
                <w:tab w:val="left" w:pos="288"/>
                <w:tab w:val="left" w:pos="576"/>
                <w:tab w:val="left" w:pos="864"/>
                <w:tab w:val="left" w:pos="1152"/>
              </w:tabs>
              <w:autoSpaceDE w:val="0"/>
              <w:autoSpaceDN w:val="0"/>
              <w:adjustRightInd w:val="0"/>
              <w:spacing w:before="40" w:after="120"/>
              <w:ind w:left="144" w:right="40"/>
              <w:rPr>
                <w:rFonts w:asciiTheme="majorBidi" w:eastAsiaTheme="minorEastAsia" w:hAnsiTheme="majorBidi" w:cstheme="majorBidi"/>
                <w:spacing w:val="0"/>
                <w:w w:val="100"/>
                <w:kern w:val="0"/>
                <w:lang w:eastAsia="zh-CN"/>
              </w:rPr>
            </w:pPr>
            <w:r w:rsidRPr="00ED5B56">
              <w:rPr>
                <w:rStyle w:val="cf01"/>
                <w:rFonts w:asciiTheme="majorBidi" w:hAnsiTheme="majorBidi" w:cstheme="majorBidi"/>
                <w:sz w:val="20"/>
                <w:szCs w:val="20"/>
              </w:rPr>
              <w:t>Continued engagement of the international community to ensure consistent support and accompaniment of the Yemeni peace process. Regular consultations with a diverse range of Yemeni stakeholders to ensure the inclusion of their priorities in the peace process</w:t>
            </w:r>
          </w:p>
        </w:tc>
        <w:tc>
          <w:tcPr>
            <w:tcW w:w="1970" w:type="dxa"/>
            <w:tcBorders>
              <w:bottom w:val="single" w:sz="12" w:space="0" w:color="auto"/>
            </w:tcBorders>
            <w:shd w:val="clear" w:color="auto" w:fill="auto"/>
          </w:tcPr>
          <w:p w14:paraId="145083CC" w14:textId="77777777" w:rsidR="00B767B6" w:rsidRPr="00683C95" w:rsidRDefault="00B767B6">
            <w:pPr>
              <w:tabs>
                <w:tab w:val="left" w:pos="288"/>
                <w:tab w:val="left" w:pos="576"/>
                <w:tab w:val="left" w:pos="864"/>
                <w:tab w:val="left" w:pos="1152"/>
              </w:tabs>
              <w:spacing w:before="40" w:after="120"/>
              <w:ind w:left="144" w:right="40"/>
            </w:pPr>
            <w:r w:rsidRPr="00683C95">
              <w:t xml:space="preserve">Creation of strategic </w:t>
            </w:r>
            <w:r>
              <w:t xml:space="preserve">and inclusive </w:t>
            </w:r>
            <w:r w:rsidRPr="00683C95">
              <w:t xml:space="preserve">initiatives and fostering of partnerships to transform international support into actionable and sustainable solutions for a Yemeni-led peace process. </w:t>
            </w:r>
          </w:p>
        </w:tc>
      </w:tr>
    </w:tbl>
    <w:p w14:paraId="40DAE573" w14:textId="77777777" w:rsidR="0044714E" w:rsidRDefault="0044714E" w:rsidP="00F25C89">
      <w:pPr>
        <w:pStyle w:val="SingleTxt"/>
        <w:ind w:left="1051"/>
        <w:rPr>
          <w:b/>
          <w:bCs/>
        </w:rPr>
      </w:pPr>
    </w:p>
    <w:p w14:paraId="1E66B11B" w14:textId="7015B54E" w:rsidR="00F25C89" w:rsidRPr="00963A45" w:rsidRDefault="00932154" w:rsidP="005E7F82">
      <w:pPr>
        <w:pStyle w:val="SingleTxt"/>
        <w:spacing w:line="240" w:lineRule="exact"/>
        <w:ind w:left="1252" w:hanging="446"/>
        <w:rPr>
          <w:b/>
          <w:bCs/>
        </w:rPr>
      </w:pPr>
      <w:r>
        <w:rPr>
          <w:b/>
          <w:bCs/>
        </w:rPr>
        <w:t xml:space="preserve">        </w:t>
      </w:r>
      <w:r w:rsidR="00F25C89" w:rsidRPr="00963A45">
        <w:rPr>
          <w:b/>
          <w:bCs/>
        </w:rPr>
        <w:t xml:space="preserve">Result 2: </w:t>
      </w:r>
      <w:r w:rsidR="0044714E" w:rsidRPr="0044714E">
        <w:rPr>
          <w:b/>
          <w:bCs/>
        </w:rPr>
        <w:t>expanded political engagement and consultations to better include diverse Yemeni perspectives and enhanced impetus towards a Yemeni-owned and sustainable peace</w:t>
      </w:r>
    </w:p>
    <w:p w14:paraId="7F37DC0D" w14:textId="2FE4BF47" w:rsidR="0044714E" w:rsidRPr="00B27447" w:rsidRDefault="00DD6B51" w:rsidP="005E7F82">
      <w:pPr>
        <w:pStyle w:val="H23"/>
        <w:spacing w:after="120"/>
        <w:ind w:left="1252" w:hanging="446"/>
        <w:rPr>
          <w:lang w:val="en-GB"/>
        </w:rPr>
      </w:pPr>
      <w:r>
        <w:rPr>
          <w:lang w:val="en-GB"/>
        </w:rPr>
        <w:t xml:space="preserve">  </w:t>
      </w:r>
      <w:r w:rsidR="00932154">
        <w:rPr>
          <w:lang w:val="en-GB"/>
        </w:rPr>
        <w:t xml:space="preserve">      </w:t>
      </w:r>
      <w:r w:rsidR="0044714E" w:rsidRPr="00484837">
        <w:rPr>
          <w:lang w:val="en-GB"/>
        </w:rPr>
        <w:t xml:space="preserve">Programme performance in </w:t>
      </w:r>
      <w:r w:rsidR="0044714E" w:rsidRPr="00683C95">
        <w:rPr>
          <w:lang w:val="en-GB"/>
        </w:rPr>
        <w:t>2024 and target for 2026</w:t>
      </w:r>
    </w:p>
    <w:p w14:paraId="5DB8386F" w14:textId="4EDBC7D7" w:rsidR="00B57C66" w:rsidRPr="00AB1DC7"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i/>
        </w:rPr>
      </w:pPr>
      <w:r w:rsidRPr="00D42958">
        <w:rPr>
          <w:rFonts w:eastAsiaTheme="minorEastAsia"/>
        </w:rPr>
        <w:t xml:space="preserve">The </w:t>
      </w:r>
      <w:r w:rsidR="00B767B6" w:rsidRPr="00683C95">
        <w:rPr>
          <w:w w:val="101"/>
        </w:rPr>
        <w:t xml:space="preserve">mission </w:t>
      </w:r>
      <w:r w:rsidR="00C60889">
        <w:rPr>
          <w:rFonts w:eastAsiaTheme="minorEastAsia"/>
        </w:rPr>
        <w:t>in 2024 exceeded its target of 27</w:t>
      </w:r>
      <w:r w:rsidR="00C60889" w:rsidRPr="00C60889">
        <w:rPr>
          <w:rFonts w:eastAsiaTheme="minorEastAsia"/>
        </w:rPr>
        <w:t xml:space="preserve"> formal consultations with Yemeni interlocutors</w:t>
      </w:r>
      <w:r w:rsidR="00C60889">
        <w:rPr>
          <w:rFonts w:eastAsiaTheme="minorEastAsia"/>
        </w:rPr>
        <w:t>, with actual 54 consultations conducted</w:t>
      </w:r>
      <w:r w:rsidR="00B767B6" w:rsidRPr="00683C95">
        <w:t xml:space="preserve">. </w:t>
      </w:r>
      <w:r w:rsidR="00B767B6">
        <w:t>E</w:t>
      </w:r>
      <w:r w:rsidR="00B767B6" w:rsidRPr="00683C95">
        <w:t xml:space="preserve">fforts </w:t>
      </w:r>
      <w:r w:rsidR="00B767B6">
        <w:t xml:space="preserve">will focus on </w:t>
      </w:r>
      <w:r w:rsidR="00B767B6" w:rsidRPr="00683C95">
        <w:t>broaden</w:t>
      </w:r>
      <w:r w:rsidR="00B767B6">
        <w:t>ing</w:t>
      </w:r>
      <w:r w:rsidR="00B767B6" w:rsidRPr="00683C95">
        <w:t xml:space="preserve"> inclusion through the mission’s </w:t>
      </w:r>
      <w:r w:rsidR="00B767B6">
        <w:t xml:space="preserve">presence </w:t>
      </w:r>
      <w:r w:rsidR="00B767B6" w:rsidRPr="00683C95">
        <w:t xml:space="preserve">in </w:t>
      </w:r>
      <w:r w:rsidR="00B767B6">
        <w:t xml:space="preserve">Yemen </w:t>
      </w:r>
      <w:r w:rsidR="00B767B6" w:rsidRPr="00683C95">
        <w:t xml:space="preserve">and </w:t>
      </w:r>
      <w:r w:rsidR="00B767B6">
        <w:t>Jordan, as well as engaging with</w:t>
      </w:r>
      <w:r w:rsidR="00B767B6" w:rsidRPr="00683C95">
        <w:t xml:space="preserve"> </w:t>
      </w:r>
      <w:r w:rsidR="00B767B6">
        <w:rPr>
          <w:rFonts w:eastAsiaTheme="minorEastAsia"/>
        </w:rPr>
        <w:t xml:space="preserve">engaging </w:t>
      </w:r>
      <w:r w:rsidR="00B767B6" w:rsidRPr="00683C95">
        <w:rPr>
          <w:rFonts w:eastAsiaTheme="minorEastAsia"/>
        </w:rPr>
        <w:t xml:space="preserve"> with Yemeni stakeholders </w:t>
      </w:r>
      <w:r w:rsidR="00B767B6">
        <w:rPr>
          <w:rFonts w:eastAsiaTheme="minorEastAsia"/>
        </w:rPr>
        <w:t>both locally and regionally</w:t>
      </w:r>
      <w:r w:rsidR="00B767B6" w:rsidRPr="00683C95">
        <w:rPr>
          <w:rFonts w:eastAsiaTheme="minorEastAsia"/>
        </w:rPr>
        <w:t>, including through field visits</w:t>
      </w:r>
      <w:r w:rsidRPr="0005105A">
        <w:rPr>
          <w:rFonts w:eastAsiaTheme="minorEastAsia"/>
        </w:rPr>
        <w:t xml:space="preserve">. </w:t>
      </w:r>
    </w:p>
    <w:p w14:paraId="6DCF6544" w14:textId="5DDE2C46" w:rsidR="00F25C89" w:rsidRDefault="00932154" w:rsidP="005E7F82">
      <w:pPr>
        <w:pStyle w:val="ListParagraph"/>
        <w:tabs>
          <w:tab w:val="righ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i/>
        </w:rPr>
      </w:pPr>
      <w:r>
        <w:rPr>
          <w:i/>
        </w:rPr>
        <w:t xml:space="preserve">         </w:t>
      </w:r>
      <w:r w:rsidR="00F25C89">
        <w:rPr>
          <w:i/>
        </w:rPr>
        <w:t>Lessons learned and planned change</w:t>
      </w:r>
    </w:p>
    <w:p w14:paraId="1BDD9A6B" w14:textId="133F2E7D" w:rsidR="00ED40EC" w:rsidRDefault="00C608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rFonts w:eastAsiaTheme="minorEastAsia"/>
        </w:rPr>
      </w:pPr>
      <w:r>
        <w:rPr>
          <w:rFonts w:eastAsiaTheme="minorEastAsia"/>
        </w:rPr>
        <w:t>The lesson</w:t>
      </w:r>
      <w:r w:rsidR="00B767B6" w:rsidRPr="00D7173D">
        <w:rPr>
          <w:w w:val="101"/>
        </w:rPr>
        <w:t xml:space="preserve"> learned </w:t>
      </w:r>
      <w:r>
        <w:rPr>
          <w:w w:val="101"/>
        </w:rPr>
        <w:t xml:space="preserve">is </w:t>
      </w:r>
      <w:r w:rsidR="00B767B6" w:rsidRPr="00683C95">
        <w:t>the importance of interdisciplinary approaches to achiev</w:t>
      </w:r>
      <w:r w:rsidR="00B767B6">
        <w:t>e</w:t>
      </w:r>
      <w:r w:rsidR="00B767B6" w:rsidRPr="00683C95">
        <w:t xml:space="preserve"> a more inclusive peace process and enhanc</w:t>
      </w:r>
      <w:r w:rsidR="00B767B6">
        <w:t>e</w:t>
      </w:r>
      <w:r w:rsidR="00B767B6" w:rsidRPr="00683C95">
        <w:t xml:space="preserve"> mediation efforts. </w:t>
      </w:r>
      <w:r>
        <w:t>In applying the lesson</w:t>
      </w:r>
      <w:r w:rsidR="00B767B6" w:rsidRPr="00683C95">
        <w:t xml:space="preserve">, engagements </w:t>
      </w:r>
      <w:r w:rsidR="00B767B6">
        <w:t xml:space="preserve">will </w:t>
      </w:r>
      <w:r w:rsidR="00B767B6" w:rsidRPr="00683C95">
        <w:t xml:space="preserve">address cross-cutting issues </w:t>
      </w:r>
      <w:r w:rsidR="00B767B6">
        <w:t xml:space="preserve">and </w:t>
      </w:r>
      <w:r w:rsidR="00B767B6" w:rsidRPr="00683C95">
        <w:t>emphasiz</w:t>
      </w:r>
      <w:r w:rsidR="00B767B6">
        <w:t>e</w:t>
      </w:r>
      <w:r w:rsidR="00B767B6" w:rsidRPr="00683C95">
        <w:t xml:space="preserve"> Yemeni voices</w:t>
      </w:r>
      <w:r w:rsidR="00B767B6">
        <w:t xml:space="preserve"> including through digital means</w:t>
      </w:r>
      <w:r w:rsidR="00F25C89" w:rsidRPr="00ED40EC">
        <w:rPr>
          <w:rFonts w:eastAsiaTheme="minorEastAsia"/>
        </w:rPr>
        <w:t xml:space="preserve">. </w:t>
      </w:r>
    </w:p>
    <w:p w14:paraId="2EB92BA7" w14:textId="69DF776E" w:rsidR="00016AD2" w:rsidRPr="00AB1DC7"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rPr>
          <w:rFonts w:eastAsiaTheme="minorEastAsia"/>
        </w:rPr>
      </w:pPr>
      <w:r w:rsidRPr="00ED40EC">
        <w:rPr>
          <w:rFonts w:eastAsiaTheme="minorEastAsia"/>
        </w:rPr>
        <w:lastRenderedPageBreak/>
        <w:t xml:space="preserve">Expected progress towards the objective is presented in the performance measure below (see </w:t>
      </w:r>
      <w:r w:rsidR="000E0B50">
        <w:rPr>
          <w:rFonts w:eastAsiaTheme="minorEastAsia"/>
        </w:rPr>
        <w:t>f</w:t>
      </w:r>
      <w:r w:rsidR="000E0B50" w:rsidRPr="009848C8">
        <w:rPr>
          <w:rFonts w:eastAsiaTheme="minorEastAsia"/>
        </w:rPr>
        <w:t xml:space="preserve">igure </w:t>
      </w:r>
      <w:r w:rsidR="00DD6B51">
        <w:rPr>
          <w:rFonts w:eastAsiaTheme="minorEastAsia"/>
        </w:rPr>
        <w:t>V</w:t>
      </w:r>
      <w:r w:rsidRPr="00ED40EC">
        <w:rPr>
          <w:rFonts w:eastAsiaTheme="minorEastAsia"/>
        </w:rPr>
        <w:t>)</w:t>
      </w:r>
      <w:r w:rsidR="00DD6B51">
        <w:rPr>
          <w:rFonts w:eastAsiaTheme="minorEastAsia"/>
        </w:rPr>
        <w:t>.</w:t>
      </w:r>
    </w:p>
    <w:p w14:paraId="5A8CAE18" w14:textId="77777777" w:rsidR="00F25C89"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740D8E" w14:textId="77777777" w:rsidR="00932154" w:rsidRDefault="00932154" w:rsidP="00DD6B51">
      <w:pPr>
        <w:pStyle w:val="H23"/>
        <w:keepNext/>
        <w:ind w:right="1260"/>
        <w:rPr>
          <w:b w:val="0"/>
          <w:bCs/>
        </w:rPr>
      </w:pPr>
    </w:p>
    <w:p w14:paraId="5FD0B670" w14:textId="77777777" w:rsidR="00932154" w:rsidRDefault="00932154" w:rsidP="00DD6B51">
      <w:pPr>
        <w:pStyle w:val="H23"/>
        <w:keepNext/>
        <w:ind w:right="1260"/>
        <w:rPr>
          <w:b w:val="0"/>
          <w:bCs/>
        </w:rPr>
      </w:pPr>
    </w:p>
    <w:p w14:paraId="655CAAB8" w14:textId="3CF5AB8D" w:rsidR="00DD6B51" w:rsidRPr="00B533AC" w:rsidRDefault="00DD6B51" w:rsidP="00DD6B51">
      <w:pPr>
        <w:pStyle w:val="H23"/>
        <w:keepNext/>
        <w:ind w:right="1260"/>
        <w:rPr>
          <w:b w:val="0"/>
          <w:bCs/>
        </w:rPr>
      </w:pPr>
      <w:r w:rsidRPr="00B533AC">
        <w:rPr>
          <w:b w:val="0"/>
          <w:bCs/>
        </w:rPr>
        <w:t xml:space="preserve">Figure </w:t>
      </w:r>
      <w:r>
        <w:rPr>
          <w:b w:val="0"/>
          <w:bCs/>
        </w:rPr>
        <w:t>V</w:t>
      </w:r>
    </w:p>
    <w:p w14:paraId="2F0E3919" w14:textId="77777777" w:rsidR="00DD6B51" w:rsidRPr="00B533AC" w:rsidRDefault="00DD6B51" w:rsidP="00DD6B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240" w:lineRule="auto"/>
        <w:rPr>
          <w:b/>
          <w:bCs/>
        </w:rPr>
      </w:pPr>
      <w:r w:rsidRPr="7ACB4C25">
        <w:rPr>
          <w:b/>
          <w:bCs/>
        </w:rPr>
        <w:t>Performance measure: N</w:t>
      </w:r>
      <w:r w:rsidRPr="00980467">
        <w:rPr>
          <w:b/>
          <w:bCs/>
        </w:rPr>
        <w:t>umber of formal consultations with Yemeni interlocutors</w:t>
      </w:r>
    </w:p>
    <w:p w14:paraId="4FB14F45" w14:textId="77777777" w:rsidR="00DD6B51" w:rsidRDefault="00DD6B51" w:rsidP="00DD6B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3AE614" w14:textId="75C0E3B2" w:rsidR="00DD6B51" w:rsidRPr="00B533AC" w:rsidRDefault="00932154" w:rsidP="00DD6B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FC015B">
        <w:rPr>
          <w:b/>
          <w:noProof/>
          <w:u w:val="single"/>
        </w:rPr>
        <w:drawing>
          <wp:anchor distT="0" distB="0" distL="114300" distR="114300" simplePos="0" relativeHeight="251658253" behindDoc="0" locked="0" layoutInCell="1" allowOverlap="1" wp14:anchorId="513E0503" wp14:editId="51B561C4">
            <wp:simplePos x="0" y="0"/>
            <wp:positionH relativeFrom="margin">
              <wp:align>left</wp:align>
            </wp:positionH>
            <wp:positionV relativeFrom="paragraph">
              <wp:posOffset>121478</wp:posOffset>
            </wp:positionV>
            <wp:extent cx="6254115" cy="1995805"/>
            <wp:effectExtent l="0" t="0" r="13335" b="4445"/>
            <wp:wrapTopAndBottom/>
            <wp:docPr id="1910975196" name="Chart 191097519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14:sizeRelH relativeFrom="page">
              <wp14:pctWidth>0</wp14:pctWidth>
            </wp14:sizeRelH>
            <wp14:sizeRelV relativeFrom="page">
              <wp14:pctHeight>0</wp14:pctHeight>
            </wp14:sizeRelV>
          </wp:anchor>
        </w:drawing>
      </w:r>
    </w:p>
    <w:p w14:paraId="6E65C4DB" w14:textId="20FF77EF" w:rsidR="00DD6B51" w:rsidRDefault="00DD6B51" w:rsidP="00DD6B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pPr>
    </w:p>
    <w:p w14:paraId="26867DE4" w14:textId="7D5D7E75" w:rsidR="00B57C66" w:rsidRPr="009A66F3" w:rsidRDefault="00B57C66" w:rsidP="00B57C66">
      <w:pPr>
        <w:pStyle w:val="H1"/>
        <w:ind w:right="1260"/>
      </w:pPr>
      <w:r>
        <w:tab/>
      </w:r>
      <w:r>
        <w:tab/>
      </w:r>
      <w:r w:rsidRPr="009A66F3">
        <w:t>Deliverables</w:t>
      </w:r>
    </w:p>
    <w:p w14:paraId="693B2BC8"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0B8488"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E805F6" w14:textId="37C30BFA" w:rsidR="00F25C89" w:rsidRPr="00A44C87"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rFonts w:eastAsiaTheme="minorEastAsia"/>
        </w:rPr>
      </w:pPr>
      <w:r w:rsidRPr="00A44C87">
        <w:rPr>
          <w:rFonts w:eastAsiaTheme="minorEastAsia"/>
        </w:rPr>
        <w:t xml:space="preserve">Table </w:t>
      </w:r>
      <w:r w:rsidR="00016AD2">
        <w:rPr>
          <w:rFonts w:eastAsiaTheme="minorEastAsia"/>
        </w:rPr>
        <w:t>4</w:t>
      </w:r>
      <w:r w:rsidR="000135B8">
        <w:rPr>
          <w:rFonts w:eastAsiaTheme="minorEastAsia"/>
        </w:rPr>
        <w:t>2</w:t>
      </w:r>
      <w:r w:rsidRPr="00A44C87">
        <w:rPr>
          <w:rFonts w:eastAsiaTheme="minorEastAsia"/>
        </w:rPr>
        <w:t xml:space="preserve"> </w:t>
      </w:r>
      <w:r w:rsidRPr="609B3B52">
        <w:rPr>
          <w:rFonts w:eastAsiaTheme="minorEastAsia"/>
        </w:rPr>
        <w:t>below</w:t>
      </w:r>
      <w:r w:rsidRPr="00A44C87">
        <w:rPr>
          <w:rFonts w:eastAsiaTheme="minorEastAsia"/>
        </w:rPr>
        <w:t xml:space="preserve"> lists all deliverables of the mission.</w:t>
      </w:r>
    </w:p>
    <w:p w14:paraId="72397CD0" w14:textId="77777777" w:rsidR="00F25C89" w:rsidRPr="008848BB" w:rsidRDefault="00F25C89" w:rsidP="00F25C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2AADA4" w14:textId="50AF41CC" w:rsidR="00844CDC" w:rsidRPr="00B27447" w:rsidRDefault="00844CDC" w:rsidP="00844CDC">
      <w:pPr>
        <w:pStyle w:val="H23"/>
        <w:ind w:right="1260"/>
        <w:rPr>
          <w:b w:val="0"/>
          <w:bCs/>
          <w:lang w:val="en-GB"/>
        </w:rPr>
      </w:pPr>
      <w:r w:rsidRPr="00B27447">
        <w:rPr>
          <w:b w:val="0"/>
          <w:bCs/>
          <w:lang w:val="en-GB"/>
        </w:rPr>
        <w:t>Table 4</w:t>
      </w:r>
      <w:r w:rsidR="000135B8">
        <w:rPr>
          <w:b w:val="0"/>
          <w:bCs/>
          <w:lang w:val="en-GB"/>
        </w:rPr>
        <w:t>2</w:t>
      </w:r>
    </w:p>
    <w:p w14:paraId="4B545279" w14:textId="77777777" w:rsidR="00844CDC" w:rsidRPr="00B27447" w:rsidRDefault="00844CDC" w:rsidP="00844CDC">
      <w:pPr>
        <w:pStyle w:val="H23"/>
        <w:ind w:right="1260"/>
        <w:rPr>
          <w:lang w:val="en-GB"/>
        </w:rPr>
      </w:pPr>
      <w:r w:rsidRPr="00B27447">
        <w:rPr>
          <w:lang w:val="en-GB"/>
        </w:rPr>
        <w:t>Deliverables for the period 202</w:t>
      </w:r>
      <w:r>
        <w:rPr>
          <w:lang w:val="en-GB"/>
        </w:rPr>
        <w:t>4</w:t>
      </w:r>
      <w:r w:rsidRPr="00B27447">
        <w:rPr>
          <w:lang w:val="en-GB"/>
        </w:rPr>
        <w:t>–202</w:t>
      </w:r>
      <w:r>
        <w:rPr>
          <w:lang w:val="en-GB"/>
        </w:rPr>
        <w:t>6</w:t>
      </w:r>
      <w:r w:rsidRPr="00B27447">
        <w:rPr>
          <w:lang w:val="en-GB"/>
        </w:rPr>
        <w:t>, by category and subcategory</w:t>
      </w:r>
    </w:p>
    <w:p w14:paraId="7CECDA40" w14:textId="77777777" w:rsidR="00844CDC" w:rsidRPr="00B27447" w:rsidRDefault="00844CDC" w:rsidP="00844C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7DB17A" w14:textId="77777777" w:rsidR="00844CDC" w:rsidRPr="00B27447" w:rsidRDefault="00844CDC" w:rsidP="00844C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91"/>
        <w:gridCol w:w="884"/>
        <w:gridCol w:w="886"/>
        <w:gridCol w:w="884"/>
        <w:gridCol w:w="895"/>
      </w:tblGrid>
      <w:tr w:rsidR="00844CDC" w:rsidRPr="00B27447" w14:paraId="1084060F" w14:textId="77777777">
        <w:trPr>
          <w:tblHeader/>
        </w:trPr>
        <w:tc>
          <w:tcPr>
            <w:tcW w:w="3197" w:type="pct"/>
            <w:tcBorders>
              <w:top w:val="single" w:sz="4" w:space="0" w:color="auto"/>
              <w:left w:val="nil"/>
              <w:bottom w:val="single" w:sz="12" w:space="0" w:color="auto"/>
              <w:right w:val="nil"/>
            </w:tcBorders>
            <w:vAlign w:val="bottom"/>
            <w:hideMark/>
          </w:tcPr>
          <w:p w14:paraId="620E6245" w14:textId="77777777" w:rsidR="00844CDC" w:rsidRPr="00B27447" w:rsidRDefault="00844CDC">
            <w:pPr>
              <w:pStyle w:val="SingleTxt"/>
              <w:tabs>
                <w:tab w:val="left" w:pos="720"/>
              </w:tabs>
              <w:spacing w:before="81" w:after="81" w:line="160" w:lineRule="exact"/>
              <w:ind w:left="0" w:right="40"/>
              <w:rPr>
                <w:rFonts w:asciiTheme="majorBidi" w:hAnsiTheme="majorBidi" w:cstheme="majorBidi"/>
                <w:i/>
                <w:sz w:val="14"/>
              </w:rPr>
            </w:pPr>
            <w:r w:rsidRPr="00B27447">
              <w:rPr>
                <w:rFonts w:asciiTheme="majorBidi" w:hAnsiTheme="majorBidi" w:cstheme="majorBidi"/>
                <w:i/>
                <w:sz w:val="14"/>
              </w:rPr>
              <w:t>Category and subcategory</w:t>
            </w:r>
          </w:p>
        </w:tc>
        <w:tc>
          <w:tcPr>
            <w:tcW w:w="449" w:type="pct"/>
            <w:tcBorders>
              <w:top w:val="single" w:sz="4" w:space="0" w:color="auto"/>
              <w:left w:val="nil"/>
              <w:bottom w:val="single" w:sz="12" w:space="0" w:color="auto"/>
              <w:right w:val="nil"/>
            </w:tcBorders>
            <w:vAlign w:val="bottom"/>
            <w:hideMark/>
          </w:tcPr>
          <w:p w14:paraId="5CDCDFCF" w14:textId="77777777" w:rsidR="00844CDC" w:rsidRPr="00366018" w:rsidRDefault="00844CDC">
            <w:pPr>
              <w:pStyle w:val="SingleTxt"/>
              <w:tabs>
                <w:tab w:val="left" w:pos="720"/>
              </w:tabs>
              <w:spacing w:before="81" w:after="81" w:line="160" w:lineRule="exact"/>
              <w:ind w:left="144" w:right="40"/>
              <w:jc w:val="right"/>
              <w:rPr>
                <w:i/>
                <w:sz w:val="14"/>
                <w:szCs w:val="14"/>
              </w:rPr>
            </w:pPr>
            <w:r w:rsidRPr="00366018">
              <w:rPr>
                <w:i/>
                <w:sz w:val="14"/>
              </w:rPr>
              <w:t>2024 planned</w:t>
            </w:r>
          </w:p>
        </w:tc>
        <w:tc>
          <w:tcPr>
            <w:tcW w:w="450" w:type="pct"/>
            <w:tcBorders>
              <w:top w:val="single" w:sz="4" w:space="0" w:color="auto"/>
              <w:left w:val="nil"/>
              <w:bottom w:val="single" w:sz="12" w:space="0" w:color="auto"/>
              <w:right w:val="nil"/>
            </w:tcBorders>
            <w:vAlign w:val="bottom"/>
            <w:hideMark/>
          </w:tcPr>
          <w:p w14:paraId="2082F3E0" w14:textId="77777777" w:rsidR="00844CDC" w:rsidRPr="00366018" w:rsidRDefault="00844CDC">
            <w:pPr>
              <w:pStyle w:val="SingleTxt"/>
              <w:tabs>
                <w:tab w:val="left" w:pos="720"/>
              </w:tabs>
              <w:spacing w:before="81" w:after="81" w:line="160" w:lineRule="exact"/>
              <w:ind w:left="144" w:right="40"/>
              <w:jc w:val="right"/>
              <w:rPr>
                <w:i/>
                <w:sz w:val="14"/>
                <w:szCs w:val="14"/>
              </w:rPr>
            </w:pPr>
            <w:r w:rsidRPr="00366018">
              <w:rPr>
                <w:i/>
                <w:sz w:val="14"/>
              </w:rPr>
              <w:t xml:space="preserve">2024 actual </w:t>
            </w:r>
          </w:p>
        </w:tc>
        <w:tc>
          <w:tcPr>
            <w:tcW w:w="449" w:type="pct"/>
            <w:tcBorders>
              <w:top w:val="single" w:sz="4" w:space="0" w:color="auto"/>
              <w:left w:val="nil"/>
              <w:bottom w:val="single" w:sz="12" w:space="0" w:color="auto"/>
              <w:right w:val="nil"/>
            </w:tcBorders>
            <w:vAlign w:val="bottom"/>
            <w:hideMark/>
          </w:tcPr>
          <w:p w14:paraId="5AD28C86" w14:textId="77777777" w:rsidR="00844CDC" w:rsidRPr="00366018" w:rsidRDefault="00844CDC">
            <w:pPr>
              <w:pStyle w:val="SingleTxt"/>
              <w:tabs>
                <w:tab w:val="left" w:pos="720"/>
              </w:tabs>
              <w:spacing w:before="81" w:after="81" w:line="160" w:lineRule="exact"/>
              <w:ind w:left="144" w:right="40"/>
              <w:jc w:val="right"/>
              <w:rPr>
                <w:i/>
                <w:sz w:val="14"/>
                <w:szCs w:val="14"/>
              </w:rPr>
            </w:pPr>
            <w:r w:rsidRPr="00366018">
              <w:rPr>
                <w:i/>
                <w:sz w:val="14"/>
              </w:rPr>
              <w:t>2025 planned</w:t>
            </w:r>
          </w:p>
        </w:tc>
        <w:tc>
          <w:tcPr>
            <w:tcW w:w="454" w:type="pct"/>
            <w:tcBorders>
              <w:top w:val="single" w:sz="4" w:space="0" w:color="auto"/>
              <w:left w:val="nil"/>
              <w:bottom w:val="single" w:sz="12" w:space="0" w:color="auto"/>
              <w:right w:val="nil"/>
            </w:tcBorders>
            <w:vAlign w:val="bottom"/>
            <w:hideMark/>
          </w:tcPr>
          <w:p w14:paraId="5A65DAB4" w14:textId="77777777" w:rsidR="00844CDC" w:rsidRPr="00366018" w:rsidRDefault="00844CDC">
            <w:pPr>
              <w:pStyle w:val="SingleTxt"/>
              <w:tabs>
                <w:tab w:val="left" w:pos="720"/>
              </w:tabs>
              <w:spacing w:before="81" w:after="81" w:line="160" w:lineRule="exact"/>
              <w:ind w:left="144" w:right="40"/>
              <w:jc w:val="right"/>
              <w:rPr>
                <w:i/>
                <w:sz w:val="14"/>
                <w:szCs w:val="14"/>
              </w:rPr>
            </w:pPr>
            <w:r w:rsidRPr="00366018">
              <w:rPr>
                <w:i/>
                <w:sz w:val="14"/>
              </w:rPr>
              <w:t>2026 planned</w:t>
            </w:r>
          </w:p>
        </w:tc>
      </w:tr>
      <w:tr w:rsidR="00844CDC" w:rsidRPr="00B27447" w14:paraId="1282BCB6" w14:textId="77777777">
        <w:trPr>
          <w:trHeight w:hRule="exact" w:val="115"/>
          <w:tblHeader/>
        </w:trPr>
        <w:tc>
          <w:tcPr>
            <w:tcW w:w="3197" w:type="pct"/>
            <w:tcBorders>
              <w:top w:val="single" w:sz="12" w:space="0" w:color="auto"/>
              <w:left w:val="nil"/>
              <w:bottom w:val="nil"/>
              <w:right w:val="nil"/>
            </w:tcBorders>
            <w:vAlign w:val="bottom"/>
          </w:tcPr>
          <w:p w14:paraId="33E918AF" w14:textId="77777777" w:rsidR="00844CDC" w:rsidRPr="00B27447" w:rsidRDefault="00844CDC">
            <w:pPr>
              <w:pStyle w:val="SingleTxt"/>
              <w:tabs>
                <w:tab w:val="left" w:pos="720"/>
              </w:tabs>
              <w:spacing w:before="40" w:after="40" w:line="210" w:lineRule="exact"/>
              <w:ind w:left="0" w:right="40"/>
              <w:rPr>
                <w:rFonts w:asciiTheme="majorBidi" w:hAnsiTheme="majorBidi" w:cstheme="majorBidi"/>
                <w:sz w:val="17"/>
              </w:rPr>
            </w:pPr>
          </w:p>
        </w:tc>
        <w:tc>
          <w:tcPr>
            <w:tcW w:w="449" w:type="pct"/>
            <w:tcBorders>
              <w:top w:val="single" w:sz="12" w:space="0" w:color="auto"/>
              <w:left w:val="nil"/>
              <w:bottom w:val="nil"/>
              <w:right w:val="nil"/>
            </w:tcBorders>
            <w:vAlign w:val="bottom"/>
          </w:tcPr>
          <w:p w14:paraId="1064C400" w14:textId="77777777" w:rsidR="00844CDC" w:rsidRPr="00366018" w:rsidRDefault="00844CDC">
            <w:pPr>
              <w:pStyle w:val="SingleTxt"/>
              <w:tabs>
                <w:tab w:val="left" w:pos="720"/>
              </w:tabs>
              <w:spacing w:before="40" w:after="40" w:line="210" w:lineRule="exact"/>
              <w:ind w:left="144" w:right="40"/>
              <w:jc w:val="right"/>
              <w:rPr>
                <w:rFonts w:asciiTheme="majorBidi" w:hAnsiTheme="majorBidi" w:cstheme="majorBidi"/>
                <w:sz w:val="17"/>
              </w:rPr>
            </w:pPr>
          </w:p>
        </w:tc>
        <w:tc>
          <w:tcPr>
            <w:tcW w:w="450" w:type="pct"/>
            <w:tcBorders>
              <w:top w:val="single" w:sz="12" w:space="0" w:color="auto"/>
              <w:left w:val="nil"/>
              <w:bottom w:val="nil"/>
              <w:right w:val="nil"/>
            </w:tcBorders>
            <w:vAlign w:val="bottom"/>
          </w:tcPr>
          <w:p w14:paraId="04BFDFFD" w14:textId="77777777" w:rsidR="00844CDC" w:rsidRPr="00366018" w:rsidRDefault="00844CDC">
            <w:pPr>
              <w:pStyle w:val="SingleTxt"/>
              <w:tabs>
                <w:tab w:val="left" w:pos="720"/>
              </w:tabs>
              <w:spacing w:before="40" w:after="40" w:line="210" w:lineRule="exact"/>
              <w:ind w:left="144" w:right="40"/>
              <w:jc w:val="right"/>
              <w:rPr>
                <w:rFonts w:asciiTheme="majorBidi" w:hAnsiTheme="majorBidi" w:cstheme="majorBidi"/>
                <w:sz w:val="17"/>
              </w:rPr>
            </w:pPr>
          </w:p>
        </w:tc>
        <w:tc>
          <w:tcPr>
            <w:tcW w:w="449" w:type="pct"/>
            <w:tcBorders>
              <w:top w:val="single" w:sz="12" w:space="0" w:color="auto"/>
              <w:left w:val="nil"/>
              <w:bottom w:val="nil"/>
              <w:right w:val="nil"/>
            </w:tcBorders>
            <w:vAlign w:val="bottom"/>
          </w:tcPr>
          <w:p w14:paraId="500091ED" w14:textId="77777777" w:rsidR="00844CDC" w:rsidRPr="00366018" w:rsidRDefault="00844CDC">
            <w:pPr>
              <w:pStyle w:val="SingleTxt"/>
              <w:tabs>
                <w:tab w:val="left" w:pos="720"/>
              </w:tabs>
              <w:spacing w:before="40" w:after="40" w:line="210" w:lineRule="exact"/>
              <w:ind w:left="144" w:right="40"/>
              <w:jc w:val="right"/>
              <w:rPr>
                <w:rFonts w:asciiTheme="majorBidi" w:hAnsiTheme="majorBidi" w:cstheme="majorBidi"/>
                <w:sz w:val="17"/>
              </w:rPr>
            </w:pPr>
          </w:p>
        </w:tc>
        <w:tc>
          <w:tcPr>
            <w:tcW w:w="454" w:type="pct"/>
            <w:tcBorders>
              <w:top w:val="single" w:sz="12" w:space="0" w:color="auto"/>
              <w:left w:val="nil"/>
              <w:bottom w:val="nil"/>
              <w:right w:val="nil"/>
            </w:tcBorders>
            <w:vAlign w:val="bottom"/>
          </w:tcPr>
          <w:p w14:paraId="40EB0099" w14:textId="77777777" w:rsidR="00844CDC" w:rsidRPr="00366018" w:rsidRDefault="00844CDC">
            <w:pPr>
              <w:pStyle w:val="SingleTxt"/>
              <w:tabs>
                <w:tab w:val="left" w:pos="720"/>
              </w:tabs>
              <w:spacing w:before="40" w:after="40" w:line="210" w:lineRule="exact"/>
              <w:ind w:left="144" w:right="40"/>
              <w:jc w:val="right"/>
              <w:rPr>
                <w:rFonts w:asciiTheme="majorBidi" w:hAnsiTheme="majorBidi" w:cstheme="majorBidi"/>
                <w:sz w:val="17"/>
              </w:rPr>
            </w:pPr>
          </w:p>
        </w:tc>
      </w:tr>
      <w:tr w:rsidR="00844CDC" w:rsidRPr="00B27447" w14:paraId="2724EBC8" w14:textId="77777777">
        <w:tc>
          <w:tcPr>
            <w:tcW w:w="3197" w:type="pct"/>
            <w:vAlign w:val="bottom"/>
            <w:hideMark/>
          </w:tcPr>
          <w:p w14:paraId="3C8E3E66" w14:textId="77777777" w:rsidR="00844CDC" w:rsidRPr="00B27447" w:rsidRDefault="00844CDC">
            <w:pPr>
              <w:pStyle w:val="SingleTxt"/>
              <w:tabs>
                <w:tab w:val="left" w:pos="288"/>
                <w:tab w:val="left" w:pos="576"/>
                <w:tab w:val="left" w:pos="864"/>
                <w:tab w:val="left" w:pos="1152"/>
              </w:tabs>
              <w:spacing w:before="40" w:after="40" w:line="210" w:lineRule="exact"/>
              <w:ind w:left="0" w:right="40"/>
              <w:jc w:val="left"/>
              <w:rPr>
                <w:rFonts w:asciiTheme="majorBidi" w:hAnsiTheme="majorBidi" w:cstheme="majorBidi"/>
                <w:b/>
                <w:bCs/>
                <w:sz w:val="17"/>
              </w:rPr>
            </w:pPr>
            <w:r w:rsidRPr="00B27447">
              <w:rPr>
                <w:rFonts w:asciiTheme="majorBidi" w:hAnsiTheme="majorBidi" w:cstheme="majorBidi"/>
                <w:b/>
                <w:bCs/>
                <w:sz w:val="17"/>
              </w:rPr>
              <w:t>A.</w:t>
            </w:r>
            <w:r w:rsidRPr="00B27447">
              <w:rPr>
                <w:rFonts w:asciiTheme="majorBidi" w:hAnsiTheme="majorBidi" w:cstheme="majorBidi"/>
                <w:b/>
                <w:bCs/>
                <w:sz w:val="17"/>
              </w:rPr>
              <w:tab/>
              <w:t>Facilitation of the intergovernmental process and expert bodies</w:t>
            </w:r>
          </w:p>
        </w:tc>
        <w:tc>
          <w:tcPr>
            <w:tcW w:w="449" w:type="pct"/>
            <w:vAlign w:val="bottom"/>
          </w:tcPr>
          <w:p w14:paraId="37FCB64F" w14:textId="77777777" w:rsidR="00844CDC" w:rsidRPr="00366018" w:rsidRDefault="00844CDC">
            <w:pPr>
              <w:pStyle w:val="SingleTxt"/>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450" w:type="pct"/>
            <w:vAlign w:val="bottom"/>
          </w:tcPr>
          <w:p w14:paraId="74EAB3B6" w14:textId="77777777" w:rsidR="00844CDC" w:rsidRPr="00366018" w:rsidRDefault="00844CDC">
            <w:pPr>
              <w:pStyle w:val="SingleTxt"/>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449" w:type="pct"/>
            <w:vAlign w:val="bottom"/>
          </w:tcPr>
          <w:p w14:paraId="6AFD441A" w14:textId="77777777" w:rsidR="00844CDC" w:rsidRPr="00366018" w:rsidRDefault="00844CDC">
            <w:pPr>
              <w:pStyle w:val="SingleTxt"/>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454" w:type="pct"/>
            <w:vAlign w:val="bottom"/>
          </w:tcPr>
          <w:p w14:paraId="112A845F" w14:textId="77777777" w:rsidR="00844CDC" w:rsidRPr="00366018" w:rsidRDefault="00844CDC">
            <w:pPr>
              <w:pStyle w:val="SingleTxt"/>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r>
      <w:tr w:rsidR="00844CDC" w:rsidRPr="00B27447" w14:paraId="0689EC05" w14:textId="77777777">
        <w:tc>
          <w:tcPr>
            <w:tcW w:w="3197" w:type="pct"/>
            <w:vAlign w:val="bottom"/>
            <w:hideMark/>
          </w:tcPr>
          <w:p w14:paraId="4E762522" w14:textId="77777777" w:rsidR="00844CDC" w:rsidRPr="00B27447" w:rsidRDefault="00844CDC">
            <w:pPr>
              <w:pStyle w:val="SingleTxt"/>
              <w:tabs>
                <w:tab w:val="left" w:pos="288"/>
                <w:tab w:val="left" w:pos="576"/>
                <w:tab w:val="left" w:pos="864"/>
                <w:tab w:val="left" w:pos="1152"/>
              </w:tabs>
              <w:spacing w:before="40" w:after="40" w:line="210" w:lineRule="exact"/>
              <w:ind w:left="0" w:right="40"/>
              <w:jc w:val="left"/>
              <w:rPr>
                <w:rFonts w:asciiTheme="majorBidi" w:hAnsiTheme="majorBidi" w:cstheme="majorBidi"/>
                <w:b/>
                <w:bCs/>
                <w:sz w:val="17"/>
              </w:rPr>
            </w:pPr>
            <w:r w:rsidRPr="00B27447">
              <w:rPr>
                <w:rFonts w:asciiTheme="majorBidi" w:hAnsiTheme="majorBidi" w:cstheme="majorBidi"/>
                <w:b/>
                <w:bCs/>
                <w:sz w:val="17"/>
              </w:rPr>
              <w:tab/>
              <w:t xml:space="preserve">Substantive services for meetings </w:t>
            </w:r>
            <w:r w:rsidRPr="00B27447">
              <w:rPr>
                <w:rFonts w:asciiTheme="majorBidi" w:hAnsiTheme="majorBidi" w:cstheme="majorBidi"/>
                <w:bCs/>
                <w:sz w:val="17"/>
              </w:rPr>
              <w:t>(number of three-hour meetings)</w:t>
            </w:r>
          </w:p>
        </w:tc>
        <w:tc>
          <w:tcPr>
            <w:tcW w:w="449" w:type="pct"/>
            <w:vAlign w:val="bottom"/>
          </w:tcPr>
          <w:p w14:paraId="257B5C26" w14:textId="77777777" w:rsidR="00844CDC" w:rsidRPr="00366018" w:rsidRDefault="00844CDC">
            <w:pPr>
              <w:pStyle w:val="SingleTxt"/>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366018">
              <w:rPr>
                <w:rFonts w:asciiTheme="majorBidi" w:hAnsiTheme="majorBidi" w:cstheme="majorBidi"/>
                <w:b/>
                <w:bCs/>
                <w:sz w:val="17"/>
              </w:rPr>
              <w:t>12</w:t>
            </w:r>
          </w:p>
        </w:tc>
        <w:tc>
          <w:tcPr>
            <w:tcW w:w="450" w:type="pct"/>
            <w:vAlign w:val="bottom"/>
          </w:tcPr>
          <w:p w14:paraId="088AECA2" w14:textId="77777777" w:rsidR="00844CDC" w:rsidRPr="00366018" w:rsidRDefault="00844CDC">
            <w:pPr>
              <w:pStyle w:val="SingleTxt"/>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366018">
              <w:rPr>
                <w:rFonts w:asciiTheme="majorBidi" w:hAnsiTheme="majorBidi" w:cstheme="majorBidi"/>
                <w:b/>
                <w:bCs/>
                <w:sz w:val="17"/>
                <w:szCs w:val="17"/>
              </w:rPr>
              <w:t>12</w:t>
            </w:r>
          </w:p>
        </w:tc>
        <w:tc>
          <w:tcPr>
            <w:tcW w:w="449" w:type="pct"/>
            <w:vAlign w:val="bottom"/>
          </w:tcPr>
          <w:p w14:paraId="54A4B9A0" w14:textId="77777777" w:rsidR="00844CDC" w:rsidRPr="00366018" w:rsidRDefault="00844CDC">
            <w:pPr>
              <w:pStyle w:val="SingleTxt"/>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366018">
              <w:rPr>
                <w:rFonts w:asciiTheme="majorBidi" w:hAnsiTheme="majorBidi" w:cstheme="majorBidi"/>
                <w:b/>
                <w:bCs/>
                <w:sz w:val="17"/>
              </w:rPr>
              <w:t>12</w:t>
            </w:r>
          </w:p>
        </w:tc>
        <w:tc>
          <w:tcPr>
            <w:tcW w:w="454" w:type="pct"/>
            <w:vAlign w:val="bottom"/>
          </w:tcPr>
          <w:p w14:paraId="4E72007F" w14:textId="77777777" w:rsidR="00844CDC" w:rsidRPr="00366018" w:rsidRDefault="00844CDC">
            <w:pPr>
              <w:pStyle w:val="SingleTxt"/>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366018">
              <w:rPr>
                <w:rFonts w:asciiTheme="majorBidi" w:hAnsiTheme="majorBidi" w:cstheme="majorBidi"/>
                <w:b/>
                <w:bCs/>
                <w:sz w:val="17"/>
                <w:szCs w:val="17"/>
              </w:rPr>
              <w:t>12</w:t>
            </w:r>
          </w:p>
        </w:tc>
      </w:tr>
      <w:tr w:rsidR="00844CDC" w:rsidRPr="00B27447" w14:paraId="54368873" w14:textId="77777777">
        <w:tc>
          <w:tcPr>
            <w:tcW w:w="3197" w:type="pct"/>
            <w:hideMark/>
          </w:tcPr>
          <w:p w14:paraId="74303429" w14:textId="77777777" w:rsidR="00844CDC" w:rsidRPr="00B27447" w:rsidRDefault="00844CDC">
            <w:pPr>
              <w:pStyle w:val="SingleTxt"/>
              <w:tabs>
                <w:tab w:val="left" w:pos="288"/>
                <w:tab w:val="left" w:pos="587"/>
                <w:tab w:val="left" w:pos="1152"/>
              </w:tabs>
              <w:spacing w:before="40" w:after="40" w:line="210" w:lineRule="exact"/>
              <w:ind w:left="587" w:right="40" w:hanging="587"/>
              <w:jc w:val="left"/>
              <w:rPr>
                <w:sz w:val="17"/>
              </w:rPr>
            </w:pPr>
            <w:r w:rsidRPr="00B27447">
              <w:rPr>
                <w:sz w:val="17"/>
              </w:rPr>
              <w:tab/>
              <w:t>Meetings of the Security Council</w:t>
            </w:r>
          </w:p>
        </w:tc>
        <w:tc>
          <w:tcPr>
            <w:tcW w:w="449" w:type="pct"/>
            <w:vAlign w:val="bottom"/>
          </w:tcPr>
          <w:p w14:paraId="784DF982" w14:textId="77777777" w:rsidR="00844CDC" w:rsidRPr="00366018" w:rsidRDefault="00844CDC">
            <w:pPr>
              <w:pStyle w:val="SingleTxt"/>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366018">
              <w:rPr>
                <w:rFonts w:asciiTheme="majorBidi" w:hAnsiTheme="majorBidi" w:cstheme="majorBidi"/>
                <w:sz w:val="17"/>
              </w:rPr>
              <w:t>12</w:t>
            </w:r>
          </w:p>
        </w:tc>
        <w:tc>
          <w:tcPr>
            <w:tcW w:w="450" w:type="pct"/>
            <w:vAlign w:val="bottom"/>
          </w:tcPr>
          <w:p w14:paraId="6269F0BA" w14:textId="77777777" w:rsidR="00844CDC" w:rsidRPr="00366018" w:rsidRDefault="00844CDC">
            <w:pPr>
              <w:pStyle w:val="SingleTxt"/>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366018">
              <w:rPr>
                <w:rFonts w:asciiTheme="majorBidi" w:hAnsiTheme="majorBidi" w:cstheme="majorBidi"/>
                <w:sz w:val="17"/>
                <w:szCs w:val="17"/>
              </w:rPr>
              <w:t>12</w:t>
            </w:r>
          </w:p>
        </w:tc>
        <w:tc>
          <w:tcPr>
            <w:tcW w:w="449" w:type="pct"/>
            <w:vAlign w:val="bottom"/>
          </w:tcPr>
          <w:p w14:paraId="1544FD31" w14:textId="77777777" w:rsidR="00844CDC" w:rsidRPr="00366018" w:rsidRDefault="00844CDC">
            <w:pPr>
              <w:pStyle w:val="SingleTxt"/>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366018">
              <w:rPr>
                <w:rFonts w:asciiTheme="majorBidi" w:hAnsiTheme="majorBidi" w:cstheme="majorBidi"/>
                <w:sz w:val="17"/>
                <w:szCs w:val="17"/>
              </w:rPr>
              <w:t>12</w:t>
            </w:r>
          </w:p>
        </w:tc>
        <w:tc>
          <w:tcPr>
            <w:tcW w:w="454" w:type="pct"/>
            <w:vAlign w:val="bottom"/>
          </w:tcPr>
          <w:p w14:paraId="12B210AD" w14:textId="77777777" w:rsidR="00844CDC" w:rsidRPr="00366018" w:rsidRDefault="00844CDC">
            <w:pPr>
              <w:pStyle w:val="SingleTxt"/>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366018">
              <w:rPr>
                <w:rFonts w:asciiTheme="majorBidi" w:hAnsiTheme="majorBidi" w:cstheme="majorBidi"/>
                <w:sz w:val="17"/>
                <w:szCs w:val="17"/>
              </w:rPr>
              <w:t>12</w:t>
            </w:r>
          </w:p>
        </w:tc>
      </w:tr>
      <w:tr w:rsidR="00844CDC" w:rsidRPr="00B27447" w14:paraId="46FE35D6" w14:textId="77777777">
        <w:tc>
          <w:tcPr>
            <w:tcW w:w="5000" w:type="pct"/>
            <w:gridSpan w:val="5"/>
            <w:vAlign w:val="bottom"/>
            <w:hideMark/>
          </w:tcPr>
          <w:p w14:paraId="4B1D882E" w14:textId="77777777" w:rsidR="00844CDC" w:rsidRPr="00B27447" w:rsidRDefault="00844CDC">
            <w:pPr>
              <w:pStyle w:val="SingleTxt"/>
              <w:keepNext/>
              <w:keepLines/>
              <w:tabs>
                <w:tab w:val="left" w:pos="288"/>
                <w:tab w:val="left" w:pos="576"/>
                <w:tab w:val="left" w:pos="864"/>
                <w:tab w:val="left" w:pos="1152"/>
              </w:tabs>
              <w:spacing w:before="40" w:after="40" w:line="210" w:lineRule="exact"/>
              <w:ind w:left="0" w:right="43"/>
              <w:jc w:val="left"/>
              <w:rPr>
                <w:rFonts w:asciiTheme="majorBidi" w:hAnsiTheme="majorBidi" w:cstheme="majorBidi"/>
                <w:b/>
                <w:bCs/>
                <w:sz w:val="17"/>
              </w:rPr>
            </w:pPr>
            <w:r w:rsidRPr="00B27447">
              <w:rPr>
                <w:rFonts w:asciiTheme="majorBidi" w:hAnsiTheme="majorBidi" w:cstheme="majorBidi"/>
                <w:b/>
                <w:bCs/>
                <w:sz w:val="17"/>
              </w:rPr>
              <w:t>C.</w:t>
            </w:r>
            <w:r w:rsidRPr="00B27447">
              <w:rPr>
                <w:rFonts w:asciiTheme="majorBidi" w:hAnsiTheme="majorBidi" w:cstheme="majorBidi"/>
                <w:b/>
                <w:bCs/>
                <w:sz w:val="17"/>
              </w:rPr>
              <w:tab/>
              <w:t>Substantive deliverables</w:t>
            </w:r>
          </w:p>
        </w:tc>
      </w:tr>
      <w:tr w:rsidR="00844CDC" w:rsidRPr="00B27447" w14:paraId="1A264C47" w14:textId="77777777">
        <w:tc>
          <w:tcPr>
            <w:tcW w:w="5000" w:type="pct"/>
            <w:gridSpan w:val="5"/>
            <w:vAlign w:val="bottom"/>
            <w:hideMark/>
          </w:tcPr>
          <w:p w14:paraId="21642684" w14:textId="77777777" w:rsidR="00844CDC" w:rsidRPr="00B27447" w:rsidRDefault="00844CDC">
            <w:pPr>
              <w:pStyle w:val="SingleTxt"/>
              <w:keepNext/>
              <w:keepLines/>
              <w:tabs>
                <w:tab w:val="left" w:pos="288"/>
                <w:tab w:val="left" w:pos="576"/>
                <w:tab w:val="left" w:pos="864"/>
                <w:tab w:val="left" w:pos="1152"/>
              </w:tabs>
              <w:spacing w:before="40" w:after="40" w:line="210" w:lineRule="exact"/>
              <w:ind w:left="288" w:right="40" w:hanging="144"/>
              <w:jc w:val="left"/>
              <w:rPr>
                <w:rFonts w:asciiTheme="majorBidi" w:hAnsiTheme="majorBidi" w:cstheme="majorBidi"/>
                <w:b/>
                <w:bCs/>
                <w:sz w:val="17"/>
              </w:rPr>
            </w:pPr>
            <w:r w:rsidRPr="00B27447">
              <w:rPr>
                <w:rFonts w:asciiTheme="majorBidi" w:hAnsiTheme="majorBidi" w:cstheme="majorBidi"/>
                <w:b/>
                <w:bCs/>
                <w:sz w:val="17"/>
              </w:rPr>
              <w:tab/>
              <w:t>Good offices</w:t>
            </w:r>
            <w:r w:rsidRPr="00B27447">
              <w:rPr>
                <w:rFonts w:asciiTheme="majorBidi" w:hAnsiTheme="majorBidi" w:cstheme="majorBidi"/>
                <w:sz w:val="17"/>
              </w:rPr>
              <w:t>: provision of good offices to end the conflict.</w:t>
            </w:r>
          </w:p>
        </w:tc>
      </w:tr>
      <w:tr w:rsidR="00844CDC" w:rsidRPr="00B27447" w14:paraId="6FA02215" w14:textId="77777777">
        <w:tc>
          <w:tcPr>
            <w:tcW w:w="5000" w:type="pct"/>
            <w:gridSpan w:val="5"/>
            <w:tcBorders>
              <w:top w:val="nil"/>
              <w:left w:val="nil"/>
              <w:bottom w:val="single" w:sz="12" w:space="0" w:color="auto"/>
              <w:right w:val="nil"/>
            </w:tcBorders>
            <w:vAlign w:val="bottom"/>
            <w:hideMark/>
          </w:tcPr>
          <w:p w14:paraId="4A490DB8" w14:textId="77777777" w:rsidR="00844CDC" w:rsidRPr="00B27447" w:rsidRDefault="00844CDC">
            <w:pPr>
              <w:pStyle w:val="SingleTxt"/>
              <w:tabs>
                <w:tab w:val="left" w:pos="288"/>
                <w:tab w:val="left" w:pos="576"/>
                <w:tab w:val="left" w:pos="864"/>
                <w:tab w:val="left" w:pos="1152"/>
              </w:tabs>
              <w:spacing w:before="40" w:after="40" w:line="210" w:lineRule="exact"/>
              <w:ind w:left="288" w:right="40" w:hanging="144"/>
              <w:jc w:val="left"/>
              <w:rPr>
                <w:rFonts w:asciiTheme="majorBidi" w:hAnsiTheme="majorBidi" w:cstheme="majorBidi"/>
                <w:b/>
                <w:bCs/>
                <w:sz w:val="17"/>
              </w:rPr>
            </w:pPr>
            <w:r w:rsidRPr="00B27447">
              <w:rPr>
                <w:rFonts w:asciiTheme="majorBidi" w:hAnsiTheme="majorBidi" w:cstheme="majorBidi"/>
                <w:b/>
                <w:bCs/>
                <w:sz w:val="17"/>
              </w:rPr>
              <w:tab/>
              <w:t>Consultation, advice and advocacy</w:t>
            </w:r>
            <w:r w:rsidRPr="00B27447">
              <w:rPr>
                <w:rFonts w:asciiTheme="majorBidi" w:hAnsiTheme="majorBidi" w:cstheme="majorBidi"/>
                <w:sz w:val="17"/>
              </w:rPr>
              <w:t>: consultations and advice on political and security proposals aimed at mediating an agreement to end the conflict and enable the completion of the political transition.</w:t>
            </w:r>
          </w:p>
        </w:tc>
      </w:tr>
    </w:tbl>
    <w:p w14:paraId="6A2C407B" w14:textId="68BFE8A1" w:rsidR="00AF2B2C" w:rsidRPr="001752E0" w:rsidRDefault="00AF2B2C" w:rsidP="00F25C89">
      <w:pPr>
        <w:pStyle w:val="HCh"/>
        <w:ind w:left="1267" w:right="390" w:hanging="1267"/>
        <w:rPr>
          <w:sz w:val="10"/>
        </w:rPr>
      </w:pPr>
    </w:p>
    <w:p w14:paraId="3AAB9FF9" w14:textId="6836EFB4" w:rsidR="001752E0" w:rsidRDefault="001752E0" w:rsidP="00E849DA">
      <w:pPr>
        <w:pStyle w:val="SingleTxt"/>
        <w:tabs>
          <w:tab w:val="right" w:pos="1022"/>
        </w:tabs>
        <w:spacing w:after="0" w:line="120" w:lineRule="exact"/>
        <w:ind w:right="0" w:hanging="1267"/>
        <w:rPr>
          <w:sz w:val="10"/>
        </w:rPr>
      </w:pPr>
    </w:p>
    <w:p w14:paraId="75B25F06" w14:textId="77777777" w:rsidR="00932154" w:rsidRDefault="00932154" w:rsidP="00E849DA">
      <w:pPr>
        <w:pStyle w:val="SingleTxt"/>
        <w:tabs>
          <w:tab w:val="right" w:pos="1022"/>
        </w:tabs>
        <w:spacing w:after="0" w:line="120" w:lineRule="exact"/>
        <w:ind w:right="0" w:hanging="1267"/>
        <w:rPr>
          <w:sz w:val="10"/>
        </w:rPr>
      </w:pPr>
    </w:p>
    <w:p w14:paraId="775C5EDD" w14:textId="77777777" w:rsidR="00932154" w:rsidRDefault="00932154" w:rsidP="00E849DA">
      <w:pPr>
        <w:pStyle w:val="SingleTxt"/>
        <w:tabs>
          <w:tab w:val="right" w:pos="1022"/>
        </w:tabs>
        <w:spacing w:after="0" w:line="120" w:lineRule="exact"/>
        <w:ind w:right="0" w:hanging="1267"/>
        <w:rPr>
          <w:sz w:val="10"/>
        </w:rPr>
      </w:pPr>
    </w:p>
    <w:p w14:paraId="5C43781F" w14:textId="77777777" w:rsidR="00932154" w:rsidRDefault="00932154" w:rsidP="00E849DA">
      <w:pPr>
        <w:pStyle w:val="SingleTxt"/>
        <w:tabs>
          <w:tab w:val="right" w:pos="1022"/>
        </w:tabs>
        <w:spacing w:after="0" w:line="120" w:lineRule="exact"/>
        <w:ind w:right="0" w:hanging="1267"/>
        <w:rPr>
          <w:sz w:val="10"/>
        </w:rPr>
      </w:pPr>
    </w:p>
    <w:p w14:paraId="53F099EF" w14:textId="77777777" w:rsidR="00932154" w:rsidRDefault="00932154" w:rsidP="00E849DA">
      <w:pPr>
        <w:pStyle w:val="SingleTxt"/>
        <w:tabs>
          <w:tab w:val="right" w:pos="1022"/>
        </w:tabs>
        <w:spacing w:after="0" w:line="120" w:lineRule="exact"/>
        <w:ind w:right="0" w:hanging="1267"/>
        <w:rPr>
          <w:sz w:val="10"/>
        </w:rPr>
      </w:pPr>
    </w:p>
    <w:p w14:paraId="645A9506" w14:textId="77777777" w:rsidR="00932154" w:rsidRDefault="00932154" w:rsidP="00E849DA">
      <w:pPr>
        <w:pStyle w:val="SingleTxt"/>
        <w:tabs>
          <w:tab w:val="right" w:pos="1022"/>
        </w:tabs>
        <w:spacing w:after="0" w:line="120" w:lineRule="exact"/>
        <w:ind w:right="0" w:hanging="1267"/>
        <w:rPr>
          <w:sz w:val="10"/>
        </w:rPr>
      </w:pPr>
    </w:p>
    <w:p w14:paraId="525B4F94" w14:textId="77777777" w:rsidR="00932154" w:rsidRDefault="00932154" w:rsidP="00E849DA">
      <w:pPr>
        <w:pStyle w:val="SingleTxt"/>
        <w:tabs>
          <w:tab w:val="right" w:pos="1022"/>
        </w:tabs>
        <w:spacing w:after="0" w:line="120" w:lineRule="exact"/>
        <w:ind w:right="0" w:hanging="1267"/>
        <w:rPr>
          <w:sz w:val="10"/>
        </w:rPr>
      </w:pPr>
    </w:p>
    <w:p w14:paraId="2FBA802A" w14:textId="77777777" w:rsidR="00932154" w:rsidRDefault="00932154" w:rsidP="00E849DA">
      <w:pPr>
        <w:pStyle w:val="SingleTxt"/>
        <w:tabs>
          <w:tab w:val="right" w:pos="1022"/>
        </w:tabs>
        <w:spacing w:after="0" w:line="120" w:lineRule="exact"/>
        <w:ind w:right="0" w:hanging="1267"/>
        <w:rPr>
          <w:sz w:val="10"/>
        </w:rPr>
      </w:pPr>
    </w:p>
    <w:p w14:paraId="6F5265B4" w14:textId="77777777" w:rsidR="00932154" w:rsidRDefault="00932154" w:rsidP="00E849DA">
      <w:pPr>
        <w:pStyle w:val="SingleTxt"/>
        <w:tabs>
          <w:tab w:val="right" w:pos="1022"/>
        </w:tabs>
        <w:spacing w:after="0" w:line="120" w:lineRule="exact"/>
        <w:ind w:right="0" w:hanging="1267"/>
        <w:rPr>
          <w:sz w:val="10"/>
        </w:rPr>
      </w:pPr>
    </w:p>
    <w:p w14:paraId="7E06E4CA" w14:textId="77777777" w:rsidR="00932154" w:rsidRDefault="00932154" w:rsidP="00E849DA">
      <w:pPr>
        <w:pStyle w:val="SingleTxt"/>
        <w:tabs>
          <w:tab w:val="right" w:pos="1022"/>
        </w:tabs>
        <w:spacing w:after="0" w:line="120" w:lineRule="exact"/>
        <w:ind w:right="0" w:hanging="1267"/>
        <w:rPr>
          <w:sz w:val="10"/>
        </w:rPr>
      </w:pPr>
    </w:p>
    <w:p w14:paraId="0DC1EB34" w14:textId="77777777" w:rsidR="00932154" w:rsidRDefault="00932154" w:rsidP="00E849DA">
      <w:pPr>
        <w:pStyle w:val="SingleTxt"/>
        <w:tabs>
          <w:tab w:val="right" w:pos="1022"/>
        </w:tabs>
        <w:spacing w:after="0" w:line="120" w:lineRule="exact"/>
        <w:ind w:right="0" w:hanging="1267"/>
        <w:rPr>
          <w:sz w:val="10"/>
        </w:rPr>
      </w:pPr>
    </w:p>
    <w:p w14:paraId="48E751FC" w14:textId="77777777" w:rsidR="00932154" w:rsidRDefault="00932154" w:rsidP="00E849DA">
      <w:pPr>
        <w:pStyle w:val="SingleTxt"/>
        <w:tabs>
          <w:tab w:val="right" w:pos="1022"/>
        </w:tabs>
        <w:spacing w:after="0" w:line="120" w:lineRule="exact"/>
        <w:ind w:right="0" w:hanging="1267"/>
        <w:rPr>
          <w:sz w:val="10"/>
        </w:rPr>
      </w:pPr>
    </w:p>
    <w:p w14:paraId="72F62C9C" w14:textId="77777777" w:rsidR="00932154" w:rsidRDefault="00932154" w:rsidP="00E849DA">
      <w:pPr>
        <w:pStyle w:val="SingleTxt"/>
        <w:tabs>
          <w:tab w:val="right" w:pos="1022"/>
        </w:tabs>
        <w:spacing w:after="0" w:line="120" w:lineRule="exact"/>
        <w:ind w:right="0" w:hanging="1267"/>
        <w:rPr>
          <w:sz w:val="10"/>
        </w:rPr>
      </w:pPr>
    </w:p>
    <w:p w14:paraId="305072D1" w14:textId="77777777" w:rsidR="00932154" w:rsidRDefault="00932154" w:rsidP="00E849DA">
      <w:pPr>
        <w:pStyle w:val="SingleTxt"/>
        <w:tabs>
          <w:tab w:val="right" w:pos="1022"/>
        </w:tabs>
        <w:spacing w:after="0" w:line="120" w:lineRule="exact"/>
        <w:ind w:right="0" w:hanging="1267"/>
        <w:rPr>
          <w:sz w:val="10"/>
        </w:rPr>
      </w:pPr>
    </w:p>
    <w:p w14:paraId="68DFFDE6" w14:textId="77777777" w:rsidR="00932154" w:rsidRDefault="00932154" w:rsidP="00E849DA">
      <w:pPr>
        <w:pStyle w:val="SingleTxt"/>
        <w:tabs>
          <w:tab w:val="right" w:pos="1022"/>
        </w:tabs>
        <w:spacing w:after="0" w:line="120" w:lineRule="exact"/>
        <w:ind w:right="0" w:hanging="1267"/>
        <w:rPr>
          <w:sz w:val="10"/>
        </w:rPr>
      </w:pPr>
    </w:p>
    <w:p w14:paraId="7F992591" w14:textId="77777777" w:rsidR="00932154" w:rsidRDefault="00932154" w:rsidP="00E849DA">
      <w:pPr>
        <w:pStyle w:val="SingleTxt"/>
        <w:tabs>
          <w:tab w:val="right" w:pos="1022"/>
        </w:tabs>
        <w:spacing w:after="0" w:line="120" w:lineRule="exact"/>
        <w:ind w:right="0" w:hanging="1267"/>
        <w:rPr>
          <w:sz w:val="10"/>
        </w:rPr>
      </w:pPr>
    </w:p>
    <w:p w14:paraId="79F41D1A" w14:textId="77777777" w:rsidR="00932154" w:rsidRDefault="00932154" w:rsidP="00E849DA">
      <w:pPr>
        <w:pStyle w:val="SingleTxt"/>
        <w:tabs>
          <w:tab w:val="right" w:pos="1022"/>
        </w:tabs>
        <w:spacing w:after="0" w:line="120" w:lineRule="exact"/>
        <w:ind w:right="0" w:hanging="1267"/>
        <w:rPr>
          <w:sz w:val="10"/>
        </w:rPr>
      </w:pPr>
    </w:p>
    <w:p w14:paraId="0DB9DAE2" w14:textId="77777777" w:rsidR="00932154" w:rsidRDefault="00932154" w:rsidP="00E849DA">
      <w:pPr>
        <w:pStyle w:val="SingleTxt"/>
        <w:tabs>
          <w:tab w:val="right" w:pos="1022"/>
        </w:tabs>
        <w:spacing w:after="0" w:line="120" w:lineRule="exact"/>
        <w:ind w:right="0" w:hanging="1267"/>
        <w:rPr>
          <w:sz w:val="10"/>
        </w:rPr>
      </w:pPr>
    </w:p>
    <w:p w14:paraId="07077B3A" w14:textId="77777777" w:rsidR="00932154" w:rsidRDefault="00932154" w:rsidP="00E849DA">
      <w:pPr>
        <w:pStyle w:val="SingleTxt"/>
        <w:tabs>
          <w:tab w:val="right" w:pos="1022"/>
        </w:tabs>
        <w:spacing w:after="0" w:line="120" w:lineRule="exact"/>
        <w:ind w:right="0" w:hanging="1267"/>
        <w:rPr>
          <w:sz w:val="10"/>
        </w:rPr>
      </w:pPr>
    </w:p>
    <w:p w14:paraId="6E3715FC" w14:textId="77777777" w:rsidR="00932154" w:rsidRDefault="00932154" w:rsidP="00E849DA">
      <w:pPr>
        <w:pStyle w:val="SingleTxt"/>
        <w:tabs>
          <w:tab w:val="right" w:pos="1022"/>
        </w:tabs>
        <w:spacing w:after="0" w:line="120" w:lineRule="exact"/>
        <w:ind w:right="0" w:hanging="1267"/>
        <w:rPr>
          <w:sz w:val="10"/>
        </w:rPr>
      </w:pPr>
    </w:p>
    <w:p w14:paraId="647809A1" w14:textId="77777777" w:rsidR="00932154" w:rsidRDefault="00932154" w:rsidP="00E849DA">
      <w:pPr>
        <w:pStyle w:val="SingleTxt"/>
        <w:tabs>
          <w:tab w:val="right" w:pos="1022"/>
        </w:tabs>
        <w:spacing w:after="0" w:line="120" w:lineRule="exact"/>
        <w:ind w:right="0" w:hanging="1267"/>
        <w:rPr>
          <w:sz w:val="10"/>
        </w:rPr>
      </w:pPr>
    </w:p>
    <w:p w14:paraId="30C9BA2D" w14:textId="77777777" w:rsidR="00932154" w:rsidRDefault="00932154" w:rsidP="00E849DA">
      <w:pPr>
        <w:pStyle w:val="SingleTxt"/>
        <w:tabs>
          <w:tab w:val="right" w:pos="1022"/>
        </w:tabs>
        <w:spacing w:after="0" w:line="120" w:lineRule="exact"/>
        <w:ind w:right="0" w:hanging="1267"/>
        <w:rPr>
          <w:sz w:val="10"/>
        </w:rPr>
      </w:pPr>
    </w:p>
    <w:p w14:paraId="584FB4F5" w14:textId="77777777" w:rsidR="00932154" w:rsidRDefault="00932154" w:rsidP="00E849DA">
      <w:pPr>
        <w:pStyle w:val="SingleTxt"/>
        <w:tabs>
          <w:tab w:val="right" w:pos="1022"/>
        </w:tabs>
        <w:spacing w:after="0" w:line="120" w:lineRule="exact"/>
        <w:ind w:right="0" w:hanging="1267"/>
        <w:rPr>
          <w:sz w:val="10"/>
        </w:rPr>
      </w:pPr>
    </w:p>
    <w:p w14:paraId="563FA383" w14:textId="77777777" w:rsidR="00932154" w:rsidRDefault="00932154" w:rsidP="00E849DA">
      <w:pPr>
        <w:pStyle w:val="SingleTxt"/>
        <w:tabs>
          <w:tab w:val="right" w:pos="1022"/>
        </w:tabs>
        <w:spacing w:after="0" w:line="120" w:lineRule="exact"/>
        <w:ind w:right="0" w:hanging="1267"/>
        <w:rPr>
          <w:sz w:val="10"/>
        </w:rPr>
      </w:pPr>
    </w:p>
    <w:p w14:paraId="1BE99010" w14:textId="77777777" w:rsidR="00932154" w:rsidRDefault="00932154" w:rsidP="00E849DA">
      <w:pPr>
        <w:pStyle w:val="SingleTxt"/>
        <w:tabs>
          <w:tab w:val="right" w:pos="1022"/>
        </w:tabs>
        <w:spacing w:after="0" w:line="120" w:lineRule="exact"/>
        <w:ind w:right="0" w:hanging="1267"/>
        <w:rPr>
          <w:sz w:val="10"/>
        </w:rPr>
      </w:pPr>
    </w:p>
    <w:p w14:paraId="77A885CB" w14:textId="77777777" w:rsidR="00932154" w:rsidRDefault="00932154" w:rsidP="00E849DA">
      <w:pPr>
        <w:pStyle w:val="SingleTxt"/>
        <w:tabs>
          <w:tab w:val="right" w:pos="1022"/>
        </w:tabs>
        <w:spacing w:after="0" w:line="120" w:lineRule="exact"/>
        <w:ind w:right="0" w:hanging="1267"/>
        <w:rPr>
          <w:sz w:val="10"/>
        </w:rPr>
      </w:pPr>
    </w:p>
    <w:p w14:paraId="01B9E64A" w14:textId="77777777" w:rsidR="00932154" w:rsidRDefault="00932154" w:rsidP="00E849DA">
      <w:pPr>
        <w:pStyle w:val="SingleTxt"/>
        <w:tabs>
          <w:tab w:val="right" w:pos="1022"/>
        </w:tabs>
        <w:spacing w:after="0" w:line="120" w:lineRule="exact"/>
        <w:ind w:right="0" w:hanging="1267"/>
        <w:rPr>
          <w:sz w:val="10"/>
        </w:rPr>
      </w:pPr>
    </w:p>
    <w:p w14:paraId="3041DECB" w14:textId="77777777" w:rsidR="00932154" w:rsidRDefault="00932154" w:rsidP="00E849DA">
      <w:pPr>
        <w:pStyle w:val="SingleTxt"/>
        <w:tabs>
          <w:tab w:val="right" w:pos="1022"/>
        </w:tabs>
        <w:spacing w:after="0" w:line="120" w:lineRule="exact"/>
        <w:ind w:right="0" w:hanging="1267"/>
        <w:rPr>
          <w:sz w:val="10"/>
        </w:rPr>
      </w:pPr>
    </w:p>
    <w:p w14:paraId="0B1E7D88" w14:textId="77777777" w:rsidR="00932154" w:rsidRDefault="00932154" w:rsidP="00E849DA">
      <w:pPr>
        <w:pStyle w:val="SingleTxt"/>
        <w:tabs>
          <w:tab w:val="right" w:pos="1022"/>
        </w:tabs>
        <w:spacing w:after="0" w:line="120" w:lineRule="exact"/>
        <w:ind w:right="0" w:hanging="1267"/>
        <w:rPr>
          <w:sz w:val="10"/>
        </w:rPr>
      </w:pPr>
    </w:p>
    <w:p w14:paraId="60C888BC" w14:textId="77777777" w:rsidR="00932154" w:rsidRPr="00E849DA" w:rsidRDefault="00932154" w:rsidP="00E849DA">
      <w:pPr>
        <w:pStyle w:val="SingleTxt"/>
        <w:tabs>
          <w:tab w:val="right" w:pos="1022"/>
        </w:tabs>
        <w:spacing w:after="0" w:line="120" w:lineRule="exact"/>
        <w:ind w:right="0" w:hanging="1267"/>
        <w:rPr>
          <w:sz w:val="10"/>
        </w:rPr>
      </w:pPr>
    </w:p>
    <w:p w14:paraId="1E96BDD6" w14:textId="77777777" w:rsidR="00E849DA" w:rsidRPr="001752E0" w:rsidRDefault="00E849DA" w:rsidP="001752E0">
      <w:pPr>
        <w:pStyle w:val="SingleTxt"/>
        <w:tabs>
          <w:tab w:val="right" w:pos="1022"/>
        </w:tabs>
        <w:spacing w:after="0" w:line="120" w:lineRule="exact"/>
        <w:ind w:right="0" w:hanging="1267"/>
        <w:rPr>
          <w:sz w:val="10"/>
        </w:rPr>
      </w:pPr>
    </w:p>
    <w:p w14:paraId="384E7CD9" w14:textId="55C5E21D" w:rsidR="00F25C89" w:rsidRPr="009A66F3" w:rsidRDefault="00AF2B2C" w:rsidP="00A55DD2">
      <w:pPr>
        <w:pStyle w:val="HCh"/>
        <w:ind w:left="1267" w:right="1260" w:hanging="1267"/>
      </w:pPr>
      <w:r w:rsidRPr="009A66F3">
        <w:tab/>
      </w:r>
      <w:r w:rsidR="00F25C89" w:rsidRPr="009A66F3">
        <w:t>B.</w:t>
      </w:r>
      <w:r w:rsidR="00F25C89" w:rsidRPr="009A66F3">
        <w:tab/>
        <w:t xml:space="preserve"> Proposed post and non-post resource requirements fo</w:t>
      </w:r>
      <w:r w:rsidR="00F25C89" w:rsidRPr="00E566F4">
        <w:t>r 202</w:t>
      </w:r>
      <w:r w:rsidR="00844CDC">
        <w:t>6</w:t>
      </w:r>
    </w:p>
    <w:p w14:paraId="361870F7" w14:textId="77777777" w:rsidR="00F25C89" w:rsidRPr="009A66F3" w:rsidRDefault="00F25C89" w:rsidP="00F25C89">
      <w:pPr>
        <w:pStyle w:val="SingleTxt"/>
        <w:tabs>
          <w:tab w:val="right" w:pos="1022"/>
        </w:tabs>
        <w:spacing w:after="0" w:line="120" w:lineRule="exact"/>
        <w:ind w:right="0" w:hanging="1267"/>
        <w:rPr>
          <w:sz w:val="10"/>
        </w:rPr>
      </w:pPr>
    </w:p>
    <w:p w14:paraId="62B28F4B" w14:textId="77777777" w:rsidR="00F25C89" w:rsidRPr="009A66F3" w:rsidRDefault="00F25C89" w:rsidP="00F25C89">
      <w:pPr>
        <w:pStyle w:val="SingleTxt"/>
        <w:tabs>
          <w:tab w:val="right" w:pos="1022"/>
        </w:tabs>
        <w:spacing w:after="0" w:line="120" w:lineRule="exact"/>
        <w:ind w:right="0" w:hanging="1267"/>
        <w:rPr>
          <w:sz w:val="10"/>
        </w:rPr>
      </w:pPr>
    </w:p>
    <w:p w14:paraId="773008BC" w14:textId="77777777" w:rsidR="00F25C89" w:rsidRPr="009A66F3" w:rsidRDefault="00F25C89" w:rsidP="00F25C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A66F3">
        <w:tab/>
      </w:r>
      <w:r w:rsidRPr="009A66F3">
        <w:tab/>
        <w:t>Resource requirements (regular budget)</w:t>
      </w:r>
    </w:p>
    <w:p w14:paraId="08CC01FF" w14:textId="77777777" w:rsidR="00F25C89" w:rsidRPr="009A66F3" w:rsidRDefault="00F25C89" w:rsidP="00F25C89">
      <w:pPr>
        <w:pStyle w:val="SingleTxt"/>
        <w:tabs>
          <w:tab w:val="right" w:pos="1022"/>
        </w:tabs>
        <w:spacing w:after="0" w:line="120" w:lineRule="exact"/>
        <w:ind w:right="0" w:hanging="1267"/>
        <w:rPr>
          <w:sz w:val="10"/>
        </w:rPr>
      </w:pPr>
    </w:p>
    <w:p w14:paraId="3AC4216D" w14:textId="6E7C0FFD" w:rsidR="00844CDC" w:rsidRPr="00B27447" w:rsidRDefault="00844CDC" w:rsidP="00844CDC">
      <w:pPr>
        <w:pStyle w:val="H23"/>
        <w:ind w:right="1260"/>
        <w:rPr>
          <w:b w:val="0"/>
          <w:bCs/>
          <w:lang w:val="en-GB"/>
        </w:rPr>
      </w:pPr>
      <w:r w:rsidRPr="00B27447">
        <w:rPr>
          <w:b w:val="0"/>
          <w:bCs/>
          <w:lang w:val="en-GB"/>
        </w:rPr>
        <w:t>Table 4</w:t>
      </w:r>
      <w:r w:rsidR="000135B8">
        <w:rPr>
          <w:b w:val="0"/>
          <w:bCs/>
          <w:lang w:val="en-GB"/>
        </w:rPr>
        <w:t>3</w:t>
      </w:r>
    </w:p>
    <w:p w14:paraId="11432878" w14:textId="77777777" w:rsidR="00844CDC" w:rsidRPr="00B27447" w:rsidRDefault="00844CDC" w:rsidP="00844CDC">
      <w:pPr>
        <w:pStyle w:val="H23"/>
        <w:ind w:right="1260"/>
        <w:rPr>
          <w:lang w:val="en-GB"/>
        </w:rPr>
      </w:pPr>
      <w:r w:rsidRPr="00B27447">
        <w:rPr>
          <w:lang w:val="en-GB"/>
        </w:rPr>
        <w:t>Financial resources</w:t>
      </w:r>
    </w:p>
    <w:p w14:paraId="58743D36" w14:textId="77777777" w:rsidR="00844CDC" w:rsidRPr="00B27447" w:rsidRDefault="00844CDC" w:rsidP="00844CDC">
      <w:pPr>
        <w:rPr>
          <w:sz w:val="14"/>
          <w:szCs w:val="14"/>
        </w:rPr>
      </w:pPr>
      <w:r w:rsidRPr="00B27447">
        <w:rPr>
          <w:sz w:val="14"/>
          <w:szCs w:val="14"/>
        </w:rPr>
        <w:t>(Thousands of United States dollars)</w:t>
      </w:r>
    </w:p>
    <w:p w14:paraId="7E5D349A" w14:textId="77777777" w:rsidR="00844CDC" w:rsidRPr="00B27447" w:rsidRDefault="00844CDC" w:rsidP="00844CDC">
      <w:pPr>
        <w:pStyle w:val="SingleTxt"/>
        <w:tabs>
          <w:tab w:val="right" w:pos="1022"/>
        </w:tabs>
        <w:spacing w:after="0" w:line="120" w:lineRule="exact"/>
        <w:ind w:right="0" w:hanging="1267"/>
        <w:rPr>
          <w:sz w:val="10"/>
        </w:rPr>
      </w:pPr>
    </w:p>
    <w:p w14:paraId="58B7FF0A" w14:textId="77777777" w:rsidR="00844CDC" w:rsidRPr="00B27447" w:rsidRDefault="00844CDC" w:rsidP="00844CDC">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50"/>
        <w:gridCol w:w="1136"/>
        <w:gridCol w:w="1136"/>
        <w:gridCol w:w="117"/>
        <w:gridCol w:w="1019"/>
        <w:gridCol w:w="110"/>
        <w:gridCol w:w="1002"/>
        <w:gridCol w:w="122"/>
        <w:gridCol w:w="1358"/>
      </w:tblGrid>
      <w:tr w:rsidR="00844CDC" w:rsidRPr="00B27447" w14:paraId="4F52448C" w14:textId="77777777">
        <w:trPr>
          <w:tblHeader/>
        </w:trPr>
        <w:tc>
          <w:tcPr>
            <w:tcW w:w="3850" w:type="dxa"/>
            <w:tcBorders>
              <w:top w:val="single" w:sz="4" w:space="0" w:color="auto"/>
            </w:tcBorders>
            <w:shd w:val="clear" w:color="auto" w:fill="auto"/>
            <w:vAlign w:val="bottom"/>
          </w:tcPr>
          <w:p w14:paraId="25C00FA8" w14:textId="77777777" w:rsidR="00844CDC" w:rsidRPr="00B27447" w:rsidRDefault="00844CDC">
            <w:pPr>
              <w:spacing w:before="81" w:after="81" w:line="160" w:lineRule="exact"/>
              <w:ind w:right="40"/>
              <w:rPr>
                <w:rFonts w:eastAsia="Times New Roman"/>
                <w:i/>
                <w:sz w:val="14"/>
              </w:rPr>
            </w:pPr>
          </w:p>
        </w:tc>
        <w:tc>
          <w:tcPr>
            <w:tcW w:w="2272" w:type="dxa"/>
            <w:gridSpan w:val="2"/>
            <w:tcBorders>
              <w:top w:val="single" w:sz="4" w:space="0" w:color="auto"/>
              <w:bottom w:val="single" w:sz="4" w:space="0" w:color="auto"/>
            </w:tcBorders>
            <w:vAlign w:val="center"/>
          </w:tcPr>
          <w:p w14:paraId="54255E85" w14:textId="77777777" w:rsidR="00844CDC" w:rsidRPr="00B27447" w:rsidRDefault="00844CDC">
            <w:pPr>
              <w:spacing w:before="81" w:after="81" w:line="160" w:lineRule="exact"/>
              <w:ind w:left="144" w:right="40"/>
              <w:jc w:val="center"/>
              <w:rPr>
                <w:rFonts w:eastAsia="Times New Roman"/>
                <w:i/>
                <w:sz w:val="14"/>
              </w:rPr>
            </w:pPr>
            <w:r w:rsidRPr="00B27447">
              <w:rPr>
                <w:rFonts w:eastAsia="Times New Roman"/>
                <w:i/>
                <w:sz w:val="14"/>
              </w:rPr>
              <w:t>202</w:t>
            </w:r>
            <w:r>
              <w:rPr>
                <w:rFonts w:eastAsia="Times New Roman"/>
                <w:i/>
                <w:sz w:val="14"/>
              </w:rPr>
              <w:t>4</w:t>
            </w:r>
          </w:p>
        </w:tc>
        <w:tc>
          <w:tcPr>
            <w:tcW w:w="117" w:type="dxa"/>
            <w:tcBorders>
              <w:top w:val="single" w:sz="4" w:space="0" w:color="auto"/>
            </w:tcBorders>
            <w:shd w:val="clear" w:color="auto" w:fill="auto"/>
            <w:vAlign w:val="bottom"/>
          </w:tcPr>
          <w:p w14:paraId="38A800E3" w14:textId="77777777" w:rsidR="00844CDC" w:rsidRPr="00B27447" w:rsidRDefault="00844CDC">
            <w:pPr>
              <w:spacing w:before="81" w:after="81" w:line="160" w:lineRule="exact"/>
              <w:ind w:left="144" w:right="40"/>
              <w:jc w:val="right"/>
              <w:rPr>
                <w:rFonts w:eastAsia="Times New Roman"/>
                <w:i/>
                <w:sz w:val="14"/>
              </w:rPr>
            </w:pPr>
          </w:p>
        </w:tc>
        <w:tc>
          <w:tcPr>
            <w:tcW w:w="1019" w:type="dxa"/>
            <w:tcBorders>
              <w:top w:val="single" w:sz="4" w:space="0" w:color="auto"/>
              <w:bottom w:val="single" w:sz="4" w:space="0" w:color="auto"/>
            </w:tcBorders>
            <w:shd w:val="clear" w:color="auto" w:fill="auto"/>
            <w:vAlign w:val="center"/>
          </w:tcPr>
          <w:p w14:paraId="2036E5E0"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5</w:t>
            </w:r>
          </w:p>
        </w:tc>
        <w:tc>
          <w:tcPr>
            <w:tcW w:w="110" w:type="dxa"/>
            <w:tcBorders>
              <w:top w:val="single" w:sz="4" w:space="0" w:color="auto"/>
            </w:tcBorders>
            <w:shd w:val="clear" w:color="auto" w:fill="auto"/>
            <w:vAlign w:val="bottom"/>
          </w:tcPr>
          <w:p w14:paraId="751D7AF1" w14:textId="77777777" w:rsidR="00844CDC" w:rsidRPr="00B27447" w:rsidRDefault="00844CDC">
            <w:pPr>
              <w:spacing w:before="81" w:after="81" w:line="160" w:lineRule="exact"/>
              <w:ind w:left="144" w:right="40"/>
              <w:jc w:val="right"/>
              <w:rPr>
                <w:rFonts w:eastAsia="Times New Roman"/>
                <w:i/>
                <w:sz w:val="14"/>
              </w:rPr>
            </w:pPr>
          </w:p>
        </w:tc>
        <w:tc>
          <w:tcPr>
            <w:tcW w:w="1002" w:type="dxa"/>
            <w:tcBorders>
              <w:top w:val="single" w:sz="4" w:space="0" w:color="auto"/>
              <w:bottom w:val="single" w:sz="4" w:space="0" w:color="auto"/>
            </w:tcBorders>
            <w:shd w:val="clear" w:color="auto" w:fill="auto"/>
            <w:vAlign w:val="bottom"/>
          </w:tcPr>
          <w:p w14:paraId="07027514"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p>
        </w:tc>
        <w:tc>
          <w:tcPr>
            <w:tcW w:w="122" w:type="dxa"/>
            <w:tcBorders>
              <w:top w:val="single" w:sz="4" w:space="0" w:color="auto"/>
            </w:tcBorders>
            <w:shd w:val="clear" w:color="auto" w:fill="auto"/>
            <w:vAlign w:val="bottom"/>
          </w:tcPr>
          <w:p w14:paraId="045227C2" w14:textId="77777777" w:rsidR="00844CDC" w:rsidRPr="00B27447" w:rsidRDefault="00844CDC">
            <w:pPr>
              <w:spacing w:before="81" w:after="81" w:line="160" w:lineRule="exact"/>
              <w:ind w:left="144" w:right="40"/>
              <w:jc w:val="right"/>
              <w:rPr>
                <w:rFonts w:eastAsia="Times New Roman"/>
                <w:i/>
                <w:sz w:val="14"/>
              </w:rPr>
            </w:pPr>
          </w:p>
        </w:tc>
        <w:tc>
          <w:tcPr>
            <w:tcW w:w="1358" w:type="dxa"/>
            <w:tcBorders>
              <w:top w:val="single" w:sz="4" w:space="0" w:color="auto"/>
              <w:bottom w:val="single" w:sz="4" w:space="0" w:color="auto"/>
            </w:tcBorders>
            <w:shd w:val="clear" w:color="auto" w:fill="auto"/>
            <w:vAlign w:val="bottom"/>
          </w:tcPr>
          <w:p w14:paraId="5ECBE663"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Variance</w:t>
            </w:r>
          </w:p>
        </w:tc>
      </w:tr>
      <w:tr w:rsidR="00844CDC" w:rsidRPr="00B27447" w14:paraId="05449C76" w14:textId="77777777">
        <w:trPr>
          <w:tblHeader/>
        </w:trPr>
        <w:tc>
          <w:tcPr>
            <w:tcW w:w="3850" w:type="dxa"/>
            <w:shd w:val="clear" w:color="auto" w:fill="auto"/>
            <w:vAlign w:val="bottom"/>
          </w:tcPr>
          <w:p w14:paraId="221C8DDF" w14:textId="77777777" w:rsidR="00844CDC" w:rsidRPr="00B27447" w:rsidRDefault="00844CDC">
            <w:pPr>
              <w:spacing w:before="81" w:after="81" w:line="160" w:lineRule="exact"/>
              <w:ind w:right="40"/>
              <w:rPr>
                <w:rFonts w:eastAsia="Times New Roman"/>
                <w:i/>
                <w:sz w:val="14"/>
              </w:rPr>
            </w:pPr>
          </w:p>
        </w:tc>
        <w:tc>
          <w:tcPr>
            <w:tcW w:w="1136" w:type="dxa"/>
            <w:tcBorders>
              <w:top w:val="single" w:sz="4" w:space="0" w:color="auto"/>
              <w:bottom w:val="single" w:sz="4" w:space="0" w:color="auto"/>
            </w:tcBorders>
            <w:vAlign w:val="bottom"/>
          </w:tcPr>
          <w:p w14:paraId="3C7B63C7"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Appropriation</w:t>
            </w:r>
          </w:p>
        </w:tc>
        <w:tc>
          <w:tcPr>
            <w:tcW w:w="1136" w:type="dxa"/>
            <w:tcBorders>
              <w:top w:val="single" w:sz="4" w:space="0" w:color="auto"/>
              <w:bottom w:val="single" w:sz="4" w:space="0" w:color="auto"/>
            </w:tcBorders>
            <w:shd w:val="clear" w:color="auto" w:fill="auto"/>
            <w:vAlign w:val="bottom"/>
          </w:tcPr>
          <w:p w14:paraId="64AF92DF"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Expenditure</w:t>
            </w:r>
          </w:p>
        </w:tc>
        <w:tc>
          <w:tcPr>
            <w:tcW w:w="1136" w:type="dxa"/>
            <w:gridSpan w:val="2"/>
            <w:tcBorders>
              <w:bottom w:val="single" w:sz="4" w:space="0" w:color="auto"/>
            </w:tcBorders>
            <w:shd w:val="clear" w:color="auto" w:fill="auto"/>
            <w:vAlign w:val="bottom"/>
          </w:tcPr>
          <w:p w14:paraId="3EA25D16"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 xml:space="preserve">Appropriation </w:t>
            </w:r>
          </w:p>
        </w:tc>
        <w:tc>
          <w:tcPr>
            <w:tcW w:w="1112" w:type="dxa"/>
            <w:gridSpan w:val="2"/>
            <w:tcBorders>
              <w:bottom w:val="single" w:sz="4" w:space="0" w:color="auto"/>
            </w:tcBorders>
            <w:shd w:val="clear" w:color="auto" w:fill="auto"/>
            <w:vAlign w:val="bottom"/>
          </w:tcPr>
          <w:p w14:paraId="75D9FA4B"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Requirements</w:t>
            </w:r>
          </w:p>
        </w:tc>
        <w:tc>
          <w:tcPr>
            <w:tcW w:w="1480" w:type="dxa"/>
            <w:gridSpan w:val="2"/>
            <w:tcBorders>
              <w:bottom w:val="single" w:sz="4" w:space="0" w:color="auto"/>
            </w:tcBorders>
            <w:shd w:val="clear" w:color="auto" w:fill="auto"/>
            <w:vAlign w:val="bottom"/>
          </w:tcPr>
          <w:p w14:paraId="4663FF44"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r w:rsidRPr="00B27447">
              <w:rPr>
                <w:rFonts w:eastAsia="Times New Roman"/>
                <w:i/>
                <w:sz w:val="14"/>
              </w:rPr>
              <w:t xml:space="preserve"> vs. 202</w:t>
            </w:r>
            <w:r>
              <w:rPr>
                <w:rFonts w:eastAsia="Times New Roman"/>
                <w:i/>
                <w:sz w:val="14"/>
              </w:rPr>
              <w:t>5</w:t>
            </w:r>
            <w:r w:rsidRPr="00B27447">
              <w:rPr>
                <w:rFonts w:eastAsia="Times New Roman"/>
                <w:i/>
                <w:sz w:val="14"/>
              </w:rPr>
              <w:t xml:space="preserve"> Increase/(decrease)</w:t>
            </w:r>
          </w:p>
        </w:tc>
      </w:tr>
      <w:tr w:rsidR="00844CDC" w:rsidRPr="00B27447" w14:paraId="28AA4C6B" w14:textId="77777777">
        <w:trPr>
          <w:tblHeader/>
        </w:trPr>
        <w:tc>
          <w:tcPr>
            <w:tcW w:w="3850" w:type="dxa"/>
            <w:tcBorders>
              <w:bottom w:val="single" w:sz="12" w:space="0" w:color="auto"/>
            </w:tcBorders>
            <w:shd w:val="clear" w:color="auto" w:fill="auto"/>
            <w:vAlign w:val="bottom"/>
          </w:tcPr>
          <w:p w14:paraId="34331CA8" w14:textId="77777777" w:rsidR="00844CDC" w:rsidRPr="00B27447" w:rsidRDefault="00844CDC">
            <w:pPr>
              <w:spacing w:before="81" w:after="81" w:line="160" w:lineRule="exact"/>
              <w:ind w:right="40"/>
              <w:rPr>
                <w:rFonts w:eastAsia="Times New Roman"/>
                <w:i/>
                <w:sz w:val="14"/>
              </w:rPr>
            </w:pPr>
            <w:r w:rsidRPr="00B27447">
              <w:rPr>
                <w:rFonts w:eastAsia="Times New Roman"/>
                <w:i/>
                <w:sz w:val="14"/>
              </w:rPr>
              <w:t>Category of expenditure</w:t>
            </w:r>
          </w:p>
        </w:tc>
        <w:tc>
          <w:tcPr>
            <w:tcW w:w="1136" w:type="dxa"/>
            <w:tcBorders>
              <w:top w:val="single" w:sz="4" w:space="0" w:color="auto"/>
              <w:bottom w:val="single" w:sz="12" w:space="0" w:color="auto"/>
            </w:tcBorders>
            <w:vAlign w:val="bottom"/>
          </w:tcPr>
          <w:p w14:paraId="27DF1EF1"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(1)</w:t>
            </w:r>
          </w:p>
        </w:tc>
        <w:tc>
          <w:tcPr>
            <w:tcW w:w="1136" w:type="dxa"/>
            <w:tcBorders>
              <w:top w:val="single" w:sz="4" w:space="0" w:color="auto"/>
              <w:bottom w:val="single" w:sz="12" w:space="0" w:color="auto"/>
            </w:tcBorders>
            <w:shd w:val="clear" w:color="auto" w:fill="auto"/>
            <w:vAlign w:val="bottom"/>
          </w:tcPr>
          <w:p w14:paraId="35B2C916"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(2)</w:t>
            </w:r>
          </w:p>
        </w:tc>
        <w:tc>
          <w:tcPr>
            <w:tcW w:w="1136" w:type="dxa"/>
            <w:gridSpan w:val="2"/>
            <w:tcBorders>
              <w:top w:val="single" w:sz="4" w:space="0" w:color="auto"/>
              <w:bottom w:val="single" w:sz="12" w:space="0" w:color="auto"/>
            </w:tcBorders>
            <w:shd w:val="clear" w:color="auto" w:fill="auto"/>
            <w:vAlign w:val="bottom"/>
          </w:tcPr>
          <w:p w14:paraId="26D91A0D"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(3)</w:t>
            </w:r>
          </w:p>
        </w:tc>
        <w:tc>
          <w:tcPr>
            <w:tcW w:w="1112" w:type="dxa"/>
            <w:gridSpan w:val="2"/>
            <w:tcBorders>
              <w:top w:val="single" w:sz="4" w:space="0" w:color="auto"/>
              <w:bottom w:val="single" w:sz="12" w:space="0" w:color="auto"/>
            </w:tcBorders>
            <w:shd w:val="clear" w:color="auto" w:fill="auto"/>
            <w:vAlign w:val="bottom"/>
          </w:tcPr>
          <w:p w14:paraId="71C91C04"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(4)</w:t>
            </w:r>
          </w:p>
        </w:tc>
        <w:tc>
          <w:tcPr>
            <w:tcW w:w="1480" w:type="dxa"/>
            <w:gridSpan w:val="2"/>
            <w:tcBorders>
              <w:top w:val="single" w:sz="4" w:space="0" w:color="auto"/>
              <w:bottom w:val="single" w:sz="12" w:space="0" w:color="auto"/>
            </w:tcBorders>
            <w:shd w:val="clear" w:color="auto" w:fill="auto"/>
            <w:vAlign w:val="bottom"/>
          </w:tcPr>
          <w:p w14:paraId="4B44C79A" w14:textId="77777777" w:rsidR="00844CDC" w:rsidRPr="00B27447" w:rsidRDefault="00844CDC">
            <w:pPr>
              <w:spacing w:before="81" w:after="81" w:line="160" w:lineRule="exact"/>
              <w:ind w:left="144" w:right="40"/>
              <w:jc w:val="right"/>
              <w:rPr>
                <w:rFonts w:eastAsia="Times New Roman"/>
                <w:i/>
                <w:sz w:val="14"/>
              </w:rPr>
            </w:pPr>
            <w:r w:rsidRPr="00B27447">
              <w:rPr>
                <w:rFonts w:eastAsia="Times New Roman"/>
                <w:i/>
                <w:sz w:val="14"/>
              </w:rPr>
              <w:t>(5)=(4)-(3)</w:t>
            </w:r>
          </w:p>
        </w:tc>
      </w:tr>
      <w:tr w:rsidR="00844CDC" w:rsidRPr="00B27447" w14:paraId="1EF7D6C0" w14:textId="77777777">
        <w:trPr>
          <w:trHeight w:hRule="exact" w:val="115"/>
          <w:tblHeader/>
        </w:trPr>
        <w:tc>
          <w:tcPr>
            <w:tcW w:w="3850" w:type="dxa"/>
            <w:tcBorders>
              <w:top w:val="single" w:sz="12" w:space="0" w:color="auto"/>
            </w:tcBorders>
            <w:shd w:val="clear" w:color="auto" w:fill="auto"/>
            <w:vAlign w:val="bottom"/>
          </w:tcPr>
          <w:p w14:paraId="284266CF" w14:textId="77777777" w:rsidR="00844CDC" w:rsidRPr="00B27447" w:rsidRDefault="00844CDC">
            <w:pPr>
              <w:spacing w:before="40" w:after="40" w:line="210" w:lineRule="exact"/>
              <w:ind w:right="40"/>
              <w:rPr>
                <w:rFonts w:eastAsia="Times New Roman"/>
                <w:sz w:val="17"/>
              </w:rPr>
            </w:pPr>
          </w:p>
        </w:tc>
        <w:tc>
          <w:tcPr>
            <w:tcW w:w="1136" w:type="dxa"/>
            <w:tcBorders>
              <w:top w:val="single" w:sz="12" w:space="0" w:color="auto"/>
            </w:tcBorders>
          </w:tcPr>
          <w:p w14:paraId="166EE70C" w14:textId="77777777" w:rsidR="00844CDC" w:rsidRPr="00B27447" w:rsidRDefault="00844CDC">
            <w:pPr>
              <w:spacing w:before="40" w:after="40" w:line="210" w:lineRule="exact"/>
              <w:ind w:left="144" w:right="40"/>
              <w:jc w:val="right"/>
              <w:rPr>
                <w:rFonts w:eastAsia="Times New Roman"/>
                <w:sz w:val="17"/>
              </w:rPr>
            </w:pPr>
          </w:p>
        </w:tc>
        <w:tc>
          <w:tcPr>
            <w:tcW w:w="1136" w:type="dxa"/>
            <w:tcBorders>
              <w:top w:val="single" w:sz="12" w:space="0" w:color="auto"/>
            </w:tcBorders>
            <w:shd w:val="clear" w:color="auto" w:fill="auto"/>
            <w:vAlign w:val="bottom"/>
          </w:tcPr>
          <w:p w14:paraId="37A274A7" w14:textId="77777777" w:rsidR="00844CDC" w:rsidRPr="00B27447" w:rsidRDefault="00844CDC">
            <w:pPr>
              <w:spacing w:before="40" w:after="40" w:line="210" w:lineRule="exact"/>
              <w:ind w:left="144" w:right="40"/>
              <w:jc w:val="right"/>
              <w:rPr>
                <w:rFonts w:eastAsia="Times New Roman"/>
                <w:sz w:val="17"/>
              </w:rPr>
            </w:pPr>
          </w:p>
        </w:tc>
        <w:tc>
          <w:tcPr>
            <w:tcW w:w="1136" w:type="dxa"/>
            <w:gridSpan w:val="2"/>
            <w:tcBorders>
              <w:top w:val="single" w:sz="12" w:space="0" w:color="auto"/>
            </w:tcBorders>
            <w:shd w:val="clear" w:color="auto" w:fill="auto"/>
            <w:vAlign w:val="bottom"/>
          </w:tcPr>
          <w:p w14:paraId="6E61F478" w14:textId="77777777" w:rsidR="00844CDC" w:rsidRPr="00B27447" w:rsidRDefault="00844CDC">
            <w:pPr>
              <w:spacing w:before="40" w:after="40" w:line="210" w:lineRule="exact"/>
              <w:ind w:left="144" w:right="40"/>
              <w:jc w:val="right"/>
              <w:rPr>
                <w:rFonts w:eastAsia="Times New Roman"/>
                <w:sz w:val="17"/>
              </w:rPr>
            </w:pPr>
          </w:p>
        </w:tc>
        <w:tc>
          <w:tcPr>
            <w:tcW w:w="1112" w:type="dxa"/>
            <w:gridSpan w:val="2"/>
            <w:tcBorders>
              <w:top w:val="single" w:sz="12" w:space="0" w:color="auto"/>
            </w:tcBorders>
            <w:shd w:val="clear" w:color="auto" w:fill="auto"/>
            <w:vAlign w:val="bottom"/>
          </w:tcPr>
          <w:p w14:paraId="3EEC9C93" w14:textId="77777777" w:rsidR="00844CDC" w:rsidRPr="00B27447" w:rsidRDefault="00844CDC">
            <w:pPr>
              <w:spacing w:before="40" w:after="40" w:line="210" w:lineRule="exact"/>
              <w:ind w:left="144" w:right="40"/>
              <w:jc w:val="right"/>
              <w:rPr>
                <w:rFonts w:eastAsia="Times New Roman"/>
                <w:sz w:val="17"/>
              </w:rPr>
            </w:pPr>
          </w:p>
        </w:tc>
        <w:tc>
          <w:tcPr>
            <w:tcW w:w="1480" w:type="dxa"/>
            <w:gridSpan w:val="2"/>
            <w:tcBorders>
              <w:top w:val="single" w:sz="12" w:space="0" w:color="auto"/>
            </w:tcBorders>
            <w:shd w:val="clear" w:color="auto" w:fill="auto"/>
            <w:vAlign w:val="bottom"/>
          </w:tcPr>
          <w:p w14:paraId="163F8C58" w14:textId="77777777" w:rsidR="00844CDC" w:rsidRPr="00B27447" w:rsidRDefault="00844CDC">
            <w:pPr>
              <w:spacing w:before="40" w:after="40" w:line="210" w:lineRule="exact"/>
              <w:ind w:left="144" w:right="40"/>
              <w:jc w:val="right"/>
              <w:rPr>
                <w:rFonts w:eastAsia="Times New Roman"/>
                <w:sz w:val="17"/>
              </w:rPr>
            </w:pPr>
          </w:p>
        </w:tc>
      </w:tr>
      <w:tr w:rsidR="00844CDC" w:rsidRPr="00B27447" w14:paraId="036502CB" w14:textId="77777777">
        <w:tc>
          <w:tcPr>
            <w:tcW w:w="3850" w:type="dxa"/>
            <w:shd w:val="clear" w:color="auto" w:fill="auto"/>
            <w:vAlign w:val="center"/>
          </w:tcPr>
          <w:p w14:paraId="24F641DE" w14:textId="506D6301" w:rsidR="00844CDC" w:rsidRPr="00B27447" w:rsidRDefault="00844CDC">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Military and police personnel </w:t>
            </w:r>
            <w:r w:rsidRPr="00B27447" w:rsidDel="00A1780E">
              <w:rPr>
                <w:rFonts w:eastAsia="Times New Roman"/>
                <w:sz w:val="17"/>
              </w:rPr>
              <w:t xml:space="preserve"> </w:t>
            </w:r>
          </w:p>
        </w:tc>
        <w:tc>
          <w:tcPr>
            <w:tcW w:w="1136" w:type="dxa"/>
            <w:vAlign w:val="center"/>
          </w:tcPr>
          <w:p w14:paraId="1649AB61" w14:textId="77777777" w:rsidR="00844CDC" w:rsidRPr="00B27447" w:rsidRDefault="00844CDC">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b/>
                <w:sz w:val="17"/>
                <w:szCs w:val="17"/>
              </w:rPr>
              <w:t>–</w:t>
            </w:r>
          </w:p>
        </w:tc>
        <w:tc>
          <w:tcPr>
            <w:tcW w:w="1136" w:type="dxa"/>
            <w:shd w:val="clear" w:color="auto" w:fill="auto"/>
            <w:vAlign w:val="center"/>
          </w:tcPr>
          <w:p w14:paraId="234077E4" w14:textId="77777777" w:rsidR="00844CDC" w:rsidRPr="00B27447" w:rsidRDefault="00844CDC">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b/>
                <w:sz w:val="17"/>
                <w:szCs w:val="17"/>
              </w:rPr>
              <w:t>–</w:t>
            </w:r>
          </w:p>
        </w:tc>
        <w:tc>
          <w:tcPr>
            <w:tcW w:w="1136" w:type="dxa"/>
            <w:gridSpan w:val="2"/>
            <w:shd w:val="clear" w:color="auto" w:fill="auto"/>
            <w:vAlign w:val="center"/>
          </w:tcPr>
          <w:p w14:paraId="7B441C86" w14:textId="77777777" w:rsidR="00844CDC" w:rsidRPr="00B27447" w:rsidRDefault="00844CDC">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b/>
                <w:sz w:val="17"/>
                <w:szCs w:val="17"/>
              </w:rPr>
              <w:t>–</w:t>
            </w:r>
          </w:p>
        </w:tc>
        <w:tc>
          <w:tcPr>
            <w:tcW w:w="1112" w:type="dxa"/>
            <w:gridSpan w:val="2"/>
            <w:shd w:val="clear" w:color="auto" w:fill="auto"/>
            <w:vAlign w:val="center"/>
          </w:tcPr>
          <w:p w14:paraId="7F073171" w14:textId="77777777" w:rsidR="00844CDC" w:rsidRPr="00B27447" w:rsidRDefault="00844CDC">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b/>
                <w:sz w:val="17"/>
                <w:szCs w:val="17"/>
              </w:rPr>
              <w:t>–</w:t>
            </w:r>
          </w:p>
        </w:tc>
        <w:tc>
          <w:tcPr>
            <w:tcW w:w="1480" w:type="dxa"/>
            <w:gridSpan w:val="2"/>
            <w:shd w:val="clear" w:color="auto" w:fill="auto"/>
            <w:vAlign w:val="center"/>
          </w:tcPr>
          <w:p w14:paraId="5200CA7D" w14:textId="77777777" w:rsidR="00844CDC" w:rsidRPr="00B27447" w:rsidRDefault="00844CDC">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_</w:t>
            </w:r>
          </w:p>
        </w:tc>
      </w:tr>
      <w:tr w:rsidR="00844CDC" w:rsidRPr="00B27447" w14:paraId="50F33BD1" w14:textId="77777777">
        <w:tc>
          <w:tcPr>
            <w:tcW w:w="3850" w:type="dxa"/>
            <w:shd w:val="clear" w:color="auto" w:fill="auto"/>
            <w:vAlign w:val="center"/>
          </w:tcPr>
          <w:p w14:paraId="5528D001" w14:textId="0F7C0B23" w:rsidR="00844CDC" w:rsidRPr="00B27447" w:rsidRDefault="00844CDC">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 xml:space="preserve">Civilian personnel </w:t>
            </w:r>
          </w:p>
        </w:tc>
        <w:tc>
          <w:tcPr>
            <w:tcW w:w="1136" w:type="dxa"/>
            <w:vAlign w:val="center"/>
          </w:tcPr>
          <w:p w14:paraId="19C0A14A" w14:textId="77777777" w:rsidR="00844CDC" w:rsidRPr="00B27447" w:rsidRDefault="00844CDC">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11 025.7</w:t>
            </w:r>
          </w:p>
        </w:tc>
        <w:tc>
          <w:tcPr>
            <w:tcW w:w="1136" w:type="dxa"/>
            <w:shd w:val="clear" w:color="auto" w:fill="auto"/>
            <w:vAlign w:val="center"/>
          </w:tcPr>
          <w:p w14:paraId="0DF84F14" w14:textId="77777777" w:rsidR="00844CDC" w:rsidRPr="00B27447" w:rsidRDefault="00844CDC">
            <w:pPr>
              <w:tabs>
                <w:tab w:val="left" w:pos="288"/>
                <w:tab w:val="left" w:pos="576"/>
                <w:tab w:val="left" w:pos="864"/>
                <w:tab w:val="left" w:pos="1152"/>
              </w:tabs>
              <w:spacing w:before="40" w:after="40" w:line="210" w:lineRule="exact"/>
              <w:ind w:left="144" w:right="40"/>
              <w:jc w:val="right"/>
              <w:rPr>
                <w:rFonts w:eastAsia="Times New Roman"/>
                <w:sz w:val="17"/>
              </w:rPr>
            </w:pPr>
            <w:r>
              <w:rPr>
                <w:rFonts w:eastAsia="Times New Roman"/>
                <w:sz w:val="17"/>
              </w:rPr>
              <w:t>10 839.1</w:t>
            </w:r>
          </w:p>
        </w:tc>
        <w:tc>
          <w:tcPr>
            <w:tcW w:w="1136" w:type="dxa"/>
            <w:gridSpan w:val="2"/>
            <w:shd w:val="clear" w:color="auto" w:fill="auto"/>
            <w:vAlign w:val="center"/>
          </w:tcPr>
          <w:p w14:paraId="09FE78C7" w14:textId="77777777" w:rsidR="00844CDC" w:rsidRPr="00B27447" w:rsidRDefault="00844CDC">
            <w:pPr>
              <w:tabs>
                <w:tab w:val="left" w:pos="288"/>
                <w:tab w:val="left" w:pos="576"/>
                <w:tab w:val="left" w:pos="864"/>
                <w:tab w:val="left" w:pos="1152"/>
              </w:tabs>
              <w:spacing w:before="40" w:after="40" w:line="210" w:lineRule="exact"/>
              <w:ind w:left="144" w:right="40"/>
              <w:jc w:val="right"/>
              <w:rPr>
                <w:rFonts w:eastAsia="Times New Roman"/>
                <w:sz w:val="17"/>
              </w:rPr>
            </w:pPr>
            <w:r w:rsidRPr="00D22C7F">
              <w:rPr>
                <w:rFonts w:eastAsia="Times New Roman"/>
                <w:sz w:val="17"/>
              </w:rPr>
              <w:t>10 492.9</w:t>
            </w:r>
          </w:p>
        </w:tc>
        <w:tc>
          <w:tcPr>
            <w:tcW w:w="1112" w:type="dxa"/>
            <w:gridSpan w:val="2"/>
            <w:shd w:val="clear" w:color="auto" w:fill="auto"/>
            <w:vAlign w:val="center"/>
          </w:tcPr>
          <w:p w14:paraId="026C1ADA" w14:textId="0CA10F9F" w:rsidR="00844CDC" w:rsidRPr="00B27447" w:rsidRDefault="00844CDC">
            <w:pPr>
              <w:tabs>
                <w:tab w:val="left" w:pos="288"/>
                <w:tab w:val="left" w:pos="576"/>
                <w:tab w:val="left" w:pos="864"/>
                <w:tab w:val="left" w:pos="1152"/>
              </w:tabs>
              <w:spacing w:before="40" w:after="40" w:line="210" w:lineRule="exact"/>
              <w:ind w:left="144" w:right="40"/>
              <w:jc w:val="right"/>
              <w:rPr>
                <w:rFonts w:eastAsia="Times New Roman"/>
                <w:sz w:val="17"/>
                <w:szCs w:val="17"/>
              </w:rPr>
            </w:pPr>
            <w:r>
              <w:rPr>
                <w:rFonts w:eastAsia="Times New Roman"/>
                <w:sz w:val="17"/>
                <w:szCs w:val="17"/>
              </w:rPr>
              <w:t xml:space="preserve">11 </w:t>
            </w:r>
            <w:r w:rsidR="00C17BD5">
              <w:rPr>
                <w:rFonts w:eastAsia="Times New Roman"/>
                <w:sz w:val="17"/>
                <w:szCs w:val="17"/>
              </w:rPr>
              <w:t>393</w:t>
            </w:r>
            <w:r>
              <w:rPr>
                <w:rFonts w:eastAsia="Times New Roman"/>
                <w:sz w:val="17"/>
                <w:szCs w:val="17"/>
              </w:rPr>
              <w:t>.</w:t>
            </w:r>
            <w:r w:rsidR="00C17BD5">
              <w:rPr>
                <w:rFonts w:eastAsia="Times New Roman"/>
                <w:sz w:val="17"/>
                <w:szCs w:val="17"/>
              </w:rPr>
              <w:t>9</w:t>
            </w:r>
          </w:p>
        </w:tc>
        <w:tc>
          <w:tcPr>
            <w:tcW w:w="1480" w:type="dxa"/>
            <w:gridSpan w:val="2"/>
            <w:shd w:val="clear" w:color="auto" w:fill="auto"/>
            <w:vAlign w:val="center"/>
          </w:tcPr>
          <w:p w14:paraId="084EC549" w14:textId="689ED44D" w:rsidR="00844CDC" w:rsidRPr="00B27447" w:rsidRDefault="00844CDC">
            <w:pPr>
              <w:tabs>
                <w:tab w:val="left" w:pos="288"/>
                <w:tab w:val="left" w:pos="576"/>
                <w:tab w:val="left" w:pos="864"/>
                <w:tab w:val="left" w:pos="1152"/>
              </w:tabs>
              <w:spacing w:before="40" w:after="40" w:line="210" w:lineRule="exact"/>
              <w:ind w:left="144" w:right="40"/>
              <w:jc w:val="right"/>
              <w:rPr>
                <w:rFonts w:eastAsia="Times New Roman"/>
                <w:sz w:val="17"/>
                <w:szCs w:val="17"/>
              </w:rPr>
            </w:pPr>
            <w:r>
              <w:rPr>
                <w:rFonts w:eastAsia="Times New Roman"/>
                <w:sz w:val="17"/>
                <w:szCs w:val="17"/>
              </w:rPr>
              <w:t>90</w:t>
            </w:r>
            <w:r w:rsidR="00C17BD5">
              <w:rPr>
                <w:rFonts w:eastAsia="Times New Roman"/>
                <w:sz w:val="17"/>
                <w:szCs w:val="17"/>
              </w:rPr>
              <w:t>1</w:t>
            </w:r>
            <w:r>
              <w:rPr>
                <w:rFonts w:eastAsia="Times New Roman"/>
                <w:sz w:val="17"/>
                <w:szCs w:val="17"/>
              </w:rPr>
              <w:t>.</w:t>
            </w:r>
            <w:r w:rsidR="00C17BD5">
              <w:rPr>
                <w:rFonts w:eastAsia="Times New Roman"/>
                <w:sz w:val="17"/>
                <w:szCs w:val="17"/>
              </w:rPr>
              <w:t>0</w:t>
            </w:r>
          </w:p>
        </w:tc>
      </w:tr>
      <w:tr w:rsidR="00844CDC" w:rsidRPr="00B27447" w14:paraId="4DF37765" w14:textId="77777777">
        <w:tc>
          <w:tcPr>
            <w:tcW w:w="3850" w:type="dxa"/>
            <w:tcBorders>
              <w:bottom w:val="single" w:sz="4" w:space="0" w:color="auto"/>
            </w:tcBorders>
            <w:shd w:val="clear" w:color="auto" w:fill="auto"/>
            <w:vAlign w:val="center"/>
          </w:tcPr>
          <w:p w14:paraId="1E4A9789" w14:textId="77777777" w:rsidR="00844CDC" w:rsidRPr="00B27447" w:rsidRDefault="00844CDC">
            <w:pPr>
              <w:tabs>
                <w:tab w:val="left" w:pos="288"/>
                <w:tab w:val="left" w:pos="576"/>
                <w:tab w:val="left" w:pos="864"/>
                <w:tab w:val="left" w:pos="1152"/>
              </w:tabs>
              <w:spacing w:before="40" w:after="81" w:line="210" w:lineRule="exact"/>
              <w:ind w:right="40"/>
              <w:rPr>
                <w:rFonts w:eastAsia="Times New Roman"/>
                <w:sz w:val="17"/>
              </w:rPr>
            </w:pPr>
            <w:r w:rsidRPr="00B27447">
              <w:rPr>
                <w:rFonts w:eastAsia="Times New Roman"/>
                <w:sz w:val="17"/>
              </w:rPr>
              <w:t xml:space="preserve">Operational costs </w:t>
            </w:r>
          </w:p>
        </w:tc>
        <w:tc>
          <w:tcPr>
            <w:tcW w:w="1136" w:type="dxa"/>
            <w:tcBorders>
              <w:bottom w:val="single" w:sz="4" w:space="0" w:color="auto"/>
            </w:tcBorders>
            <w:vAlign w:val="center"/>
          </w:tcPr>
          <w:p w14:paraId="2EA42C6D" w14:textId="77777777" w:rsidR="00844CDC" w:rsidRPr="00B27447" w:rsidRDefault="00844CDC">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rFonts w:eastAsia="Times New Roman"/>
                <w:sz w:val="17"/>
              </w:rPr>
              <w:t>5 545.1</w:t>
            </w:r>
          </w:p>
        </w:tc>
        <w:tc>
          <w:tcPr>
            <w:tcW w:w="1136" w:type="dxa"/>
            <w:tcBorders>
              <w:bottom w:val="single" w:sz="4" w:space="0" w:color="auto"/>
            </w:tcBorders>
            <w:shd w:val="clear" w:color="auto" w:fill="auto"/>
            <w:vAlign w:val="center"/>
          </w:tcPr>
          <w:p w14:paraId="6B491A47" w14:textId="3861BCA6" w:rsidR="00844CDC" w:rsidRPr="00B27447" w:rsidRDefault="00844CDC">
            <w:pPr>
              <w:tabs>
                <w:tab w:val="left" w:pos="288"/>
                <w:tab w:val="left" w:pos="576"/>
                <w:tab w:val="left" w:pos="864"/>
                <w:tab w:val="left" w:pos="1152"/>
              </w:tabs>
              <w:spacing w:before="40" w:after="81" w:line="210" w:lineRule="exact"/>
              <w:ind w:left="144" w:right="40"/>
              <w:jc w:val="right"/>
              <w:rPr>
                <w:rFonts w:eastAsia="Times New Roman"/>
                <w:sz w:val="17"/>
              </w:rPr>
            </w:pPr>
            <w:r>
              <w:rPr>
                <w:rFonts w:eastAsia="Times New Roman"/>
                <w:sz w:val="17"/>
              </w:rPr>
              <w:t>4 08</w:t>
            </w:r>
            <w:r w:rsidR="00904849">
              <w:rPr>
                <w:rFonts w:eastAsia="Times New Roman"/>
                <w:sz w:val="17"/>
              </w:rPr>
              <w:t>9</w:t>
            </w:r>
            <w:r>
              <w:rPr>
                <w:rFonts w:eastAsia="Times New Roman"/>
                <w:sz w:val="17"/>
              </w:rPr>
              <w:t>.</w:t>
            </w:r>
            <w:r w:rsidR="00904849">
              <w:rPr>
                <w:rFonts w:eastAsia="Times New Roman"/>
                <w:sz w:val="17"/>
              </w:rPr>
              <w:t>6</w:t>
            </w:r>
          </w:p>
        </w:tc>
        <w:tc>
          <w:tcPr>
            <w:tcW w:w="1136" w:type="dxa"/>
            <w:gridSpan w:val="2"/>
            <w:tcBorders>
              <w:bottom w:val="single" w:sz="4" w:space="0" w:color="auto"/>
            </w:tcBorders>
            <w:shd w:val="clear" w:color="auto" w:fill="auto"/>
            <w:vAlign w:val="center"/>
          </w:tcPr>
          <w:p w14:paraId="6E81F6F9" w14:textId="77777777" w:rsidR="00844CDC" w:rsidRPr="00B27447" w:rsidRDefault="00844CDC">
            <w:pPr>
              <w:tabs>
                <w:tab w:val="left" w:pos="288"/>
                <w:tab w:val="left" w:pos="576"/>
                <w:tab w:val="left" w:pos="864"/>
                <w:tab w:val="left" w:pos="1152"/>
              </w:tabs>
              <w:spacing w:before="40" w:after="81" w:line="210" w:lineRule="exact"/>
              <w:ind w:left="144" w:right="40"/>
              <w:jc w:val="right"/>
              <w:rPr>
                <w:rFonts w:eastAsia="Times New Roman"/>
                <w:sz w:val="17"/>
              </w:rPr>
            </w:pPr>
            <w:r w:rsidRPr="00D22C7F">
              <w:rPr>
                <w:rFonts w:eastAsia="Times New Roman"/>
                <w:sz w:val="17"/>
              </w:rPr>
              <w:t>5 603.6</w:t>
            </w:r>
          </w:p>
        </w:tc>
        <w:tc>
          <w:tcPr>
            <w:tcW w:w="1112" w:type="dxa"/>
            <w:gridSpan w:val="2"/>
            <w:tcBorders>
              <w:bottom w:val="single" w:sz="4" w:space="0" w:color="auto"/>
            </w:tcBorders>
            <w:shd w:val="clear" w:color="auto" w:fill="auto"/>
            <w:vAlign w:val="center"/>
          </w:tcPr>
          <w:p w14:paraId="0AEC9EEE" w14:textId="6554D379" w:rsidR="00844CDC" w:rsidRPr="00B27447" w:rsidRDefault="00844CDC">
            <w:pPr>
              <w:tabs>
                <w:tab w:val="left" w:pos="288"/>
                <w:tab w:val="left" w:pos="576"/>
                <w:tab w:val="left" w:pos="864"/>
                <w:tab w:val="left" w:pos="1152"/>
              </w:tabs>
              <w:spacing w:before="40" w:after="81" w:line="210" w:lineRule="exact"/>
              <w:ind w:left="144" w:right="40"/>
              <w:jc w:val="right"/>
              <w:rPr>
                <w:rFonts w:eastAsia="Times New Roman"/>
                <w:sz w:val="17"/>
              </w:rPr>
            </w:pPr>
            <w:r>
              <w:rPr>
                <w:rFonts w:eastAsia="Times New Roman"/>
                <w:sz w:val="17"/>
              </w:rPr>
              <w:t xml:space="preserve">5 </w:t>
            </w:r>
            <w:r w:rsidR="006A2549">
              <w:rPr>
                <w:rFonts w:eastAsia="Times New Roman"/>
                <w:sz w:val="17"/>
              </w:rPr>
              <w:t>263</w:t>
            </w:r>
            <w:r>
              <w:rPr>
                <w:rFonts w:eastAsia="Times New Roman"/>
                <w:sz w:val="17"/>
              </w:rPr>
              <w:t>.9</w:t>
            </w:r>
          </w:p>
        </w:tc>
        <w:tc>
          <w:tcPr>
            <w:tcW w:w="1480" w:type="dxa"/>
            <w:gridSpan w:val="2"/>
            <w:tcBorders>
              <w:bottom w:val="single" w:sz="4" w:space="0" w:color="auto"/>
            </w:tcBorders>
            <w:shd w:val="clear" w:color="auto" w:fill="auto"/>
            <w:vAlign w:val="center"/>
          </w:tcPr>
          <w:p w14:paraId="3299B64D" w14:textId="50BE26AF" w:rsidR="00844CDC" w:rsidRPr="00B27447" w:rsidRDefault="00844CDC">
            <w:pPr>
              <w:tabs>
                <w:tab w:val="left" w:pos="288"/>
                <w:tab w:val="left" w:pos="576"/>
                <w:tab w:val="left" w:pos="864"/>
                <w:tab w:val="left" w:pos="1152"/>
              </w:tabs>
              <w:spacing w:before="40" w:after="81" w:line="210" w:lineRule="exact"/>
              <w:ind w:left="144" w:right="40"/>
              <w:jc w:val="right"/>
              <w:rPr>
                <w:rFonts w:eastAsia="Times New Roman"/>
                <w:sz w:val="17"/>
              </w:rPr>
            </w:pPr>
            <w:r>
              <w:rPr>
                <w:rFonts w:eastAsia="Times New Roman"/>
                <w:sz w:val="17"/>
              </w:rPr>
              <w:t>(</w:t>
            </w:r>
            <w:r w:rsidR="006A2549">
              <w:rPr>
                <w:rFonts w:eastAsia="Times New Roman"/>
                <w:sz w:val="17"/>
              </w:rPr>
              <w:t>339</w:t>
            </w:r>
            <w:r>
              <w:rPr>
                <w:rFonts w:eastAsia="Times New Roman"/>
                <w:sz w:val="17"/>
              </w:rPr>
              <w:t>.7)</w:t>
            </w:r>
          </w:p>
        </w:tc>
      </w:tr>
      <w:tr w:rsidR="00844CDC" w:rsidRPr="00B27447" w14:paraId="5A761F28" w14:textId="77777777">
        <w:tc>
          <w:tcPr>
            <w:tcW w:w="3850" w:type="dxa"/>
            <w:tcBorders>
              <w:top w:val="single" w:sz="4" w:space="0" w:color="auto"/>
              <w:bottom w:val="single" w:sz="12" w:space="0" w:color="auto"/>
            </w:tcBorders>
            <w:shd w:val="clear" w:color="auto" w:fill="auto"/>
            <w:vAlign w:val="center"/>
          </w:tcPr>
          <w:p w14:paraId="10384C37" w14:textId="77777777" w:rsidR="00844CDC" w:rsidRPr="00B27447" w:rsidRDefault="00844CDC">
            <w:pPr>
              <w:tabs>
                <w:tab w:val="left" w:pos="288"/>
                <w:tab w:val="left" w:pos="576"/>
                <w:tab w:val="left" w:pos="864"/>
                <w:tab w:val="left" w:pos="1152"/>
              </w:tabs>
              <w:spacing w:before="81" w:after="81" w:line="210" w:lineRule="exact"/>
              <w:ind w:right="40"/>
              <w:rPr>
                <w:rFonts w:eastAsia="Times New Roman"/>
                <w:b/>
                <w:sz w:val="17"/>
              </w:rPr>
            </w:pPr>
            <w:r w:rsidRPr="00B27447">
              <w:rPr>
                <w:rFonts w:eastAsia="Times New Roman"/>
                <w:b/>
              </w:rPr>
              <w:tab/>
            </w:r>
            <w:r w:rsidRPr="00B27447">
              <w:rPr>
                <w:rFonts w:eastAsia="Times New Roman"/>
                <w:b/>
                <w:sz w:val="17"/>
              </w:rPr>
              <w:t xml:space="preserve">Total (net of staff assessment) </w:t>
            </w:r>
          </w:p>
        </w:tc>
        <w:tc>
          <w:tcPr>
            <w:tcW w:w="1136" w:type="dxa"/>
            <w:tcBorders>
              <w:top w:val="single" w:sz="4" w:space="0" w:color="auto"/>
              <w:bottom w:val="single" w:sz="12" w:space="0" w:color="auto"/>
            </w:tcBorders>
            <w:shd w:val="clear" w:color="auto" w:fill="auto"/>
            <w:vAlign w:val="center"/>
          </w:tcPr>
          <w:p w14:paraId="5AD08A62" w14:textId="77777777" w:rsidR="00844CDC" w:rsidRPr="00B27447" w:rsidRDefault="00844CDC">
            <w:pPr>
              <w:tabs>
                <w:tab w:val="left" w:pos="288"/>
                <w:tab w:val="left" w:pos="576"/>
                <w:tab w:val="left" w:pos="864"/>
                <w:tab w:val="left" w:pos="1152"/>
              </w:tabs>
              <w:spacing w:before="81" w:after="81" w:line="210" w:lineRule="exact"/>
              <w:ind w:left="144" w:right="40"/>
              <w:jc w:val="right"/>
              <w:rPr>
                <w:rFonts w:eastAsia="Times New Roman"/>
                <w:b/>
                <w:bCs/>
                <w:sz w:val="17"/>
              </w:rPr>
            </w:pPr>
            <w:r w:rsidRPr="00B27447">
              <w:rPr>
                <w:rFonts w:eastAsia="Times New Roman"/>
                <w:b/>
                <w:bCs/>
                <w:sz w:val="17"/>
              </w:rPr>
              <w:t>16 570.8</w:t>
            </w:r>
          </w:p>
        </w:tc>
        <w:tc>
          <w:tcPr>
            <w:tcW w:w="1136" w:type="dxa"/>
            <w:tcBorders>
              <w:top w:val="single" w:sz="4" w:space="0" w:color="auto"/>
              <w:bottom w:val="single" w:sz="12" w:space="0" w:color="auto"/>
            </w:tcBorders>
            <w:shd w:val="clear" w:color="auto" w:fill="auto"/>
            <w:vAlign w:val="center"/>
          </w:tcPr>
          <w:p w14:paraId="0D59B87B" w14:textId="40E0429B" w:rsidR="00844CDC" w:rsidRPr="00B27447" w:rsidRDefault="00844CDC">
            <w:pPr>
              <w:tabs>
                <w:tab w:val="left" w:pos="288"/>
                <w:tab w:val="left" w:pos="576"/>
                <w:tab w:val="left" w:pos="864"/>
                <w:tab w:val="left" w:pos="1152"/>
              </w:tabs>
              <w:spacing w:before="81" w:after="81" w:line="210" w:lineRule="exact"/>
              <w:ind w:left="144" w:right="40"/>
              <w:jc w:val="right"/>
              <w:rPr>
                <w:rFonts w:eastAsia="Times New Roman"/>
                <w:b/>
                <w:bCs/>
                <w:sz w:val="17"/>
              </w:rPr>
            </w:pPr>
            <w:r>
              <w:rPr>
                <w:rFonts w:eastAsia="Times New Roman"/>
                <w:b/>
                <w:bCs/>
                <w:sz w:val="17"/>
              </w:rPr>
              <w:t>14 92</w:t>
            </w:r>
            <w:r w:rsidR="00904849">
              <w:rPr>
                <w:rFonts w:eastAsia="Times New Roman"/>
                <w:b/>
                <w:bCs/>
                <w:sz w:val="17"/>
              </w:rPr>
              <w:t>8</w:t>
            </w:r>
            <w:r>
              <w:rPr>
                <w:rFonts w:eastAsia="Times New Roman"/>
                <w:b/>
                <w:bCs/>
                <w:sz w:val="17"/>
              </w:rPr>
              <w:t>.</w:t>
            </w:r>
            <w:r w:rsidR="00904849">
              <w:rPr>
                <w:rFonts w:eastAsia="Times New Roman"/>
                <w:b/>
                <w:bCs/>
                <w:sz w:val="17"/>
              </w:rPr>
              <w:t>7</w:t>
            </w:r>
          </w:p>
        </w:tc>
        <w:tc>
          <w:tcPr>
            <w:tcW w:w="1136" w:type="dxa"/>
            <w:gridSpan w:val="2"/>
            <w:tcBorders>
              <w:top w:val="single" w:sz="4" w:space="0" w:color="auto"/>
              <w:bottom w:val="single" w:sz="12" w:space="0" w:color="auto"/>
            </w:tcBorders>
            <w:shd w:val="clear" w:color="auto" w:fill="auto"/>
            <w:vAlign w:val="center"/>
          </w:tcPr>
          <w:p w14:paraId="46070938" w14:textId="77777777" w:rsidR="00844CDC" w:rsidRPr="00B27447" w:rsidRDefault="00844CDC">
            <w:pPr>
              <w:tabs>
                <w:tab w:val="left" w:pos="288"/>
                <w:tab w:val="left" w:pos="576"/>
                <w:tab w:val="left" w:pos="864"/>
                <w:tab w:val="left" w:pos="1152"/>
              </w:tabs>
              <w:spacing w:before="81" w:after="81" w:line="210" w:lineRule="exact"/>
              <w:ind w:left="144" w:right="40"/>
              <w:jc w:val="right"/>
              <w:rPr>
                <w:rFonts w:eastAsia="Times New Roman"/>
                <w:b/>
                <w:bCs/>
                <w:sz w:val="17"/>
              </w:rPr>
            </w:pPr>
            <w:r w:rsidRPr="00B27447">
              <w:rPr>
                <w:rFonts w:eastAsia="Times New Roman"/>
                <w:b/>
                <w:bCs/>
                <w:sz w:val="17"/>
              </w:rPr>
              <w:t xml:space="preserve">16 </w:t>
            </w:r>
            <w:r>
              <w:rPr>
                <w:rFonts w:eastAsia="Times New Roman"/>
                <w:b/>
                <w:bCs/>
                <w:sz w:val="17"/>
              </w:rPr>
              <w:t>096.5</w:t>
            </w:r>
          </w:p>
        </w:tc>
        <w:tc>
          <w:tcPr>
            <w:tcW w:w="1112" w:type="dxa"/>
            <w:gridSpan w:val="2"/>
            <w:tcBorders>
              <w:top w:val="single" w:sz="4" w:space="0" w:color="auto"/>
              <w:bottom w:val="single" w:sz="12" w:space="0" w:color="auto"/>
            </w:tcBorders>
            <w:shd w:val="clear" w:color="auto" w:fill="auto"/>
            <w:vAlign w:val="center"/>
          </w:tcPr>
          <w:p w14:paraId="16F98E93" w14:textId="79781BC1" w:rsidR="00844CDC" w:rsidRPr="00B27447" w:rsidRDefault="00844CDC">
            <w:pPr>
              <w:tabs>
                <w:tab w:val="left" w:pos="288"/>
                <w:tab w:val="left" w:pos="576"/>
                <w:tab w:val="left" w:pos="864"/>
                <w:tab w:val="left" w:pos="1152"/>
              </w:tabs>
              <w:spacing w:before="81" w:after="81" w:line="210" w:lineRule="exact"/>
              <w:ind w:left="144" w:right="40"/>
              <w:jc w:val="right"/>
              <w:rPr>
                <w:rFonts w:eastAsia="Times New Roman"/>
                <w:b/>
                <w:sz w:val="17"/>
                <w:szCs w:val="17"/>
              </w:rPr>
            </w:pPr>
            <w:r>
              <w:rPr>
                <w:rFonts w:eastAsia="Times New Roman"/>
                <w:b/>
                <w:sz w:val="17"/>
                <w:szCs w:val="17"/>
              </w:rPr>
              <w:t xml:space="preserve">16 </w:t>
            </w:r>
            <w:r w:rsidR="00003B3A">
              <w:rPr>
                <w:rFonts w:eastAsia="Times New Roman"/>
                <w:b/>
                <w:sz w:val="17"/>
                <w:szCs w:val="17"/>
              </w:rPr>
              <w:t>657</w:t>
            </w:r>
            <w:r>
              <w:rPr>
                <w:rFonts w:eastAsia="Times New Roman"/>
                <w:b/>
                <w:sz w:val="17"/>
                <w:szCs w:val="17"/>
              </w:rPr>
              <w:t>.</w:t>
            </w:r>
            <w:r w:rsidR="00C17BD5">
              <w:rPr>
                <w:rFonts w:eastAsia="Times New Roman"/>
                <w:b/>
                <w:sz w:val="17"/>
                <w:szCs w:val="17"/>
              </w:rPr>
              <w:t>8</w:t>
            </w:r>
          </w:p>
        </w:tc>
        <w:tc>
          <w:tcPr>
            <w:tcW w:w="1480" w:type="dxa"/>
            <w:gridSpan w:val="2"/>
            <w:tcBorders>
              <w:top w:val="single" w:sz="4" w:space="0" w:color="auto"/>
              <w:bottom w:val="single" w:sz="12" w:space="0" w:color="auto"/>
            </w:tcBorders>
            <w:shd w:val="clear" w:color="auto" w:fill="auto"/>
            <w:vAlign w:val="center"/>
          </w:tcPr>
          <w:p w14:paraId="7EDF6016" w14:textId="137A6AA3" w:rsidR="00844CDC" w:rsidRPr="00B27447" w:rsidRDefault="00003B3A">
            <w:pPr>
              <w:tabs>
                <w:tab w:val="left" w:pos="288"/>
                <w:tab w:val="left" w:pos="576"/>
                <w:tab w:val="left" w:pos="864"/>
                <w:tab w:val="left" w:pos="1152"/>
              </w:tabs>
              <w:spacing w:before="81" w:after="81" w:line="210" w:lineRule="exact"/>
              <w:ind w:left="144" w:right="40"/>
              <w:jc w:val="right"/>
              <w:rPr>
                <w:rFonts w:eastAsia="Times New Roman"/>
                <w:b/>
                <w:sz w:val="17"/>
                <w:szCs w:val="17"/>
              </w:rPr>
            </w:pPr>
            <w:r>
              <w:rPr>
                <w:rFonts w:eastAsia="Times New Roman"/>
                <w:b/>
                <w:sz w:val="17"/>
                <w:szCs w:val="17"/>
              </w:rPr>
              <w:t>561</w:t>
            </w:r>
            <w:r w:rsidR="00844CDC">
              <w:rPr>
                <w:rFonts w:eastAsia="Times New Roman"/>
                <w:b/>
                <w:sz w:val="17"/>
                <w:szCs w:val="17"/>
              </w:rPr>
              <w:t>.</w:t>
            </w:r>
            <w:r w:rsidR="00C17BD5">
              <w:rPr>
                <w:rFonts w:eastAsia="Times New Roman"/>
                <w:b/>
                <w:sz w:val="17"/>
                <w:szCs w:val="17"/>
              </w:rPr>
              <w:t>3</w:t>
            </w:r>
          </w:p>
        </w:tc>
      </w:tr>
    </w:tbl>
    <w:p w14:paraId="0096226B" w14:textId="77777777" w:rsidR="00844CDC" w:rsidRPr="00B27447" w:rsidRDefault="00844CDC" w:rsidP="00844CDC">
      <w:pPr>
        <w:pStyle w:val="H23"/>
        <w:spacing w:line="120" w:lineRule="exact"/>
        <w:ind w:right="1260"/>
        <w:rPr>
          <w:b w:val="0"/>
          <w:bCs/>
          <w:sz w:val="10"/>
          <w:lang w:val="en-GB"/>
        </w:rPr>
      </w:pPr>
    </w:p>
    <w:p w14:paraId="1AB31108" w14:textId="77777777" w:rsidR="00844CDC" w:rsidRPr="00B27447" w:rsidRDefault="00844CDC" w:rsidP="00844CDC">
      <w:pPr>
        <w:pStyle w:val="SingleTxt"/>
        <w:spacing w:after="0" w:line="120" w:lineRule="exact"/>
        <w:rPr>
          <w:sz w:val="10"/>
        </w:rPr>
      </w:pPr>
    </w:p>
    <w:p w14:paraId="62A10F2F" w14:textId="287E57CB" w:rsidR="00844CDC" w:rsidRPr="00B27447" w:rsidRDefault="00844CDC" w:rsidP="00844CDC">
      <w:pPr>
        <w:pStyle w:val="H23"/>
        <w:ind w:right="1260"/>
        <w:rPr>
          <w:b w:val="0"/>
          <w:bCs/>
          <w:lang w:val="en-GB"/>
        </w:rPr>
      </w:pPr>
      <w:r w:rsidRPr="00B27447">
        <w:rPr>
          <w:b w:val="0"/>
          <w:bCs/>
          <w:lang w:val="en-GB"/>
        </w:rPr>
        <w:t>Table 4</w:t>
      </w:r>
      <w:r w:rsidR="000135B8">
        <w:rPr>
          <w:b w:val="0"/>
          <w:bCs/>
          <w:lang w:val="en-GB"/>
        </w:rPr>
        <w:t>4</w:t>
      </w:r>
    </w:p>
    <w:p w14:paraId="57D07B04" w14:textId="77777777" w:rsidR="00844CDC" w:rsidRPr="00B27447" w:rsidRDefault="00844CDC" w:rsidP="00844CDC">
      <w:pPr>
        <w:pStyle w:val="H23"/>
        <w:ind w:right="1260"/>
        <w:rPr>
          <w:lang w:val="en-GB"/>
        </w:rPr>
      </w:pPr>
      <w:r w:rsidRPr="00B27447">
        <w:rPr>
          <w:lang w:val="en-GB"/>
        </w:rPr>
        <w:t>Human resources</w:t>
      </w:r>
    </w:p>
    <w:p w14:paraId="740C310D" w14:textId="77777777" w:rsidR="00844CDC" w:rsidRDefault="00844CDC" w:rsidP="00844CDC">
      <w:pPr>
        <w:pStyle w:val="SingleTxt"/>
        <w:tabs>
          <w:tab w:val="right" w:pos="1022"/>
        </w:tabs>
        <w:spacing w:after="0" w:line="120" w:lineRule="exact"/>
        <w:ind w:right="0" w:hanging="1267"/>
        <w:rPr>
          <w:sz w:val="10"/>
        </w:rPr>
      </w:pPr>
    </w:p>
    <w:p w14:paraId="1E356618" w14:textId="77777777" w:rsidR="00E67F46" w:rsidRDefault="00E67F46" w:rsidP="00844CDC">
      <w:pPr>
        <w:pStyle w:val="SingleTxt"/>
        <w:tabs>
          <w:tab w:val="right" w:pos="1022"/>
        </w:tabs>
        <w:spacing w:after="0" w:line="120" w:lineRule="exact"/>
        <w:ind w:right="0" w:hanging="1267"/>
        <w:rPr>
          <w:sz w:val="10"/>
        </w:rPr>
      </w:pPr>
    </w:p>
    <w:p w14:paraId="1B8B4A6E" w14:textId="77777777" w:rsidR="00E67F46" w:rsidRDefault="00E67F46" w:rsidP="00844CDC">
      <w:pPr>
        <w:pStyle w:val="SingleTxt"/>
        <w:tabs>
          <w:tab w:val="right" w:pos="1022"/>
        </w:tabs>
        <w:spacing w:after="0" w:line="120" w:lineRule="exact"/>
        <w:ind w:right="0" w:hanging="1267"/>
        <w:rPr>
          <w:sz w:val="10"/>
        </w:rPr>
      </w:pPr>
    </w:p>
    <w:tbl>
      <w:tblPr>
        <w:tblStyle w:val="TableGrid4"/>
        <w:tblW w:w="10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455"/>
        <w:gridCol w:w="450"/>
        <w:gridCol w:w="359"/>
        <w:gridCol w:w="541"/>
        <w:gridCol w:w="584"/>
        <w:gridCol w:w="98"/>
        <w:gridCol w:w="454"/>
        <w:gridCol w:w="16"/>
        <w:gridCol w:w="454"/>
        <w:gridCol w:w="454"/>
        <w:gridCol w:w="539"/>
        <w:gridCol w:w="81"/>
        <w:gridCol w:w="836"/>
        <w:gridCol w:w="541"/>
        <w:gridCol w:w="540"/>
        <w:gridCol w:w="567"/>
      </w:tblGrid>
      <w:tr w:rsidR="00E67F46" w:rsidRPr="009D05A7" w14:paraId="737496A4" w14:textId="77777777" w:rsidTr="00FE5513">
        <w:trPr>
          <w:trHeight w:val="47"/>
          <w:tblHeader/>
        </w:trPr>
        <w:tc>
          <w:tcPr>
            <w:tcW w:w="1440" w:type="dxa"/>
            <w:tcBorders>
              <w:top w:val="single" w:sz="4" w:space="0" w:color="auto"/>
            </w:tcBorders>
            <w:shd w:val="clear" w:color="auto" w:fill="auto"/>
            <w:vAlign w:val="center"/>
          </w:tcPr>
          <w:p w14:paraId="4A53917E"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274" w:type="dxa"/>
            <w:gridSpan w:val="10"/>
            <w:tcBorders>
              <w:top w:val="single" w:sz="4" w:space="0" w:color="auto"/>
              <w:bottom w:val="single" w:sz="4" w:space="0" w:color="auto"/>
            </w:tcBorders>
            <w:shd w:val="clear" w:color="auto" w:fill="auto"/>
            <w:vAlign w:val="center"/>
          </w:tcPr>
          <w:p w14:paraId="0301698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68399F27"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059B8FD6"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3BE9C81A"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12AE729A"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496F39AA"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4B03FFAE"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E67F46" w:rsidRPr="009D05A7" w14:paraId="3C01D364" w14:textId="77777777" w:rsidTr="00FE5513">
        <w:trPr>
          <w:trHeight w:val="162"/>
          <w:tblHeader/>
        </w:trPr>
        <w:tc>
          <w:tcPr>
            <w:tcW w:w="1440" w:type="dxa"/>
            <w:tcBorders>
              <w:bottom w:val="single" w:sz="12" w:space="0" w:color="auto"/>
            </w:tcBorders>
            <w:shd w:val="clear" w:color="auto" w:fill="auto"/>
            <w:vAlign w:val="center"/>
          </w:tcPr>
          <w:p w14:paraId="5AC40903"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2D9AA69C"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20F6857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2C6A009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79A47D35"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366465D9"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455" w:type="dxa"/>
            <w:tcBorders>
              <w:top w:val="single" w:sz="4" w:space="0" w:color="auto"/>
              <w:bottom w:val="single" w:sz="12" w:space="0" w:color="auto"/>
            </w:tcBorders>
            <w:shd w:val="clear" w:color="auto" w:fill="auto"/>
            <w:vAlign w:val="center"/>
          </w:tcPr>
          <w:p w14:paraId="44A3F898"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450" w:type="dxa"/>
            <w:tcBorders>
              <w:top w:val="single" w:sz="4" w:space="0" w:color="auto"/>
              <w:bottom w:val="single" w:sz="12" w:space="0" w:color="auto"/>
            </w:tcBorders>
            <w:shd w:val="clear" w:color="auto" w:fill="auto"/>
            <w:vAlign w:val="center"/>
          </w:tcPr>
          <w:p w14:paraId="6184B2F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3AD37099"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541" w:type="dxa"/>
            <w:tcBorders>
              <w:top w:val="single" w:sz="4" w:space="0" w:color="auto"/>
              <w:bottom w:val="single" w:sz="12" w:space="0" w:color="auto"/>
            </w:tcBorders>
            <w:shd w:val="clear" w:color="auto" w:fill="auto"/>
            <w:vAlign w:val="center"/>
          </w:tcPr>
          <w:p w14:paraId="5C936B82"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4" w:type="dxa"/>
            <w:tcBorders>
              <w:bottom w:val="single" w:sz="12" w:space="0" w:color="auto"/>
            </w:tcBorders>
            <w:shd w:val="clear" w:color="auto" w:fill="auto"/>
            <w:vAlign w:val="center"/>
          </w:tcPr>
          <w:p w14:paraId="1E903079"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1CA0480F"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4BF92078" w14:textId="77777777" w:rsidR="00E67F46" w:rsidRPr="0053076F"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2F5F7E33"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7D7945DD" w14:textId="77777777" w:rsidR="00E67F46" w:rsidRPr="00FA5E9A"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307A193C"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5726E6A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0A6B053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46B4989A"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194F229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0BEDC742"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FE5513" w:rsidRPr="009D05A7" w14:paraId="41BF5FFB" w14:textId="77777777" w:rsidTr="00FE5513">
        <w:trPr>
          <w:trHeight w:hRule="exact" w:val="381"/>
          <w:tblHeader/>
        </w:trPr>
        <w:tc>
          <w:tcPr>
            <w:tcW w:w="1440" w:type="dxa"/>
            <w:tcBorders>
              <w:top w:val="single" w:sz="12" w:space="0" w:color="auto"/>
            </w:tcBorders>
            <w:shd w:val="clear" w:color="auto" w:fill="auto"/>
            <w:vAlign w:val="center"/>
          </w:tcPr>
          <w:p w14:paraId="2D1787CF" w14:textId="77777777"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7AC1D9ED" w14:textId="4D5C4798"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pacing w:val="2"/>
                <w:w w:val="101"/>
                <w:sz w:val="17"/>
              </w:rPr>
              <w:t>1</w:t>
            </w:r>
          </w:p>
        </w:tc>
        <w:tc>
          <w:tcPr>
            <w:tcW w:w="359" w:type="dxa"/>
            <w:tcBorders>
              <w:top w:val="single" w:sz="12" w:space="0" w:color="auto"/>
            </w:tcBorders>
            <w:shd w:val="clear" w:color="auto" w:fill="auto"/>
            <w:vAlign w:val="bottom"/>
          </w:tcPr>
          <w:p w14:paraId="79D24F1B" w14:textId="1B548421"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pacing w:val="2"/>
                <w:w w:val="101"/>
                <w:sz w:val="17"/>
              </w:rPr>
              <w:t>–</w:t>
            </w:r>
          </w:p>
        </w:tc>
        <w:tc>
          <w:tcPr>
            <w:tcW w:w="386" w:type="dxa"/>
            <w:tcBorders>
              <w:top w:val="single" w:sz="12" w:space="0" w:color="auto"/>
            </w:tcBorders>
            <w:shd w:val="clear" w:color="auto" w:fill="auto"/>
            <w:vAlign w:val="bottom"/>
          </w:tcPr>
          <w:p w14:paraId="1431C250" w14:textId="6576602B"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pacing w:val="2"/>
                <w:w w:val="101"/>
                <w:sz w:val="17"/>
              </w:rPr>
              <w:t>1</w:t>
            </w:r>
          </w:p>
        </w:tc>
        <w:tc>
          <w:tcPr>
            <w:tcW w:w="395" w:type="dxa"/>
            <w:tcBorders>
              <w:top w:val="single" w:sz="12" w:space="0" w:color="auto"/>
            </w:tcBorders>
            <w:shd w:val="clear" w:color="auto" w:fill="auto"/>
            <w:vAlign w:val="bottom"/>
          </w:tcPr>
          <w:p w14:paraId="53F82225" w14:textId="0024DC3D"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pacing w:val="2"/>
                <w:w w:val="101"/>
                <w:sz w:val="17"/>
              </w:rPr>
              <w:t>1</w:t>
            </w:r>
          </w:p>
        </w:tc>
        <w:tc>
          <w:tcPr>
            <w:tcW w:w="386" w:type="dxa"/>
            <w:tcBorders>
              <w:top w:val="single" w:sz="12" w:space="0" w:color="auto"/>
            </w:tcBorders>
            <w:shd w:val="clear" w:color="auto" w:fill="auto"/>
            <w:vAlign w:val="bottom"/>
          </w:tcPr>
          <w:p w14:paraId="7142D049" w14:textId="2569CC43"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pacing w:val="2"/>
                <w:w w:val="101"/>
                <w:sz w:val="17"/>
              </w:rPr>
              <w:t>6</w:t>
            </w:r>
          </w:p>
        </w:tc>
        <w:tc>
          <w:tcPr>
            <w:tcW w:w="455" w:type="dxa"/>
            <w:tcBorders>
              <w:top w:val="single" w:sz="12" w:space="0" w:color="auto"/>
            </w:tcBorders>
            <w:shd w:val="clear" w:color="auto" w:fill="auto"/>
            <w:vAlign w:val="bottom"/>
          </w:tcPr>
          <w:p w14:paraId="2B3D8179" w14:textId="079C19E1"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pacing w:val="2"/>
                <w:w w:val="101"/>
                <w:sz w:val="17"/>
              </w:rPr>
              <w:t>15</w:t>
            </w:r>
          </w:p>
        </w:tc>
        <w:tc>
          <w:tcPr>
            <w:tcW w:w="450" w:type="dxa"/>
            <w:tcBorders>
              <w:top w:val="single" w:sz="12" w:space="0" w:color="auto"/>
            </w:tcBorders>
            <w:shd w:val="clear" w:color="auto" w:fill="auto"/>
            <w:vAlign w:val="bottom"/>
          </w:tcPr>
          <w:p w14:paraId="719CC9A8" w14:textId="3D34B706"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pacing w:val="2"/>
                <w:w w:val="101"/>
                <w:sz w:val="17"/>
              </w:rPr>
              <w:t>10</w:t>
            </w:r>
          </w:p>
        </w:tc>
        <w:tc>
          <w:tcPr>
            <w:tcW w:w="359" w:type="dxa"/>
            <w:tcBorders>
              <w:top w:val="single" w:sz="12" w:space="0" w:color="auto"/>
            </w:tcBorders>
            <w:shd w:val="clear" w:color="auto" w:fill="auto"/>
            <w:vAlign w:val="bottom"/>
          </w:tcPr>
          <w:p w14:paraId="26F135E8" w14:textId="7CAED91D"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8848BB">
              <w:rPr>
                <w:spacing w:val="2"/>
                <w:w w:val="101"/>
                <w:sz w:val="17"/>
              </w:rPr>
              <w:t>–</w:t>
            </w:r>
          </w:p>
        </w:tc>
        <w:tc>
          <w:tcPr>
            <w:tcW w:w="541" w:type="dxa"/>
            <w:tcBorders>
              <w:top w:val="single" w:sz="12" w:space="0" w:color="auto"/>
            </w:tcBorders>
            <w:shd w:val="clear" w:color="auto" w:fill="auto"/>
            <w:vAlign w:val="bottom"/>
          </w:tcPr>
          <w:p w14:paraId="0EADD323" w14:textId="653D2667"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F5DAA">
              <w:rPr>
                <w:sz w:val="17"/>
              </w:rPr>
              <w:t>24</w:t>
            </w:r>
          </w:p>
        </w:tc>
        <w:tc>
          <w:tcPr>
            <w:tcW w:w="584" w:type="dxa"/>
            <w:tcBorders>
              <w:top w:val="single" w:sz="12" w:space="0" w:color="auto"/>
            </w:tcBorders>
            <w:shd w:val="clear" w:color="auto" w:fill="auto"/>
            <w:vAlign w:val="center"/>
          </w:tcPr>
          <w:p w14:paraId="3D898EA0" w14:textId="2956E2FB" w:rsidR="00FE5513" w:rsidRPr="00D052F0"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58</w:t>
            </w:r>
          </w:p>
        </w:tc>
        <w:tc>
          <w:tcPr>
            <w:tcW w:w="98" w:type="dxa"/>
            <w:tcBorders>
              <w:top w:val="single" w:sz="12" w:space="0" w:color="auto"/>
            </w:tcBorders>
            <w:shd w:val="clear" w:color="auto" w:fill="auto"/>
            <w:vAlign w:val="center"/>
          </w:tcPr>
          <w:p w14:paraId="613170B5" w14:textId="77777777"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bottom"/>
          </w:tcPr>
          <w:p w14:paraId="40BDAEC3" w14:textId="44ADD723"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z w:val="17"/>
              </w:rPr>
              <w:t>13</w:t>
            </w:r>
          </w:p>
        </w:tc>
        <w:tc>
          <w:tcPr>
            <w:tcW w:w="454" w:type="dxa"/>
            <w:tcBorders>
              <w:top w:val="single" w:sz="12" w:space="0" w:color="auto"/>
            </w:tcBorders>
            <w:vAlign w:val="center"/>
          </w:tcPr>
          <w:p w14:paraId="47E654F8" w14:textId="76BACF3B"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FE5513">
              <w:rPr>
                <w:spacing w:val="2"/>
                <w:w w:val="101"/>
                <w:sz w:val="17"/>
              </w:rPr>
              <w:t>1</w:t>
            </w:r>
            <w:r w:rsidRPr="00FE5513">
              <w:rPr>
                <w:spacing w:val="2"/>
                <w:w w:val="101"/>
                <w:sz w:val="17"/>
                <w:vertAlign w:val="superscript"/>
              </w:rPr>
              <w:t>a</w:t>
            </w:r>
          </w:p>
        </w:tc>
        <w:tc>
          <w:tcPr>
            <w:tcW w:w="454" w:type="dxa"/>
            <w:tcBorders>
              <w:top w:val="single" w:sz="12" w:space="0" w:color="auto"/>
            </w:tcBorders>
            <w:shd w:val="clear" w:color="auto" w:fill="auto"/>
            <w:vAlign w:val="center"/>
          </w:tcPr>
          <w:p w14:paraId="6A5677AC" w14:textId="3641569C"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pacing w:val="2"/>
                <w:w w:val="101"/>
                <w:sz w:val="17"/>
              </w:rPr>
              <w:t>29</w:t>
            </w:r>
          </w:p>
        </w:tc>
        <w:tc>
          <w:tcPr>
            <w:tcW w:w="539" w:type="dxa"/>
            <w:tcBorders>
              <w:top w:val="single" w:sz="12" w:space="0" w:color="auto"/>
            </w:tcBorders>
            <w:vAlign w:val="center"/>
          </w:tcPr>
          <w:p w14:paraId="1239E990" w14:textId="39F35E19" w:rsidR="00FE5513" w:rsidRPr="009D05A7" w:rsidRDefault="00A55FB2"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Pr>
                <w:spacing w:val="2"/>
                <w:w w:val="101"/>
                <w:sz w:val="17"/>
              </w:rPr>
              <w:t>43</w:t>
            </w:r>
          </w:p>
        </w:tc>
        <w:tc>
          <w:tcPr>
            <w:tcW w:w="81" w:type="dxa"/>
            <w:tcBorders>
              <w:top w:val="single" w:sz="12" w:space="0" w:color="auto"/>
            </w:tcBorders>
            <w:vAlign w:val="center"/>
          </w:tcPr>
          <w:p w14:paraId="52C1F840" w14:textId="77777777"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765D9F44" w14:textId="77777777"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00B3E2C0" w14:textId="77777777"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100E9AB9" w14:textId="77777777" w:rsidR="00FE5513" w:rsidRPr="009D05A7"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center"/>
          </w:tcPr>
          <w:p w14:paraId="1B525CD0" w14:textId="597222DA" w:rsidR="00FE5513" w:rsidRPr="00D052F0" w:rsidRDefault="00FE5513" w:rsidP="00FE55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101</w:t>
            </w:r>
          </w:p>
        </w:tc>
      </w:tr>
      <w:tr w:rsidR="00FE5513" w:rsidRPr="009D05A7" w14:paraId="5031124B" w14:textId="77777777" w:rsidTr="00FE5513">
        <w:tc>
          <w:tcPr>
            <w:tcW w:w="1440" w:type="dxa"/>
            <w:tcBorders>
              <w:bottom w:val="single" w:sz="4" w:space="0" w:color="auto"/>
            </w:tcBorders>
            <w:shd w:val="clear" w:color="auto" w:fill="auto"/>
            <w:vAlign w:val="center"/>
          </w:tcPr>
          <w:p w14:paraId="65D1FC28"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43C37621" w14:textId="27A7FE15"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8848BB">
              <w:rPr>
                <w:spacing w:val="2"/>
                <w:w w:val="101"/>
                <w:sz w:val="17"/>
              </w:rPr>
              <w:t>1</w:t>
            </w:r>
          </w:p>
        </w:tc>
        <w:tc>
          <w:tcPr>
            <w:tcW w:w="359" w:type="dxa"/>
            <w:tcBorders>
              <w:bottom w:val="single" w:sz="4" w:space="0" w:color="auto"/>
            </w:tcBorders>
            <w:shd w:val="clear" w:color="auto" w:fill="auto"/>
            <w:vAlign w:val="bottom"/>
          </w:tcPr>
          <w:p w14:paraId="3C97A389" w14:textId="7B239F0A"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8848BB">
              <w:rPr>
                <w:spacing w:val="2"/>
                <w:w w:val="101"/>
                <w:sz w:val="17"/>
              </w:rPr>
              <w:t>–</w:t>
            </w:r>
          </w:p>
        </w:tc>
        <w:tc>
          <w:tcPr>
            <w:tcW w:w="386" w:type="dxa"/>
            <w:tcBorders>
              <w:bottom w:val="single" w:sz="4" w:space="0" w:color="auto"/>
            </w:tcBorders>
            <w:shd w:val="clear" w:color="auto" w:fill="auto"/>
            <w:vAlign w:val="bottom"/>
          </w:tcPr>
          <w:p w14:paraId="2069868E" w14:textId="308975CE"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8848BB">
              <w:rPr>
                <w:spacing w:val="2"/>
                <w:w w:val="101"/>
                <w:sz w:val="17"/>
              </w:rPr>
              <w:t>1</w:t>
            </w:r>
          </w:p>
        </w:tc>
        <w:tc>
          <w:tcPr>
            <w:tcW w:w="395" w:type="dxa"/>
            <w:tcBorders>
              <w:bottom w:val="single" w:sz="4" w:space="0" w:color="auto"/>
            </w:tcBorders>
            <w:shd w:val="clear" w:color="auto" w:fill="auto"/>
            <w:vAlign w:val="bottom"/>
          </w:tcPr>
          <w:p w14:paraId="0B5BA984" w14:textId="56003D8D"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848BB">
              <w:rPr>
                <w:spacing w:val="2"/>
                <w:w w:val="101"/>
                <w:sz w:val="17"/>
              </w:rPr>
              <w:t>1</w:t>
            </w:r>
          </w:p>
        </w:tc>
        <w:tc>
          <w:tcPr>
            <w:tcW w:w="386" w:type="dxa"/>
            <w:tcBorders>
              <w:bottom w:val="single" w:sz="4" w:space="0" w:color="auto"/>
            </w:tcBorders>
            <w:shd w:val="clear" w:color="auto" w:fill="auto"/>
            <w:vAlign w:val="bottom"/>
          </w:tcPr>
          <w:p w14:paraId="5682DBB5" w14:textId="374FB215"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848BB">
              <w:rPr>
                <w:spacing w:val="2"/>
                <w:w w:val="101"/>
                <w:sz w:val="17"/>
              </w:rPr>
              <w:t>6</w:t>
            </w:r>
          </w:p>
        </w:tc>
        <w:tc>
          <w:tcPr>
            <w:tcW w:w="455" w:type="dxa"/>
            <w:tcBorders>
              <w:bottom w:val="single" w:sz="4" w:space="0" w:color="auto"/>
            </w:tcBorders>
            <w:shd w:val="clear" w:color="auto" w:fill="auto"/>
            <w:vAlign w:val="bottom"/>
          </w:tcPr>
          <w:p w14:paraId="753395C7" w14:textId="5EB47592"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848BB">
              <w:rPr>
                <w:spacing w:val="2"/>
                <w:w w:val="101"/>
                <w:sz w:val="17"/>
              </w:rPr>
              <w:t>15</w:t>
            </w:r>
          </w:p>
        </w:tc>
        <w:tc>
          <w:tcPr>
            <w:tcW w:w="450" w:type="dxa"/>
            <w:tcBorders>
              <w:bottom w:val="single" w:sz="4" w:space="0" w:color="auto"/>
            </w:tcBorders>
            <w:shd w:val="clear" w:color="auto" w:fill="auto"/>
            <w:vAlign w:val="bottom"/>
          </w:tcPr>
          <w:p w14:paraId="5705EA21" w14:textId="0147C398"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848BB">
              <w:rPr>
                <w:spacing w:val="2"/>
                <w:w w:val="101"/>
                <w:sz w:val="17"/>
              </w:rPr>
              <w:t>10</w:t>
            </w:r>
          </w:p>
        </w:tc>
        <w:tc>
          <w:tcPr>
            <w:tcW w:w="359" w:type="dxa"/>
            <w:tcBorders>
              <w:bottom w:val="single" w:sz="4" w:space="0" w:color="auto"/>
            </w:tcBorders>
            <w:shd w:val="clear" w:color="auto" w:fill="auto"/>
            <w:vAlign w:val="bottom"/>
          </w:tcPr>
          <w:p w14:paraId="18F3D120" w14:textId="32B29FA4"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8848BB">
              <w:rPr>
                <w:spacing w:val="2"/>
                <w:w w:val="101"/>
                <w:sz w:val="17"/>
              </w:rPr>
              <w:t>–</w:t>
            </w:r>
          </w:p>
        </w:tc>
        <w:tc>
          <w:tcPr>
            <w:tcW w:w="541" w:type="dxa"/>
            <w:tcBorders>
              <w:bottom w:val="single" w:sz="4" w:space="0" w:color="auto"/>
            </w:tcBorders>
            <w:shd w:val="clear" w:color="auto" w:fill="auto"/>
            <w:vAlign w:val="bottom"/>
          </w:tcPr>
          <w:p w14:paraId="5CAA89FF" w14:textId="55658074"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F5DAA">
              <w:rPr>
                <w:sz w:val="17"/>
              </w:rPr>
              <w:t>2</w:t>
            </w:r>
            <w:r>
              <w:rPr>
                <w:sz w:val="17"/>
              </w:rPr>
              <w:t>3</w:t>
            </w:r>
          </w:p>
        </w:tc>
        <w:tc>
          <w:tcPr>
            <w:tcW w:w="584" w:type="dxa"/>
            <w:tcBorders>
              <w:bottom w:val="single" w:sz="4" w:space="0" w:color="auto"/>
            </w:tcBorders>
            <w:shd w:val="clear" w:color="auto" w:fill="auto"/>
            <w:vAlign w:val="center"/>
          </w:tcPr>
          <w:p w14:paraId="157CDF85" w14:textId="1298DAFC"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57</w:t>
            </w:r>
          </w:p>
        </w:tc>
        <w:tc>
          <w:tcPr>
            <w:tcW w:w="98" w:type="dxa"/>
            <w:tcBorders>
              <w:bottom w:val="single" w:sz="4" w:space="0" w:color="auto"/>
            </w:tcBorders>
            <w:shd w:val="clear" w:color="auto" w:fill="auto"/>
            <w:vAlign w:val="center"/>
          </w:tcPr>
          <w:p w14:paraId="7297A9A9"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bottom"/>
          </w:tcPr>
          <w:p w14:paraId="3F54A903" w14:textId="4FAE270A"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sz w:val="17"/>
              </w:rPr>
              <w:t>13</w:t>
            </w:r>
          </w:p>
        </w:tc>
        <w:tc>
          <w:tcPr>
            <w:tcW w:w="454" w:type="dxa"/>
            <w:tcBorders>
              <w:bottom w:val="single" w:sz="4" w:space="0" w:color="auto"/>
            </w:tcBorders>
            <w:vAlign w:val="center"/>
          </w:tcPr>
          <w:p w14:paraId="2DE4B23B" w14:textId="0EA09C4C"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FE5513">
              <w:rPr>
                <w:spacing w:val="2"/>
                <w:w w:val="101"/>
                <w:sz w:val="17"/>
              </w:rPr>
              <w:t>1</w:t>
            </w:r>
            <w:r w:rsidRPr="00FE5513">
              <w:rPr>
                <w:spacing w:val="2"/>
                <w:w w:val="101"/>
                <w:sz w:val="17"/>
                <w:vertAlign w:val="superscript"/>
              </w:rPr>
              <w:t>a</w:t>
            </w:r>
          </w:p>
        </w:tc>
        <w:tc>
          <w:tcPr>
            <w:tcW w:w="454" w:type="dxa"/>
            <w:tcBorders>
              <w:bottom w:val="single" w:sz="4" w:space="0" w:color="auto"/>
            </w:tcBorders>
            <w:shd w:val="clear" w:color="auto" w:fill="auto"/>
            <w:vAlign w:val="center"/>
          </w:tcPr>
          <w:p w14:paraId="3996489E" w14:textId="7A2C9CEA"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spacing w:val="2"/>
                <w:w w:val="101"/>
                <w:sz w:val="17"/>
              </w:rPr>
              <w:t>30</w:t>
            </w:r>
          </w:p>
        </w:tc>
        <w:tc>
          <w:tcPr>
            <w:tcW w:w="539" w:type="dxa"/>
            <w:tcBorders>
              <w:bottom w:val="single" w:sz="4" w:space="0" w:color="auto"/>
            </w:tcBorders>
            <w:vAlign w:val="center"/>
          </w:tcPr>
          <w:p w14:paraId="556C9E4D" w14:textId="5D6FF14D" w:rsidR="00FE5513" w:rsidRPr="00063D24" w:rsidRDefault="00A55FB2"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Pr>
                <w:spacing w:val="2"/>
                <w:w w:val="101"/>
                <w:sz w:val="17"/>
              </w:rPr>
              <w:t>44</w:t>
            </w:r>
          </w:p>
        </w:tc>
        <w:tc>
          <w:tcPr>
            <w:tcW w:w="81" w:type="dxa"/>
            <w:tcBorders>
              <w:bottom w:val="single" w:sz="4" w:space="0" w:color="auto"/>
            </w:tcBorders>
            <w:vAlign w:val="center"/>
          </w:tcPr>
          <w:p w14:paraId="4301E60F"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3AE3B17B"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4C1C81F7"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7CB2C91A"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center"/>
          </w:tcPr>
          <w:p w14:paraId="71D9EB9E" w14:textId="0D97240B"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101</w:t>
            </w:r>
          </w:p>
        </w:tc>
      </w:tr>
      <w:tr w:rsidR="00FE5513" w:rsidRPr="009D05A7" w14:paraId="24872C31" w14:textId="77777777" w:rsidTr="00FE5513">
        <w:tc>
          <w:tcPr>
            <w:tcW w:w="1440" w:type="dxa"/>
            <w:tcBorders>
              <w:top w:val="single" w:sz="4" w:space="0" w:color="auto"/>
              <w:bottom w:val="single" w:sz="12" w:space="0" w:color="auto"/>
            </w:tcBorders>
            <w:shd w:val="clear" w:color="auto" w:fill="auto"/>
            <w:vAlign w:val="center"/>
          </w:tcPr>
          <w:p w14:paraId="0597B7DE"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2875735A"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3CD703E9"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1FBDCEAC"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4FAE6BD5"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716BB1ED"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5" w:type="dxa"/>
            <w:tcBorders>
              <w:top w:val="single" w:sz="4" w:space="0" w:color="auto"/>
              <w:bottom w:val="single" w:sz="12" w:space="0" w:color="auto"/>
            </w:tcBorders>
            <w:shd w:val="clear" w:color="auto" w:fill="auto"/>
            <w:vAlign w:val="bottom"/>
          </w:tcPr>
          <w:p w14:paraId="4B95D259"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0" w:type="dxa"/>
            <w:tcBorders>
              <w:top w:val="single" w:sz="4" w:space="0" w:color="auto"/>
              <w:bottom w:val="single" w:sz="12" w:space="0" w:color="auto"/>
            </w:tcBorders>
            <w:shd w:val="clear" w:color="auto" w:fill="auto"/>
            <w:vAlign w:val="bottom"/>
          </w:tcPr>
          <w:p w14:paraId="4DB386E9"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7B4B65AB"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41" w:type="dxa"/>
            <w:tcBorders>
              <w:top w:val="single" w:sz="4" w:space="0" w:color="auto"/>
              <w:bottom w:val="single" w:sz="12" w:space="0" w:color="auto"/>
            </w:tcBorders>
            <w:shd w:val="clear" w:color="auto" w:fill="auto"/>
            <w:vAlign w:val="bottom"/>
          </w:tcPr>
          <w:p w14:paraId="168846D6"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4" w:type="dxa"/>
            <w:tcBorders>
              <w:top w:val="single" w:sz="4" w:space="0" w:color="auto"/>
              <w:bottom w:val="single" w:sz="12" w:space="0" w:color="auto"/>
            </w:tcBorders>
            <w:shd w:val="clear" w:color="auto" w:fill="auto"/>
            <w:vAlign w:val="bottom"/>
          </w:tcPr>
          <w:p w14:paraId="05124102" w14:textId="3F085D59"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bCs/>
                <w:sz w:val="17"/>
              </w:rPr>
              <w:t>(1)</w:t>
            </w:r>
          </w:p>
        </w:tc>
        <w:tc>
          <w:tcPr>
            <w:tcW w:w="98" w:type="dxa"/>
            <w:tcBorders>
              <w:top w:val="single" w:sz="4" w:space="0" w:color="auto"/>
              <w:bottom w:val="single" w:sz="12" w:space="0" w:color="auto"/>
            </w:tcBorders>
            <w:shd w:val="clear" w:color="auto" w:fill="auto"/>
            <w:vAlign w:val="bottom"/>
          </w:tcPr>
          <w:p w14:paraId="2854A539"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525337B9"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5D8DA100"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1D667350" w14:textId="5B669344"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bCs/>
                <w:sz w:val="17"/>
              </w:rPr>
              <w:t>1</w:t>
            </w:r>
          </w:p>
        </w:tc>
        <w:tc>
          <w:tcPr>
            <w:tcW w:w="539" w:type="dxa"/>
            <w:tcBorders>
              <w:top w:val="single" w:sz="4" w:space="0" w:color="auto"/>
              <w:bottom w:val="single" w:sz="12" w:space="0" w:color="auto"/>
            </w:tcBorders>
            <w:vAlign w:val="bottom"/>
          </w:tcPr>
          <w:p w14:paraId="7E6296A1" w14:textId="62B08B8D" w:rsidR="00FE5513" w:rsidRPr="00063D24" w:rsidRDefault="00A55FB2"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Pr>
                <w:b/>
                <w:sz w:val="17"/>
              </w:rPr>
              <w:t>1</w:t>
            </w:r>
          </w:p>
        </w:tc>
        <w:tc>
          <w:tcPr>
            <w:tcW w:w="81" w:type="dxa"/>
            <w:tcBorders>
              <w:top w:val="single" w:sz="4" w:space="0" w:color="auto"/>
              <w:bottom w:val="single" w:sz="12" w:space="0" w:color="auto"/>
            </w:tcBorders>
            <w:vAlign w:val="bottom"/>
          </w:tcPr>
          <w:p w14:paraId="2739A523"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6980F2EC"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12F44551"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4013F863"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592CBE23" w14:textId="77777777" w:rsidR="00FE5513" w:rsidRPr="00063D24" w:rsidRDefault="00FE5513" w:rsidP="00FE55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tbl>
    <w:p w14:paraId="05CBAA93" w14:textId="77777777" w:rsidR="00844CDC" w:rsidRDefault="00844CDC" w:rsidP="00844CDC">
      <w:pPr>
        <w:pStyle w:val="SingleTxt"/>
        <w:tabs>
          <w:tab w:val="right" w:pos="1022"/>
        </w:tabs>
        <w:spacing w:after="0" w:line="120" w:lineRule="exact"/>
        <w:ind w:right="0" w:hanging="1267"/>
        <w:rPr>
          <w:sz w:val="10"/>
        </w:rPr>
      </w:pPr>
    </w:p>
    <w:p w14:paraId="715B6CD7" w14:textId="77777777" w:rsidR="00844CDC" w:rsidRPr="00B27447" w:rsidRDefault="00844CDC" w:rsidP="00844CDC">
      <w:pPr>
        <w:pStyle w:val="FootnoteText"/>
        <w:tabs>
          <w:tab w:val="clear" w:pos="418"/>
          <w:tab w:val="right" w:pos="216"/>
          <w:tab w:val="left" w:pos="288"/>
          <w:tab w:val="right" w:pos="576"/>
          <w:tab w:val="left" w:pos="648"/>
        </w:tabs>
        <w:ind w:left="288" w:hanging="288"/>
      </w:pPr>
      <w:r w:rsidRPr="00B27447">
        <w:tab/>
      </w:r>
      <w:r w:rsidRPr="00B27447">
        <w:rPr>
          <w:i/>
          <w:iCs/>
          <w:vertAlign w:val="superscript"/>
        </w:rPr>
        <w:t>a</w:t>
      </w:r>
      <w:r w:rsidRPr="00B27447">
        <w:tab/>
      </w:r>
      <w:r>
        <w:rPr>
          <w:szCs w:val="17"/>
        </w:rPr>
        <w:t xml:space="preserve">Comprising one </w:t>
      </w:r>
      <w:r w:rsidRPr="00966148">
        <w:rPr>
          <w:szCs w:val="17"/>
        </w:rPr>
        <w:t>Other level</w:t>
      </w:r>
      <w:r w:rsidRPr="00B27447">
        <w:t>.</w:t>
      </w:r>
    </w:p>
    <w:p w14:paraId="34892D6F" w14:textId="77777777" w:rsidR="00F25C89" w:rsidRPr="00E24140" w:rsidRDefault="00F25C89" w:rsidP="00F25C89">
      <w:pPr>
        <w:pStyle w:val="SingleTxt"/>
        <w:tabs>
          <w:tab w:val="right" w:pos="1022"/>
        </w:tabs>
        <w:spacing w:after="0" w:line="120" w:lineRule="exact"/>
        <w:ind w:right="0" w:hanging="1267"/>
        <w:rPr>
          <w:sz w:val="10"/>
        </w:rPr>
      </w:pPr>
    </w:p>
    <w:p w14:paraId="0DA0C0DC" w14:textId="77777777" w:rsidR="00F25C89" w:rsidRPr="00E24140" w:rsidRDefault="00F25C89" w:rsidP="00F25C89">
      <w:pPr>
        <w:pStyle w:val="SingleTxt"/>
        <w:tabs>
          <w:tab w:val="right" w:pos="1022"/>
        </w:tabs>
        <w:spacing w:after="0" w:line="120" w:lineRule="exact"/>
        <w:ind w:right="0" w:hanging="1267"/>
        <w:rPr>
          <w:sz w:val="10"/>
        </w:rPr>
      </w:pPr>
    </w:p>
    <w:p w14:paraId="6B1380FA" w14:textId="1B840348" w:rsidR="00F25C89" w:rsidRPr="00434ED9"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E24140">
        <w:t xml:space="preserve">The </w:t>
      </w:r>
      <w:r w:rsidR="00844CDC" w:rsidRPr="00B27447">
        <w:t>proposed resource requirements for 202</w:t>
      </w:r>
      <w:r w:rsidR="00844CDC">
        <w:t>6</w:t>
      </w:r>
      <w:r w:rsidR="00844CDC" w:rsidRPr="00B27447">
        <w:t xml:space="preserve"> for the </w:t>
      </w:r>
      <w:r w:rsidR="00844CDC" w:rsidRPr="00B27447">
        <w:rPr>
          <w:w w:val="101"/>
        </w:rPr>
        <w:t>mission</w:t>
      </w:r>
      <w:r w:rsidR="00844CDC" w:rsidRPr="00B27447">
        <w:t xml:space="preserve"> amount to </w:t>
      </w:r>
      <w:r w:rsidR="00844CDC" w:rsidRPr="0008000A">
        <w:t>$16,</w:t>
      </w:r>
      <w:r w:rsidR="00C4680A">
        <w:t>657</w:t>
      </w:r>
      <w:r w:rsidR="00844CDC">
        <w:t>,</w:t>
      </w:r>
      <w:r w:rsidR="00C17BD5">
        <w:t>8</w:t>
      </w:r>
      <w:r w:rsidR="00844CDC">
        <w:t>00</w:t>
      </w:r>
      <w:r w:rsidR="00844CDC" w:rsidRPr="0008000A">
        <w:t xml:space="preserve"> (net of staff assessment) and would provide for salaries and common staff costs ($11,</w:t>
      </w:r>
      <w:r w:rsidR="00C17BD5">
        <w:t>393</w:t>
      </w:r>
      <w:r w:rsidR="00844CDC">
        <w:t>,</w:t>
      </w:r>
      <w:r w:rsidR="00C17BD5">
        <w:t>9</w:t>
      </w:r>
      <w:r w:rsidR="00844CDC">
        <w:t>00</w:t>
      </w:r>
      <w:r w:rsidR="00844CDC" w:rsidRPr="0008000A">
        <w:t>) for 101 continuing posts (1 Under-Secretary-General, 1 D-2, 1 D-1, 6 P-5, 15 P-4, 10 P-3, 23 Field Service, 13 National Professional Officer</w:t>
      </w:r>
      <w:r w:rsidR="00844CDC">
        <w:t>,</w:t>
      </w:r>
      <w:r w:rsidR="00844CDC" w:rsidRPr="0008000A">
        <w:t xml:space="preserve"> and </w:t>
      </w:r>
      <w:r w:rsidR="00FE5513">
        <w:t>1</w:t>
      </w:r>
      <w:r w:rsidR="00844CDC" w:rsidRPr="0008000A">
        <w:t xml:space="preserve"> </w:t>
      </w:r>
      <w:r w:rsidR="00844CDC">
        <w:t xml:space="preserve">General Service ( </w:t>
      </w:r>
      <w:r w:rsidR="00844CDC" w:rsidRPr="0008000A">
        <w:t>Other level)</w:t>
      </w:r>
      <w:r w:rsidR="00FE5513">
        <w:t xml:space="preserve"> and 30 Local level posts</w:t>
      </w:r>
      <w:r w:rsidR="00844CDC">
        <w:t>)</w:t>
      </w:r>
      <w:r w:rsidR="00844CDC" w:rsidRPr="0008000A">
        <w:t>, including the proposed staff changes below, as well as operational costs ($5,</w:t>
      </w:r>
      <w:r w:rsidR="00C4680A">
        <w:t>263</w:t>
      </w:r>
      <w:r w:rsidR="00844CDC" w:rsidRPr="0008000A">
        <w:t>,</w:t>
      </w:r>
      <w:r w:rsidR="00844CDC">
        <w:t>9</w:t>
      </w:r>
      <w:r w:rsidR="00844CDC" w:rsidRPr="0008000A">
        <w:t>00), comprising costs for official travel ($360,200), facilities and infrastructure ($2,9</w:t>
      </w:r>
      <w:r w:rsidR="00844CDC">
        <w:t>46</w:t>
      </w:r>
      <w:r w:rsidR="00844CDC" w:rsidRPr="0008000A">
        <w:t>,</w:t>
      </w:r>
      <w:r w:rsidR="00844CDC">
        <w:t>8</w:t>
      </w:r>
      <w:r w:rsidR="00844CDC" w:rsidRPr="0008000A">
        <w:t>00), ground transportation ($229,600), air operations ($</w:t>
      </w:r>
      <w:r w:rsidR="00C4680A">
        <w:t>393</w:t>
      </w:r>
      <w:r w:rsidR="00844CDC" w:rsidRPr="0008000A">
        <w:t>,800), communications and information technology ($831,</w:t>
      </w:r>
      <w:r w:rsidR="00844CDC">
        <w:t>9</w:t>
      </w:r>
      <w:r w:rsidR="00844CDC" w:rsidRPr="0008000A">
        <w:t xml:space="preserve">00), medical ($203,300) and other </w:t>
      </w:r>
      <w:r w:rsidR="00844CDC" w:rsidRPr="007F0DA6">
        <w:t>supplies, services and equipment ($298,300</w:t>
      </w:r>
      <w:r w:rsidRPr="00434ED9">
        <w:t>).</w:t>
      </w:r>
    </w:p>
    <w:p w14:paraId="6647D47B" w14:textId="5982C19A" w:rsidR="00F25C89"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In 202</w:t>
      </w:r>
      <w:r w:rsidR="00844CDC">
        <w:t>6</w:t>
      </w:r>
      <w:r>
        <w:t>, the following changes are proposed for staffing:</w:t>
      </w:r>
    </w:p>
    <w:p w14:paraId="3266F84D" w14:textId="2125BA76" w:rsidR="005A1D01" w:rsidRDefault="00844CDC" w:rsidP="000B164E">
      <w:pPr>
        <w:pStyle w:val="ListParagraph"/>
        <w:numPr>
          <w:ilvl w:val="1"/>
          <w:numId w:val="41"/>
        </w:numPr>
        <w:tabs>
          <w:tab w:val="left" w:pos="180"/>
          <w:tab w:val="left" w:pos="630"/>
        </w:tabs>
        <w:suppressAutoHyphens w:val="0"/>
        <w:spacing w:before="120" w:after="120" w:line="276" w:lineRule="auto"/>
        <w:ind w:left="1627"/>
        <w:contextualSpacing w:val="0"/>
        <w:jc w:val="both"/>
      </w:pPr>
      <w:r w:rsidRPr="00844CDC">
        <w:rPr>
          <w:i/>
          <w:iCs/>
        </w:rPr>
        <w:t>Reassignment</w:t>
      </w:r>
      <w:r>
        <w:t xml:space="preserve"> </w:t>
      </w:r>
      <w:r w:rsidR="004C3298" w:rsidRPr="001C7F12">
        <w:rPr>
          <w:i/>
          <w:iCs/>
        </w:rPr>
        <w:t xml:space="preserve">of </w:t>
      </w:r>
      <w:r w:rsidR="004C3298">
        <w:rPr>
          <w:i/>
          <w:iCs/>
        </w:rPr>
        <w:t xml:space="preserve">a post of </w:t>
      </w:r>
      <w:r w:rsidR="004C3298" w:rsidRPr="001C7F12">
        <w:rPr>
          <w:i/>
          <w:iCs/>
        </w:rPr>
        <w:t>Medical Officer (National Professional Officer</w:t>
      </w:r>
      <w:r w:rsidR="004C3298" w:rsidRPr="004A7E17">
        <w:rPr>
          <w:i/>
          <w:iCs/>
        </w:rPr>
        <w:t xml:space="preserve">) </w:t>
      </w:r>
      <w:r w:rsidR="004C3298">
        <w:rPr>
          <w:i/>
          <w:iCs/>
        </w:rPr>
        <w:t>in Aden as</w:t>
      </w:r>
      <w:r w:rsidR="004C3298" w:rsidRPr="004A7E17">
        <w:rPr>
          <w:i/>
          <w:iCs/>
        </w:rPr>
        <w:t xml:space="preserve"> Associate Engineer in </w:t>
      </w:r>
      <w:r w:rsidR="004C3298">
        <w:rPr>
          <w:i/>
          <w:iCs/>
        </w:rPr>
        <w:t xml:space="preserve">the </w:t>
      </w:r>
      <w:r w:rsidR="004C3298" w:rsidRPr="004A7E17">
        <w:rPr>
          <w:i/>
          <w:iCs/>
        </w:rPr>
        <w:t>Engineering and Facilities Management Unit</w:t>
      </w:r>
      <w:r w:rsidR="004C3298">
        <w:rPr>
          <w:i/>
          <w:iCs/>
        </w:rPr>
        <w:t>,</w:t>
      </w:r>
      <w:r w:rsidR="004C3298" w:rsidRPr="005E7F82">
        <w:rPr>
          <w:i/>
        </w:rPr>
        <w:t xml:space="preserve"> </w:t>
      </w:r>
      <w:r w:rsidR="004C3298" w:rsidRPr="007F0DA6">
        <w:t xml:space="preserve">given the growing operational requirements to manage engineering and facilities management activities in Aden including those currently outsourced to contractors in support of the Chief Engineering Unit based in Hudaydah. </w:t>
      </w:r>
      <w:r w:rsidR="004C3298">
        <w:t xml:space="preserve">The position is needed </w:t>
      </w:r>
      <w:r w:rsidR="004C3298" w:rsidRPr="007F0DA6">
        <w:t>to maintain facilities,</w:t>
      </w:r>
      <w:r w:rsidR="004C3298">
        <w:t xml:space="preserve">  </w:t>
      </w:r>
      <w:r w:rsidR="004C3298" w:rsidRPr="007F0DA6">
        <w:t>and ensure uninterrupted power and water supply, manage waste and resolve issues raised by staff</w:t>
      </w:r>
      <w:r>
        <w:t>;</w:t>
      </w:r>
    </w:p>
    <w:p w14:paraId="1C67FEBC" w14:textId="7D5B429E" w:rsidR="00F25C89" w:rsidRDefault="00A8572D" w:rsidP="000B164E">
      <w:pPr>
        <w:pStyle w:val="ListParagraph"/>
        <w:numPr>
          <w:ilvl w:val="1"/>
          <w:numId w:val="41"/>
        </w:numPr>
        <w:tabs>
          <w:tab w:val="left" w:pos="180"/>
          <w:tab w:val="left" w:pos="630"/>
        </w:tabs>
        <w:suppressAutoHyphens w:val="0"/>
        <w:spacing w:before="120" w:after="120" w:line="276" w:lineRule="auto"/>
        <w:ind w:left="1627"/>
        <w:contextualSpacing w:val="0"/>
        <w:jc w:val="both"/>
      </w:pPr>
      <w:r>
        <w:rPr>
          <w:i/>
          <w:iCs/>
        </w:rPr>
        <w:t xml:space="preserve">Conversion </w:t>
      </w:r>
      <w:r w:rsidR="00844CDC" w:rsidRPr="001C7F12">
        <w:rPr>
          <w:i/>
          <w:iCs/>
        </w:rPr>
        <w:t>of</w:t>
      </w:r>
      <w:r w:rsidR="0086637C">
        <w:rPr>
          <w:i/>
          <w:iCs/>
        </w:rPr>
        <w:t xml:space="preserve"> a</w:t>
      </w:r>
      <w:r w:rsidR="00844CDC" w:rsidRPr="001C7F12">
        <w:rPr>
          <w:i/>
          <w:iCs/>
        </w:rPr>
        <w:t xml:space="preserve"> Procurement Assistant (Field Service) </w:t>
      </w:r>
      <w:r w:rsidR="0086637C">
        <w:rPr>
          <w:i/>
          <w:iCs/>
        </w:rPr>
        <w:t>post</w:t>
      </w:r>
      <w:r w:rsidR="00D0565B">
        <w:rPr>
          <w:i/>
          <w:iCs/>
        </w:rPr>
        <w:t xml:space="preserve"> </w:t>
      </w:r>
      <w:r>
        <w:rPr>
          <w:i/>
          <w:iCs/>
        </w:rPr>
        <w:t xml:space="preserve">to </w:t>
      </w:r>
      <w:r w:rsidR="00D0565B">
        <w:rPr>
          <w:i/>
          <w:iCs/>
        </w:rPr>
        <w:t xml:space="preserve">a </w:t>
      </w:r>
      <w:r w:rsidR="00D0565B" w:rsidRPr="001C7F12">
        <w:rPr>
          <w:i/>
          <w:iCs/>
        </w:rPr>
        <w:t>Procurement Assistant (</w:t>
      </w:r>
      <w:r w:rsidR="00D0565B">
        <w:rPr>
          <w:i/>
          <w:iCs/>
        </w:rPr>
        <w:t>Local level</w:t>
      </w:r>
      <w:r w:rsidR="00D0565B" w:rsidRPr="001C7F12">
        <w:rPr>
          <w:i/>
          <w:iCs/>
        </w:rPr>
        <w:t xml:space="preserve">) </w:t>
      </w:r>
      <w:r>
        <w:rPr>
          <w:i/>
          <w:iCs/>
        </w:rPr>
        <w:t xml:space="preserve">post </w:t>
      </w:r>
      <w:r w:rsidR="00D0565B" w:rsidRPr="001C7F12">
        <w:rPr>
          <w:i/>
          <w:iCs/>
        </w:rPr>
        <w:t>in Amman</w:t>
      </w:r>
      <w:r w:rsidR="00844CDC" w:rsidRPr="007F0DA6">
        <w:t xml:space="preserve">, to </w:t>
      </w:r>
      <w:r w:rsidR="00C60889">
        <w:t>improve the structure</w:t>
      </w:r>
      <w:r w:rsidR="00844CDC" w:rsidRPr="007F0DA6">
        <w:t xml:space="preserve"> of the unit </w:t>
      </w:r>
      <w:r w:rsidR="00B816AB">
        <w:t xml:space="preserve">and </w:t>
      </w:r>
      <w:r w:rsidR="00844CDC" w:rsidRPr="007F0DA6">
        <w:t>to nationalise and build capacity</w:t>
      </w:r>
      <w:r w:rsidR="00844CDC">
        <w:t>;</w:t>
      </w:r>
    </w:p>
    <w:p w14:paraId="6EBEAF92" w14:textId="6851C4F2" w:rsidR="000F007B" w:rsidRDefault="00844CDC" w:rsidP="000B164E">
      <w:pPr>
        <w:pStyle w:val="ListParagraph"/>
        <w:numPr>
          <w:ilvl w:val="1"/>
          <w:numId w:val="41"/>
        </w:numPr>
        <w:tabs>
          <w:tab w:val="left" w:pos="180"/>
          <w:tab w:val="left" w:pos="630"/>
        </w:tabs>
        <w:suppressAutoHyphens w:val="0"/>
        <w:spacing w:before="120" w:after="120" w:line="276" w:lineRule="auto"/>
        <w:ind w:left="1627"/>
        <w:contextualSpacing w:val="0"/>
        <w:jc w:val="both"/>
      </w:pPr>
      <w:r w:rsidRPr="00844CDC">
        <w:rPr>
          <w:i/>
          <w:iCs/>
        </w:rPr>
        <w:lastRenderedPageBreak/>
        <w:t>Redeployment</w:t>
      </w:r>
      <w:r>
        <w:t xml:space="preserve"> </w:t>
      </w:r>
      <w:r w:rsidRPr="001C7F12">
        <w:rPr>
          <w:i/>
          <w:iCs/>
        </w:rPr>
        <w:t xml:space="preserve">of </w:t>
      </w:r>
      <w:r w:rsidR="004C3298">
        <w:rPr>
          <w:i/>
          <w:iCs/>
        </w:rPr>
        <w:t xml:space="preserve">an </w:t>
      </w:r>
      <w:r w:rsidR="004C3298" w:rsidRPr="001C7F12">
        <w:rPr>
          <w:i/>
          <w:iCs/>
        </w:rPr>
        <w:t>Information System Assistant (Field Service</w:t>
      </w:r>
      <w:r w:rsidR="004C3298" w:rsidRPr="004A7E17">
        <w:rPr>
          <w:i/>
          <w:iCs/>
        </w:rPr>
        <w:t xml:space="preserve">) </w:t>
      </w:r>
      <w:r w:rsidR="004C3298">
        <w:rPr>
          <w:i/>
          <w:iCs/>
        </w:rPr>
        <w:t xml:space="preserve">post </w:t>
      </w:r>
      <w:r w:rsidR="004C3298" w:rsidRPr="004A7E17">
        <w:rPr>
          <w:i/>
          <w:iCs/>
        </w:rPr>
        <w:t>from Amman to Sana’a</w:t>
      </w:r>
      <w:r w:rsidR="004C3298" w:rsidRPr="00C64F2E">
        <w:t xml:space="preserve"> to ensure uninterrupted </w:t>
      </w:r>
      <w:r w:rsidR="00B10350">
        <w:rPr>
          <w:rFonts w:asciiTheme="majorBidi" w:hAnsiTheme="majorBidi" w:cstheme="majorBidi"/>
        </w:rPr>
        <w:t>i</w:t>
      </w:r>
      <w:r w:rsidR="004C3298" w:rsidRPr="004F695B">
        <w:rPr>
          <w:rFonts w:asciiTheme="majorBidi" w:hAnsiTheme="majorBidi" w:cstheme="majorBidi"/>
        </w:rPr>
        <w:t xml:space="preserve">nformation and </w:t>
      </w:r>
      <w:r w:rsidR="00B10350">
        <w:rPr>
          <w:rFonts w:asciiTheme="majorBidi" w:hAnsiTheme="majorBidi" w:cstheme="majorBidi"/>
        </w:rPr>
        <w:t>c</w:t>
      </w:r>
      <w:r w:rsidR="004C3298" w:rsidRPr="004F695B">
        <w:rPr>
          <w:rFonts w:asciiTheme="majorBidi" w:hAnsiTheme="majorBidi" w:cstheme="majorBidi"/>
        </w:rPr>
        <w:t xml:space="preserve">ommunication </w:t>
      </w:r>
      <w:r w:rsidR="00B10350">
        <w:rPr>
          <w:rFonts w:asciiTheme="majorBidi" w:hAnsiTheme="majorBidi" w:cstheme="majorBidi"/>
        </w:rPr>
        <w:t>t</w:t>
      </w:r>
      <w:r w:rsidR="004C3298" w:rsidRPr="004F695B">
        <w:rPr>
          <w:rFonts w:asciiTheme="majorBidi" w:hAnsiTheme="majorBidi" w:cstheme="majorBidi"/>
        </w:rPr>
        <w:t xml:space="preserve">echnology </w:t>
      </w:r>
      <w:r w:rsidR="004C3298">
        <w:rPr>
          <w:rFonts w:asciiTheme="majorBidi" w:hAnsiTheme="majorBidi" w:cstheme="majorBidi"/>
        </w:rPr>
        <w:t>(</w:t>
      </w:r>
      <w:r w:rsidR="004C3298" w:rsidRPr="00C64F2E">
        <w:t>ICT</w:t>
      </w:r>
      <w:r w:rsidR="004C3298">
        <w:t>)</w:t>
      </w:r>
      <w:r w:rsidR="004C3298" w:rsidRPr="00C64F2E">
        <w:t xml:space="preserve"> support in Sana’a</w:t>
      </w:r>
      <w:r w:rsidR="004C3298">
        <w:t xml:space="preserve"> </w:t>
      </w:r>
      <w:r w:rsidR="004C3298" w:rsidRPr="00C64F2E">
        <w:t xml:space="preserve">as a critical business continuity measure, particularly in situations </w:t>
      </w:r>
      <w:r w:rsidR="004C3298">
        <w:t>of</w:t>
      </w:r>
      <w:r w:rsidR="004C3298" w:rsidRPr="00C64F2E">
        <w:t xml:space="preserve"> unexpected movement </w:t>
      </w:r>
      <w:r w:rsidR="004C3298" w:rsidRPr="00B10350">
        <w:t>restrictions.</w:t>
      </w:r>
    </w:p>
    <w:p w14:paraId="1D24DD3D" w14:textId="09F3D26E" w:rsidR="00844CDC" w:rsidRPr="00844CDC" w:rsidRDefault="00844CDC" w:rsidP="000B164E">
      <w:pPr>
        <w:pStyle w:val="ListParagraph"/>
        <w:numPr>
          <w:ilvl w:val="1"/>
          <w:numId w:val="41"/>
        </w:numPr>
        <w:tabs>
          <w:tab w:val="left" w:pos="180"/>
          <w:tab w:val="left" w:pos="630"/>
        </w:tabs>
        <w:suppressAutoHyphens w:val="0"/>
        <w:spacing w:before="120" w:after="120" w:line="276" w:lineRule="auto"/>
        <w:ind w:left="1627"/>
        <w:contextualSpacing w:val="0"/>
        <w:jc w:val="both"/>
      </w:pPr>
      <w:r>
        <w:rPr>
          <w:i/>
          <w:iCs/>
        </w:rPr>
        <w:t xml:space="preserve">Redeployment </w:t>
      </w:r>
      <w:r w:rsidR="004C3298" w:rsidRPr="001C7F12">
        <w:rPr>
          <w:i/>
          <w:iCs/>
        </w:rPr>
        <w:t xml:space="preserve">of </w:t>
      </w:r>
      <w:r w:rsidR="004C3298">
        <w:rPr>
          <w:i/>
          <w:iCs/>
        </w:rPr>
        <w:t xml:space="preserve">a </w:t>
      </w:r>
      <w:r w:rsidR="004C3298" w:rsidRPr="001C7F12">
        <w:rPr>
          <w:i/>
          <w:iCs/>
        </w:rPr>
        <w:t>Telecommunication Technician (Field Service)</w:t>
      </w:r>
      <w:r w:rsidR="004C3298" w:rsidRPr="00C64F2E">
        <w:t xml:space="preserve"> </w:t>
      </w:r>
      <w:r w:rsidR="004C3298">
        <w:t xml:space="preserve">post </w:t>
      </w:r>
      <w:r w:rsidR="004C3298" w:rsidRPr="004A7E17">
        <w:rPr>
          <w:i/>
          <w:iCs/>
        </w:rPr>
        <w:t>from Sana’a to Aden</w:t>
      </w:r>
      <w:r w:rsidR="004C3298" w:rsidRPr="00C64F2E">
        <w:t xml:space="preserve"> to align it with the increased number of staff presence in Aden and ensure</w:t>
      </w:r>
      <w:r w:rsidR="004C3298">
        <w:t xml:space="preserve"> required</w:t>
      </w:r>
      <w:r w:rsidR="004C3298" w:rsidRPr="00C64F2E">
        <w:t xml:space="preserve"> telecommunications </w:t>
      </w:r>
      <w:r w:rsidR="004C3298">
        <w:t xml:space="preserve">technical </w:t>
      </w:r>
      <w:r w:rsidR="004C3298" w:rsidRPr="00C64F2E">
        <w:t>exper</w:t>
      </w:r>
      <w:r w:rsidR="004C3298">
        <w:t>tise</w:t>
      </w:r>
      <w:r w:rsidR="00DB7D34">
        <w:rPr>
          <w:rFonts w:asciiTheme="majorBidi" w:hAnsiTheme="majorBidi" w:cstheme="majorBidi"/>
        </w:rPr>
        <w:t>;</w:t>
      </w:r>
    </w:p>
    <w:p w14:paraId="0B5C54F4" w14:textId="18C002E8" w:rsidR="00844CDC" w:rsidRDefault="00844CDC" w:rsidP="000B164E">
      <w:pPr>
        <w:pStyle w:val="ListParagraph"/>
        <w:numPr>
          <w:ilvl w:val="1"/>
          <w:numId w:val="41"/>
        </w:numPr>
        <w:tabs>
          <w:tab w:val="left" w:pos="180"/>
          <w:tab w:val="left" w:pos="630"/>
        </w:tabs>
        <w:suppressAutoHyphens w:val="0"/>
        <w:spacing w:before="120" w:after="120" w:line="276" w:lineRule="auto"/>
        <w:ind w:left="1627"/>
        <w:contextualSpacing w:val="0"/>
        <w:jc w:val="both"/>
      </w:pPr>
      <w:r>
        <w:rPr>
          <w:i/>
          <w:iCs/>
        </w:rPr>
        <w:t xml:space="preserve">Reassignment </w:t>
      </w:r>
      <w:r w:rsidR="004C3298" w:rsidRPr="004A7E17">
        <w:rPr>
          <w:i/>
          <w:iCs/>
        </w:rPr>
        <w:t xml:space="preserve">of </w:t>
      </w:r>
      <w:r w:rsidR="004C3298">
        <w:rPr>
          <w:i/>
          <w:iCs/>
        </w:rPr>
        <w:t xml:space="preserve">a </w:t>
      </w:r>
      <w:r w:rsidR="004C3298" w:rsidRPr="004A7E17">
        <w:rPr>
          <w:i/>
          <w:iCs/>
        </w:rPr>
        <w:t xml:space="preserve">Security Officer (Field Service) based in Sana’a </w:t>
      </w:r>
      <w:r w:rsidR="004C3298">
        <w:rPr>
          <w:i/>
          <w:iCs/>
        </w:rPr>
        <w:t>as</w:t>
      </w:r>
      <w:r w:rsidR="004C3298" w:rsidRPr="004A7E17">
        <w:rPr>
          <w:i/>
          <w:iCs/>
        </w:rPr>
        <w:t xml:space="preserve"> Administrative Assistant within the Office of the Special Envoy of the Secretary General for Yemen in Amman</w:t>
      </w:r>
      <w:r w:rsidR="004C3298">
        <w:rPr>
          <w:i/>
          <w:iCs/>
        </w:rPr>
        <w:t xml:space="preserve">, </w:t>
      </w:r>
      <w:r w:rsidR="004C3298">
        <w:t xml:space="preserve">to </w:t>
      </w:r>
      <w:r w:rsidR="004C3298" w:rsidRPr="00F439B7">
        <w:t>meet the growing workload in the Office</w:t>
      </w:r>
      <w:r w:rsidR="004C3298">
        <w:t>.</w:t>
      </w:r>
    </w:p>
    <w:p w14:paraId="16A8B0A1" w14:textId="26BA42EC" w:rsidR="00A55DD2"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131425">
        <w:t xml:space="preserve">Vacancy </w:t>
      </w:r>
      <w:r w:rsidR="00844CDC">
        <w:t xml:space="preserve">rates </w:t>
      </w:r>
      <w:r w:rsidR="00844CDC" w:rsidRPr="007F0DA6">
        <w:t>of 2</w:t>
      </w:r>
      <w:r w:rsidR="00844CDC">
        <w:t>1</w:t>
      </w:r>
      <w:r w:rsidR="00844CDC" w:rsidRPr="007F0DA6">
        <w:t>.</w:t>
      </w:r>
      <w:r w:rsidR="00844CDC">
        <w:t>1</w:t>
      </w:r>
      <w:r w:rsidR="00844CDC" w:rsidRPr="007F0DA6">
        <w:t xml:space="preserve"> per cent and </w:t>
      </w:r>
      <w:r w:rsidR="00844CDC">
        <w:t>27</w:t>
      </w:r>
      <w:r w:rsidR="00844CDC" w:rsidRPr="007F0DA6">
        <w:t>.</w:t>
      </w:r>
      <w:r w:rsidR="00844CDC">
        <w:t>9</w:t>
      </w:r>
      <w:r w:rsidR="00844CDC" w:rsidRPr="007F0DA6">
        <w:t xml:space="preserve"> per cent have been applied to the estimates for international </w:t>
      </w:r>
      <w:r w:rsidR="00A7497E">
        <w:t xml:space="preserve">staff </w:t>
      </w:r>
      <w:r w:rsidR="00844CDC" w:rsidRPr="007F0DA6">
        <w:t xml:space="preserve">and </w:t>
      </w:r>
      <w:r w:rsidR="00844CDC">
        <w:t xml:space="preserve">General Service </w:t>
      </w:r>
      <w:r w:rsidR="00FE5513">
        <w:t>categories</w:t>
      </w:r>
      <w:r w:rsidR="00844CDC" w:rsidRPr="007F0DA6">
        <w:t xml:space="preserve">, respectively, based on the actual average vacancy rates in 2024, and </w:t>
      </w:r>
      <w:r w:rsidR="00844CDC">
        <w:t>30.8</w:t>
      </w:r>
      <w:r w:rsidR="00844CDC" w:rsidRPr="007F0DA6">
        <w:t xml:space="preserve"> per cent ha</w:t>
      </w:r>
      <w:r w:rsidR="00844CDC">
        <w:t>s</w:t>
      </w:r>
      <w:r w:rsidR="00844CDC" w:rsidRPr="007F0DA6">
        <w:t xml:space="preserve"> been applied to the estimates for</w:t>
      </w:r>
      <w:r w:rsidR="00844CDC">
        <w:t xml:space="preserve"> National Professional Officer</w:t>
      </w:r>
      <w:r w:rsidR="00844CDC" w:rsidRPr="007F0DA6">
        <w:t xml:space="preserve"> posts based on actual vacancy rate </w:t>
      </w:r>
      <w:r w:rsidR="00844CDC">
        <w:t>in</w:t>
      </w:r>
      <w:r w:rsidR="00844CDC" w:rsidRPr="007F0DA6">
        <w:t xml:space="preserve"> March 2025</w:t>
      </w:r>
      <w:r w:rsidRPr="00131425">
        <w:t>.</w:t>
      </w:r>
    </w:p>
    <w:p w14:paraId="5D201435" w14:textId="6CF03B9F" w:rsidR="00F25C89" w:rsidRPr="00C65E00" w:rsidRDefault="00F25C8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E24140">
        <w:t xml:space="preserve">The </w:t>
      </w:r>
      <w:r w:rsidR="004C3298">
        <w:t>in</w:t>
      </w:r>
      <w:r w:rsidR="004C3298" w:rsidRPr="00B24FDD">
        <w:t>crease in requirements proposed for 2026 compared with the appropriation for 2025, is attributable</w:t>
      </w:r>
      <w:r w:rsidR="004C3298">
        <w:t xml:space="preserve"> </w:t>
      </w:r>
      <w:r w:rsidR="004C3298" w:rsidRPr="00B24FDD">
        <w:t xml:space="preserve">to higher requirements for civilian personnel, resulting from the application of </w:t>
      </w:r>
      <w:r w:rsidR="004C3298">
        <w:t xml:space="preserve">latest salary rates, higher common staff costs, </w:t>
      </w:r>
      <w:r w:rsidR="00A7497E">
        <w:t xml:space="preserve">and the </w:t>
      </w:r>
      <w:r w:rsidR="004C3298">
        <w:t xml:space="preserve">application of </w:t>
      </w:r>
      <w:r w:rsidR="004C3298" w:rsidRPr="00B24FDD">
        <w:t>lower vacancy rates of 2</w:t>
      </w:r>
      <w:r w:rsidR="00917188">
        <w:t>1</w:t>
      </w:r>
      <w:r w:rsidR="004C3298" w:rsidRPr="00B24FDD">
        <w:t>.</w:t>
      </w:r>
      <w:r w:rsidR="00917188">
        <w:t>1</w:t>
      </w:r>
      <w:r w:rsidR="004C3298" w:rsidRPr="00B24FDD">
        <w:t xml:space="preserve"> per cent and 3</w:t>
      </w:r>
      <w:r w:rsidR="004C3298">
        <w:t>0</w:t>
      </w:r>
      <w:r w:rsidR="004C3298" w:rsidRPr="00B24FDD">
        <w:t>.</w:t>
      </w:r>
      <w:r w:rsidR="004C3298">
        <w:t>8</w:t>
      </w:r>
      <w:r w:rsidR="004C3298" w:rsidRPr="00B24FDD">
        <w:t xml:space="preserve"> per cent</w:t>
      </w:r>
      <w:r w:rsidR="004C3298">
        <w:t xml:space="preserve">, respectively, </w:t>
      </w:r>
      <w:r w:rsidR="004C3298" w:rsidRPr="00B24FDD">
        <w:t>for international staff</w:t>
      </w:r>
      <w:r w:rsidR="004C3298">
        <w:t xml:space="preserve"> and</w:t>
      </w:r>
      <w:r w:rsidR="004C3298" w:rsidRPr="00B24FDD">
        <w:t xml:space="preserve"> National Professional Officers, compared with the rates of 23.6 per cent and 42.9 per cent</w:t>
      </w:r>
      <w:r w:rsidR="004C3298">
        <w:t>,</w:t>
      </w:r>
      <w:r w:rsidR="004C3298" w:rsidRPr="00B24FDD">
        <w:t xml:space="preserve"> respectively, </w:t>
      </w:r>
      <w:r w:rsidR="004C3298">
        <w:t xml:space="preserve">applied </w:t>
      </w:r>
      <w:r w:rsidR="004C3298" w:rsidRPr="00B24FDD">
        <w:t xml:space="preserve">in 2025. The increased requirements are offset in part by </w:t>
      </w:r>
      <w:r w:rsidR="004C3298">
        <w:t>the reduced</w:t>
      </w:r>
      <w:r w:rsidR="004C3298" w:rsidRPr="00B24FDD">
        <w:t xml:space="preserve"> requirements</w:t>
      </w:r>
      <w:r w:rsidR="004C3298">
        <w:t xml:space="preserve">, for </w:t>
      </w:r>
      <w:r w:rsidR="00A7497E">
        <w:t xml:space="preserve">: (a) </w:t>
      </w:r>
      <w:r w:rsidR="004C3298" w:rsidRPr="00B24FDD">
        <w:t>facilities and infrastructure</w:t>
      </w:r>
      <w:r w:rsidR="004C3298">
        <w:t xml:space="preserve"> due to application of</w:t>
      </w:r>
      <w:r w:rsidR="004C3298" w:rsidRPr="00DE6473">
        <w:t xml:space="preserve"> </w:t>
      </w:r>
      <w:r w:rsidR="005A551E">
        <w:t>lower</w:t>
      </w:r>
      <w:r w:rsidR="004C3298" w:rsidRPr="00DE6473">
        <w:t xml:space="preserve"> cost-share percentages for </w:t>
      </w:r>
      <w:r w:rsidR="005A551E">
        <w:t xml:space="preserve">the </w:t>
      </w:r>
      <w:r w:rsidR="005A551E" w:rsidRPr="005A551E">
        <w:t xml:space="preserve">Office of the Special Envoy </w:t>
      </w:r>
      <w:r w:rsidR="004C3298" w:rsidRPr="00DE6473">
        <w:t xml:space="preserve">from </w:t>
      </w:r>
      <w:r w:rsidR="00917188" w:rsidRPr="00917188">
        <w:t>67</w:t>
      </w:r>
      <w:r w:rsidR="004C3298" w:rsidRPr="00917188">
        <w:t xml:space="preserve">% to </w:t>
      </w:r>
      <w:r w:rsidR="00917188" w:rsidRPr="00917188">
        <w:t>58</w:t>
      </w:r>
      <w:r w:rsidR="004C3298" w:rsidRPr="00917188">
        <w:t>%</w:t>
      </w:r>
      <w:r w:rsidR="004C3298">
        <w:t xml:space="preserve"> </w:t>
      </w:r>
      <w:r w:rsidR="004C3298" w:rsidRPr="00DE6473">
        <w:t xml:space="preserve">for </w:t>
      </w:r>
      <w:r w:rsidR="004C3298">
        <w:t>Sana’a and Aden’s office, parking lot lease and security services</w:t>
      </w:r>
      <w:r w:rsidR="00A7497E">
        <w:t xml:space="preserve">; (b) for </w:t>
      </w:r>
      <w:r w:rsidR="004C3298">
        <w:t xml:space="preserve"> </w:t>
      </w:r>
      <w:r w:rsidR="004C3298" w:rsidRPr="00B24FDD">
        <w:t>ground transportation</w:t>
      </w:r>
      <w:r w:rsidR="004C3298">
        <w:t xml:space="preserve"> </w:t>
      </w:r>
      <w:r w:rsidR="00A7497E">
        <w:t xml:space="preserve">owing to </w:t>
      </w:r>
      <w:r w:rsidR="004C3298" w:rsidRPr="00C14B0A">
        <w:t xml:space="preserve"> the discontinuation of fuel reserve in Aden and Sana’a</w:t>
      </w:r>
      <w:r w:rsidR="00A8572D">
        <w:t xml:space="preserve">, and (c) for air operations due to realigning aviation fuel and rental </w:t>
      </w:r>
      <w:r w:rsidR="00420076">
        <w:t xml:space="preserve">costs </w:t>
      </w:r>
      <w:r w:rsidR="00A8572D">
        <w:t>of the fixed-wing aircraft in line with the historical flight hour</w:t>
      </w:r>
      <w:r w:rsidR="00F0467C">
        <w:t xml:space="preserve"> utilization rates</w:t>
      </w:r>
      <w:r w:rsidR="00A8572D">
        <w:t>.</w:t>
      </w:r>
    </w:p>
    <w:p w14:paraId="56DC3A23" w14:textId="4D59F7B8" w:rsidR="00FC45BC" w:rsidRPr="00F70B49" w:rsidRDefault="009E07BD" w:rsidP="00FC45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844CDC">
        <w:t xml:space="preserve">                   </w:t>
      </w:r>
      <w:r w:rsidR="009C3C44">
        <w:t xml:space="preserve">   </w:t>
      </w:r>
      <w:r w:rsidR="00844CDC">
        <w:t xml:space="preserve"> </w:t>
      </w:r>
      <w:r w:rsidR="00FC45BC" w:rsidRPr="00F70B49">
        <w:t>Extrabudgetary resources</w:t>
      </w:r>
    </w:p>
    <w:p w14:paraId="59AF3DA9" w14:textId="77777777" w:rsidR="00FC45BC" w:rsidRPr="00F70B49" w:rsidRDefault="00FC45BC" w:rsidP="00FC45BC">
      <w:pPr>
        <w:pStyle w:val="SingleTxt"/>
        <w:tabs>
          <w:tab w:val="right" w:pos="1022"/>
        </w:tabs>
        <w:spacing w:after="0" w:line="120" w:lineRule="exact"/>
        <w:ind w:right="0" w:hanging="1267"/>
        <w:rPr>
          <w:sz w:val="10"/>
        </w:rPr>
      </w:pPr>
    </w:p>
    <w:p w14:paraId="3800CC98" w14:textId="585D6CE7" w:rsidR="00E07455" w:rsidRPr="00E07455" w:rsidRDefault="00FC45BC" w:rsidP="00734115">
      <w:pPr>
        <w:pStyle w:val="ListParagraph"/>
        <w:numPr>
          <w:ilvl w:val="0"/>
          <w:numId w:val="30"/>
        </w:numPr>
        <w:tabs>
          <w:tab w:val="left" w:pos="117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E07455">
        <w:t xml:space="preserve">In </w:t>
      </w:r>
      <w:r w:rsidR="00844CDC" w:rsidRPr="005E5E64">
        <w:t xml:space="preserve">2025, </w:t>
      </w:r>
      <w:r w:rsidR="004C3298">
        <w:t xml:space="preserve">an estimated amount of $4 million </w:t>
      </w:r>
      <w:r w:rsidR="004C3298" w:rsidRPr="005E5E64">
        <w:t xml:space="preserve">extrabudgetary resources  will support the Special Envoy’s efforts to reach sustainable, and inclusive agreements </w:t>
      </w:r>
      <w:r w:rsidR="004C3298">
        <w:t>to</w:t>
      </w:r>
      <w:r w:rsidR="004C3298" w:rsidRPr="005E5E64">
        <w:t xml:space="preserve"> end the conflict in Yemen</w:t>
      </w:r>
      <w:r w:rsidR="00EC091E">
        <w:t>.</w:t>
      </w:r>
    </w:p>
    <w:p w14:paraId="70DD467C" w14:textId="1327BE40" w:rsidR="00FC45BC" w:rsidRPr="00E07455" w:rsidRDefault="00FC45BC" w:rsidP="00734115">
      <w:pPr>
        <w:pStyle w:val="ListParagraph"/>
        <w:numPr>
          <w:ilvl w:val="0"/>
          <w:numId w:val="30"/>
        </w:numPr>
        <w:tabs>
          <w:tab w:val="left" w:pos="117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E07455">
        <w:t xml:space="preserve">In </w:t>
      </w:r>
      <w:r w:rsidR="00844CDC" w:rsidRPr="005E5E64">
        <w:t>2026, extrabudgetary resources in the estimated amount of $</w:t>
      </w:r>
      <w:r w:rsidR="003B6820">
        <w:t>4</w:t>
      </w:r>
      <w:r w:rsidR="00844CDC" w:rsidRPr="005E5E64">
        <w:t xml:space="preserve"> million are projected to support the same activities as in 2025</w:t>
      </w:r>
      <w:r w:rsidRPr="00E07455">
        <w:t>.</w:t>
      </w:r>
    </w:p>
    <w:p w14:paraId="32B426D9" w14:textId="77777777" w:rsidR="00F25C89" w:rsidRDefault="00F25C89" w:rsidP="00F25C89">
      <w:pPr>
        <w:pStyle w:val="SingleTxt"/>
        <w:tabs>
          <w:tab w:val="right" w:pos="1022"/>
        </w:tabs>
        <w:spacing w:after="0" w:line="120" w:lineRule="exact"/>
        <w:ind w:right="0" w:hanging="1267"/>
        <w:rPr>
          <w:sz w:val="10"/>
        </w:rPr>
      </w:pPr>
    </w:p>
    <w:p w14:paraId="41572439" w14:textId="77777777" w:rsidR="00FC45BC" w:rsidRDefault="00FC45BC" w:rsidP="00F25C89">
      <w:pPr>
        <w:pStyle w:val="SingleTxt"/>
        <w:tabs>
          <w:tab w:val="right" w:pos="1022"/>
        </w:tabs>
        <w:spacing w:after="0" w:line="120" w:lineRule="exact"/>
        <w:ind w:right="0" w:hanging="1267"/>
        <w:rPr>
          <w:sz w:val="10"/>
        </w:rPr>
      </w:pPr>
    </w:p>
    <w:p w14:paraId="201A0960" w14:textId="77777777" w:rsidR="00FC45BC" w:rsidRDefault="00FC45BC" w:rsidP="00F25C89">
      <w:pPr>
        <w:pStyle w:val="SingleTxt"/>
        <w:tabs>
          <w:tab w:val="right" w:pos="1022"/>
        </w:tabs>
        <w:spacing w:after="0" w:line="120" w:lineRule="exact"/>
        <w:ind w:right="0" w:hanging="1267"/>
        <w:rPr>
          <w:sz w:val="10"/>
        </w:rPr>
      </w:pPr>
    </w:p>
    <w:p w14:paraId="43037B55" w14:textId="77777777" w:rsidR="003B6820" w:rsidRDefault="003B6820" w:rsidP="00F25C89">
      <w:pPr>
        <w:pStyle w:val="SingleTxt"/>
        <w:tabs>
          <w:tab w:val="right" w:pos="1022"/>
        </w:tabs>
        <w:spacing w:after="0" w:line="120" w:lineRule="exact"/>
        <w:ind w:right="0" w:hanging="1267"/>
        <w:rPr>
          <w:sz w:val="10"/>
        </w:rPr>
      </w:pPr>
    </w:p>
    <w:p w14:paraId="3176B5B8" w14:textId="77777777" w:rsidR="003B6820" w:rsidRDefault="003B6820" w:rsidP="00F25C89">
      <w:pPr>
        <w:pStyle w:val="SingleTxt"/>
        <w:tabs>
          <w:tab w:val="right" w:pos="1022"/>
        </w:tabs>
        <w:spacing w:after="0" w:line="120" w:lineRule="exact"/>
        <w:ind w:right="0" w:hanging="1267"/>
        <w:rPr>
          <w:sz w:val="10"/>
        </w:rPr>
      </w:pPr>
    </w:p>
    <w:p w14:paraId="7C323593" w14:textId="77777777" w:rsidR="003B6820" w:rsidRDefault="003B6820" w:rsidP="00F25C89">
      <w:pPr>
        <w:pStyle w:val="SingleTxt"/>
        <w:tabs>
          <w:tab w:val="right" w:pos="1022"/>
        </w:tabs>
        <w:spacing w:after="0" w:line="120" w:lineRule="exact"/>
        <w:ind w:right="0" w:hanging="1267"/>
        <w:rPr>
          <w:sz w:val="10"/>
        </w:rPr>
      </w:pPr>
    </w:p>
    <w:p w14:paraId="45E7DCEC" w14:textId="77777777" w:rsidR="003B6820" w:rsidRDefault="003B6820" w:rsidP="00F25C89">
      <w:pPr>
        <w:pStyle w:val="SingleTxt"/>
        <w:tabs>
          <w:tab w:val="right" w:pos="1022"/>
        </w:tabs>
        <w:spacing w:after="0" w:line="120" w:lineRule="exact"/>
        <w:ind w:right="0" w:hanging="1267"/>
        <w:rPr>
          <w:sz w:val="10"/>
        </w:rPr>
      </w:pPr>
    </w:p>
    <w:p w14:paraId="58F22871" w14:textId="77777777" w:rsidR="003B6820" w:rsidRDefault="003B6820" w:rsidP="00F25C89">
      <w:pPr>
        <w:pStyle w:val="SingleTxt"/>
        <w:tabs>
          <w:tab w:val="right" w:pos="1022"/>
        </w:tabs>
        <w:spacing w:after="0" w:line="120" w:lineRule="exact"/>
        <w:ind w:right="0" w:hanging="1267"/>
        <w:rPr>
          <w:sz w:val="10"/>
        </w:rPr>
      </w:pPr>
    </w:p>
    <w:p w14:paraId="5A1A214E" w14:textId="77777777" w:rsidR="003B6820" w:rsidRDefault="003B6820" w:rsidP="00F25C89">
      <w:pPr>
        <w:pStyle w:val="SingleTxt"/>
        <w:tabs>
          <w:tab w:val="right" w:pos="1022"/>
        </w:tabs>
        <w:spacing w:after="0" w:line="120" w:lineRule="exact"/>
        <w:ind w:right="0" w:hanging="1267"/>
        <w:rPr>
          <w:sz w:val="10"/>
        </w:rPr>
      </w:pPr>
    </w:p>
    <w:p w14:paraId="3FFB93C7" w14:textId="77777777" w:rsidR="003B6820" w:rsidRDefault="003B6820" w:rsidP="00F25C89">
      <w:pPr>
        <w:pStyle w:val="SingleTxt"/>
        <w:tabs>
          <w:tab w:val="right" w:pos="1022"/>
        </w:tabs>
        <w:spacing w:after="0" w:line="120" w:lineRule="exact"/>
        <w:ind w:right="0" w:hanging="1267"/>
        <w:rPr>
          <w:sz w:val="10"/>
        </w:rPr>
      </w:pPr>
    </w:p>
    <w:p w14:paraId="73FF92D5" w14:textId="77777777" w:rsidR="003B6820" w:rsidRDefault="003B6820" w:rsidP="00F25C89">
      <w:pPr>
        <w:pStyle w:val="SingleTxt"/>
        <w:tabs>
          <w:tab w:val="right" w:pos="1022"/>
        </w:tabs>
        <w:spacing w:after="0" w:line="120" w:lineRule="exact"/>
        <w:ind w:right="0" w:hanging="1267"/>
        <w:rPr>
          <w:sz w:val="10"/>
        </w:rPr>
      </w:pPr>
    </w:p>
    <w:p w14:paraId="52DEC880" w14:textId="77777777" w:rsidR="003B6820" w:rsidRDefault="003B6820" w:rsidP="00F25C89">
      <w:pPr>
        <w:pStyle w:val="SingleTxt"/>
        <w:tabs>
          <w:tab w:val="right" w:pos="1022"/>
        </w:tabs>
        <w:spacing w:after="0" w:line="120" w:lineRule="exact"/>
        <w:ind w:right="0" w:hanging="1267"/>
        <w:rPr>
          <w:sz w:val="10"/>
        </w:rPr>
      </w:pPr>
    </w:p>
    <w:p w14:paraId="7A1264AE" w14:textId="77777777" w:rsidR="003B6820" w:rsidRDefault="003B6820" w:rsidP="00F25C89">
      <w:pPr>
        <w:pStyle w:val="SingleTxt"/>
        <w:tabs>
          <w:tab w:val="right" w:pos="1022"/>
        </w:tabs>
        <w:spacing w:after="0" w:line="120" w:lineRule="exact"/>
        <w:ind w:right="0" w:hanging="1267"/>
        <w:rPr>
          <w:sz w:val="10"/>
        </w:rPr>
      </w:pPr>
    </w:p>
    <w:p w14:paraId="2BA0B12A" w14:textId="77777777" w:rsidR="00A7497E" w:rsidRDefault="00A7497E" w:rsidP="00F25C89">
      <w:pPr>
        <w:pStyle w:val="SingleTxt"/>
        <w:tabs>
          <w:tab w:val="right" w:pos="1022"/>
        </w:tabs>
        <w:spacing w:after="0" w:line="120" w:lineRule="exact"/>
        <w:ind w:right="0" w:hanging="1267"/>
        <w:rPr>
          <w:sz w:val="10"/>
        </w:rPr>
      </w:pPr>
    </w:p>
    <w:p w14:paraId="235C602B" w14:textId="77777777" w:rsidR="00A7497E" w:rsidRDefault="00A7497E" w:rsidP="00F25C89">
      <w:pPr>
        <w:pStyle w:val="SingleTxt"/>
        <w:tabs>
          <w:tab w:val="right" w:pos="1022"/>
        </w:tabs>
        <w:spacing w:after="0" w:line="120" w:lineRule="exact"/>
        <w:ind w:right="0" w:hanging="1267"/>
        <w:rPr>
          <w:sz w:val="10"/>
        </w:rPr>
      </w:pPr>
    </w:p>
    <w:p w14:paraId="2F0F04FB" w14:textId="77777777" w:rsidR="00A7497E" w:rsidRDefault="00A7497E" w:rsidP="00F25C89">
      <w:pPr>
        <w:pStyle w:val="SingleTxt"/>
        <w:tabs>
          <w:tab w:val="right" w:pos="1022"/>
        </w:tabs>
        <w:spacing w:after="0" w:line="120" w:lineRule="exact"/>
        <w:ind w:right="0" w:hanging="1267"/>
        <w:rPr>
          <w:sz w:val="10"/>
        </w:rPr>
      </w:pPr>
    </w:p>
    <w:p w14:paraId="7E28D9D2" w14:textId="77777777" w:rsidR="00A7497E" w:rsidRDefault="00A7497E" w:rsidP="00F25C89">
      <w:pPr>
        <w:pStyle w:val="SingleTxt"/>
        <w:tabs>
          <w:tab w:val="right" w:pos="1022"/>
        </w:tabs>
        <w:spacing w:after="0" w:line="120" w:lineRule="exact"/>
        <w:ind w:right="0" w:hanging="1267"/>
        <w:rPr>
          <w:sz w:val="10"/>
        </w:rPr>
      </w:pPr>
    </w:p>
    <w:p w14:paraId="6E36D9EC" w14:textId="77777777" w:rsidR="00A7497E" w:rsidRDefault="00A7497E" w:rsidP="00F25C89">
      <w:pPr>
        <w:pStyle w:val="SingleTxt"/>
        <w:tabs>
          <w:tab w:val="right" w:pos="1022"/>
        </w:tabs>
        <w:spacing w:after="0" w:line="120" w:lineRule="exact"/>
        <w:ind w:right="0" w:hanging="1267"/>
        <w:rPr>
          <w:sz w:val="10"/>
        </w:rPr>
      </w:pPr>
    </w:p>
    <w:p w14:paraId="60D45774" w14:textId="77777777" w:rsidR="00A7497E" w:rsidRDefault="00A7497E" w:rsidP="00F25C89">
      <w:pPr>
        <w:pStyle w:val="SingleTxt"/>
        <w:tabs>
          <w:tab w:val="right" w:pos="1022"/>
        </w:tabs>
        <w:spacing w:after="0" w:line="120" w:lineRule="exact"/>
        <w:ind w:right="0" w:hanging="1267"/>
        <w:rPr>
          <w:sz w:val="10"/>
        </w:rPr>
      </w:pPr>
    </w:p>
    <w:p w14:paraId="0DD0785A" w14:textId="77777777" w:rsidR="00A7497E" w:rsidRDefault="00A7497E" w:rsidP="00F25C89">
      <w:pPr>
        <w:pStyle w:val="SingleTxt"/>
        <w:tabs>
          <w:tab w:val="right" w:pos="1022"/>
        </w:tabs>
        <w:spacing w:after="0" w:line="120" w:lineRule="exact"/>
        <w:ind w:right="0" w:hanging="1267"/>
        <w:rPr>
          <w:sz w:val="10"/>
        </w:rPr>
      </w:pPr>
    </w:p>
    <w:p w14:paraId="1FEBFAAC" w14:textId="77777777" w:rsidR="00A7497E" w:rsidRDefault="00A7497E" w:rsidP="00F25C89">
      <w:pPr>
        <w:pStyle w:val="SingleTxt"/>
        <w:tabs>
          <w:tab w:val="right" w:pos="1022"/>
        </w:tabs>
        <w:spacing w:after="0" w:line="120" w:lineRule="exact"/>
        <w:ind w:right="0" w:hanging="1267"/>
        <w:rPr>
          <w:sz w:val="10"/>
        </w:rPr>
      </w:pPr>
    </w:p>
    <w:p w14:paraId="1120E249" w14:textId="77777777" w:rsidR="00A7497E" w:rsidRDefault="00A7497E" w:rsidP="00F25C89">
      <w:pPr>
        <w:pStyle w:val="SingleTxt"/>
        <w:tabs>
          <w:tab w:val="right" w:pos="1022"/>
        </w:tabs>
        <w:spacing w:after="0" w:line="120" w:lineRule="exact"/>
        <w:ind w:right="0" w:hanging="1267"/>
        <w:rPr>
          <w:sz w:val="10"/>
        </w:rPr>
      </w:pPr>
    </w:p>
    <w:p w14:paraId="43A1020F" w14:textId="77777777" w:rsidR="00A7497E" w:rsidRDefault="00A7497E" w:rsidP="00F25C89">
      <w:pPr>
        <w:pStyle w:val="SingleTxt"/>
        <w:tabs>
          <w:tab w:val="right" w:pos="1022"/>
        </w:tabs>
        <w:spacing w:after="0" w:line="120" w:lineRule="exact"/>
        <w:ind w:right="0" w:hanging="1267"/>
        <w:rPr>
          <w:sz w:val="10"/>
        </w:rPr>
      </w:pPr>
    </w:p>
    <w:p w14:paraId="4A939FA4" w14:textId="77777777" w:rsidR="003B6820" w:rsidRDefault="003B6820" w:rsidP="00F25C89">
      <w:pPr>
        <w:pStyle w:val="SingleTxt"/>
        <w:tabs>
          <w:tab w:val="right" w:pos="1022"/>
        </w:tabs>
        <w:spacing w:after="0" w:line="120" w:lineRule="exact"/>
        <w:ind w:right="0" w:hanging="1267"/>
        <w:rPr>
          <w:sz w:val="10"/>
        </w:rPr>
      </w:pPr>
    </w:p>
    <w:p w14:paraId="30E66DC7" w14:textId="77777777" w:rsidR="003B6820" w:rsidRDefault="003B6820" w:rsidP="00F25C89">
      <w:pPr>
        <w:pStyle w:val="SingleTxt"/>
        <w:tabs>
          <w:tab w:val="right" w:pos="1022"/>
        </w:tabs>
        <w:spacing w:after="0" w:line="120" w:lineRule="exact"/>
        <w:ind w:right="0" w:hanging="1267"/>
        <w:rPr>
          <w:sz w:val="10"/>
        </w:rPr>
      </w:pPr>
    </w:p>
    <w:p w14:paraId="239EF09F" w14:textId="77777777" w:rsidR="003B6820" w:rsidRDefault="003B6820" w:rsidP="00F25C89">
      <w:pPr>
        <w:pStyle w:val="SingleTxt"/>
        <w:tabs>
          <w:tab w:val="right" w:pos="1022"/>
        </w:tabs>
        <w:spacing w:after="0" w:line="120" w:lineRule="exact"/>
        <w:ind w:right="0" w:hanging="1267"/>
        <w:rPr>
          <w:sz w:val="10"/>
        </w:rPr>
      </w:pPr>
    </w:p>
    <w:p w14:paraId="47B4D367" w14:textId="77777777" w:rsidR="003B6820" w:rsidRDefault="003B6820" w:rsidP="00F25C89">
      <w:pPr>
        <w:pStyle w:val="SingleTxt"/>
        <w:tabs>
          <w:tab w:val="right" w:pos="1022"/>
        </w:tabs>
        <w:spacing w:after="0" w:line="120" w:lineRule="exact"/>
        <w:ind w:right="0" w:hanging="1267"/>
        <w:rPr>
          <w:sz w:val="10"/>
        </w:rPr>
      </w:pPr>
    </w:p>
    <w:p w14:paraId="60BD481B" w14:textId="77777777" w:rsidR="003B6820" w:rsidRDefault="003B6820" w:rsidP="00F25C89">
      <w:pPr>
        <w:pStyle w:val="SingleTxt"/>
        <w:tabs>
          <w:tab w:val="right" w:pos="1022"/>
        </w:tabs>
        <w:spacing w:after="0" w:line="120" w:lineRule="exact"/>
        <w:ind w:right="0" w:hanging="1267"/>
        <w:rPr>
          <w:sz w:val="10"/>
        </w:rPr>
      </w:pPr>
    </w:p>
    <w:p w14:paraId="1FC3C0EB" w14:textId="77777777" w:rsidR="00FC45BC" w:rsidRDefault="00FC45BC" w:rsidP="00F25C89">
      <w:pPr>
        <w:pStyle w:val="SingleTxt"/>
        <w:tabs>
          <w:tab w:val="right" w:pos="1022"/>
        </w:tabs>
        <w:spacing w:after="0" w:line="120" w:lineRule="exact"/>
        <w:ind w:right="0" w:hanging="1267"/>
        <w:rPr>
          <w:sz w:val="10"/>
        </w:rPr>
      </w:pPr>
    </w:p>
    <w:p w14:paraId="4FCE40F7" w14:textId="77777777" w:rsidR="00FC45BC" w:rsidRDefault="00FC45BC" w:rsidP="00F25C89">
      <w:pPr>
        <w:pStyle w:val="SingleTxt"/>
        <w:tabs>
          <w:tab w:val="right" w:pos="1022"/>
        </w:tabs>
        <w:spacing w:after="0" w:line="120" w:lineRule="exact"/>
        <w:ind w:right="0" w:hanging="1267"/>
        <w:rPr>
          <w:sz w:val="10"/>
        </w:rPr>
      </w:pPr>
    </w:p>
    <w:p w14:paraId="16FA02A1" w14:textId="77777777" w:rsidR="00370A41" w:rsidRDefault="00370A41" w:rsidP="00F25C89">
      <w:pPr>
        <w:pStyle w:val="SingleTxt"/>
        <w:tabs>
          <w:tab w:val="right" w:pos="1022"/>
        </w:tabs>
        <w:spacing w:after="0" w:line="120" w:lineRule="exact"/>
        <w:ind w:right="0" w:hanging="1267"/>
        <w:rPr>
          <w:sz w:val="10"/>
        </w:rPr>
      </w:pPr>
    </w:p>
    <w:p w14:paraId="0B1189C0" w14:textId="77777777" w:rsidR="00370A41" w:rsidRDefault="00370A41" w:rsidP="00F25C89">
      <w:pPr>
        <w:pStyle w:val="SingleTxt"/>
        <w:tabs>
          <w:tab w:val="right" w:pos="1022"/>
        </w:tabs>
        <w:spacing w:after="0" w:line="120" w:lineRule="exact"/>
        <w:ind w:right="0" w:hanging="1267"/>
        <w:rPr>
          <w:sz w:val="10"/>
        </w:rPr>
      </w:pPr>
    </w:p>
    <w:p w14:paraId="0F44C6F1" w14:textId="77777777" w:rsidR="00370A41" w:rsidRDefault="00370A41" w:rsidP="00365AF1">
      <w:pPr>
        <w:pStyle w:val="SingleTxt"/>
        <w:tabs>
          <w:tab w:val="right" w:pos="1022"/>
        </w:tabs>
        <w:spacing w:after="0" w:line="120" w:lineRule="exact"/>
        <w:ind w:left="0" w:right="0"/>
        <w:rPr>
          <w:sz w:val="10"/>
        </w:rPr>
      </w:pPr>
    </w:p>
    <w:p w14:paraId="7047EAB5" w14:textId="11D6492D" w:rsidR="00153E5B" w:rsidRPr="009A66F3" w:rsidRDefault="00AF2B2C" w:rsidP="00BF1117">
      <w:pPr>
        <w:pStyle w:val="HCh"/>
        <w:pageBreakBefore/>
        <w:ind w:left="1267" w:right="216" w:hanging="1267"/>
      </w:pPr>
      <w:r w:rsidRPr="009A66F3">
        <w:lastRenderedPageBreak/>
        <w:tab/>
      </w:r>
      <w:r w:rsidR="00153E5B" w:rsidRPr="009A66F3">
        <w:t>10.</w:t>
      </w:r>
      <w:r w:rsidR="00153E5B" w:rsidRPr="009A66F3">
        <w:tab/>
        <w:t>Office of the Special Envoy of the Secretary-General on Myanmar</w:t>
      </w:r>
    </w:p>
    <w:p w14:paraId="120406E9" w14:textId="77777777" w:rsidR="00153E5B" w:rsidRPr="009A66F3" w:rsidRDefault="00153E5B" w:rsidP="00153E5B">
      <w:pPr>
        <w:pStyle w:val="SingleTxt"/>
        <w:tabs>
          <w:tab w:val="right" w:pos="1022"/>
        </w:tabs>
        <w:spacing w:after="0" w:line="120" w:lineRule="exact"/>
        <w:ind w:right="0" w:hanging="1267"/>
        <w:rPr>
          <w:sz w:val="10"/>
        </w:rPr>
      </w:pPr>
    </w:p>
    <w:p w14:paraId="3F89D483" w14:textId="77777777" w:rsidR="00153E5B" w:rsidRPr="009A66F3" w:rsidRDefault="00153E5B" w:rsidP="00153E5B">
      <w:pPr>
        <w:pStyle w:val="SingleTxt"/>
        <w:tabs>
          <w:tab w:val="right" w:pos="1022"/>
        </w:tabs>
        <w:spacing w:after="0" w:line="120" w:lineRule="exact"/>
        <w:ind w:right="0" w:hanging="1267"/>
        <w:rPr>
          <w:sz w:val="10"/>
        </w:rPr>
      </w:pPr>
    </w:p>
    <w:p w14:paraId="25AA8473" w14:textId="1E7E4082" w:rsidR="00153E5B" w:rsidRPr="009A66F3" w:rsidRDefault="00153E5B" w:rsidP="00153E5B">
      <w:pPr>
        <w:pStyle w:val="H4"/>
        <w:ind w:right="1260"/>
      </w:pPr>
      <w:r w:rsidRPr="009A66F3">
        <w:tab/>
      </w:r>
      <w:r w:rsidRPr="00661073">
        <w:tab/>
        <w:t>($</w:t>
      </w:r>
      <w:r w:rsidR="00B52F8C" w:rsidRPr="00661073">
        <w:t>9</w:t>
      </w:r>
      <w:r w:rsidR="00661073" w:rsidRPr="00661073">
        <w:t>95</w:t>
      </w:r>
      <w:r w:rsidR="00B52F8C" w:rsidRPr="00661073">
        <w:t>,</w:t>
      </w:r>
      <w:r w:rsidR="009D689B">
        <w:t>6</w:t>
      </w:r>
      <w:r w:rsidR="00B52F8C" w:rsidRPr="00661073">
        <w:t>00</w:t>
      </w:r>
      <w:r w:rsidRPr="00661073">
        <w:t>)</w:t>
      </w:r>
    </w:p>
    <w:p w14:paraId="19A807F8" w14:textId="77777777" w:rsidR="00153E5B" w:rsidRPr="009A66F3" w:rsidRDefault="00153E5B" w:rsidP="00153E5B">
      <w:pPr>
        <w:pStyle w:val="SingleTxt"/>
        <w:tabs>
          <w:tab w:val="right" w:pos="1022"/>
        </w:tabs>
        <w:spacing w:after="0" w:line="120" w:lineRule="exact"/>
        <w:ind w:right="0" w:hanging="1267"/>
        <w:rPr>
          <w:sz w:val="10"/>
        </w:rPr>
      </w:pPr>
    </w:p>
    <w:p w14:paraId="5E4686EA" w14:textId="77777777" w:rsidR="00153E5B" w:rsidRPr="009A66F3" w:rsidRDefault="00153E5B" w:rsidP="00153E5B">
      <w:pPr>
        <w:pStyle w:val="SingleTxt"/>
        <w:tabs>
          <w:tab w:val="right" w:pos="1022"/>
        </w:tabs>
        <w:spacing w:after="0" w:line="120" w:lineRule="exact"/>
        <w:ind w:right="0" w:hanging="1267"/>
        <w:rPr>
          <w:sz w:val="10"/>
        </w:rPr>
      </w:pPr>
    </w:p>
    <w:p w14:paraId="52B2A655" w14:textId="1E6CD8F1" w:rsidR="00153E5B" w:rsidRPr="009A66F3" w:rsidRDefault="00153E5B" w:rsidP="00153E5B">
      <w:pPr>
        <w:pStyle w:val="HCh"/>
        <w:ind w:left="1267" w:right="390" w:hanging="1267"/>
      </w:pPr>
      <w:r w:rsidRPr="009A66F3">
        <w:tab/>
        <w:t>A.</w:t>
      </w:r>
      <w:r w:rsidRPr="009A66F3">
        <w:tab/>
      </w:r>
      <w:r w:rsidRPr="00746082">
        <w:t>Proposed programme plan for 202</w:t>
      </w:r>
      <w:r w:rsidR="00B433C1">
        <w:t>6</w:t>
      </w:r>
      <w:r w:rsidRPr="00746082">
        <w:t xml:space="preserve"> and programme performance in 202</w:t>
      </w:r>
      <w:r w:rsidR="00B433C1">
        <w:t>4</w:t>
      </w:r>
    </w:p>
    <w:p w14:paraId="2AA3F73A" w14:textId="77777777" w:rsidR="00153E5B" w:rsidRPr="009A66F3" w:rsidRDefault="00153E5B" w:rsidP="00153E5B">
      <w:pPr>
        <w:pStyle w:val="SingleTxt"/>
        <w:tabs>
          <w:tab w:val="right" w:pos="1022"/>
        </w:tabs>
        <w:spacing w:after="0" w:line="120" w:lineRule="exact"/>
        <w:ind w:right="0" w:hanging="1267"/>
        <w:rPr>
          <w:sz w:val="10"/>
        </w:rPr>
      </w:pPr>
    </w:p>
    <w:p w14:paraId="6F503892" w14:textId="77777777" w:rsidR="00153E5B" w:rsidRPr="009A66F3" w:rsidRDefault="00153E5B" w:rsidP="00153E5B">
      <w:pPr>
        <w:pStyle w:val="SingleTxt"/>
        <w:tabs>
          <w:tab w:val="right" w:pos="1022"/>
        </w:tabs>
        <w:spacing w:after="0" w:line="120" w:lineRule="exact"/>
        <w:ind w:right="0" w:hanging="1267"/>
        <w:rPr>
          <w:sz w:val="10"/>
        </w:rPr>
      </w:pPr>
    </w:p>
    <w:p w14:paraId="73972455" w14:textId="6C1980E5" w:rsidR="00153E5B" w:rsidRPr="009A66F3" w:rsidRDefault="00153E5B" w:rsidP="00153E5B">
      <w:pPr>
        <w:pStyle w:val="HCh"/>
        <w:ind w:left="1267" w:right="1260" w:hanging="1267"/>
      </w:pPr>
      <w:r w:rsidRPr="009A66F3">
        <w:tab/>
      </w:r>
      <w:r w:rsidR="00B433C1">
        <w:t xml:space="preserve">                </w:t>
      </w:r>
      <w:r w:rsidR="009C3C44">
        <w:t xml:space="preserve">  </w:t>
      </w:r>
      <w:r w:rsidRPr="009A66F3">
        <w:t>Overall orientation</w:t>
      </w:r>
    </w:p>
    <w:p w14:paraId="0859D548" w14:textId="77777777" w:rsidR="00153E5B" w:rsidRPr="009A66F3" w:rsidRDefault="00153E5B" w:rsidP="00153E5B">
      <w:pPr>
        <w:pStyle w:val="SingleTxt"/>
        <w:tabs>
          <w:tab w:val="right" w:pos="1022"/>
        </w:tabs>
        <w:spacing w:after="0" w:line="120" w:lineRule="exact"/>
        <w:ind w:right="0" w:hanging="1267"/>
        <w:rPr>
          <w:sz w:val="10"/>
        </w:rPr>
      </w:pPr>
    </w:p>
    <w:p w14:paraId="7957DD21" w14:textId="77777777" w:rsidR="00153E5B" w:rsidRPr="009A66F3" w:rsidRDefault="00153E5B" w:rsidP="00153E5B">
      <w:pPr>
        <w:pStyle w:val="SingleTxt"/>
        <w:tabs>
          <w:tab w:val="right" w:pos="1022"/>
        </w:tabs>
        <w:spacing w:after="0" w:line="120" w:lineRule="exact"/>
        <w:ind w:right="0" w:hanging="1267"/>
        <w:rPr>
          <w:sz w:val="10"/>
        </w:rPr>
      </w:pPr>
    </w:p>
    <w:p w14:paraId="3ACB411C" w14:textId="344DE7A6" w:rsidR="00153E5B" w:rsidRPr="009A66F3" w:rsidRDefault="00153E5B" w:rsidP="00153E5B">
      <w:pPr>
        <w:pStyle w:val="H1"/>
        <w:ind w:right="1260"/>
      </w:pPr>
      <w:r w:rsidRPr="009A66F3">
        <w:tab/>
      </w:r>
      <w:r w:rsidR="00B433C1">
        <w:t xml:space="preserve">                 </w:t>
      </w:r>
      <w:r w:rsidR="009C3C44">
        <w:t xml:space="preserve">  </w:t>
      </w:r>
      <w:r w:rsidRPr="009A66F3">
        <w:t>Mandates and background</w:t>
      </w:r>
    </w:p>
    <w:p w14:paraId="228DAE68" w14:textId="77777777" w:rsidR="00153E5B" w:rsidRPr="009A66F3" w:rsidRDefault="00153E5B" w:rsidP="00153E5B">
      <w:pPr>
        <w:pStyle w:val="SingleTxt"/>
        <w:tabs>
          <w:tab w:val="right" w:pos="1022"/>
        </w:tabs>
        <w:spacing w:after="0" w:line="120" w:lineRule="exact"/>
        <w:ind w:right="0" w:hanging="1267"/>
        <w:rPr>
          <w:sz w:val="10"/>
        </w:rPr>
      </w:pPr>
    </w:p>
    <w:p w14:paraId="3068A074" w14:textId="77777777" w:rsidR="00153E5B" w:rsidRPr="009A66F3" w:rsidRDefault="00153E5B" w:rsidP="00153E5B">
      <w:pPr>
        <w:pStyle w:val="SingleTxt"/>
        <w:tabs>
          <w:tab w:val="right" w:pos="1022"/>
        </w:tabs>
        <w:spacing w:after="0" w:line="120" w:lineRule="exact"/>
        <w:ind w:right="0" w:hanging="1267"/>
        <w:rPr>
          <w:sz w:val="10"/>
        </w:rPr>
      </w:pPr>
    </w:p>
    <w:p w14:paraId="38E03F5C" w14:textId="5F8E3E45" w:rsidR="00153E5B" w:rsidRPr="009A66F3"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 xml:space="preserve">The </w:t>
      </w:r>
      <w:r w:rsidR="004C3298" w:rsidRPr="00B27447">
        <w:t xml:space="preserve">mission is responsible for the provision of the Secretary-General’s good offices through discussions involving all relevant stakeholders and assistance to Myanmar. The mandate was defined by the General Assembly resolution </w:t>
      </w:r>
      <w:hyperlink r:id="rId122" w:history="1">
        <w:r w:rsidR="004C3298" w:rsidRPr="00B27447">
          <w:rPr>
            <w:rStyle w:val="Hyperlink"/>
          </w:rPr>
          <w:t>72/248</w:t>
        </w:r>
      </w:hyperlink>
      <w:r w:rsidR="004C3298" w:rsidRPr="00B27447">
        <w:t xml:space="preserve"> and </w:t>
      </w:r>
      <w:r w:rsidR="004C3298">
        <w:t xml:space="preserve">since </w:t>
      </w:r>
      <w:r w:rsidR="004C3298" w:rsidRPr="00B27447">
        <w:t xml:space="preserve">renewed on a yearly basis, most recently in resolution </w:t>
      </w:r>
      <w:hyperlink r:id="rId123" w:history="1">
        <w:r w:rsidR="004C3298" w:rsidRPr="00737BFD">
          <w:rPr>
            <w:rStyle w:val="Hyperlink"/>
          </w:rPr>
          <w:t>79/182</w:t>
        </w:r>
      </w:hyperlink>
      <w:r w:rsidR="004C3298" w:rsidRPr="00B27447">
        <w:t xml:space="preserve">. In its first resolution on Myanmar, resolution </w:t>
      </w:r>
      <w:hyperlink r:id="rId124" w:history="1">
        <w:r w:rsidR="004C3298" w:rsidRPr="00B27447">
          <w:rPr>
            <w:rStyle w:val="Hyperlink"/>
          </w:rPr>
          <w:t>2669 (2022)</w:t>
        </w:r>
      </w:hyperlink>
      <w:r w:rsidR="004C3298" w:rsidRPr="00B27447">
        <w:t xml:space="preserve">, the Security Council reinforced the urgent need to end the human suffering, </w:t>
      </w:r>
      <w:r w:rsidR="004C3298">
        <w:t xml:space="preserve">and </w:t>
      </w:r>
      <w:r w:rsidR="004C3298" w:rsidRPr="00B27447">
        <w:t>provided further guidance on the scope of work of the Special Envoy</w:t>
      </w:r>
      <w:r w:rsidR="004C3298" w:rsidRPr="00CF7DB0">
        <w:t xml:space="preserve"> </w:t>
      </w:r>
      <w:r w:rsidR="004C3298" w:rsidRPr="00B27447">
        <w:t xml:space="preserve">of the Secretary-General, </w:t>
      </w:r>
      <w:r w:rsidR="004C3298">
        <w:t xml:space="preserve">including by  encouraging </w:t>
      </w:r>
      <w:r w:rsidR="004C3298" w:rsidRPr="00B27447">
        <w:t xml:space="preserve">close coordination </w:t>
      </w:r>
      <w:r w:rsidR="004C3298">
        <w:t xml:space="preserve"> with </w:t>
      </w:r>
      <w:r w:rsidR="004C3298" w:rsidRPr="00B27447">
        <w:t xml:space="preserve">the Special Envoy </w:t>
      </w:r>
      <w:r w:rsidR="004C3298">
        <w:t xml:space="preserve">on Myanmar </w:t>
      </w:r>
      <w:r w:rsidR="004C3298" w:rsidRPr="00B27447">
        <w:t>of the ASEAN Chair. The situation in Myanmar continues to deteriorate</w:t>
      </w:r>
      <w:r w:rsidR="004C3298">
        <w:t xml:space="preserve"> following the military takeover of February 2021</w:t>
      </w:r>
      <w:r w:rsidR="00081264">
        <w:t>, with serious implications for the</w:t>
      </w:r>
      <w:r w:rsidR="004C3298">
        <w:t xml:space="preserve"> human rights of the Rohingya Muslims and other. </w:t>
      </w:r>
      <w:r w:rsidR="00081264">
        <w:t>Fighting between</w:t>
      </w:r>
      <w:r w:rsidR="004C3298">
        <w:t xml:space="preserve"> the Myanmar armed forces </w:t>
      </w:r>
      <w:r w:rsidR="00081264">
        <w:t xml:space="preserve">and </w:t>
      </w:r>
      <w:r w:rsidR="004C3298">
        <w:t xml:space="preserve">ethnic armed organisations and </w:t>
      </w:r>
      <w:r w:rsidR="00081264">
        <w:t xml:space="preserve">other </w:t>
      </w:r>
      <w:r w:rsidR="004C3298">
        <w:t xml:space="preserve">resistance forces </w:t>
      </w:r>
      <w:r w:rsidR="00081264">
        <w:t xml:space="preserve">has </w:t>
      </w:r>
      <w:r w:rsidR="004C3298">
        <w:t>continued to intensify and severely affect</w:t>
      </w:r>
      <w:r w:rsidR="00081264">
        <w:t>ed</w:t>
      </w:r>
      <w:r w:rsidR="004C3298">
        <w:t xml:space="preserve"> civilians.</w:t>
      </w:r>
    </w:p>
    <w:p w14:paraId="1C1811B8" w14:textId="77777777" w:rsidR="00153E5B" w:rsidRPr="009A66F3" w:rsidRDefault="00153E5B" w:rsidP="00153E5B">
      <w:pPr>
        <w:pStyle w:val="SingleTxt"/>
        <w:tabs>
          <w:tab w:val="right" w:pos="1022"/>
        </w:tabs>
        <w:spacing w:after="0" w:line="120" w:lineRule="exact"/>
        <w:ind w:right="0" w:hanging="1267"/>
        <w:rPr>
          <w:sz w:val="10"/>
        </w:rPr>
      </w:pPr>
    </w:p>
    <w:p w14:paraId="626C720B" w14:textId="77777777" w:rsidR="00153E5B" w:rsidRPr="009A66F3" w:rsidRDefault="00153E5B" w:rsidP="00153E5B">
      <w:pPr>
        <w:pStyle w:val="SingleTxt"/>
        <w:tabs>
          <w:tab w:val="right" w:pos="1022"/>
        </w:tabs>
        <w:spacing w:after="0" w:line="120" w:lineRule="exact"/>
        <w:ind w:right="0" w:hanging="1267"/>
        <w:rPr>
          <w:sz w:val="10"/>
        </w:rPr>
      </w:pPr>
    </w:p>
    <w:p w14:paraId="756004A8" w14:textId="7021AC2B" w:rsidR="00153E5B" w:rsidRPr="009A66F3" w:rsidRDefault="00153E5B" w:rsidP="00153E5B">
      <w:pPr>
        <w:pStyle w:val="HCh"/>
        <w:ind w:left="1267" w:right="1260" w:hanging="1267"/>
      </w:pPr>
      <w:r w:rsidRPr="009A66F3">
        <w:tab/>
      </w:r>
      <w:r w:rsidR="00B433C1">
        <w:t xml:space="preserve">               </w:t>
      </w:r>
      <w:r w:rsidR="009C3C44">
        <w:t xml:space="preserve">   </w:t>
      </w:r>
      <w:r w:rsidRPr="009A66F3">
        <w:t>Programme of work</w:t>
      </w:r>
    </w:p>
    <w:p w14:paraId="7F9F9A1D" w14:textId="77777777" w:rsidR="00153E5B" w:rsidRPr="009A66F3" w:rsidRDefault="00153E5B" w:rsidP="00153E5B">
      <w:pPr>
        <w:pStyle w:val="SingleTxt"/>
        <w:tabs>
          <w:tab w:val="right" w:pos="1022"/>
        </w:tabs>
        <w:spacing w:after="0" w:line="120" w:lineRule="exact"/>
        <w:ind w:right="0" w:hanging="1267"/>
        <w:rPr>
          <w:sz w:val="10"/>
        </w:rPr>
      </w:pPr>
    </w:p>
    <w:p w14:paraId="28E838C2" w14:textId="77777777" w:rsidR="00153E5B" w:rsidRPr="009A66F3" w:rsidRDefault="00153E5B" w:rsidP="00153E5B">
      <w:pPr>
        <w:pStyle w:val="SingleTxt"/>
        <w:tabs>
          <w:tab w:val="right" w:pos="1022"/>
        </w:tabs>
        <w:spacing w:after="0" w:line="120" w:lineRule="exact"/>
        <w:ind w:right="0" w:hanging="1267"/>
        <w:rPr>
          <w:sz w:val="10"/>
        </w:rPr>
      </w:pPr>
    </w:p>
    <w:p w14:paraId="6FD62571" w14:textId="2232C48A" w:rsidR="00153E5B" w:rsidRPr="009A66F3" w:rsidRDefault="00153E5B" w:rsidP="00153E5B">
      <w:pPr>
        <w:pStyle w:val="H1"/>
        <w:ind w:right="1260"/>
      </w:pPr>
      <w:r w:rsidRPr="009A66F3">
        <w:tab/>
      </w:r>
      <w:r w:rsidR="00B433C1">
        <w:t xml:space="preserve">                </w:t>
      </w:r>
      <w:r w:rsidR="009C3C44">
        <w:t xml:space="preserve">   </w:t>
      </w:r>
      <w:r w:rsidRPr="009A66F3">
        <w:t>Objective</w:t>
      </w:r>
    </w:p>
    <w:p w14:paraId="05675E62" w14:textId="77777777" w:rsidR="00153E5B" w:rsidRPr="009A66F3" w:rsidRDefault="00153E5B" w:rsidP="00153E5B">
      <w:pPr>
        <w:pStyle w:val="SingleTxt"/>
        <w:tabs>
          <w:tab w:val="right" w:pos="1022"/>
        </w:tabs>
        <w:spacing w:after="0" w:line="120" w:lineRule="exact"/>
        <w:ind w:right="0" w:hanging="1267"/>
        <w:rPr>
          <w:sz w:val="10"/>
        </w:rPr>
      </w:pPr>
    </w:p>
    <w:p w14:paraId="699C92AA" w14:textId="77777777" w:rsidR="00153E5B" w:rsidRPr="009A66F3" w:rsidRDefault="00153E5B" w:rsidP="00153E5B">
      <w:pPr>
        <w:pStyle w:val="SingleTxt"/>
        <w:tabs>
          <w:tab w:val="right" w:pos="1022"/>
        </w:tabs>
        <w:spacing w:after="0" w:line="120" w:lineRule="exact"/>
        <w:ind w:right="0" w:hanging="1267"/>
        <w:rPr>
          <w:sz w:val="10"/>
        </w:rPr>
      </w:pPr>
    </w:p>
    <w:p w14:paraId="36B38562" w14:textId="0EFCFB7D" w:rsidR="00153E5B" w:rsidRPr="009A66F3"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 xml:space="preserve">The </w:t>
      </w:r>
      <w:r w:rsidR="00B433C1" w:rsidRPr="001719E3">
        <w:rPr>
          <w14:ligatures w14:val="standardContextual"/>
        </w:rPr>
        <w:t xml:space="preserve">objective, to which the mission contributes, </w:t>
      </w:r>
      <w:r w:rsidR="00B433C1">
        <w:rPr>
          <w14:ligatures w14:val="standardContextual"/>
        </w:rPr>
        <w:t>is to</w:t>
      </w:r>
      <w:r w:rsidR="00B433C1" w:rsidRPr="00B27447">
        <w:rPr>
          <w14:ligatures w14:val="standardContextual"/>
        </w:rPr>
        <w:t xml:space="preserve"> support a Myanmar-led democratic and peaceful nation-building process and the creation of </w:t>
      </w:r>
      <w:r w:rsidR="00B433C1">
        <w:rPr>
          <w14:ligatures w14:val="standardContextual"/>
        </w:rPr>
        <w:t>conducive</w:t>
      </w:r>
      <w:r w:rsidR="00B433C1" w:rsidRPr="00B27447">
        <w:rPr>
          <w14:ligatures w14:val="standardContextual"/>
        </w:rPr>
        <w:t xml:space="preserve"> conditions for the voluntary, safe</w:t>
      </w:r>
      <w:r w:rsidR="00B433C1" w:rsidRPr="00B27447">
        <w:t>, dignified and sustainable return and reintegration of Rohingya in Myanmar</w:t>
      </w:r>
      <w:r w:rsidRPr="009A66F3">
        <w:t xml:space="preserve">. </w:t>
      </w:r>
    </w:p>
    <w:p w14:paraId="2010E396" w14:textId="77777777" w:rsidR="00153E5B" w:rsidRPr="009A66F3" w:rsidRDefault="00153E5B" w:rsidP="00153E5B">
      <w:pPr>
        <w:pStyle w:val="SingleTxt"/>
        <w:tabs>
          <w:tab w:val="right" w:pos="1022"/>
        </w:tabs>
        <w:spacing w:after="0" w:line="120" w:lineRule="exact"/>
        <w:ind w:right="0" w:hanging="1267"/>
        <w:rPr>
          <w:sz w:val="10"/>
        </w:rPr>
      </w:pPr>
    </w:p>
    <w:p w14:paraId="42F7A2F2" w14:textId="77777777" w:rsidR="00153E5B" w:rsidRPr="009A66F3" w:rsidRDefault="00153E5B" w:rsidP="00153E5B">
      <w:pPr>
        <w:pStyle w:val="SingleTxt"/>
        <w:tabs>
          <w:tab w:val="right" w:pos="1022"/>
        </w:tabs>
        <w:spacing w:after="0" w:line="120" w:lineRule="exact"/>
        <w:ind w:right="0" w:hanging="1267"/>
        <w:rPr>
          <w:sz w:val="10"/>
        </w:rPr>
      </w:pPr>
    </w:p>
    <w:p w14:paraId="3132F342" w14:textId="5849F02E" w:rsidR="00153E5B" w:rsidRPr="009A66F3" w:rsidRDefault="00153E5B" w:rsidP="00153E5B">
      <w:pPr>
        <w:pStyle w:val="H1"/>
        <w:ind w:right="1260"/>
      </w:pPr>
      <w:r w:rsidRPr="009A66F3">
        <w:tab/>
      </w:r>
      <w:r w:rsidR="00B433C1">
        <w:t xml:space="preserve">                 </w:t>
      </w:r>
      <w:r w:rsidRPr="00F70B49">
        <w:t>Strategy and external factors for 202</w:t>
      </w:r>
      <w:r w:rsidR="00B433C1">
        <w:t>6</w:t>
      </w:r>
      <w:r w:rsidRPr="009A66F3">
        <w:t xml:space="preserve"> </w:t>
      </w:r>
      <w:r w:rsidR="0086623D" w:rsidRPr="0086623D">
        <w:rPr>
          <w:rFonts w:ascii="Aptos" w:hAnsi="Aptos"/>
          <w:color w:val="FF0000"/>
          <w:sz w:val="22"/>
          <w:szCs w:val="22"/>
        </w:rPr>
        <w:t xml:space="preserve"> </w:t>
      </w:r>
    </w:p>
    <w:p w14:paraId="0AAB008C" w14:textId="77777777" w:rsidR="00153E5B" w:rsidRPr="009A66F3" w:rsidRDefault="00153E5B" w:rsidP="00153E5B">
      <w:pPr>
        <w:pStyle w:val="SingleTxt"/>
        <w:tabs>
          <w:tab w:val="right" w:pos="1022"/>
        </w:tabs>
        <w:spacing w:after="0" w:line="120" w:lineRule="exact"/>
        <w:ind w:right="0" w:hanging="1267"/>
        <w:rPr>
          <w:sz w:val="10"/>
        </w:rPr>
      </w:pPr>
    </w:p>
    <w:p w14:paraId="5D40BEF8" w14:textId="77777777" w:rsidR="00153E5B" w:rsidRPr="009A66F3" w:rsidRDefault="00153E5B" w:rsidP="00153E5B">
      <w:pPr>
        <w:pStyle w:val="SingleTxt"/>
        <w:tabs>
          <w:tab w:val="right" w:pos="1022"/>
        </w:tabs>
        <w:spacing w:after="0" w:line="120" w:lineRule="exact"/>
        <w:ind w:right="0" w:hanging="1267"/>
        <w:rPr>
          <w:sz w:val="10"/>
        </w:rPr>
      </w:pPr>
    </w:p>
    <w:p w14:paraId="17EB0E35" w14:textId="0C146737" w:rsidR="00153E5B" w:rsidRPr="009A66F3"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 xml:space="preserve">To </w:t>
      </w:r>
      <w:r w:rsidR="00B433C1">
        <w:t xml:space="preserve">contribute to </w:t>
      </w:r>
      <w:r w:rsidR="00B433C1" w:rsidRPr="00B27447">
        <w:rPr>
          <w:spacing w:val="2"/>
          <w:w w:val="101"/>
        </w:rPr>
        <w:t xml:space="preserve">the objective and address the </w:t>
      </w:r>
      <w:r w:rsidR="00B433C1">
        <w:rPr>
          <w:spacing w:val="2"/>
          <w:w w:val="101"/>
        </w:rPr>
        <w:t xml:space="preserve">deteriorating </w:t>
      </w:r>
      <w:r w:rsidR="00B433C1" w:rsidRPr="00B27447">
        <w:rPr>
          <w:spacing w:val="2"/>
          <w:w w:val="101"/>
        </w:rPr>
        <w:t xml:space="preserve">situation in Myanmar, the mission </w:t>
      </w:r>
      <w:r w:rsidRPr="009A66F3">
        <w:t>will:</w:t>
      </w:r>
    </w:p>
    <w:p w14:paraId="2F8CC020" w14:textId="6313D4C4" w:rsidR="00153E5B" w:rsidRPr="009A66F3" w:rsidRDefault="00153E5B" w:rsidP="00153E5B">
      <w:pPr>
        <w:pStyle w:val="SingleTxt"/>
        <w:tabs>
          <w:tab w:val="right" w:pos="1022"/>
        </w:tabs>
        <w:ind w:left="1742" w:right="0" w:hanging="1742"/>
      </w:pPr>
      <w:r w:rsidRPr="009A66F3">
        <w:tab/>
      </w:r>
      <w:r w:rsidRPr="009A66F3">
        <w:tab/>
        <w:t>(a)</w:t>
      </w:r>
      <w:r w:rsidRPr="009A66F3">
        <w:tab/>
      </w:r>
      <w:r w:rsidR="00C71C1B">
        <w:t>I</w:t>
      </w:r>
      <w:r w:rsidR="00B433C1" w:rsidRPr="00B27447">
        <w:t xml:space="preserve">mplement </w:t>
      </w:r>
      <w:r w:rsidR="004C3298" w:rsidRPr="00B27447">
        <w:t xml:space="preserve">a multitrack approach, </w:t>
      </w:r>
      <w:r w:rsidR="004C3298">
        <w:t>i</w:t>
      </w:r>
      <w:r w:rsidR="004C3298" w:rsidRPr="009A66F3">
        <w:t>n</w:t>
      </w:r>
      <w:r w:rsidR="004C3298">
        <w:t xml:space="preserve"> accordance with the Pact for the Future action 16 (g), </w:t>
      </w:r>
      <w:r w:rsidR="004C3298" w:rsidRPr="00B27447">
        <w:t>including</w:t>
      </w:r>
      <w:r w:rsidR="004C3298">
        <w:t xml:space="preserve"> </w:t>
      </w:r>
      <w:r w:rsidR="004C3298" w:rsidRPr="00B27447">
        <w:t>strengthening cooperation between the United Nations and ASEAN</w:t>
      </w:r>
      <w:r w:rsidR="004C3298">
        <w:t xml:space="preserve">. </w:t>
      </w:r>
      <w:r w:rsidR="004C3298" w:rsidRPr="00B27447">
        <w:t xml:space="preserve">In close </w:t>
      </w:r>
      <w:r w:rsidR="004C3298">
        <w:t>coordination</w:t>
      </w:r>
      <w:r w:rsidR="004C3298" w:rsidRPr="00B27447">
        <w:t xml:space="preserve"> with the Special Envoy</w:t>
      </w:r>
      <w:r w:rsidR="004C3298">
        <w:t xml:space="preserve"> </w:t>
      </w:r>
      <w:r w:rsidR="003602F9">
        <w:t xml:space="preserve">of the ASEAN Chair </w:t>
      </w:r>
      <w:r w:rsidR="004C3298">
        <w:t>and United Nations partners</w:t>
      </w:r>
      <w:r w:rsidR="004C3298" w:rsidRPr="00B27447">
        <w:t>, the Special Envoy of the Secretary-General</w:t>
      </w:r>
      <w:r w:rsidR="004C3298">
        <w:t xml:space="preserve"> </w:t>
      </w:r>
      <w:r w:rsidR="004C3298" w:rsidRPr="00B27447">
        <w:t>will seek to</w:t>
      </w:r>
      <w:r w:rsidR="004C3298">
        <w:t xml:space="preserve"> support Myanmar-led processes for the resolution of the crisis</w:t>
      </w:r>
      <w:r w:rsidR="004C3298" w:rsidRPr="00B27447">
        <w:t xml:space="preserve"> The Special Envoy will complement regional efforts to support effective implementation of the</w:t>
      </w:r>
      <w:r w:rsidR="004C3298">
        <w:t xml:space="preserve"> ASEAN</w:t>
      </w:r>
      <w:r w:rsidR="004C3298" w:rsidRPr="00B27447">
        <w:t xml:space="preserve"> </w:t>
      </w:r>
      <w:r w:rsidR="004C3298">
        <w:t>F</w:t>
      </w:r>
      <w:r w:rsidR="004C3298" w:rsidRPr="00B27447">
        <w:t>ive-</w:t>
      </w:r>
      <w:r w:rsidR="004C3298">
        <w:t>P</w:t>
      </w:r>
      <w:r w:rsidR="004C3298" w:rsidRPr="00B27447">
        <w:t xml:space="preserve">oint </w:t>
      </w:r>
      <w:r w:rsidR="003602F9">
        <w:t>C</w:t>
      </w:r>
      <w:r w:rsidR="004C3298" w:rsidRPr="00B27447">
        <w:t xml:space="preserve">onsensus </w:t>
      </w:r>
      <w:r w:rsidR="004C3298">
        <w:t xml:space="preserve">aligned with </w:t>
      </w:r>
      <w:r w:rsidR="003602F9">
        <w:t xml:space="preserve">the </w:t>
      </w:r>
      <w:r w:rsidR="004C3298">
        <w:t>needs</w:t>
      </w:r>
      <w:r w:rsidR="004C3298" w:rsidRPr="00B27447">
        <w:t xml:space="preserve"> of the people of Myanmar, and </w:t>
      </w:r>
      <w:r w:rsidR="004C3298">
        <w:t>support the UN system’s coordinated humanitarian and development engagement</w:t>
      </w:r>
      <w:r w:rsidRPr="0086623D">
        <w:t xml:space="preserve">; </w:t>
      </w:r>
      <w:r w:rsidR="0086623D" w:rsidRPr="0086623D">
        <w:t xml:space="preserve">    </w:t>
      </w:r>
    </w:p>
    <w:p w14:paraId="45B3604B" w14:textId="55316BDD" w:rsidR="00153E5B" w:rsidRPr="009A66F3" w:rsidRDefault="00153E5B" w:rsidP="00153E5B">
      <w:pPr>
        <w:pStyle w:val="SingleTxt"/>
        <w:tabs>
          <w:tab w:val="right" w:pos="1022"/>
        </w:tabs>
        <w:ind w:left="1742" w:right="0" w:hanging="1742"/>
      </w:pPr>
      <w:r w:rsidRPr="009A66F3">
        <w:tab/>
      </w:r>
      <w:r w:rsidRPr="009A66F3">
        <w:tab/>
        <w:t>(b)</w:t>
      </w:r>
      <w:r w:rsidRPr="009A66F3">
        <w:tab/>
        <w:t xml:space="preserve">Advocate </w:t>
      </w:r>
      <w:r w:rsidR="004C3298" w:rsidRPr="00B27447">
        <w:t>for a Myanmar-led process towards a peaceful, democratic and inclusive future</w:t>
      </w:r>
      <w:r w:rsidR="004C3298">
        <w:t xml:space="preserve"> in line with the Pact for the Future action</w:t>
      </w:r>
      <w:r w:rsidR="00B27E9B">
        <w:t>s</w:t>
      </w:r>
      <w:r w:rsidR="004C3298" w:rsidRPr="00B27447">
        <w:t xml:space="preserve">. In support of this, the Special Envoy will help promote a coherent international </w:t>
      </w:r>
      <w:r w:rsidR="004C3298">
        <w:t xml:space="preserve">and regional </w:t>
      </w:r>
      <w:r w:rsidR="004C3298" w:rsidRPr="00B27447">
        <w:t>approach. The mission will continue to initiate inclusive and participatory approaches with minorities, youth and women, whose voices are critical to fostering social cohesion and developing a way out of the current political crisis</w:t>
      </w:r>
      <w:r w:rsidR="004C3298">
        <w:t xml:space="preserve"> </w:t>
      </w:r>
      <w:r w:rsidR="004C3298" w:rsidRPr="00B27447">
        <w:t>in line with the will of the people</w:t>
      </w:r>
      <w:r w:rsidRPr="009A66F3">
        <w:t>;</w:t>
      </w:r>
    </w:p>
    <w:p w14:paraId="0D8200D4" w14:textId="3203B45A" w:rsidR="00153E5B" w:rsidRPr="009A66F3" w:rsidRDefault="00153E5B" w:rsidP="00153E5B">
      <w:pPr>
        <w:pStyle w:val="SingleTxt"/>
        <w:tabs>
          <w:tab w:val="right" w:pos="1022"/>
        </w:tabs>
        <w:ind w:left="1742" w:right="0" w:hanging="1742"/>
      </w:pPr>
      <w:r w:rsidRPr="009A66F3">
        <w:tab/>
      </w:r>
      <w:r w:rsidRPr="009A66F3">
        <w:tab/>
        <w:t>(c)</w:t>
      </w:r>
      <w:r w:rsidRPr="009A66F3">
        <w:tab/>
        <w:t xml:space="preserve">Continue </w:t>
      </w:r>
      <w:r w:rsidR="004C3298" w:rsidRPr="00B27447">
        <w:t xml:space="preserve">efforts to create a conducive environment for the voluntary, safe, dignified and sustainable return to Rakhine State of the forcibly displaced Rohingya in the region, including </w:t>
      </w:r>
      <w:r w:rsidR="004C3298">
        <w:t>from</w:t>
      </w:r>
      <w:r w:rsidR="004C3298" w:rsidRPr="00B27447">
        <w:t xml:space="preserve"> Bangladesh. </w:t>
      </w:r>
      <w:r w:rsidR="004C3298">
        <w:t>The</w:t>
      </w:r>
      <w:r w:rsidR="004C3298" w:rsidRPr="00B27447">
        <w:t xml:space="preserve"> Special Envoy will continue to promote a political solution</w:t>
      </w:r>
      <w:r w:rsidR="004C3298">
        <w:t xml:space="preserve"> that </w:t>
      </w:r>
      <w:r w:rsidR="004C3298">
        <w:lastRenderedPageBreak/>
        <w:t>addresses the underlying issues</w:t>
      </w:r>
      <w:r w:rsidR="004C3298" w:rsidRPr="00B27447">
        <w:t xml:space="preserve"> in consultation with the Rohingya, </w:t>
      </w:r>
      <w:r w:rsidR="004C3298">
        <w:t>and to advocate for</w:t>
      </w:r>
      <w:r w:rsidR="004C3298" w:rsidRPr="00B27447">
        <w:t xml:space="preserve"> </w:t>
      </w:r>
      <w:r w:rsidR="004C3298">
        <w:t xml:space="preserve">the </w:t>
      </w:r>
      <w:r w:rsidR="004C3298" w:rsidRPr="00B27447">
        <w:t>improve</w:t>
      </w:r>
      <w:r w:rsidR="004C3298">
        <w:t>ment of</w:t>
      </w:r>
      <w:r w:rsidR="004C3298" w:rsidRPr="00B27447">
        <w:t xml:space="preserve"> the conditions of Rohingya on the ground, in line with the recommendations of the Advisory Commission on Rakhine State</w:t>
      </w:r>
      <w:r w:rsidR="004C3298">
        <w:t xml:space="preserve"> and, as appropriate, any decision from the planned 2025 High-level Conference on the situation of Rohingya Muslims and other minorities in Myanmar</w:t>
      </w:r>
      <w:r w:rsidRPr="009A66F3">
        <w:t xml:space="preserve">. </w:t>
      </w:r>
    </w:p>
    <w:p w14:paraId="4F6687DA" w14:textId="4D712EC6" w:rsidR="00153E5B" w:rsidRPr="009A66F3"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The above-mentioned work is expected to result in:</w:t>
      </w:r>
    </w:p>
    <w:p w14:paraId="2B7690EF" w14:textId="5AFE7D7D" w:rsidR="00153E5B" w:rsidRPr="009A66F3" w:rsidRDefault="00153E5B" w:rsidP="00153E5B">
      <w:pPr>
        <w:pStyle w:val="SingleTxt"/>
        <w:tabs>
          <w:tab w:val="right" w:pos="1022"/>
        </w:tabs>
        <w:ind w:left="1742" w:right="0" w:hanging="1742"/>
      </w:pPr>
      <w:r w:rsidRPr="009A66F3">
        <w:tab/>
      </w:r>
      <w:r w:rsidRPr="009A66F3">
        <w:tab/>
        <w:t>(a)</w:t>
      </w:r>
      <w:r w:rsidRPr="009A66F3">
        <w:tab/>
      </w:r>
      <w:r w:rsidR="004C3298" w:rsidRPr="00B27447">
        <w:t xml:space="preserve">Improved conditions </w:t>
      </w:r>
      <w:r w:rsidR="00F87979">
        <w:t xml:space="preserve">for </w:t>
      </w:r>
      <w:r w:rsidR="004C3298">
        <w:t xml:space="preserve">the </w:t>
      </w:r>
      <w:r w:rsidR="004C3298" w:rsidRPr="00B27447">
        <w:t>safe, voluntary, dignified and sustainable return of forcibly displaced populations</w:t>
      </w:r>
      <w:r w:rsidRPr="009A66F3">
        <w:t xml:space="preserve">; </w:t>
      </w:r>
    </w:p>
    <w:p w14:paraId="7EA2F963" w14:textId="63F05F70" w:rsidR="00153E5B" w:rsidRPr="009A66F3" w:rsidRDefault="00153E5B" w:rsidP="00153E5B">
      <w:pPr>
        <w:pStyle w:val="SingleTxt"/>
        <w:tabs>
          <w:tab w:val="right" w:pos="1022"/>
        </w:tabs>
        <w:ind w:left="1742" w:right="0" w:hanging="1742"/>
      </w:pPr>
      <w:r w:rsidRPr="009A66F3">
        <w:tab/>
      </w:r>
      <w:r w:rsidRPr="009A66F3">
        <w:tab/>
        <w:t>(b)</w:t>
      </w:r>
      <w:r w:rsidRPr="009A66F3">
        <w:tab/>
      </w:r>
      <w:r w:rsidR="004C3298">
        <w:t xml:space="preserve">Creation of </w:t>
      </w:r>
      <w:r w:rsidR="004C3298" w:rsidRPr="008862D0">
        <w:rPr>
          <w:rFonts w:eastAsia="Calibri"/>
          <w14:ligatures w14:val="standardContextual"/>
        </w:rPr>
        <w:t>conducive conditions for a de-escalation of violence and an increase in trust among communities</w:t>
      </w:r>
      <w:r w:rsidRPr="009A66F3">
        <w:t>;</w:t>
      </w:r>
    </w:p>
    <w:p w14:paraId="4D463FA1" w14:textId="70211BC5" w:rsidR="00153E5B" w:rsidRPr="009A66F3" w:rsidRDefault="00153E5B" w:rsidP="00153E5B">
      <w:pPr>
        <w:pStyle w:val="SingleTxt"/>
        <w:tabs>
          <w:tab w:val="right" w:pos="1022"/>
        </w:tabs>
        <w:ind w:left="1742" w:right="0" w:hanging="1742"/>
      </w:pPr>
      <w:r w:rsidRPr="009A66F3">
        <w:tab/>
      </w:r>
      <w:r w:rsidRPr="009A66F3">
        <w:tab/>
        <w:t>(c)</w:t>
      </w:r>
      <w:r w:rsidRPr="009A66F3">
        <w:tab/>
      </w:r>
      <w:r w:rsidR="004C3298">
        <w:t xml:space="preserve">Greater </w:t>
      </w:r>
      <w:r w:rsidR="004C3298" w:rsidRPr="008862D0">
        <w:rPr>
          <w:rFonts w:eastAsia="Calibri"/>
          <w14:ligatures w14:val="standardContextual"/>
        </w:rPr>
        <w:t>international and regional political support towards Myanmar-led processes for the resolution of the crisis</w:t>
      </w:r>
      <w:r w:rsidRPr="009A66F3">
        <w:t>;</w:t>
      </w:r>
    </w:p>
    <w:p w14:paraId="1B03D649" w14:textId="1DEB1BA7" w:rsidR="00153E5B" w:rsidRPr="009A66F3" w:rsidRDefault="00153E5B" w:rsidP="00153E5B">
      <w:pPr>
        <w:pStyle w:val="SingleTxt"/>
        <w:tabs>
          <w:tab w:val="right" w:pos="1022"/>
        </w:tabs>
        <w:ind w:left="1742" w:right="0" w:hanging="1742"/>
      </w:pPr>
      <w:r w:rsidRPr="009A66F3">
        <w:tab/>
      </w:r>
      <w:r w:rsidRPr="009A66F3">
        <w:tab/>
        <w:t>(d)</w:t>
      </w:r>
      <w:r w:rsidRPr="009A66F3">
        <w:tab/>
      </w:r>
      <w:r w:rsidR="00B433C1">
        <w:t xml:space="preserve">Key </w:t>
      </w:r>
      <w:r w:rsidR="004C3298">
        <w:t>stakeholders advance discussions toward the establishment of a Myanmar-led process on restoring democratic and human rights norms and there is</w:t>
      </w:r>
      <w:r w:rsidR="004C3298" w:rsidDel="001719E3">
        <w:t xml:space="preserve"> continued engage</w:t>
      </w:r>
      <w:r w:rsidR="004C3298" w:rsidRPr="00A60A04" w:rsidDel="001719E3">
        <w:t xml:space="preserve">ment with all </w:t>
      </w:r>
      <w:r w:rsidR="004C3298">
        <w:t xml:space="preserve">stakeholders </w:t>
      </w:r>
      <w:r w:rsidR="004C3298" w:rsidRPr="00A60A04" w:rsidDel="001719E3">
        <w:t>to identify potential for common groun</w:t>
      </w:r>
      <w:r w:rsidR="004C3298">
        <w:t>d</w:t>
      </w:r>
      <w:r w:rsidR="00B433C1">
        <w:t>.</w:t>
      </w:r>
      <w:r w:rsidRPr="009A66F3">
        <w:t xml:space="preserve"> </w:t>
      </w:r>
    </w:p>
    <w:p w14:paraId="7D407D57" w14:textId="35BE02A0" w:rsidR="00153E5B" w:rsidRPr="009A66F3"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With regard to the external factors, the overall plan for 202</w:t>
      </w:r>
      <w:r w:rsidR="00B433C1">
        <w:t>6</w:t>
      </w:r>
      <w:r w:rsidRPr="009A66F3">
        <w:t xml:space="preserve"> is based on the following planning assumptions:</w:t>
      </w:r>
    </w:p>
    <w:p w14:paraId="2E15761B" w14:textId="5F9089F7" w:rsidR="00153E5B" w:rsidRPr="009A66F3" w:rsidRDefault="00153E5B" w:rsidP="00153E5B">
      <w:pPr>
        <w:pStyle w:val="SingleTxt"/>
        <w:tabs>
          <w:tab w:val="right" w:pos="1022"/>
        </w:tabs>
        <w:ind w:left="1742" w:right="0" w:hanging="1742"/>
      </w:pPr>
      <w:r w:rsidRPr="009A66F3">
        <w:tab/>
      </w:r>
      <w:r w:rsidRPr="009A66F3">
        <w:tab/>
        <w:t>(a)</w:t>
      </w:r>
      <w:r w:rsidRPr="009A66F3">
        <w:tab/>
        <w:t xml:space="preserve">The </w:t>
      </w:r>
      <w:r w:rsidR="00B433C1" w:rsidRPr="00B27447">
        <w:t xml:space="preserve">impact on civilians across Myanmar from the continued violence since the military takeover, serious human rights violations and the need for civilian protection will remain a significant challenge in </w:t>
      </w:r>
      <w:r w:rsidR="00B433C1">
        <w:t>restoring peace in the country</w:t>
      </w:r>
      <w:r w:rsidRPr="009A66F3">
        <w:t>;</w:t>
      </w:r>
    </w:p>
    <w:p w14:paraId="0860BB42" w14:textId="12CBA0AA" w:rsidR="00153E5B" w:rsidRPr="009A66F3" w:rsidRDefault="00153E5B" w:rsidP="00153E5B">
      <w:pPr>
        <w:pStyle w:val="SingleTxt"/>
        <w:tabs>
          <w:tab w:val="right" w:pos="1022"/>
        </w:tabs>
        <w:ind w:left="1742" w:right="0" w:hanging="1742"/>
      </w:pPr>
      <w:r w:rsidRPr="009A66F3">
        <w:tab/>
      </w:r>
      <w:r w:rsidRPr="009A66F3">
        <w:tab/>
        <w:t>(b)</w:t>
      </w:r>
      <w:r w:rsidRPr="009A66F3">
        <w:tab/>
        <w:t xml:space="preserve">The </w:t>
      </w:r>
      <w:r w:rsidR="00B433C1" w:rsidRPr="00B27447">
        <w:t xml:space="preserve">situation will continue to require concrete actions </w:t>
      </w:r>
      <w:r w:rsidR="00B433C1">
        <w:t>to contribute toward improved conditions to allow for</w:t>
      </w:r>
      <w:r w:rsidR="00B433C1" w:rsidRPr="00B27447">
        <w:t xml:space="preserve"> the safe, dignified, voluntary and sustainable return of the Rohingya and reintegration in Myanmar. The rights and security of the Rohingya people need to be guaranteed and embedded in Myanmar-led solutions towards a peaceful, democratic and inclusive future</w:t>
      </w:r>
      <w:r w:rsidRPr="009A66F3">
        <w:t>;</w:t>
      </w:r>
    </w:p>
    <w:p w14:paraId="01FC9777" w14:textId="0542E01B" w:rsidR="00153E5B" w:rsidRPr="009A66F3" w:rsidRDefault="00153E5B" w:rsidP="00153E5B">
      <w:pPr>
        <w:pStyle w:val="SingleTxt"/>
        <w:tabs>
          <w:tab w:val="right" w:pos="1022"/>
        </w:tabs>
        <w:ind w:left="1742" w:right="0" w:hanging="1742"/>
      </w:pPr>
      <w:r w:rsidRPr="009A66F3">
        <w:tab/>
      </w:r>
      <w:r w:rsidRPr="009A66F3">
        <w:tab/>
        <w:t>(c)</w:t>
      </w:r>
      <w:r w:rsidRPr="009A66F3">
        <w:tab/>
        <w:t xml:space="preserve">Illicit </w:t>
      </w:r>
      <w:r w:rsidR="00B433C1" w:rsidRPr="00B27447">
        <w:t>activities and related financial flows, closely linked to the conflict in Myanmar and the downfall of the formal economy, will continue to hamper conflict resolution and impede socioeconomic and development efforts</w:t>
      </w:r>
      <w:r w:rsidRPr="009A66F3">
        <w:t>.</w:t>
      </w:r>
    </w:p>
    <w:p w14:paraId="524B6474" w14:textId="41333BF8" w:rsidR="00153E5B" w:rsidRPr="009A66F3" w:rsidRDefault="00A7497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 xml:space="preserve">With </w:t>
      </w:r>
      <w:r w:rsidRPr="00B27447">
        <w:t xml:space="preserve">regard to cooperation with other entities, </w:t>
      </w:r>
      <w:r>
        <w:t>t</w:t>
      </w:r>
      <w:r w:rsidR="004F3D86" w:rsidRPr="00B27447">
        <w:t>he mission works in partnership with ASEAN, especially the Special Envoy</w:t>
      </w:r>
      <w:r w:rsidR="00C24196">
        <w:t xml:space="preserve"> of the ASEAN Chair</w:t>
      </w:r>
      <w:r w:rsidR="004F3D86" w:rsidRPr="00B27447">
        <w:t>, other key regional organizations, such as the Organization of Islamic Cooperation (OIC) and the European Union</w:t>
      </w:r>
      <w:r w:rsidR="00C24196">
        <w:t xml:space="preserve"> (EU)</w:t>
      </w:r>
      <w:r w:rsidR="004F3D86" w:rsidRPr="00B27447">
        <w:t>, neighbouring countries and international donors to mobilize support</w:t>
      </w:r>
      <w:r w:rsidR="004F3D86">
        <w:t xml:space="preserve"> to Myanmar-led processes for the resolution of the crisis</w:t>
      </w:r>
      <w:r w:rsidR="00153E5B" w:rsidRPr="009A66F3">
        <w:t>.</w:t>
      </w:r>
    </w:p>
    <w:p w14:paraId="29AAC1B9" w14:textId="63814F77" w:rsidR="0086623D" w:rsidRDefault="00A7497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 xml:space="preserve">With </w:t>
      </w:r>
      <w:r w:rsidRPr="00B27447">
        <w:t>regard to inter-agency coordination</w:t>
      </w:r>
      <w:r w:rsidRPr="00484837">
        <w:t>,</w:t>
      </w:r>
      <w:r w:rsidRPr="00B27447">
        <w:t xml:space="preserve"> </w:t>
      </w:r>
      <w:r>
        <w:t>t</w:t>
      </w:r>
      <w:r w:rsidR="004F3D86" w:rsidRPr="00B27447">
        <w:t>he mission coordinates closely with the United Nations system through established channels, in close consultation with the Resident Coordinators in Myanmar and Bangladesh. The Special Envoy of the Secretary-General continues to carry out the good offices mandate in close cooperation with the United Nations country team</w:t>
      </w:r>
      <w:r w:rsidR="004F3D86">
        <w:t>, regional offices</w:t>
      </w:r>
      <w:r w:rsidR="004F3D86" w:rsidRPr="00B27447">
        <w:t xml:space="preserve"> and Headquarters, as well as human rights mechanisms on Myanmar mandated by the Human Rights Council.</w:t>
      </w:r>
      <w:r w:rsidR="004F3D86">
        <w:t xml:space="preserve"> </w:t>
      </w:r>
      <w:r w:rsidR="004F3D86" w:rsidDel="00E61169">
        <w:t>The mission also works in partnership with relevant UN entities to foster inclusion of diverse and vulnerable groups, such as women and youth, in dialogue processes</w:t>
      </w:r>
      <w:r w:rsidR="00153E5B" w:rsidRPr="009A66F3">
        <w:t>.</w:t>
      </w:r>
    </w:p>
    <w:p w14:paraId="6E341A03" w14:textId="31DFA80E" w:rsidR="0086623D" w:rsidRDefault="0086623D"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E901AA">
        <w:t xml:space="preserve">The </w:t>
      </w:r>
      <w:r w:rsidR="004F3D86" w:rsidRPr="00B27447">
        <w:t>mission integrates gender perspective</w:t>
      </w:r>
      <w:r w:rsidR="004F3D86">
        <w:t>s</w:t>
      </w:r>
      <w:r w:rsidR="004F3D86" w:rsidRPr="00B27447">
        <w:t xml:space="preserve"> in its operational </w:t>
      </w:r>
      <w:r w:rsidR="004F3D86" w:rsidRPr="00484837">
        <w:t>activities,</w:t>
      </w:r>
      <w:r w:rsidR="004F3D86" w:rsidRPr="00B27447">
        <w:t xml:space="preserve"> deliverables and results, as appropriate, and support</w:t>
      </w:r>
      <w:r w:rsidR="004F3D86">
        <w:t>s</w:t>
      </w:r>
      <w:r w:rsidR="004F3D86" w:rsidRPr="00B27447">
        <w:t xml:space="preserve"> efforts to strengthen the capacity of Myanmar women to participate regionally and globally in women</w:t>
      </w:r>
      <w:r w:rsidR="004F3D86">
        <w:t xml:space="preserve">, </w:t>
      </w:r>
      <w:r w:rsidR="004F3D86" w:rsidRPr="00B27447">
        <w:t>peace and security engagements and to amplify the voices of the most marginalized women</w:t>
      </w:r>
      <w:r w:rsidRPr="00E901AA">
        <w:t>.</w:t>
      </w:r>
    </w:p>
    <w:p w14:paraId="23A86560" w14:textId="72D27938" w:rsidR="00483C23" w:rsidRPr="0086623D" w:rsidRDefault="00483C23"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In line </w:t>
      </w:r>
      <w:r w:rsidRPr="00002CBE">
        <w:t xml:space="preserve">with the United Nations Disability Inclusion Strategy, the mission will foster the inclusion of people with disabilities into its political strategy and its </w:t>
      </w:r>
      <w:r w:rsidR="00FD4040">
        <w:t>efforts</w:t>
      </w:r>
      <w:r w:rsidR="00FD4040" w:rsidRPr="00002CBE">
        <w:t xml:space="preserve"> </w:t>
      </w:r>
      <w:r w:rsidRPr="00002CBE">
        <w:t xml:space="preserve">on building inclusion. </w:t>
      </w:r>
    </w:p>
    <w:p w14:paraId="26283076" w14:textId="77777777" w:rsidR="00153E5B" w:rsidRPr="009A66F3" w:rsidRDefault="00153E5B" w:rsidP="00153E5B">
      <w:pPr>
        <w:pStyle w:val="SingleTxt"/>
        <w:tabs>
          <w:tab w:val="right" w:pos="1022"/>
        </w:tabs>
        <w:spacing w:after="0" w:line="120" w:lineRule="exact"/>
        <w:ind w:right="0" w:hanging="1267"/>
        <w:rPr>
          <w:sz w:val="10"/>
        </w:rPr>
      </w:pPr>
    </w:p>
    <w:p w14:paraId="6ED7EE97" w14:textId="77777777" w:rsidR="00153E5B" w:rsidRPr="009A66F3" w:rsidRDefault="00153E5B" w:rsidP="00153E5B">
      <w:pPr>
        <w:pStyle w:val="SingleTxt"/>
        <w:tabs>
          <w:tab w:val="right" w:pos="1022"/>
        </w:tabs>
        <w:spacing w:after="0" w:line="120" w:lineRule="exact"/>
        <w:ind w:right="0" w:hanging="1267"/>
        <w:rPr>
          <w:sz w:val="10"/>
        </w:rPr>
      </w:pPr>
    </w:p>
    <w:p w14:paraId="6CE8FAE2" w14:textId="583DAB58" w:rsidR="00153E5B" w:rsidRPr="009A66F3" w:rsidRDefault="00153E5B" w:rsidP="00483C23">
      <w:pPr>
        <w:pStyle w:val="H1"/>
        <w:ind w:left="1080" w:right="1260" w:hanging="1080"/>
      </w:pPr>
      <w:r w:rsidRPr="009A66F3">
        <w:lastRenderedPageBreak/>
        <w:tab/>
      </w:r>
      <w:r w:rsidRPr="009A66F3">
        <w:tab/>
      </w:r>
      <w:r w:rsidR="00C71C1B">
        <w:t xml:space="preserve">  </w:t>
      </w:r>
      <w:r w:rsidRPr="009A66F3">
        <w:t xml:space="preserve">Programme </w:t>
      </w:r>
      <w:r w:rsidRPr="00F70B49">
        <w:t>performance in 202</w:t>
      </w:r>
      <w:r w:rsidR="00483C23">
        <w:t>4</w:t>
      </w:r>
      <w:r w:rsidRPr="009A66F3">
        <w:t xml:space="preserve"> </w:t>
      </w:r>
    </w:p>
    <w:p w14:paraId="40ED9CD3" w14:textId="77777777" w:rsidR="00153E5B" w:rsidRPr="009A66F3" w:rsidRDefault="00153E5B" w:rsidP="00153E5B">
      <w:pPr>
        <w:pStyle w:val="SingleTxt"/>
        <w:tabs>
          <w:tab w:val="right" w:pos="1022"/>
        </w:tabs>
        <w:spacing w:after="0" w:line="120" w:lineRule="exact"/>
        <w:ind w:right="0" w:hanging="1267"/>
        <w:rPr>
          <w:sz w:val="10"/>
        </w:rPr>
      </w:pPr>
    </w:p>
    <w:p w14:paraId="76A613B4" w14:textId="77777777" w:rsidR="00153E5B" w:rsidRPr="009A66F3" w:rsidRDefault="00153E5B" w:rsidP="00153E5B">
      <w:pPr>
        <w:pStyle w:val="SingleTxt"/>
        <w:tabs>
          <w:tab w:val="right" w:pos="1022"/>
        </w:tabs>
        <w:spacing w:after="0" w:line="120" w:lineRule="exact"/>
        <w:ind w:right="0" w:hanging="1267"/>
        <w:rPr>
          <w:sz w:val="10"/>
        </w:rPr>
      </w:pPr>
    </w:p>
    <w:p w14:paraId="30343017" w14:textId="0A1C49DC" w:rsidR="00483C23" w:rsidRPr="00483C23" w:rsidRDefault="00153E5B" w:rsidP="005E7F82">
      <w:pPr>
        <w:pStyle w:val="H23"/>
        <w:tabs>
          <w:tab w:val="left" w:pos="1260"/>
          <w:tab w:val="left" w:pos="1742"/>
          <w:tab w:val="left" w:pos="2218"/>
          <w:tab w:val="left" w:pos="2693"/>
          <w:tab w:val="left" w:pos="3182"/>
          <w:tab w:val="left" w:pos="3658"/>
          <w:tab w:val="left" w:pos="4133"/>
          <w:tab w:val="left" w:pos="4622"/>
          <w:tab w:val="left" w:pos="5098"/>
          <w:tab w:val="left" w:pos="5573"/>
          <w:tab w:val="left" w:pos="6048"/>
        </w:tabs>
        <w:ind w:left="1260" w:hanging="990"/>
        <w:rPr>
          <w:lang w:val="en-GB"/>
        </w:rPr>
      </w:pPr>
      <w:r w:rsidRPr="009A66F3">
        <w:tab/>
        <w:t>S</w:t>
      </w:r>
      <w:r w:rsidR="00483C23">
        <w:t>trengthened</w:t>
      </w:r>
      <w:r w:rsidRPr="009A66F3">
        <w:t xml:space="preserve">, </w:t>
      </w:r>
      <w:r w:rsidR="00483C23" w:rsidRPr="00483C23">
        <w:rPr>
          <w:lang w:val="en-GB"/>
        </w:rPr>
        <w:t>international and regional partnerships, including on creating conditions for the safe, dignified and voluntary repatriation of displaced persons</w:t>
      </w:r>
    </w:p>
    <w:p w14:paraId="5C4EE46A" w14:textId="5D25A929" w:rsidR="00153E5B" w:rsidRPr="00483C23" w:rsidRDefault="00153E5B" w:rsidP="00153E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p>
    <w:p w14:paraId="599D9272" w14:textId="77777777" w:rsidR="00153E5B" w:rsidRPr="009A66F3" w:rsidRDefault="00153E5B" w:rsidP="00153E5B">
      <w:pPr>
        <w:pStyle w:val="SingleTxt"/>
        <w:tabs>
          <w:tab w:val="right" w:pos="1022"/>
        </w:tabs>
        <w:spacing w:after="0" w:line="120" w:lineRule="exact"/>
        <w:ind w:right="0" w:hanging="1267"/>
        <w:rPr>
          <w:sz w:val="10"/>
        </w:rPr>
      </w:pPr>
    </w:p>
    <w:p w14:paraId="0D07F463" w14:textId="0F815641" w:rsidR="00153E5B" w:rsidRDefault="004F3D86"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Pr>
          <w:spacing w:val="3"/>
          <w:w w:val="102"/>
        </w:rPr>
        <w:t>Since</w:t>
      </w:r>
      <w:r w:rsidRPr="001144B3">
        <w:rPr>
          <w:spacing w:val="3"/>
          <w:w w:val="102"/>
        </w:rPr>
        <w:t xml:space="preserve"> onboarding in May 2024, the Special Envoy focused on strengthening relations with ASEAN, meeting with the ASEAN Secretary General, the Special Envoy </w:t>
      </w:r>
      <w:r w:rsidR="00FD4040">
        <w:rPr>
          <w:spacing w:val="3"/>
          <w:w w:val="102"/>
        </w:rPr>
        <w:t>of the ASEAN Chair</w:t>
      </w:r>
      <w:r w:rsidR="00FD4040" w:rsidRPr="001144B3">
        <w:rPr>
          <w:spacing w:val="3"/>
          <w:w w:val="102"/>
        </w:rPr>
        <w:t xml:space="preserve"> </w:t>
      </w:r>
      <w:r w:rsidRPr="001144B3">
        <w:rPr>
          <w:spacing w:val="3"/>
          <w:w w:val="102"/>
        </w:rPr>
        <w:t xml:space="preserve">on Myanmar and Heads of State/Government and Foreign Ministers, including during her regional tour to ASEAN Member States and to other neighbouring nations such as China. </w:t>
      </w:r>
      <w:r>
        <w:rPr>
          <w:spacing w:val="3"/>
          <w:w w:val="102"/>
        </w:rPr>
        <w:t xml:space="preserve">The </w:t>
      </w:r>
      <w:r w:rsidRPr="001144B3">
        <w:rPr>
          <w:spacing w:val="3"/>
          <w:w w:val="102"/>
        </w:rPr>
        <w:t>Special Envoy outlined to the General Assembly Third Committee that she</w:t>
      </w:r>
      <w:r w:rsidRPr="001144B3">
        <w:t xml:space="preserve"> puts an emphasis on </w:t>
      </w:r>
      <w:r w:rsidRPr="001144B3">
        <w:rPr>
          <w:spacing w:val="3"/>
          <w:w w:val="102"/>
        </w:rPr>
        <w:t>urg</w:t>
      </w:r>
      <w:r w:rsidRPr="001144B3">
        <w:t>ing</w:t>
      </w:r>
      <w:r w:rsidRPr="001144B3">
        <w:rPr>
          <w:spacing w:val="3"/>
          <w:w w:val="102"/>
        </w:rPr>
        <w:t xml:space="preserve"> neighbouring countries to leverage their influence</w:t>
      </w:r>
      <w:r>
        <w:rPr>
          <w:spacing w:val="3"/>
          <w:w w:val="102"/>
        </w:rPr>
        <w:t xml:space="preserve"> on stakeholders in Myanmar to end the conflict</w:t>
      </w:r>
      <w:r w:rsidR="00153E5B" w:rsidRPr="00985DE7">
        <w:t>.</w:t>
      </w:r>
    </w:p>
    <w:p w14:paraId="3F8D4BE6" w14:textId="6FD6A74B" w:rsidR="00483C23" w:rsidRPr="000D4E9D" w:rsidRDefault="00483C23"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In 2024, </w:t>
      </w:r>
      <w:r w:rsidR="004F3D86">
        <w:rPr>
          <w:spacing w:val="3"/>
          <w:w w:val="102"/>
        </w:rPr>
        <w:t>t</w:t>
      </w:r>
      <w:r w:rsidR="004F3D86" w:rsidRPr="001144B3">
        <w:rPr>
          <w:spacing w:val="3"/>
          <w:w w:val="102"/>
        </w:rPr>
        <w:t>he Special Envoy established contact with all key stakeholders, including local communities in Rakhine State, displaced populations and their host countries in the region. The Special Envoy regularly engaged with conflict parties, civil society, community leaders, women’s groups, human rights activists and other key stakeholders from Myanmar, including Rakhine</w:t>
      </w:r>
      <w:r w:rsidR="004F3D86">
        <w:rPr>
          <w:spacing w:val="3"/>
          <w:w w:val="102"/>
        </w:rPr>
        <w:t xml:space="preserve"> </w:t>
      </w:r>
      <w:r w:rsidR="004F3D86" w:rsidRPr="001144B3">
        <w:rPr>
          <w:spacing w:val="3"/>
          <w:w w:val="102"/>
        </w:rPr>
        <w:t>with a view to de-escalating the violence and promoting inclusive Myanmar-led process</w:t>
      </w:r>
      <w:r w:rsidR="004F3D86">
        <w:rPr>
          <w:spacing w:val="3"/>
          <w:w w:val="102"/>
        </w:rPr>
        <w:t>es</w:t>
      </w:r>
      <w:r w:rsidR="004F3D86" w:rsidRPr="001144B3">
        <w:rPr>
          <w:spacing w:val="3"/>
          <w:w w:val="102"/>
        </w:rPr>
        <w:t xml:space="preserve">. </w:t>
      </w:r>
      <w:r w:rsidR="004F3D86">
        <w:rPr>
          <w:spacing w:val="3"/>
          <w:w w:val="102"/>
        </w:rPr>
        <w:t>T</w:t>
      </w:r>
      <w:r w:rsidR="004F3D86" w:rsidRPr="001144B3">
        <w:rPr>
          <w:spacing w:val="3"/>
          <w:w w:val="102"/>
        </w:rPr>
        <w:t>he Special Envoy actively advocated for protection and assistance</w:t>
      </w:r>
      <w:r w:rsidR="004F3D86">
        <w:rPr>
          <w:spacing w:val="3"/>
          <w:w w:val="102"/>
        </w:rPr>
        <w:t xml:space="preserve"> to refugees and displaced persons</w:t>
      </w:r>
      <w:r>
        <w:rPr>
          <w:spacing w:val="3"/>
          <w:w w:val="102"/>
        </w:rPr>
        <w:t>.</w:t>
      </w:r>
    </w:p>
    <w:p w14:paraId="05372CB2" w14:textId="11FADC64" w:rsidR="00153E5B" w:rsidRPr="009A66F3"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 xml:space="preserve">Progress towards the objective is presented in the performance measure below (see table </w:t>
      </w:r>
      <w:r w:rsidR="00322A41">
        <w:t>4</w:t>
      </w:r>
      <w:r w:rsidR="00CF4082">
        <w:t>5</w:t>
      </w:r>
      <w:r w:rsidRPr="009A66F3">
        <w:t>).</w:t>
      </w:r>
    </w:p>
    <w:p w14:paraId="30BA5B04" w14:textId="77777777" w:rsidR="00153E5B" w:rsidRPr="009A66F3" w:rsidRDefault="00153E5B" w:rsidP="00153E5B">
      <w:pPr>
        <w:pStyle w:val="SingleTxt"/>
        <w:tabs>
          <w:tab w:val="right" w:pos="1022"/>
        </w:tabs>
        <w:spacing w:after="0" w:line="120" w:lineRule="exact"/>
        <w:ind w:right="0" w:hanging="1267"/>
        <w:rPr>
          <w:sz w:val="10"/>
        </w:rPr>
      </w:pPr>
    </w:p>
    <w:p w14:paraId="4C618BC8" w14:textId="5FE5B368" w:rsidR="00483C23" w:rsidRPr="00B27447" w:rsidRDefault="00483C23" w:rsidP="00483C23">
      <w:pPr>
        <w:pStyle w:val="H23"/>
        <w:ind w:right="1260"/>
        <w:rPr>
          <w:b w:val="0"/>
          <w:bCs/>
          <w:lang w:val="en-GB"/>
        </w:rPr>
      </w:pPr>
      <w:r w:rsidRPr="00B27447">
        <w:rPr>
          <w:b w:val="0"/>
          <w:bCs/>
          <w:lang w:val="en-GB"/>
        </w:rPr>
        <w:t>Table 4</w:t>
      </w:r>
      <w:r w:rsidR="00CF4082">
        <w:rPr>
          <w:b w:val="0"/>
          <w:bCs/>
          <w:lang w:val="en-GB"/>
        </w:rPr>
        <w:t>5</w:t>
      </w:r>
    </w:p>
    <w:p w14:paraId="553C61D4" w14:textId="77777777" w:rsidR="00483C23" w:rsidRPr="00B27447" w:rsidRDefault="00483C23" w:rsidP="00483C23">
      <w:pPr>
        <w:pStyle w:val="H23"/>
        <w:ind w:right="1260"/>
        <w:rPr>
          <w:lang w:val="en-GB"/>
        </w:rPr>
      </w:pPr>
      <w:r w:rsidRPr="00484837">
        <w:rPr>
          <w:lang w:val="en-GB"/>
        </w:rPr>
        <w:t>Performance measure</w:t>
      </w:r>
    </w:p>
    <w:p w14:paraId="0881EA9F" w14:textId="77777777" w:rsidR="00483C23" w:rsidRPr="00B27447" w:rsidRDefault="00483C23" w:rsidP="00483C23">
      <w:pPr>
        <w:pStyle w:val="SingleTxt"/>
        <w:tabs>
          <w:tab w:val="right" w:pos="1022"/>
        </w:tabs>
        <w:spacing w:after="0" w:line="120" w:lineRule="exact"/>
        <w:ind w:right="0" w:hanging="1267"/>
        <w:rPr>
          <w:sz w:val="10"/>
        </w:rPr>
      </w:pPr>
    </w:p>
    <w:p w14:paraId="7B1278C0" w14:textId="77777777" w:rsidR="00483C23" w:rsidRPr="00B27447" w:rsidRDefault="00483C23" w:rsidP="00483C23">
      <w:pPr>
        <w:pStyle w:val="SingleTxt"/>
        <w:tabs>
          <w:tab w:val="right" w:pos="1022"/>
        </w:tabs>
        <w:spacing w:after="0" w:line="120" w:lineRule="exact"/>
        <w:ind w:right="0" w:hanging="1267"/>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40"/>
        <w:gridCol w:w="3240"/>
        <w:gridCol w:w="3369"/>
      </w:tblGrid>
      <w:tr w:rsidR="00483C23" w:rsidRPr="00B27447" w14:paraId="3821A340" w14:textId="77777777">
        <w:trPr>
          <w:tblHeader/>
        </w:trPr>
        <w:tc>
          <w:tcPr>
            <w:tcW w:w="3240" w:type="dxa"/>
            <w:tcBorders>
              <w:top w:val="single" w:sz="4" w:space="0" w:color="auto"/>
              <w:bottom w:val="single" w:sz="12" w:space="0" w:color="auto"/>
            </w:tcBorders>
            <w:shd w:val="clear" w:color="auto" w:fill="auto"/>
            <w:vAlign w:val="bottom"/>
          </w:tcPr>
          <w:p w14:paraId="0EAF5749" w14:textId="77777777" w:rsidR="00483C23" w:rsidRPr="00B27447" w:rsidRDefault="00483C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B27447">
              <w:rPr>
                <w:rFonts w:eastAsiaTheme="minorEastAsia"/>
                <w:i/>
                <w:sz w:val="14"/>
                <w:lang w:eastAsia="zh-CN"/>
              </w:rPr>
              <w:t>202</w:t>
            </w:r>
            <w:r>
              <w:rPr>
                <w:rFonts w:eastAsiaTheme="minorEastAsia"/>
                <w:i/>
                <w:sz w:val="14"/>
                <w:lang w:eastAsia="zh-CN"/>
              </w:rPr>
              <w:t>2</w:t>
            </w:r>
            <w:r w:rsidRPr="00B27447">
              <w:rPr>
                <w:rFonts w:eastAsiaTheme="minorEastAsia"/>
                <w:i/>
                <w:sz w:val="14"/>
                <w:lang w:eastAsia="zh-CN"/>
              </w:rPr>
              <w:t xml:space="preserve"> (actual)</w:t>
            </w:r>
          </w:p>
        </w:tc>
        <w:tc>
          <w:tcPr>
            <w:tcW w:w="3240" w:type="dxa"/>
            <w:tcBorders>
              <w:top w:val="single" w:sz="4" w:space="0" w:color="auto"/>
              <w:bottom w:val="single" w:sz="12" w:space="0" w:color="auto"/>
            </w:tcBorders>
            <w:shd w:val="clear" w:color="auto" w:fill="auto"/>
            <w:vAlign w:val="bottom"/>
          </w:tcPr>
          <w:p w14:paraId="77B456F8" w14:textId="77777777" w:rsidR="00483C23" w:rsidRPr="00B27447" w:rsidRDefault="00483C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B27447">
              <w:rPr>
                <w:rFonts w:eastAsiaTheme="minorEastAsia"/>
                <w:i/>
                <w:sz w:val="14"/>
                <w:lang w:eastAsia="zh-CN"/>
              </w:rPr>
              <w:t>202</w:t>
            </w:r>
            <w:r>
              <w:rPr>
                <w:rFonts w:eastAsiaTheme="minorEastAsia"/>
                <w:i/>
                <w:sz w:val="14"/>
                <w:lang w:eastAsia="zh-CN"/>
              </w:rPr>
              <w:t>3</w:t>
            </w:r>
            <w:r w:rsidRPr="00B27447">
              <w:rPr>
                <w:rFonts w:eastAsiaTheme="minorEastAsia"/>
                <w:i/>
                <w:sz w:val="14"/>
                <w:lang w:eastAsia="zh-CN"/>
              </w:rPr>
              <w:t xml:space="preserve"> (actual)</w:t>
            </w:r>
          </w:p>
        </w:tc>
        <w:tc>
          <w:tcPr>
            <w:tcW w:w="3369" w:type="dxa"/>
            <w:tcBorders>
              <w:top w:val="single" w:sz="4" w:space="0" w:color="auto"/>
              <w:bottom w:val="single" w:sz="12" w:space="0" w:color="auto"/>
            </w:tcBorders>
            <w:shd w:val="clear" w:color="auto" w:fill="auto"/>
            <w:vAlign w:val="bottom"/>
          </w:tcPr>
          <w:p w14:paraId="5C7964EC" w14:textId="77777777" w:rsidR="00483C23" w:rsidRPr="00B27447" w:rsidRDefault="00483C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B27447">
              <w:rPr>
                <w:rFonts w:eastAsiaTheme="minorEastAsia"/>
                <w:i/>
                <w:sz w:val="14"/>
                <w:lang w:eastAsia="zh-CN"/>
              </w:rPr>
              <w:t>202</w:t>
            </w:r>
            <w:r>
              <w:rPr>
                <w:rFonts w:eastAsiaTheme="minorEastAsia"/>
                <w:i/>
                <w:sz w:val="14"/>
                <w:lang w:eastAsia="zh-CN"/>
              </w:rPr>
              <w:t>4</w:t>
            </w:r>
            <w:r w:rsidRPr="00B27447">
              <w:rPr>
                <w:rFonts w:eastAsiaTheme="minorEastAsia"/>
                <w:i/>
                <w:sz w:val="14"/>
                <w:lang w:eastAsia="zh-CN"/>
              </w:rPr>
              <w:t xml:space="preserve"> (actual)</w:t>
            </w:r>
          </w:p>
        </w:tc>
      </w:tr>
      <w:tr w:rsidR="00483C23" w:rsidRPr="00B27447" w14:paraId="254C1F2F" w14:textId="77777777">
        <w:trPr>
          <w:trHeight w:hRule="exact" w:val="115"/>
          <w:tblHeader/>
        </w:trPr>
        <w:tc>
          <w:tcPr>
            <w:tcW w:w="3240" w:type="dxa"/>
            <w:tcBorders>
              <w:top w:val="single" w:sz="12" w:space="0" w:color="auto"/>
            </w:tcBorders>
            <w:shd w:val="clear" w:color="auto" w:fill="auto"/>
            <w:vAlign w:val="bottom"/>
          </w:tcPr>
          <w:p w14:paraId="7D80AF34" w14:textId="77777777" w:rsidR="00483C23" w:rsidRPr="00B27447" w:rsidRDefault="00483C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3240" w:type="dxa"/>
            <w:tcBorders>
              <w:top w:val="single" w:sz="12" w:space="0" w:color="auto"/>
            </w:tcBorders>
            <w:shd w:val="clear" w:color="auto" w:fill="auto"/>
            <w:vAlign w:val="bottom"/>
          </w:tcPr>
          <w:p w14:paraId="4CCE5FBE" w14:textId="77777777" w:rsidR="00483C23" w:rsidRPr="00B27447" w:rsidRDefault="00483C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369" w:type="dxa"/>
            <w:tcBorders>
              <w:top w:val="single" w:sz="12" w:space="0" w:color="auto"/>
            </w:tcBorders>
            <w:shd w:val="clear" w:color="auto" w:fill="auto"/>
            <w:vAlign w:val="bottom"/>
          </w:tcPr>
          <w:p w14:paraId="243BCD9F" w14:textId="77777777" w:rsidR="00483C23" w:rsidRPr="00B27447" w:rsidRDefault="00483C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483C23" w:rsidRPr="00B27447" w14:paraId="371A3EA3" w14:textId="77777777">
        <w:trPr>
          <w:trHeight w:val="2016"/>
        </w:trPr>
        <w:tc>
          <w:tcPr>
            <w:tcW w:w="3240" w:type="dxa"/>
            <w:tcBorders>
              <w:bottom w:val="single" w:sz="12" w:space="0" w:color="auto"/>
            </w:tcBorders>
            <w:shd w:val="clear" w:color="auto" w:fill="auto"/>
          </w:tcPr>
          <w:p w14:paraId="7455206B" w14:textId="77777777" w:rsidR="00483C23" w:rsidRPr="001144B3" w:rsidRDefault="00483C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1144B3">
              <w:t>Repatriation was further delayed by the escalating violence throughout Myanmar, including in Rakhine State</w:t>
            </w:r>
          </w:p>
        </w:tc>
        <w:tc>
          <w:tcPr>
            <w:tcW w:w="3240" w:type="dxa"/>
            <w:tcBorders>
              <w:bottom w:val="single" w:sz="12" w:space="0" w:color="auto"/>
            </w:tcBorders>
            <w:shd w:val="clear" w:color="auto" w:fill="auto"/>
          </w:tcPr>
          <w:p w14:paraId="00C99A9E" w14:textId="77777777" w:rsidR="00483C23" w:rsidRPr="001144B3" w:rsidRDefault="00483C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1144B3">
              <w:rPr>
                <w:w w:val="102"/>
              </w:rPr>
              <w:t>Repatriation was further delayed due to the devastation caused by Cyclone Mocha in May 2023 and the escalating violence throughout</w:t>
            </w:r>
            <w:r w:rsidRPr="001144B3">
              <w:rPr>
                <w:spacing w:val="3"/>
                <w:w w:val="102"/>
              </w:rPr>
              <w:t xml:space="preserve"> Myanmar, including in Rakhine State, </w:t>
            </w:r>
            <w:r w:rsidRPr="001144B3">
              <w:rPr>
                <w:w w:val="102"/>
              </w:rPr>
              <w:t>where fighting between the Arakan Army and the Myanmar armed forces resumed in November 2023</w:t>
            </w:r>
          </w:p>
        </w:tc>
        <w:tc>
          <w:tcPr>
            <w:tcW w:w="3369" w:type="dxa"/>
            <w:tcBorders>
              <w:bottom w:val="single" w:sz="12" w:space="0" w:color="auto"/>
            </w:tcBorders>
            <w:shd w:val="clear" w:color="auto" w:fill="auto"/>
          </w:tcPr>
          <w:p w14:paraId="513D48AF" w14:textId="77777777" w:rsidR="00483C23" w:rsidRPr="001144B3" w:rsidRDefault="00483C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rPr>
                <w:spacing w:val="3"/>
                <w:w w:val="102"/>
              </w:rPr>
            </w:pPr>
            <w:r w:rsidRPr="001144B3">
              <w:rPr>
                <w:w w:val="102"/>
              </w:rPr>
              <w:t>Repatriation was further delayed due to the escalating violence throughout</w:t>
            </w:r>
            <w:r w:rsidRPr="001144B3">
              <w:rPr>
                <w:spacing w:val="3"/>
                <w:w w:val="102"/>
              </w:rPr>
              <w:t xml:space="preserve"> Myanmar, including in Rakhine State, </w:t>
            </w:r>
            <w:r w:rsidRPr="001144B3">
              <w:rPr>
                <w:w w:val="102"/>
              </w:rPr>
              <w:t>where fighting between the Arakan Army and the Myanmar armed forces intensified throughout 2024 leading to further displacement and civilian casualties</w:t>
            </w:r>
          </w:p>
        </w:tc>
      </w:tr>
    </w:tbl>
    <w:p w14:paraId="0081A03D" w14:textId="77777777" w:rsidR="00153E5B" w:rsidRPr="009A66F3" w:rsidRDefault="00153E5B" w:rsidP="00153E5B">
      <w:pPr>
        <w:pStyle w:val="SingleTxt"/>
        <w:tabs>
          <w:tab w:val="right" w:pos="1022"/>
        </w:tabs>
        <w:spacing w:after="0" w:line="120" w:lineRule="exact"/>
        <w:ind w:right="0" w:hanging="1267"/>
        <w:rPr>
          <w:sz w:val="10"/>
        </w:rPr>
      </w:pPr>
    </w:p>
    <w:p w14:paraId="07ECEBF3" w14:textId="77777777" w:rsidR="00153E5B" w:rsidRPr="009A66F3" w:rsidRDefault="00153E5B" w:rsidP="00153E5B">
      <w:pPr>
        <w:pStyle w:val="SingleTxt"/>
        <w:tabs>
          <w:tab w:val="right" w:pos="1022"/>
        </w:tabs>
        <w:spacing w:after="0" w:line="120" w:lineRule="exact"/>
        <w:ind w:right="0" w:hanging="1267"/>
        <w:rPr>
          <w:sz w:val="10"/>
        </w:rPr>
      </w:pPr>
    </w:p>
    <w:p w14:paraId="27248E11" w14:textId="77777777" w:rsidR="00153E5B" w:rsidRPr="009A66F3" w:rsidRDefault="00153E5B" w:rsidP="00153E5B">
      <w:pPr>
        <w:pStyle w:val="SingleTxt"/>
        <w:tabs>
          <w:tab w:val="right" w:pos="1022"/>
        </w:tabs>
        <w:spacing w:after="0" w:line="120" w:lineRule="exact"/>
        <w:ind w:right="0" w:hanging="1267"/>
        <w:rPr>
          <w:sz w:val="10"/>
        </w:rPr>
      </w:pPr>
    </w:p>
    <w:p w14:paraId="406AD76A" w14:textId="39B364B4" w:rsidR="00153E5B" w:rsidRPr="00F70B49" w:rsidRDefault="00153E5B" w:rsidP="005E7F82">
      <w:pPr>
        <w:pStyle w:val="H1"/>
        <w:tabs>
          <w:tab w:val="clear" w:pos="1267"/>
          <w:tab w:val="left" w:pos="1080"/>
        </w:tabs>
        <w:ind w:right="1260" w:hanging="457"/>
      </w:pPr>
      <w:r w:rsidRPr="009A66F3">
        <w:tab/>
      </w:r>
      <w:r w:rsidRPr="009A66F3">
        <w:tab/>
      </w:r>
      <w:r w:rsidR="00AB3604">
        <w:t xml:space="preserve">  </w:t>
      </w:r>
      <w:r w:rsidRPr="00F70B49">
        <w:t>Planned result for 202</w:t>
      </w:r>
      <w:r w:rsidR="00483C23">
        <w:t>6</w:t>
      </w:r>
    </w:p>
    <w:p w14:paraId="5DD6C64D" w14:textId="77777777" w:rsidR="00153E5B" w:rsidRPr="00F70B49" w:rsidRDefault="00153E5B" w:rsidP="005E7F82">
      <w:pPr>
        <w:pStyle w:val="SingleTxt"/>
        <w:tabs>
          <w:tab w:val="right" w:pos="1022"/>
        </w:tabs>
        <w:spacing w:after="0" w:line="120" w:lineRule="exact"/>
        <w:ind w:right="0" w:hanging="457"/>
        <w:rPr>
          <w:sz w:val="10"/>
        </w:rPr>
      </w:pPr>
    </w:p>
    <w:p w14:paraId="13825064" w14:textId="77777777" w:rsidR="00153E5B" w:rsidRPr="00F70B49" w:rsidRDefault="00153E5B" w:rsidP="005E7F82">
      <w:pPr>
        <w:pStyle w:val="SingleTxt"/>
        <w:tabs>
          <w:tab w:val="right" w:pos="1022"/>
        </w:tabs>
        <w:spacing w:after="0" w:line="120" w:lineRule="exact"/>
        <w:ind w:right="0" w:hanging="457"/>
        <w:rPr>
          <w:sz w:val="10"/>
        </w:rPr>
      </w:pPr>
    </w:p>
    <w:p w14:paraId="0952CCB2" w14:textId="7A4A2DEC" w:rsidR="00153E5B" w:rsidRPr="00F70B49" w:rsidRDefault="00153E5B" w:rsidP="005E7F82">
      <w:pPr>
        <w:pStyle w:val="H23"/>
        <w:tabs>
          <w:tab w:val="right" w:pos="1022"/>
          <w:tab w:val="left" w:pos="1742"/>
          <w:tab w:val="left" w:pos="2218"/>
          <w:tab w:val="left" w:pos="2693"/>
          <w:tab w:val="left" w:pos="3182"/>
          <w:tab w:val="left" w:pos="3658"/>
          <w:tab w:val="left" w:pos="4133"/>
          <w:tab w:val="left" w:pos="4622"/>
          <w:tab w:val="left" w:pos="5098"/>
          <w:tab w:val="left" w:pos="5573"/>
          <w:tab w:val="left" w:pos="6048"/>
        </w:tabs>
        <w:ind w:left="1267" w:right="30" w:hanging="457"/>
      </w:pPr>
      <w:r w:rsidRPr="00F70B49">
        <w:tab/>
      </w:r>
      <w:r w:rsidRPr="00F70B49">
        <w:tab/>
        <w:t xml:space="preserve">Progress towards improved humanitarian conditions and a Myanmar-led inclusive, democratic and peaceful nation-building process </w:t>
      </w:r>
    </w:p>
    <w:p w14:paraId="48837D43" w14:textId="77777777" w:rsidR="00153E5B" w:rsidRPr="00F70B49" w:rsidRDefault="00153E5B" w:rsidP="005E7F82">
      <w:pPr>
        <w:pStyle w:val="SingleTxt"/>
        <w:tabs>
          <w:tab w:val="right" w:pos="1022"/>
        </w:tabs>
        <w:spacing w:after="0" w:line="120" w:lineRule="exact"/>
        <w:ind w:right="0" w:hanging="457"/>
        <w:rPr>
          <w:sz w:val="10"/>
        </w:rPr>
      </w:pPr>
    </w:p>
    <w:p w14:paraId="776960CF" w14:textId="628BBAE2" w:rsidR="00153E5B" w:rsidRPr="009A66F3" w:rsidRDefault="00153E5B" w:rsidP="005E7F82">
      <w:pPr>
        <w:pStyle w:val="H23"/>
        <w:tabs>
          <w:tab w:val="right" w:pos="1022"/>
          <w:tab w:val="left" w:pos="1080"/>
          <w:tab w:val="left" w:pos="1742"/>
          <w:tab w:val="left" w:pos="2218"/>
          <w:tab w:val="left" w:pos="2693"/>
          <w:tab w:val="left" w:pos="3182"/>
          <w:tab w:val="left" w:pos="3658"/>
          <w:tab w:val="left" w:pos="4133"/>
          <w:tab w:val="left" w:pos="4622"/>
          <w:tab w:val="left" w:pos="5098"/>
          <w:tab w:val="left" w:pos="5573"/>
          <w:tab w:val="left" w:pos="6048"/>
        </w:tabs>
        <w:ind w:left="1267" w:right="1260" w:hanging="457"/>
      </w:pPr>
      <w:r w:rsidRPr="00F70B49">
        <w:tab/>
      </w:r>
      <w:r w:rsidRPr="00F70B49">
        <w:tab/>
      </w:r>
      <w:r w:rsidR="00AB3604">
        <w:t xml:space="preserve">   </w:t>
      </w:r>
      <w:r w:rsidRPr="00F70B49">
        <w:t>Programme performance in 202</w:t>
      </w:r>
      <w:r w:rsidR="00483C23">
        <w:t>4</w:t>
      </w:r>
      <w:r w:rsidRPr="00F70B49">
        <w:t xml:space="preserve"> and target for 202</w:t>
      </w:r>
      <w:r w:rsidR="00483C23">
        <w:t>6</w:t>
      </w:r>
    </w:p>
    <w:p w14:paraId="20B3CD80" w14:textId="77777777" w:rsidR="00153E5B" w:rsidRPr="009A66F3" w:rsidRDefault="00153E5B" w:rsidP="005E7F82">
      <w:pPr>
        <w:pStyle w:val="SingleTxt"/>
        <w:tabs>
          <w:tab w:val="right" w:pos="1022"/>
        </w:tabs>
        <w:spacing w:after="0" w:line="120" w:lineRule="exact"/>
        <w:ind w:right="0" w:hanging="457"/>
        <w:rPr>
          <w:sz w:val="10"/>
        </w:rPr>
      </w:pPr>
    </w:p>
    <w:p w14:paraId="2CDF7B59" w14:textId="18DCE47B" w:rsidR="00153E5B" w:rsidRPr="0021499B"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457"/>
        <w:contextualSpacing w:val="0"/>
        <w:jc w:val="both"/>
      </w:pPr>
      <w:r w:rsidRPr="0021499B">
        <w:t xml:space="preserve">In </w:t>
      </w:r>
      <w:r w:rsidR="00483C23" w:rsidRPr="001144B3">
        <w:t xml:space="preserve">2024, </w:t>
      </w:r>
      <w:r w:rsidR="004F3D86" w:rsidRPr="001144B3">
        <w:t>the</w:t>
      </w:r>
      <w:r w:rsidR="004F3D86">
        <w:t xml:space="preserve"> </w:t>
      </w:r>
      <w:r w:rsidR="004F3D86" w:rsidRPr="001144B3">
        <w:t xml:space="preserve">work </w:t>
      </w:r>
      <w:r w:rsidR="004F3D86">
        <w:t xml:space="preserve">aimed to contribute </w:t>
      </w:r>
      <w:r w:rsidR="004F3D86" w:rsidRPr="001144B3">
        <w:t>towards sustainable solutions for the Rohingya, which did not meet the planned target of facilitating local initiatives in support of social cohesion. The target was not met due to the deterioration of security conditions in Myanmar, including in Rakhine State, where fighting between the Arakan Army and Myanmar armed forces continue</w:t>
      </w:r>
      <w:r w:rsidR="00C60889">
        <w:t>d</w:t>
      </w:r>
      <w:r w:rsidR="004F3D86" w:rsidRPr="001144B3">
        <w:t>. The mission continues to engage key stakeholders to advocate for improved conditions in Rakhine that would allow for the safe, dignified an</w:t>
      </w:r>
      <w:r w:rsidR="004F3D86">
        <w:t>d</w:t>
      </w:r>
      <w:r w:rsidR="004F3D86" w:rsidRPr="001144B3">
        <w:t xml:space="preserve"> sustainable return of refugees. In 2026, the mission, in cooperation with ASEAN, will concentrate efforts on supporting Myanmar-led processes to resolve the crisis in line with the elements set out in the ASEAN </w:t>
      </w:r>
      <w:r w:rsidR="00553D19">
        <w:t>F</w:t>
      </w:r>
      <w:r w:rsidR="00553D19" w:rsidRPr="001144B3">
        <w:t>ive-</w:t>
      </w:r>
      <w:r w:rsidR="00553D19">
        <w:t>P</w:t>
      </w:r>
      <w:r w:rsidR="00553D19" w:rsidRPr="001144B3">
        <w:t xml:space="preserve">oint </w:t>
      </w:r>
      <w:r w:rsidR="00553D19">
        <w:t>C</w:t>
      </w:r>
      <w:r w:rsidR="00553D19" w:rsidRPr="001144B3">
        <w:t>onsensus</w:t>
      </w:r>
      <w:r w:rsidRPr="0021499B">
        <w:t>.</w:t>
      </w:r>
    </w:p>
    <w:p w14:paraId="148BC2A0" w14:textId="77777777" w:rsidR="00153E5B" w:rsidRPr="0021499B" w:rsidRDefault="00153E5B" w:rsidP="005E7F82">
      <w:pPr>
        <w:pStyle w:val="SingleTxt"/>
        <w:tabs>
          <w:tab w:val="right" w:pos="1022"/>
        </w:tabs>
        <w:spacing w:after="0" w:line="120" w:lineRule="exact"/>
        <w:ind w:right="0" w:hanging="457"/>
        <w:rPr>
          <w:sz w:val="10"/>
        </w:rPr>
      </w:pPr>
    </w:p>
    <w:p w14:paraId="50B63DEE" w14:textId="790A5B46" w:rsidR="00153E5B" w:rsidRPr="0021499B" w:rsidRDefault="00153E5B" w:rsidP="005E7F82">
      <w:pPr>
        <w:pStyle w:val="H4"/>
        <w:tabs>
          <w:tab w:val="clear" w:pos="1267"/>
          <w:tab w:val="left" w:pos="1080"/>
        </w:tabs>
        <w:ind w:right="1260" w:hanging="457"/>
      </w:pPr>
      <w:r w:rsidRPr="0021499B">
        <w:tab/>
      </w:r>
      <w:r w:rsidRPr="0021499B">
        <w:tab/>
      </w:r>
      <w:r w:rsidR="00AB3604">
        <w:t xml:space="preserve">   </w:t>
      </w:r>
      <w:r w:rsidRPr="0021499B">
        <w:t>Lessons learned and planned change</w:t>
      </w:r>
    </w:p>
    <w:p w14:paraId="7A72AA13" w14:textId="77777777" w:rsidR="00153E5B" w:rsidRPr="0021499B" w:rsidRDefault="00153E5B" w:rsidP="005E7F82">
      <w:pPr>
        <w:pStyle w:val="SingleTxt"/>
        <w:tabs>
          <w:tab w:val="right" w:pos="1022"/>
        </w:tabs>
        <w:spacing w:after="0" w:line="120" w:lineRule="exact"/>
        <w:ind w:right="0" w:hanging="457"/>
        <w:rPr>
          <w:sz w:val="10"/>
        </w:rPr>
      </w:pPr>
    </w:p>
    <w:p w14:paraId="1BF39A35" w14:textId="6D35FC73" w:rsidR="00153E5B" w:rsidRPr="0021499B"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457"/>
        <w:contextualSpacing w:val="0"/>
        <w:jc w:val="both"/>
      </w:pPr>
      <w:r w:rsidRPr="0021499B">
        <w:lastRenderedPageBreak/>
        <w:t xml:space="preserve">A </w:t>
      </w:r>
      <w:r w:rsidR="004F3D86" w:rsidRPr="001144B3">
        <w:rPr>
          <w:spacing w:val="3"/>
          <w:w w:val="102"/>
        </w:rPr>
        <w:t xml:space="preserve">lesson learned for the mission was the importance of partnerships and coordination with key regional organizations as stipulated in the Pact for the Future, namely ASEAN and OIC, and also International financial institutions and across the UN System. To this end, the Special Envoy will continue to strengthen cooperation with ASEAN and the Special Envoy </w:t>
      </w:r>
      <w:r w:rsidR="00BE249E">
        <w:rPr>
          <w:spacing w:val="3"/>
          <w:w w:val="102"/>
        </w:rPr>
        <w:t>of the ASEAN Chair</w:t>
      </w:r>
      <w:r w:rsidR="00BE249E" w:rsidRPr="001144B3">
        <w:rPr>
          <w:spacing w:val="3"/>
          <w:w w:val="102"/>
        </w:rPr>
        <w:t xml:space="preserve"> </w:t>
      </w:r>
      <w:r w:rsidR="004F3D86" w:rsidRPr="001144B3">
        <w:rPr>
          <w:spacing w:val="3"/>
          <w:w w:val="102"/>
        </w:rPr>
        <w:t>to garner regional support for concrete initiatives that support Myanmar-led solutions towards a peaceful, democratic and inclusive future for the country</w:t>
      </w:r>
      <w:r w:rsidRPr="0021499B">
        <w:t xml:space="preserve">. </w:t>
      </w:r>
    </w:p>
    <w:p w14:paraId="6B6FAE1B" w14:textId="0A2076C6" w:rsidR="00153E5B" w:rsidRPr="0021499B"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457"/>
        <w:contextualSpacing w:val="0"/>
        <w:jc w:val="both"/>
      </w:pPr>
      <w:r w:rsidRPr="0021499B">
        <w:t xml:space="preserve">Expected progress towards the objective and the target for </w:t>
      </w:r>
      <w:r w:rsidRPr="007059B2">
        <w:t>202</w:t>
      </w:r>
      <w:r w:rsidR="007059B2" w:rsidRPr="007059B2">
        <w:t>6</w:t>
      </w:r>
      <w:r w:rsidRPr="0021499B">
        <w:t xml:space="preserve"> are presented in the performance measure below (see table </w:t>
      </w:r>
      <w:r w:rsidR="00322A41">
        <w:t>4</w:t>
      </w:r>
      <w:r w:rsidR="00CF4082">
        <w:t>6</w:t>
      </w:r>
      <w:r w:rsidRPr="0021499B">
        <w:t xml:space="preserve">). </w:t>
      </w:r>
    </w:p>
    <w:p w14:paraId="36772D42" w14:textId="77777777" w:rsidR="00153E5B" w:rsidRPr="009A66F3" w:rsidRDefault="00153E5B" w:rsidP="00153E5B">
      <w:pPr>
        <w:pStyle w:val="SingleTxt"/>
        <w:tabs>
          <w:tab w:val="right" w:pos="1022"/>
        </w:tabs>
        <w:spacing w:after="0" w:line="120" w:lineRule="exact"/>
        <w:ind w:right="0" w:hanging="1267"/>
        <w:rPr>
          <w:sz w:val="10"/>
        </w:rPr>
      </w:pPr>
    </w:p>
    <w:p w14:paraId="0C75CEB5" w14:textId="1A79432D" w:rsidR="004F3D86" w:rsidRPr="00B27447" w:rsidRDefault="004F3D86" w:rsidP="004F3D86">
      <w:pPr>
        <w:pStyle w:val="H23"/>
        <w:keepNext/>
        <w:keepLines/>
        <w:ind w:right="1260"/>
        <w:rPr>
          <w:b w:val="0"/>
          <w:bCs/>
          <w:lang w:val="en-GB"/>
        </w:rPr>
      </w:pPr>
      <w:r w:rsidRPr="00B27447">
        <w:rPr>
          <w:b w:val="0"/>
          <w:bCs/>
          <w:lang w:val="en-GB"/>
        </w:rPr>
        <w:t>Table 4</w:t>
      </w:r>
      <w:r w:rsidR="00CF4082">
        <w:rPr>
          <w:b w:val="0"/>
          <w:bCs/>
          <w:lang w:val="en-GB"/>
        </w:rPr>
        <w:t>6</w:t>
      </w:r>
    </w:p>
    <w:p w14:paraId="1E87B106" w14:textId="77777777" w:rsidR="004F3D86" w:rsidRPr="00B27447" w:rsidRDefault="004F3D86" w:rsidP="004F3D86">
      <w:pPr>
        <w:pStyle w:val="H23"/>
        <w:keepNext/>
        <w:keepLines/>
        <w:ind w:right="1260"/>
        <w:rPr>
          <w:lang w:val="en-GB"/>
        </w:rPr>
      </w:pPr>
      <w:r w:rsidRPr="00B27447">
        <w:rPr>
          <w:lang w:val="en-GB"/>
        </w:rPr>
        <w:t xml:space="preserve">Performance </w:t>
      </w:r>
      <w:r w:rsidRPr="00484837">
        <w:rPr>
          <w:lang w:val="en-GB"/>
        </w:rPr>
        <w:t>measure</w:t>
      </w:r>
      <w:r w:rsidRPr="00B27447">
        <w:rPr>
          <w:lang w:val="en-GB"/>
        </w:rPr>
        <w:t xml:space="preserve"> </w:t>
      </w:r>
    </w:p>
    <w:p w14:paraId="569F00A8" w14:textId="77777777" w:rsidR="004F3D86" w:rsidRPr="00B27447" w:rsidRDefault="004F3D86" w:rsidP="004F3D86">
      <w:pPr>
        <w:pStyle w:val="SingleTxt"/>
        <w:keepNext/>
        <w:keepLines/>
        <w:tabs>
          <w:tab w:val="right" w:pos="1022"/>
        </w:tabs>
        <w:spacing w:after="0" w:line="120" w:lineRule="exact"/>
        <w:ind w:right="0" w:hanging="1267"/>
        <w:rPr>
          <w:sz w:val="10"/>
        </w:rPr>
      </w:pPr>
    </w:p>
    <w:p w14:paraId="2CE8FFD4" w14:textId="77777777" w:rsidR="004F3D86" w:rsidRPr="00B27447" w:rsidRDefault="004F3D86" w:rsidP="004F3D86">
      <w:pPr>
        <w:pStyle w:val="SingleTxt"/>
        <w:keepNext/>
        <w:keepLines/>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4F3D86" w:rsidRPr="00B27447" w14:paraId="36D751F0" w14:textId="77777777">
        <w:trPr>
          <w:tblHeader/>
        </w:trPr>
        <w:tc>
          <w:tcPr>
            <w:tcW w:w="1970" w:type="dxa"/>
            <w:tcBorders>
              <w:top w:val="single" w:sz="4" w:space="0" w:color="auto"/>
              <w:bottom w:val="single" w:sz="12" w:space="0" w:color="auto"/>
            </w:tcBorders>
            <w:shd w:val="clear" w:color="auto" w:fill="auto"/>
            <w:vAlign w:val="bottom"/>
          </w:tcPr>
          <w:p w14:paraId="01AB36D8" w14:textId="77777777" w:rsidR="004F3D86" w:rsidRPr="001144B3"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1144B3">
              <w:rPr>
                <w:i/>
                <w:sz w:val="14"/>
              </w:rPr>
              <w:t>2022 (actual)</w:t>
            </w:r>
          </w:p>
        </w:tc>
        <w:tc>
          <w:tcPr>
            <w:tcW w:w="1970" w:type="dxa"/>
            <w:tcBorders>
              <w:top w:val="single" w:sz="4" w:space="0" w:color="auto"/>
              <w:bottom w:val="single" w:sz="12" w:space="0" w:color="auto"/>
            </w:tcBorders>
            <w:shd w:val="clear" w:color="auto" w:fill="auto"/>
            <w:vAlign w:val="bottom"/>
          </w:tcPr>
          <w:p w14:paraId="2063B33E" w14:textId="77777777" w:rsidR="004F3D86" w:rsidRPr="001144B3"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1144B3">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BE022E6" w14:textId="77777777" w:rsidR="004F3D86" w:rsidRPr="001144B3"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1144B3">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0A7A613" w14:textId="77777777" w:rsidR="004F3D86" w:rsidRPr="001144B3"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1144B3">
              <w:rPr>
                <w:i/>
                <w:sz w:val="14"/>
              </w:rPr>
              <w:t>2025 (planned)</w:t>
            </w:r>
          </w:p>
        </w:tc>
        <w:tc>
          <w:tcPr>
            <w:tcW w:w="1970" w:type="dxa"/>
            <w:tcBorders>
              <w:top w:val="single" w:sz="4" w:space="0" w:color="auto"/>
              <w:bottom w:val="single" w:sz="12" w:space="0" w:color="auto"/>
            </w:tcBorders>
            <w:shd w:val="clear" w:color="auto" w:fill="auto"/>
            <w:vAlign w:val="bottom"/>
          </w:tcPr>
          <w:p w14:paraId="4A9AFC8C" w14:textId="77777777" w:rsidR="004F3D86" w:rsidRPr="001144B3"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1144B3">
              <w:rPr>
                <w:i/>
                <w:sz w:val="14"/>
              </w:rPr>
              <w:t>2026 (planned)</w:t>
            </w:r>
          </w:p>
        </w:tc>
      </w:tr>
      <w:tr w:rsidR="004F3D86" w:rsidRPr="00B27447" w14:paraId="2F740B4D" w14:textId="77777777">
        <w:trPr>
          <w:trHeight w:hRule="exact" w:val="115"/>
          <w:tblHeader/>
        </w:trPr>
        <w:tc>
          <w:tcPr>
            <w:tcW w:w="1970" w:type="dxa"/>
            <w:tcBorders>
              <w:top w:val="single" w:sz="12" w:space="0" w:color="auto"/>
            </w:tcBorders>
            <w:shd w:val="clear" w:color="auto" w:fill="auto"/>
            <w:vAlign w:val="bottom"/>
          </w:tcPr>
          <w:p w14:paraId="7D6F3E2C" w14:textId="77777777" w:rsidR="004F3D86" w:rsidRPr="00B27447"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1970" w:type="dxa"/>
            <w:tcBorders>
              <w:top w:val="single" w:sz="12" w:space="0" w:color="auto"/>
            </w:tcBorders>
            <w:shd w:val="clear" w:color="auto" w:fill="auto"/>
            <w:vAlign w:val="bottom"/>
          </w:tcPr>
          <w:p w14:paraId="2FB123F5" w14:textId="77777777" w:rsidR="004F3D86" w:rsidRPr="00B27447"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right w:val="double" w:sz="12" w:space="0" w:color="auto"/>
            </w:tcBorders>
            <w:shd w:val="clear" w:color="auto" w:fill="auto"/>
            <w:vAlign w:val="bottom"/>
          </w:tcPr>
          <w:p w14:paraId="39BD3F27" w14:textId="77777777" w:rsidR="004F3D86" w:rsidRPr="00B27447"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left w:val="double" w:sz="12" w:space="0" w:color="auto"/>
            </w:tcBorders>
            <w:shd w:val="clear" w:color="auto" w:fill="auto"/>
            <w:vAlign w:val="bottom"/>
          </w:tcPr>
          <w:p w14:paraId="2C2C8A25" w14:textId="77777777" w:rsidR="004F3D86" w:rsidRPr="00B27447"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tcBorders>
            <w:shd w:val="clear" w:color="auto" w:fill="auto"/>
            <w:vAlign w:val="bottom"/>
          </w:tcPr>
          <w:p w14:paraId="43BC7227" w14:textId="77777777" w:rsidR="004F3D86" w:rsidRPr="00B27447"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4F3D86" w:rsidRPr="00B27447" w14:paraId="12E20200" w14:textId="77777777">
        <w:tc>
          <w:tcPr>
            <w:tcW w:w="1970" w:type="dxa"/>
            <w:tcBorders>
              <w:bottom w:val="single" w:sz="12" w:space="0" w:color="auto"/>
            </w:tcBorders>
            <w:shd w:val="clear" w:color="auto" w:fill="auto"/>
          </w:tcPr>
          <w:p w14:paraId="11E2473E" w14:textId="77777777" w:rsidR="004F3D86" w:rsidRPr="00B27447"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B27447">
              <w:t>The Special Envoy elevated international engagement on the Rohingya through a visit to Bangladesh and by reinforcing cooperation with OIC</w:t>
            </w:r>
          </w:p>
        </w:tc>
        <w:tc>
          <w:tcPr>
            <w:tcW w:w="1970" w:type="dxa"/>
            <w:tcBorders>
              <w:bottom w:val="single" w:sz="12" w:space="0" w:color="auto"/>
            </w:tcBorders>
            <w:shd w:val="clear" w:color="auto" w:fill="auto"/>
          </w:tcPr>
          <w:p w14:paraId="30D3C6D4" w14:textId="77777777" w:rsidR="004F3D86" w:rsidRPr="00B27447"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B27447">
              <w:t>The Special Envoy deepened coordination with ASEAN and OIC, including on addressing the situation of the Rohingya, and engaged neighbouring States during visits to India and China</w:t>
            </w:r>
          </w:p>
        </w:tc>
        <w:tc>
          <w:tcPr>
            <w:tcW w:w="1970" w:type="dxa"/>
            <w:tcBorders>
              <w:bottom w:val="single" w:sz="12" w:space="0" w:color="auto"/>
              <w:right w:val="double" w:sz="12" w:space="0" w:color="auto"/>
            </w:tcBorders>
            <w:shd w:val="clear" w:color="auto" w:fill="auto"/>
          </w:tcPr>
          <w:p w14:paraId="477F7A6C" w14:textId="3DBE1122" w:rsidR="004F3D86" w:rsidRPr="00B27447"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B27447">
              <w:t>The Special Envoy</w:t>
            </w:r>
            <w:r>
              <w:t xml:space="preserve"> </w:t>
            </w:r>
            <w:r w:rsidRPr="00B27447">
              <w:t>engage</w:t>
            </w:r>
            <w:r>
              <w:t>d</w:t>
            </w:r>
            <w:r w:rsidRPr="00B27447">
              <w:t xml:space="preserve"> key actors</w:t>
            </w:r>
            <w:r>
              <w:t xml:space="preserve"> </w:t>
            </w:r>
            <w:r w:rsidRPr="00B27447">
              <w:t xml:space="preserve">advocating for </w:t>
            </w:r>
            <w:r>
              <w:t>the</w:t>
            </w:r>
            <w:r w:rsidRPr="00B27447">
              <w:t xml:space="preserve"> cessation of violence and improved humanitarian access and conditions, including in Rakhine State</w:t>
            </w:r>
            <w:r>
              <w:t>, and implemented</w:t>
            </w:r>
            <w:r w:rsidRPr="00B27447">
              <w:t xml:space="preserve"> </w:t>
            </w:r>
            <w:r>
              <w:t>a</w:t>
            </w:r>
            <w:r w:rsidRPr="00B27447">
              <w:t xml:space="preserve"> women</w:t>
            </w:r>
            <w:r w:rsidR="00007623">
              <w:t>,</w:t>
            </w:r>
            <w:r w:rsidR="000E0B50">
              <w:t xml:space="preserve"> </w:t>
            </w:r>
            <w:r w:rsidRPr="00B27447">
              <w:t>peace and security</w:t>
            </w:r>
            <w:r>
              <w:t xml:space="preserve"> initiative</w:t>
            </w:r>
            <w:r w:rsidRPr="00B27447">
              <w:t xml:space="preserve"> </w:t>
            </w:r>
          </w:p>
        </w:tc>
        <w:tc>
          <w:tcPr>
            <w:tcW w:w="1970" w:type="dxa"/>
            <w:tcBorders>
              <w:left w:val="double" w:sz="12" w:space="0" w:color="auto"/>
              <w:bottom w:val="single" w:sz="12" w:space="0" w:color="auto"/>
            </w:tcBorders>
            <w:shd w:val="clear" w:color="auto" w:fill="auto"/>
          </w:tcPr>
          <w:p w14:paraId="00885F0C" w14:textId="77777777" w:rsidR="004F3D86" w:rsidRPr="00B27447"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B27447">
              <w:t xml:space="preserve">The Special Envoy engages key actors advocating for a cessation of violence and </w:t>
            </w:r>
            <w:r>
              <w:t>resolution of the crisis in Myanmar,</w:t>
            </w:r>
            <w:r w:rsidRPr="00B27447">
              <w:t xml:space="preserve"> including in Rakhine State, to support conditions </w:t>
            </w:r>
            <w:r>
              <w:t xml:space="preserve">for sustainable and inclusive peace, </w:t>
            </w:r>
            <w:r w:rsidRPr="00B27447">
              <w:t>conducive to the return of refugees</w:t>
            </w:r>
          </w:p>
        </w:tc>
        <w:tc>
          <w:tcPr>
            <w:tcW w:w="1970" w:type="dxa"/>
            <w:tcBorders>
              <w:bottom w:val="single" w:sz="12" w:space="0" w:color="auto"/>
            </w:tcBorders>
            <w:shd w:val="clear" w:color="auto" w:fill="auto"/>
          </w:tcPr>
          <w:p w14:paraId="0AB312B9" w14:textId="77777777" w:rsidR="004F3D86" w:rsidRPr="00B27447" w:rsidRDefault="004F3D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t xml:space="preserve">In coordination with ASEAN, the Special Envoy </w:t>
            </w:r>
            <w:r w:rsidRPr="00B27447">
              <w:rPr>
                <w:spacing w:val="2"/>
                <w:w w:val="102"/>
              </w:rPr>
              <w:t>support</w:t>
            </w:r>
            <w:r>
              <w:rPr>
                <w:spacing w:val="2"/>
                <w:w w:val="102"/>
              </w:rPr>
              <w:t>s</w:t>
            </w:r>
            <w:r w:rsidRPr="00B27447">
              <w:rPr>
                <w:spacing w:val="2"/>
                <w:w w:val="102"/>
              </w:rPr>
              <w:t xml:space="preserve"> a Myanmar-led process to find a political solution, advocat</w:t>
            </w:r>
            <w:r>
              <w:rPr>
                <w:spacing w:val="2"/>
                <w:w w:val="102"/>
              </w:rPr>
              <w:t>e</w:t>
            </w:r>
            <w:r w:rsidRPr="00B27447">
              <w:rPr>
                <w:spacing w:val="2"/>
                <w:w w:val="102"/>
              </w:rPr>
              <w:t xml:space="preserve"> for the rights of the Rohingya as </w:t>
            </w:r>
            <w:r>
              <w:rPr>
                <w:spacing w:val="2"/>
                <w:w w:val="102"/>
              </w:rPr>
              <w:t xml:space="preserve">part of </w:t>
            </w:r>
            <w:r w:rsidRPr="00B27447">
              <w:rPr>
                <w:spacing w:val="2"/>
                <w:w w:val="102"/>
              </w:rPr>
              <w:t>an inclusive future</w:t>
            </w:r>
            <w:r>
              <w:rPr>
                <w:spacing w:val="2"/>
                <w:w w:val="102"/>
              </w:rPr>
              <w:t xml:space="preserve"> and</w:t>
            </w:r>
            <w:r w:rsidRPr="00B27447">
              <w:rPr>
                <w:spacing w:val="2"/>
                <w:w w:val="102"/>
              </w:rPr>
              <w:t xml:space="preserve"> address systemic inequalities affecting marginalized </w:t>
            </w:r>
            <w:r>
              <w:rPr>
                <w:spacing w:val="2"/>
                <w:w w:val="102"/>
              </w:rPr>
              <w:t>groups</w:t>
            </w:r>
            <w:r w:rsidRPr="00B27447">
              <w:rPr>
                <w:spacing w:val="2"/>
                <w:w w:val="102"/>
              </w:rPr>
              <w:t>.</w:t>
            </w:r>
          </w:p>
        </w:tc>
      </w:tr>
    </w:tbl>
    <w:p w14:paraId="00823B2F" w14:textId="77777777" w:rsidR="00322A41" w:rsidRDefault="00322A41" w:rsidP="00153E5B">
      <w:pPr>
        <w:pStyle w:val="SingleTxt"/>
        <w:tabs>
          <w:tab w:val="right" w:pos="1022"/>
        </w:tabs>
        <w:spacing w:after="0" w:line="120" w:lineRule="exact"/>
        <w:ind w:right="0" w:hanging="1267"/>
        <w:rPr>
          <w:sz w:val="10"/>
        </w:rPr>
      </w:pPr>
    </w:p>
    <w:p w14:paraId="023E763F" w14:textId="77777777" w:rsidR="00322A41" w:rsidRDefault="00322A41" w:rsidP="00365AF1">
      <w:pPr>
        <w:pStyle w:val="SingleTxt"/>
        <w:tabs>
          <w:tab w:val="right" w:pos="1022"/>
        </w:tabs>
        <w:spacing w:after="0" w:line="120" w:lineRule="exact"/>
        <w:ind w:left="0" w:right="0"/>
        <w:rPr>
          <w:sz w:val="10"/>
        </w:rPr>
      </w:pPr>
    </w:p>
    <w:p w14:paraId="67642D9D" w14:textId="77777777" w:rsidR="00153E5B" w:rsidRPr="009A66F3" w:rsidRDefault="00153E5B" w:rsidP="00153E5B">
      <w:pPr>
        <w:pStyle w:val="H1"/>
        <w:ind w:right="1260"/>
      </w:pPr>
      <w:r w:rsidRPr="009A66F3">
        <w:tab/>
      </w:r>
      <w:r w:rsidRPr="009A66F3">
        <w:tab/>
        <w:t>Deliverables</w:t>
      </w:r>
    </w:p>
    <w:p w14:paraId="0936CC76" w14:textId="77777777" w:rsidR="00153E5B" w:rsidRPr="009A66F3" w:rsidRDefault="00153E5B" w:rsidP="00153E5B">
      <w:pPr>
        <w:pStyle w:val="SingleTxt"/>
        <w:tabs>
          <w:tab w:val="right" w:pos="1022"/>
        </w:tabs>
        <w:spacing w:after="0" w:line="120" w:lineRule="exact"/>
        <w:ind w:right="0" w:hanging="1267"/>
        <w:rPr>
          <w:sz w:val="10"/>
        </w:rPr>
      </w:pPr>
    </w:p>
    <w:p w14:paraId="164E77FA" w14:textId="77777777" w:rsidR="00153E5B" w:rsidRPr="009A66F3" w:rsidRDefault="00153E5B" w:rsidP="00153E5B">
      <w:pPr>
        <w:pStyle w:val="SingleTxt"/>
        <w:tabs>
          <w:tab w:val="right" w:pos="1022"/>
        </w:tabs>
        <w:spacing w:after="0" w:line="120" w:lineRule="exact"/>
        <w:ind w:right="0" w:hanging="1267"/>
        <w:rPr>
          <w:sz w:val="10"/>
        </w:rPr>
      </w:pPr>
    </w:p>
    <w:p w14:paraId="5B5D72A2" w14:textId="3912E67F" w:rsidR="00153E5B" w:rsidRPr="009A66F3"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9A66F3">
        <w:t xml:space="preserve">Table </w:t>
      </w:r>
      <w:r w:rsidR="00322A41">
        <w:t>4</w:t>
      </w:r>
      <w:r w:rsidR="00CF4082">
        <w:t>7</w:t>
      </w:r>
      <w:r w:rsidR="00322A41">
        <w:t xml:space="preserve"> </w:t>
      </w:r>
      <w:r w:rsidRPr="009A66F3">
        <w:t>lists all deliverables of the mission.</w:t>
      </w:r>
    </w:p>
    <w:p w14:paraId="2B038F43" w14:textId="77777777" w:rsidR="00153E5B" w:rsidRPr="009A66F3" w:rsidRDefault="00153E5B" w:rsidP="00153E5B">
      <w:pPr>
        <w:pStyle w:val="SingleTxt"/>
        <w:tabs>
          <w:tab w:val="right" w:pos="1022"/>
        </w:tabs>
        <w:spacing w:after="0" w:line="120" w:lineRule="exact"/>
        <w:ind w:right="0" w:hanging="1267"/>
        <w:rPr>
          <w:sz w:val="10"/>
        </w:rPr>
      </w:pPr>
    </w:p>
    <w:p w14:paraId="3B4CC841" w14:textId="2521651D" w:rsidR="004F3D86" w:rsidRPr="00B27447" w:rsidRDefault="004F3D86" w:rsidP="004F3D86">
      <w:pPr>
        <w:pStyle w:val="H23"/>
        <w:ind w:right="1260"/>
        <w:rPr>
          <w:b w:val="0"/>
          <w:bCs/>
          <w:lang w:val="en-GB"/>
        </w:rPr>
      </w:pPr>
      <w:r w:rsidRPr="00B27447">
        <w:rPr>
          <w:b w:val="0"/>
          <w:bCs/>
          <w:lang w:val="en-GB"/>
        </w:rPr>
        <w:t>Table 4</w:t>
      </w:r>
      <w:r w:rsidR="00CF4082">
        <w:rPr>
          <w:b w:val="0"/>
          <w:bCs/>
          <w:lang w:val="en-GB"/>
        </w:rPr>
        <w:t>7</w:t>
      </w:r>
    </w:p>
    <w:p w14:paraId="0BAB4500" w14:textId="77777777" w:rsidR="004F3D86" w:rsidRPr="00B27447" w:rsidRDefault="004F3D86" w:rsidP="004F3D86">
      <w:pPr>
        <w:pStyle w:val="H23"/>
        <w:ind w:right="1260"/>
        <w:rPr>
          <w:lang w:val="en-GB"/>
        </w:rPr>
      </w:pPr>
      <w:r w:rsidRPr="00B27447">
        <w:rPr>
          <w:lang w:val="en-GB"/>
        </w:rPr>
        <w:t>Deliverables for the period 202</w:t>
      </w:r>
      <w:r>
        <w:rPr>
          <w:lang w:val="en-GB"/>
        </w:rPr>
        <w:t>4</w:t>
      </w:r>
      <w:r w:rsidRPr="00B27447">
        <w:rPr>
          <w:lang w:val="en-GB"/>
        </w:rPr>
        <w:t>–202</w:t>
      </w:r>
      <w:r>
        <w:rPr>
          <w:lang w:val="en-GB"/>
        </w:rPr>
        <w:t>6</w:t>
      </w:r>
      <w:r w:rsidRPr="00B27447">
        <w:rPr>
          <w:lang w:val="en-GB"/>
        </w:rPr>
        <w:t>, by category and subcategory</w:t>
      </w:r>
    </w:p>
    <w:p w14:paraId="4482CD3E" w14:textId="77777777" w:rsidR="004F3D86" w:rsidRPr="00B27447" w:rsidRDefault="004F3D86" w:rsidP="004F3D86">
      <w:pPr>
        <w:pStyle w:val="SingleTxt"/>
        <w:tabs>
          <w:tab w:val="right" w:pos="1022"/>
        </w:tabs>
        <w:spacing w:after="0" w:line="120" w:lineRule="exact"/>
        <w:ind w:right="0" w:hanging="1267"/>
        <w:rPr>
          <w:sz w:val="10"/>
        </w:rPr>
      </w:pPr>
    </w:p>
    <w:p w14:paraId="69089EDC" w14:textId="77777777" w:rsidR="004F3D86" w:rsidRPr="00B27447" w:rsidRDefault="004F3D86" w:rsidP="004F3D86">
      <w:pPr>
        <w:pStyle w:val="SingleTxt"/>
        <w:tabs>
          <w:tab w:val="right" w:pos="1022"/>
        </w:tabs>
        <w:spacing w:after="0" w:line="120" w:lineRule="exact"/>
        <w:ind w:right="0" w:hanging="1267"/>
        <w:rPr>
          <w:sz w:val="10"/>
        </w:rPr>
      </w:pPr>
    </w:p>
    <w:tbl>
      <w:tblPr>
        <w:tblStyle w:val="TableGrid10"/>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93"/>
        <w:gridCol w:w="711"/>
        <w:gridCol w:w="720"/>
        <w:gridCol w:w="711"/>
        <w:gridCol w:w="715"/>
      </w:tblGrid>
      <w:tr w:rsidR="004F3D86" w:rsidRPr="00192C73" w14:paraId="6A338572" w14:textId="77777777">
        <w:trPr>
          <w:tblHeader/>
        </w:trPr>
        <w:tc>
          <w:tcPr>
            <w:tcW w:w="6993" w:type="dxa"/>
            <w:tcBorders>
              <w:top w:val="single" w:sz="4" w:space="0" w:color="auto"/>
              <w:bottom w:val="single" w:sz="12" w:space="0" w:color="auto"/>
            </w:tcBorders>
            <w:shd w:val="clear" w:color="auto" w:fill="auto"/>
            <w:vAlign w:val="bottom"/>
          </w:tcPr>
          <w:p w14:paraId="0AC347E0" w14:textId="77777777" w:rsidR="004F3D86" w:rsidRPr="00B27447" w:rsidRDefault="004F3D86">
            <w:pPr>
              <w:spacing w:before="81" w:after="81" w:line="160" w:lineRule="exact"/>
              <w:ind w:right="40"/>
              <w:rPr>
                <w:i/>
                <w:sz w:val="14"/>
              </w:rPr>
            </w:pPr>
            <w:r w:rsidRPr="00B27447">
              <w:rPr>
                <w:i/>
                <w:sz w:val="14"/>
              </w:rPr>
              <w:t>Category and subcategory</w:t>
            </w:r>
          </w:p>
        </w:tc>
        <w:tc>
          <w:tcPr>
            <w:tcW w:w="711" w:type="dxa"/>
            <w:tcBorders>
              <w:top w:val="single" w:sz="4" w:space="0" w:color="auto"/>
              <w:bottom w:val="single" w:sz="12" w:space="0" w:color="auto"/>
            </w:tcBorders>
            <w:shd w:val="clear" w:color="auto" w:fill="auto"/>
            <w:vAlign w:val="bottom"/>
          </w:tcPr>
          <w:p w14:paraId="00A909B6" w14:textId="77777777" w:rsidR="004F3D86" w:rsidRPr="001144B3" w:rsidRDefault="004F3D86">
            <w:pPr>
              <w:spacing w:before="81" w:after="81" w:line="160" w:lineRule="exact"/>
              <w:ind w:left="101" w:right="40"/>
              <w:jc w:val="right"/>
              <w:rPr>
                <w:rFonts w:ascii="Times New Roman Italic" w:hAnsi="Times New Roman Italic"/>
                <w:i/>
                <w:spacing w:val="2"/>
                <w:w w:val="102"/>
                <w:sz w:val="14"/>
              </w:rPr>
            </w:pPr>
            <w:r w:rsidRPr="001144B3">
              <w:rPr>
                <w:i/>
                <w:sz w:val="14"/>
              </w:rPr>
              <w:t>2024 planned</w:t>
            </w:r>
          </w:p>
        </w:tc>
        <w:tc>
          <w:tcPr>
            <w:tcW w:w="720" w:type="dxa"/>
            <w:tcBorders>
              <w:top w:val="single" w:sz="4" w:space="0" w:color="auto"/>
              <w:bottom w:val="single" w:sz="12" w:space="0" w:color="auto"/>
            </w:tcBorders>
            <w:shd w:val="clear" w:color="auto" w:fill="auto"/>
            <w:vAlign w:val="bottom"/>
          </w:tcPr>
          <w:p w14:paraId="6FE63A78" w14:textId="77777777" w:rsidR="004F3D86" w:rsidRPr="001144B3" w:rsidRDefault="004F3D86">
            <w:pPr>
              <w:spacing w:before="81" w:after="81" w:line="160" w:lineRule="exact"/>
              <w:ind w:left="101" w:right="40"/>
              <w:jc w:val="right"/>
              <w:rPr>
                <w:rFonts w:ascii="Times New Roman Italic" w:hAnsi="Times New Roman Italic"/>
                <w:i/>
                <w:iCs/>
                <w:spacing w:val="2"/>
                <w:w w:val="102"/>
                <w:sz w:val="14"/>
                <w:szCs w:val="14"/>
              </w:rPr>
            </w:pPr>
            <w:r w:rsidRPr="001144B3">
              <w:rPr>
                <w:i/>
                <w:sz w:val="14"/>
              </w:rPr>
              <w:t xml:space="preserve">2024 actual </w:t>
            </w:r>
          </w:p>
        </w:tc>
        <w:tc>
          <w:tcPr>
            <w:tcW w:w="711" w:type="dxa"/>
            <w:tcBorders>
              <w:top w:val="single" w:sz="4" w:space="0" w:color="auto"/>
              <w:bottom w:val="single" w:sz="12" w:space="0" w:color="auto"/>
            </w:tcBorders>
            <w:shd w:val="clear" w:color="auto" w:fill="auto"/>
            <w:vAlign w:val="bottom"/>
          </w:tcPr>
          <w:p w14:paraId="6E5E0601" w14:textId="77777777" w:rsidR="004F3D86" w:rsidRPr="001144B3" w:rsidRDefault="004F3D86">
            <w:pPr>
              <w:spacing w:before="81" w:after="81" w:line="160" w:lineRule="exact"/>
              <w:ind w:left="101" w:right="40"/>
              <w:jc w:val="right"/>
              <w:rPr>
                <w:rFonts w:ascii="Times New Roman Italic" w:hAnsi="Times New Roman Italic"/>
                <w:i/>
                <w:spacing w:val="2"/>
                <w:w w:val="102"/>
                <w:sz w:val="14"/>
              </w:rPr>
            </w:pPr>
            <w:r w:rsidRPr="001144B3">
              <w:rPr>
                <w:i/>
                <w:sz w:val="14"/>
              </w:rPr>
              <w:t>2025 planned</w:t>
            </w:r>
          </w:p>
        </w:tc>
        <w:tc>
          <w:tcPr>
            <w:tcW w:w="715" w:type="dxa"/>
            <w:tcBorders>
              <w:top w:val="single" w:sz="4" w:space="0" w:color="auto"/>
              <w:bottom w:val="single" w:sz="12" w:space="0" w:color="auto"/>
            </w:tcBorders>
            <w:shd w:val="clear" w:color="auto" w:fill="auto"/>
            <w:vAlign w:val="bottom"/>
          </w:tcPr>
          <w:p w14:paraId="281935D9" w14:textId="77777777" w:rsidR="004F3D86" w:rsidRPr="001144B3" w:rsidRDefault="004F3D86">
            <w:pPr>
              <w:spacing w:before="81" w:after="81" w:line="160" w:lineRule="exact"/>
              <w:ind w:left="101" w:right="40"/>
              <w:jc w:val="right"/>
              <w:rPr>
                <w:rFonts w:ascii="Times New Roman Italic" w:hAnsi="Times New Roman Italic"/>
                <w:i/>
                <w:spacing w:val="2"/>
                <w:w w:val="102"/>
                <w:sz w:val="14"/>
              </w:rPr>
            </w:pPr>
            <w:r w:rsidRPr="001144B3">
              <w:rPr>
                <w:i/>
                <w:sz w:val="14"/>
              </w:rPr>
              <w:t>2026 planned</w:t>
            </w:r>
          </w:p>
        </w:tc>
      </w:tr>
      <w:tr w:rsidR="004F3D86" w:rsidRPr="00192C73" w14:paraId="3A96A9FC" w14:textId="77777777">
        <w:trPr>
          <w:trHeight w:hRule="exact" w:val="115"/>
          <w:tblHeader/>
        </w:trPr>
        <w:tc>
          <w:tcPr>
            <w:tcW w:w="6993" w:type="dxa"/>
            <w:tcBorders>
              <w:top w:val="single" w:sz="12" w:space="0" w:color="auto"/>
            </w:tcBorders>
            <w:shd w:val="clear" w:color="auto" w:fill="auto"/>
            <w:vAlign w:val="bottom"/>
          </w:tcPr>
          <w:p w14:paraId="5593486B" w14:textId="77777777" w:rsidR="004F3D86" w:rsidRPr="00B27447" w:rsidRDefault="004F3D86">
            <w:pPr>
              <w:spacing w:before="40" w:after="40" w:line="210" w:lineRule="exact"/>
              <w:ind w:right="40"/>
              <w:rPr>
                <w:sz w:val="17"/>
              </w:rPr>
            </w:pPr>
          </w:p>
        </w:tc>
        <w:tc>
          <w:tcPr>
            <w:tcW w:w="711" w:type="dxa"/>
            <w:tcBorders>
              <w:top w:val="single" w:sz="12" w:space="0" w:color="auto"/>
            </w:tcBorders>
            <w:shd w:val="clear" w:color="auto" w:fill="auto"/>
            <w:vAlign w:val="bottom"/>
          </w:tcPr>
          <w:p w14:paraId="0E4E2131" w14:textId="77777777" w:rsidR="004F3D86" w:rsidRPr="001144B3" w:rsidRDefault="004F3D86">
            <w:pPr>
              <w:spacing w:before="40" w:after="40" w:line="210" w:lineRule="exact"/>
              <w:ind w:left="144" w:right="40"/>
              <w:jc w:val="right"/>
              <w:rPr>
                <w:sz w:val="17"/>
              </w:rPr>
            </w:pPr>
          </w:p>
        </w:tc>
        <w:tc>
          <w:tcPr>
            <w:tcW w:w="720" w:type="dxa"/>
            <w:tcBorders>
              <w:top w:val="single" w:sz="12" w:space="0" w:color="auto"/>
            </w:tcBorders>
            <w:shd w:val="clear" w:color="auto" w:fill="auto"/>
            <w:vAlign w:val="bottom"/>
          </w:tcPr>
          <w:p w14:paraId="665C12FD" w14:textId="77777777" w:rsidR="004F3D86" w:rsidRPr="001144B3" w:rsidRDefault="004F3D86">
            <w:pPr>
              <w:spacing w:before="40" w:after="40" w:line="210" w:lineRule="exact"/>
              <w:ind w:left="144" w:right="40"/>
              <w:jc w:val="right"/>
              <w:rPr>
                <w:sz w:val="17"/>
              </w:rPr>
            </w:pPr>
          </w:p>
        </w:tc>
        <w:tc>
          <w:tcPr>
            <w:tcW w:w="711" w:type="dxa"/>
            <w:tcBorders>
              <w:top w:val="single" w:sz="12" w:space="0" w:color="auto"/>
            </w:tcBorders>
            <w:shd w:val="clear" w:color="auto" w:fill="auto"/>
            <w:vAlign w:val="bottom"/>
          </w:tcPr>
          <w:p w14:paraId="75516AF8" w14:textId="77777777" w:rsidR="004F3D86" w:rsidRPr="001144B3" w:rsidRDefault="004F3D86">
            <w:pPr>
              <w:spacing w:before="40" w:after="40" w:line="210" w:lineRule="exact"/>
              <w:ind w:left="144" w:right="40"/>
              <w:jc w:val="right"/>
              <w:rPr>
                <w:sz w:val="17"/>
              </w:rPr>
            </w:pPr>
          </w:p>
        </w:tc>
        <w:tc>
          <w:tcPr>
            <w:tcW w:w="715" w:type="dxa"/>
            <w:tcBorders>
              <w:top w:val="single" w:sz="12" w:space="0" w:color="auto"/>
            </w:tcBorders>
            <w:shd w:val="clear" w:color="auto" w:fill="auto"/>
            <w:vAlign w:val="bottom"/>
          </w:tcPr>
          <w:p w14:paraId="4F819DFC" w14:textId="77777777" w:rsidR="004F3D86" w:rsidRPr="001144B3" w:rsidRDefault="004F3D86">
            <w:pPr>
              <w:spacing w:before="40" w:after="40" w:line="210" w:lineRule="exact"/>
              <w:ind w:left="144" w:right="40"/>
              <w:jc w:val="right"/>
              <w:rPr>
                <w:sz w:val="17"/>
              </w:rPr>
            </w:pPr>
          </w:p>
        </w:tc>
      </w:tr>
      <w:tr w:rsidR="004F3D86" w:rsidRPr="00192C73" w14:paraId="350CBF54" w14:textId="77777777">
        <w:tc>
          <w:tcPr>
            <w:tcW w:w="6993" w:type="dxa"/>
            <w:shd w:val="clear" w:color="auto" w:fill="auto"/>
            <w:vAlign w:val="bottom"/>
          </w:tcPr>
          <w:p w14:paraId="4103EF6E" w14:textId="77777777" w:rsidR="004F3D86" w:rsidRPr="00B27447" w:rsidRDefault="004F3D86">
            <w:pPr>
              <w:tabs>
                <w:tab w:val="left" w:pos="288"/>
                <w:tab w:val="left" w:pos="576"/>
                <w:tab w:val="left" w:pos="864"/>
                <w:tab w:val="left" w:pos="1152"/>
              </w:tabs>
              <w:spacing w:before="40" w:after="40" w:line="202" w:lineRule="exact"/>
              <w:ind w:right="40"/>
              <w:rPr>
                <w:b/>
                <w:bCs/>
                <w:sz w:val="17"/>
                <w:szCs w:val="17"/>
              </w:rPr>
            </w:pPr>
            <w:r w:rsidRPr="00B27447">
              <w:rPr>
                <w:b/>
                <w:bCs/>
                <w:sz w:val="17"/>
                <w:szCs w:val="17"/>
              </w:rPr>
              <w:t>A.</w:t>
            </w:r>
            <w:r w:rsidRPr="00B27447">
              <w:rPr>
                <w:b/>
                <w:bCs/>
                <w:sz w:val="17"/>
                <w:szCs w:val="17"/>
              </w:rPr>
              <w:tab/>
              <w:t>Facilitation of the intergovernmental process and expert bodies</w:t>
            </w:r>
          </w:p>
        </w:tc>
        <w:tc>
          <w:tcPr>
            <w:tcW w:w="711" w:type="dxa"/>
            <w:shd w:val="clear" w:color="auto" w:fill="auto"/>
            <w:vAlign w:val="bottom"/>
          </w:tcPr>
          <w:p w14:paraId="4F05225B"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p>
        </w:tc>
        <w:tc>
          <w:tcPr>
            <w:tcW w:w="720" w:type="dxa"/>
            <w:shd w:val="clear" w:color="auto" w:fill="auto"/>
            <w:vAlign w:val="bottom"/>
          </w:tcPr>
          <w:p w14:paraId="1303DD45"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p>
        </w:tc>
        <w:tc>
          <w:tcPr>
            <w:tcW w:w="711" w:type="dxa"/>
            <w:shd w:val="clear" w:color="auto" w:fill="auto"/>
            <w:vAlign w:val="bottom"/>
          </w:tcPr>
          <w:p w14:paraId="164C5C3D"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p>
        </w:tc>
        <w:tc>
          <w:tcPr>
            <w:tcW w:w="715" w:type="dxa"/>
            <w:shd w:val="clear" w:color="auto" w:fill="auto"/>
            <w:vAlign w:val="bottom"/>
          </w:tcPr>
          <w:p w14:paraId="0A7B3E2B"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p>
        </w:tc>
      </w:tr>
      <w:tr w:rsidR="004F3D86" w:rsidRPr="00192C73" w14:paraId="44F69743" w14:textId="77777777">
        <w:tc>
          <w:tcPr>
            <w:tcW w:w="6993" w:type="dxa"/>
            <w:shd w:val="clear" w:color="auto" w:fill="auto"/>
            <w:vAlign w:val="bottom"/>
          </w:tcPr>
          <w:p w14:paraId="4514CCD6" w14:textId="77777777" w:rsidR="004F3D86" w:rsidRPr="00B27447" w:rsidRDefault="004F3D86">
            <w:pPr>
              <w:tabs>
                <w:tab w:val="left" w:pos="288"/>
                <w:tab w:val="left" w:pos="576"/>
                <w:tab w:val="left" w:pos="864"/>
                <w:tab w:val="left" w:pos="1152"/>
              </w:tabs>
              <w:spacing w:before="40" w:after="40" w:line="202" w:lineRule="exact"/>
              <w:ind w:right="40"/>
              <w:rPr>
                <w:b/>
                <w:bCs/>
                <w:sz w:val="17"/>
                <w:szCs w:val="17"/>
              </w:rPr>
            </w:pPr>
            <w:r w:rsidRPr="00B27447">
              <w:rPr>
                <w:b/>
                <w:bCs/>
                <w:sz w:val="17"/>
                <w:szCs w:val="17"/>
              </w:rPr>
              <w:tab/>
              <w:t xml:space="preserve">Parliamentary documentation </w:t>
            </w:r>
            <w:r w:rsidRPr="00B27447">
              <w:rPr>
                <w:sz w:val="17"/>
                <w:szCs w:val="17"/>
              </w:rPr>
              <w:t>(number of documents)</w:t>
            </w:r>
          </w:p>
        </w:tc>
        <w:tc>
          <w:tcPr>
            <w:tcW w:w="711" w:type="dxa"/>
            <w:vAlign w:val="bottom"/>
          </w:tcPr>
          <w:p w14:paraId="4A0306FB"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r w:rsidRPr="001144B3">
              <w:rPr>
                <w:b/>
                <w:sz w:val="17"/>
                <w:szCs w:val="17"/>
              </w:rPr>
              <w:t>1</w:t>
            </w:r>
          </w:p>
        </w:tc>
        <w:tc>
          <w:tcPr>
            <w:tcW w:w="720" w:type="dxa"/>
            <w:vAlign w:val="bottom"/>
          </w:tcPr>
          <w:p w14:paraId="712FB1D5"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r w:rsidRPr="001144B3">
              <w:rPr>
                <w:b/>
                <w:bCs/>
                <w:sz w:val="17"/>
                <w:szCs w:val="17"/>
              </w:rPr>
              <w:t>1</w:t>
            </w:r>
          </w:p>
        </w:tc>
        <w:tc>
          <w:tcPr>
            <w:tcW w:w="711" w:type="dxa"/>
            <w:vAlign w:val="bottom"/>
          </w:tcPr>
          <w:p w14:paraId="4DC632BC"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r w:rsidRPr="001144B3">
              <w:rPr>
                <w:b/>
                <w:sz w:val="17"/>
                <w:szCs w:val="17"/>
              </w:rPr>
              <w:t>1</w:t>
            </w:r>
          </w:p>
        </w:tc>
        <w:tc>
          <w:tcPr>
            <w:tcW w:w="715" w:type="dxa"/>
            <w:vAlign w:val="bottom"/>
          </w:tcPr>
          <w:p w14:paraId="479547F7"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r w:rsidRPr="001144B3">
              <w:rPr>
                <w:b/>
                <w:bCs/>
                <w:sz w:val="17"/>
                <w:szCs w:val="17"/>
              </w:rPr>
              <w:t>1</w:t>
            </w:r>
          </w:p>
        </w:tc>
      </w:tr>
      <w:tr w:rsidR="004F3D86" w:rsidRPr="00192C73" w14:paraId="2D00BAD3" w14:textId="77777777">
        <w:tc>
          <w:tcPr>
            <w:tcW w:w="6993" w:type="dxa"/>
            <w:shd w:val="clear" w:color="auto" w:fill="auto"/>
            <w:vAlign w:val="bottom"/>
          </w:tcPr>
          <w:p w14:paraId="4315B896" w14:textId="77777777" w:rsidR="004F3D86" w:rsidRPr="00B27447" w:rsidRDefault="004F3D86">
            <w:pPr>
              <w:tabs>
                <w:tab w:val="left" w:pos="288"/>
                <w:tab w:val="left" w:pos="576"/>
                <w:tab w:val="left" w:pos="864"/>
                <w:tab w:val="left" w:pos="1152"/>
              </w:tabs>
              <w:spacing w:before="40" w:after="40" w:line="202" w:lineRule="exact"/>
              <w:ind w:right="40"/>
              <w:rPr>
                <w:sz w:val="17"/>
                <w:szCs w:val="17"/>
              </w:rPr>
            </w:pPr>
            <w:r w:rsidRPr="00B27447">
              <w:rPr>
                <w:sz w:val="17"/>
                <w:szCs w:val="17"/>
              </w:rPr>
              <w:tab/>
              <w:t>1.</w:t>
            </w:r>
            <w:r w:rsidRPr="00B27447">
              <w:rPr>
                <w:sz w:val="17"/>
                <w:szCs w:val="17"/>
              </w:rPr>
              <w:tab/>
              <w:t>Reports of the Secretary-General for the General Assembly</w:t>
            </w:r>
          </w:p>
        </w:tc>
        <w:tc>
          <w:tcPr>
            <w:tcW w:w="711" w:type="dxa"/>
            <w:vAlign w:val="bottom"/>
          </w:tcPr>
          <w:p w14:paraId="335724C4"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1</w:t>
            </w:r>
          </w:p>
        </w:tc>
        <w:tc>
          <w:tcPr>
            <w:tcW w:w="720" w:type="dxa"/>
            <w:vAlign w:val="bottom"/>
          </w:tcPr>
          <w:p w14:paraId="312A379D"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1</w:t>
            </w:r>
          </w:p>
        </w:tc>
        <w:tc>
          <w:tcPr>
            <w:tcW w:w="711" w:type="dxa"/>
            <w:vAlign w:val="bottom"/>
          </w:tcPr>
          <w:p w14:paraId="3BA455A8"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1</w:t>
            </w:r>
          </w:p>
        </w:tc>
        <w:tc>
          <w:tcPr>
            <w:tcW w:w="715" w:type="dxa"/>
            <w:vAlign w:val="bottom"/>
          </w:tcPr>
          <w:p w14:paraId="2A76DCC8"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1</w:t>
            </w:r>
          </w:p>
        </w:tc>
      </w:tr>
      <w:tr w:rsidR="004F3D86" w:rsidRPr="00192C73" w14:paraId="48AF0B14" w14:textId="77777777">
        <w:tc>
          <w:tcPr>
            <w:tcW w:w="6993" w:type="dxa"/>
            <w:shd w:val="clear" w:color="auto" w:fill="auto"/>
            <w:vAlign w:val="bottom"/>
          </w:tcPr>
          <w:p w14:paraId="100C0626" w14:textId="77777777" w:rsidR="004F3D86" w:rsidRPr="00B27447" w:rsidRDefault="004F3D86">
            <w:pPr>
              <w:tabs>
                <w:tab w:val="left" w:pos="288"/>
                <w:tab w:val="left" w:pos="576"/>
                <w:tab w:val="left" w:pos="864"/>
                <w:tab w:val="left" w:pos="1152"/>
              </w:tabs>
              <w:spacing w:before="40" w:after="40" w:line="202" w:lineRule="exact"/>
              <w:ind w:right="40"/>
              <w:rPr>
                <w:b/>
                <w:bCs/>
                <w:sz w:val="17"/>
                <w:szCs w:val="17"/>
              </w:rPr>
            </w:pPr>
            <w:r w:rsidRPr="00B27447">
              <w:rPr>
                <w:b/>
                <w:bCs/>
                <w:sz w:val="17"/>
                <w:szCs w:val="17"/>
              </w:rPr>
              <w:tab/>
              <w:t xml:space="preserve">Substantive services for meetings </w:t>
            </w:r>
            <w:r w:rsidRPr="00B27447">
              <w:rPr>
                <w:sz w:val="17"/>
                <w:szCs w:val="17"/>
              </w:rPr>
              <w:t>(number of three-hour meetings)</w:t>
            </w:r>
          </w:p>
        </w:tc>
        <w:tc>
          <w:tcPr>
            <w:tcW w:w="711" w:type="dxa"/>
            <w:vAlign w:val="bottom"/>
          </w:tcPr>
          <w:p w14:paraId="38549CF2"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r w:rsidRPr="001144B3">
              <w:rPr>
                <w:b/>
                <w:sz w:val="17"/>
                <w:szCs w:val="17"/>
              </w:rPr>
              <w:t>4</w:t>
            </w:r>
          </w:p>
        </w:tc>
        <w:tc>
          <w:tcPr>
            <w:tcW w:w="720" w:type="dxa"/>
            <w:vAlign w:val="bottom"/>
          </w:tcPr>
          <w:p w14:paraId="2115D226"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r w:rsidRPr="001144B3">
              <w:rPr>
                <w:b/>
                <w:bCs/>
                <w:sz w:val="17"/>
                <w:szCs w:val="17"/>
              </w:rPr>
              <w:t>5</w:t>
            </w:r>
          </w:p>
        </w:tc>
        <w:tc>
          <w:tcPr>
            <w:tcW w:w="711" w:type="dxa"/>
            <w:vAlign w:val="bottom"/>
          </w:tcPr>
          <w:p w14:paraId="5D2BB44D"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r w:rsidRPr="001144B3">
              <w:rPr>
                <w:b/>
                <w:sz w:val="17"/>
                <w:szCs w:val="17"/>
              </w:rPr>
              <w:t>4</w:t>
            </w:r>
          </w:p>
        </w:tc>
        <w:tc>
          <w:tcPr>
            <w:tcW w:w="715" w:type="dxa"/>
            <w:vAlign w:val="bottom"/>
          </w:tcPr>
          <w:p w14:paraId="70B0C629"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r w:rsidRPr="001144B3">
              <w:rPr>
                <w:b/>
                <w:bCs/>
                <w:sz w:val="17"/>
                <w:szCs w:val="17"/>
              </w:rPr>
              <w:t>4</w:t>
            </w:r>
          </w:p>
        </w:tc>
      </w:tr>
      <w:tr w:rsidR="004F3D86" w:rsidRPr="00192C73" w14:paraId="71598590" w14:textId="77777777">
        <w:tc>
          <w:tcPr>
            <w:tcW w:w="6993" w:type="dxa"/>
            <w:shd w:val="clear" w:color="auto" w:fill="auto"/>
            <w:vAlign w:val="bottom"/>
          </w:tcPr>
          <w:p w14:paraId="7E48E597" w14:textId="77777777" w:rsidR="004F3D86" w:rsidRPr="00B27447" w:rsidRDefault="004F3D86">
            <w:pPr>
              <w:tabs>
                <w:tab w:val="left" w:pos="288"/>
                <w:tab w:val="left" w:pos="576"/>
                <w:tab w:val="left" w:pos="864"/>
                <w:tab w:val="left" w:pos="1152"/>
              </w:tabs>
              <w:spacing w:before="40" w:after="40" w:line="202" w:lineRule="exact"/>
              <w:ind w:right="40"/>
              <w:rPr>
                <w:sz w:val="17"/>
                <w:szCs w:val="17"/>
              </w:rPr>
            </w:pPr>
            <w:r w:rsidRPr="00B27447">
              <w:rPr>
                <w:sz w:val="17"/>
                <w:szCs w:val="17"/>
              </w:rPr>
              <w:tab/>
              <w:t>2.</w:t>
            </w:r>
            <w:r w:rsidRPr="00B27447">
              <w:rPr>
                <w:sz w:val="17"/>
                <w:szCs w:val="17"/>
              </w:rPr>
              <w:tab/>
              <w:t>Meetings of the Security Council</w:t>
            </w:r>
          </w:p>
        </w:tc>
        <w:tc>
          <w:tcPr>
            <w:tcW w:w="711" w:type="dxa"/>
            <w:vAlign w:val="bottom"/>
          </w:tcPr>
          <w:p w14:paraId="4D9CBE34"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2</w:t>
            </w:r>
          </w:p>
        </w:tc>
        <w:tc>
          <w:tcPr>
            <w:tcW w:w="720" w:type="dxa"/>
            <w:vAlign w:val="bottom"/>
          </w:tcPr>
          <w:p w14:paraId="11399D8C"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4</w:t>
            </w:r>
          </w:p>
        </w:tc>
        <w:tc>
          <w:tcPr>
            <w:tcW w:w="711" w:type="dxa"/>
            <w:vAlign w:val="bottom"/>
          </w:tcPr>
          <w:p w14:paraId="6A5DB05D"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2</w:t>
            </w:r>
          </w:p>
        </w:tc>
        <w:tc>
          <w:tcPr>
            <w:tcW w:w="715" w:type="dxa"/>
            <w:vAlign w:val="bottom"/>
          </w:tcPr>
          <w:p w14:paraId="2743DBF1"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2</w:t>
            </w:r>
          </w:p>
        </w:tc>
      </w:tr>
      <w:tr w:rsidR="004F3D86" w:rsidRPr="00192C73" w14:paraId="3972FDAF" w14:textId="77777777">
        <w:tc>
          <w:tcPr>
            <w:tcW w:w="6993" w:type="dxa"/>
            <w:shd w:val="clear" w:color="auto" w:fill="auto"/>
            <w:vAlign w:val="bottom"/>
          </w:tcPr>
          <w:p w14:paraId="1265DD6D" w14:textId="77777777" w:rsidR="004F3D86" w:rsidRPr="00B27447" w:rsidRDefault="004F3D86">
            <w:pPr>
              <w:tabs>
                <w:tab w:val="left" w:pos="288"/>
                <w:tab w:val="left" w:pos="576"/>
                <w:tab w:val="left" w:pos="864"/>
                <w:tab w:val="left" w:pos="1152"/>
              </w:tabs>
              <w:spacing w:before="40" w:after="40" w:line="202" w:lineRule="exact"/>
              <w:ind w:right="40"/>
              <w:rPr>
                <w:sz w:val="17"/>
                <w:szCs w:val="17"/>
              </w:rPr>
            </w:pPr>
            <w:r w:rsidRPr="00B27447">
              <w:rPr>
                <w:sz w:val="17"/>
                <w:szCs w:val="17"/>
              </w:rPr>
              <w:tab/>
              <w:t>3.</w:t>
            </w:r>
            <w:r w:rsidRPr="00B27447">
              <w:rPr>
                <w:sz w:val="17"/>
                <w:szCs w:val="17"/>
              </w:rPr>
              <w:tab/>
              <w:t>Meetings of the General Assembly</w:t>
            </w:r>
          </w:p>
        </w:tc>
        <w:tc>
          <w:tcPr>
            <w:tcW w:w="711" w:type="dxa"/>
            <w:vAlign w:val="bottom"/>
          </w:tcPr>
          <w:p w14:paraId="68EC58AA"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2</w:t>
            </w:r>
          </w:p>
        </w:tc>
        <w:tc>
          <w:tcPr>
            <w:tcW w:w="720" w:type="dxa"/>
            <w:vAlign w:val="bottom"/>
          </w:tcPr>
          <w:p w14:paraId="4E126931"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1</w:t>
            </w:r>
          </w:p>
        </w:tc>
        <w:tc>
          <w:tcPr>
            <w:tcW w:w="711" w:type="dxa"/>
            <w:vAlign w:val="bottom"/>
          </w:tcPr>
          <w:p w14:paraId="335A6B2C"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2</w:t>
            </w:r>
          </w:p>
        </w:tc>
        <w:tc>
          <w:tcPr>
            <w:tcW w:w="715" w:type="dxa"/>
            <w:vAlign w:val="bottom"/>
          </w:tcPr>
          <w:p w14:paraId="2ECE3FD1"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2</w:t>
            </w:r>
          </w:p>
        </w:tc>
      </w:tr>
      <w:tr w:rsidR="004F3D86" w:rsidRPr="00192C73" w14:paraId="0167962D" w14:textId="77777777">
        <w:tc>
          <w:tcPr>
            <w:tcW w:w="6993" w:type="dxa"/>
            <w:shd w:val="clear" w:color="auto" w:fill="auto"/>
            <w:vAlign w:val="bottom"/>
          </w:tcPr>
          <w:p w14:paraId="0B7AE45D" w14:textId="77777777" w:rsidR="004F3D86" w:rsidRPr="00B27447" w:rsidRDefault="004F3D86">
            <w:pPr>
              <w:tabs>
                <w:tab w:val="left" w:pos="288"/>
                <w:tab w:val="left" w:pos="576"/>
                <w:tab w:val="left" w:pos="864"/>
                <w:tab w:val="left" w:pos="1152"/>
              </w:tabs>
              <w:spacing w:before="40" w:after="40" w:line="202" w:lineRule="exact"/>
              <w:ind w:right="40"/>
              <w:rPr>
                <w:b/>
                <w:bCs/>
                <w:sz w:val="17"/>
                <w:szCs w:val="17"/>
              </w:rPr>
            </w:pPr>
            <w:r w:rsidRPr="00B27447">
              <w:rPr>
                <w:b/>
                <w:bCs/>
                <w:sz w:val="17"/>
                <w:szCs w:val="17"/>
              </w:rPr>
              <w:t>B.</w:t>
            </w:r>
            <w:r w:rsidRPr="00B27447">
              <w:rPr>
                <w:b/>
                <w:bCs/>
                <w:sz w:val="17"/>
                <w:szCs w:val="17"/>
              </w:rPr>
              <w:tab/>
              <w:t>Generation and transfer of knowledge</w:t>
            </w:r>
          </w:p>
        </w:tc>
        <w:tc>
          <w:tcPr>
            <w:tcW w:w="711" w:type="dxa"/>
            <w:shd w:val="clear" w:color="auto" w:fill="auto"/>
            <w:vAlign w:val="bottom"/>
          </w:tcPr>
          <w:p w14:paraId="049789B2"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p>
        </w:tc>
        <w:tc>
          <w:tcPr>
            <w:tcW w:w="720" w:type="dxa"/>
            <w:shd w:val="clear" w:color="auto" w:fill="auto"/>
            <w:vAlign w:val="bottom"/>
          </w:tcPr>
          <w:p w14:paraId="448A3733"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p>
        </w:tc>
        <w:tc>
          <w:tcPr>
            <w:tcW w:w="711" w:type="dxa"/>
            <w:shd w:val="clear" w:color="auto" w:fill="auto"/>
            <w:vAlign w:val="bottom"/>
          </w:tcPr>
          <w:p w14:paraId="05746896"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p>
        </w:tc>
        <w:tc>
          <w:tcPr>
            <w:tcW w:w="715" w:type="dxa"/>
            <w:shd w:val="clear" w:color="auto" w:fill="auto"/>
            <w:vAlign w:val="bottom"/>
          </w:tcPr>
          <w:p w14:paraId="5DDCF9CA"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p>
        </w:tc>
      </w:tr>
      <w:tr w:rsidR="004F3D86" w:rsidRPr="00192C73" w14:paraId="644BE541" w14:textId="77777777">
        <w:tc>
          <w:tcPr>
            <w:tcW w:w="6993" w:type="dxa"/>
            <w:shd w:val="clear" w:color="auto" w:fill="auto"/>
            <w:vAlign w:val="bottom"/>
          </w:tcPr>
          <w:p w14:paraId="7DF8DD03" w14:textId="77777777" w:rsidR="004F3D86" w:rsidRPr="00B27447" w:rsidRDefault="004F3D86">
            <w:pPr>
              <w:tabs>
                <w:tab w:val="left" w:pos="288"/>
                <w:tab w:val="left" w:pos="576"/>
                <w:tab w:val="left" w:pos="864"/>
                <w:tab w:val="left" w:pos="1152"/>
              </w:tabs>
              <w:spacing w:before="40" w:after="40" w:line="202" w:lineRule="exact"/>
              <w:ind w:right="40"/>
              <w:rPr>
                <w:b/>
                <w:bCs/>
                <w:sz w:val="17"/>
                <w:szCs w:val="17"/>
              </w:rPr>
            </w:pPr>
            <w:r w:rsidRPr="00B27447">
              <w:rPr>
                <w:b/>
                <w:bCs/>
                <w:sz w:val="17"/>
                <w:szCs w:val="17"/>
              </w:rPr>
              <w:tab/>
              <w:t xml:space="preserve">Seminars, workshops and training events </w:t>
            </w:r>
            <w:r w:rsidRPr="00B27447">
              <w:rPr>
                <w:sz w:val="17"/>
                <w:szCs w:val="17"/>
              </w:rPr>
              <w:t>(number of days)</w:t>
            </w:r>
          </w:p>
        </w:tc>
        <w:tc>
          <w:tcPr>
            <w:tcW w:w="711" w:type="dxa"/>
            <w:vAlign w:val="bottom"/>
          </w:tcPr>
          <w:p w14:paraId="4F43C3C9"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r w:rsidRPr="001144B3">
              <w:rPr>
                <w:b/>
                <w:sz w:val="17"/>
                <w:szCs w:val="17"/>
              </w:rPr>
              <w:t>6</w:t>
            </w:r>
          </w:p>
        </w:tc>
        <w:tc>
          <w:tcPr>
            <w:tcW w:w="720" w:type="dxa"/>
            <w:vAlign w:val="bottom"/>
          </w:tcPr>
          <w:p w14:paraId="75BAD999"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r w:rsidRPr="001144B3">
              <w:rPr>
                <w:b/>
                <w:bCs/>
                <w:sz w:val="17"/>
                <w:szCs w:val="17"/>
              </w:rPr>
              <w:t>4</w:t>
            </w:r>
          </w:p>
        </w:tc>
        <w:tc>
          <w:tcPr>
            <w:tcW w:w="711" w:type="dxa"/>
            <w:vAlign w:val="bottom"/>
          </w:tcPr>
          <w:p w14:paraId="1C3AABC9"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r w:rsidRPr="001144B3">
              <w:rPr>
                <w:b/>
                <w:sz w:val="17"/>
                <w:szCs w:val="17"/>
              </w:rPr>
              <w:t>6</w:t>
            </w:r>
          </w:p>
        </w:tc>
        <w:tc>
          <w:tcPr>
            <w:tcW w:w="715" w:type="dxa"/>
            <w:vAlign w:val="bottom"/>
          </w:tcPr>
          <w:p w14:paraId="11DCF266" w14:textId="77777777" w:rsidR="004F3D86" w:rsidRPr="001144B3" w:rsidRDefault="004F3D86">
            <w:pPr>
              <w:tabs>
                <w:tab w:val="left" w:pos="288"/>
                <w:tab w:val="left" w:pos="576"/>
                <w:tab w:val="left" w:pos="864"/>
                <w:tab w:val="left" w:pos="1152"/>
              </w:tabs>
              <w:spacing w:before="40" w:after="40" w:line="202" w:lineRule="exact"/>
              <w:ind w:left="144" w:right="40"/>
              <w:jc w:val="right"/>
              <w:rPr>
                <w:b/>
                <w:bCs/>
                <w:sz w:val="17"/>
                <w:szCs w:val="17"/>
              </w:rPr>
            </w:pPr>
            <w:r w:rsidRPr="001144B3">
              <w:rPr>
                <w:b/>
                <w:bCs/>
                <w:sz w:val="17"/>
                <w:szCs w:val="17"/>
              </w:rPr>
              <w:t>6</w:t>
            </w:r>
          </w:p>
        </w:tc>
      </w:tr>
      <w:tr w:rsidR="004F3D86" w:rsidRPr="00B27447" w14:paraId="0918B2F2" w14:textId="77777777">
        <w:tc>
          <w:tcPr>
            <w:tcW w:w="6993" w:type="dxa"/>
            <w:shd w:val="clear" w:color="auto" w:fill="auto"/>
            <w:vAlign w:val="bottom"/>
          </w:tcPr>
          <w:p w14:paraId="4EA6E347" w14:textId="77777777" w:rsidR="004F3D86" w:rsidRPr="00B27447" w:rsidRDefault="004F3D86">
            <w:pPr>
              <w:tabs>
                <w:tab w:val="left" w:pos="288"/>
                <w:tab w:val="left" w:pos="576"/>
                <w:tab w:val="left" w:pos="864"/>
                <w:tab w:val="left" w:pos="1152"/>
              </w:tabs>
              <w:spacing w:before="40" w:after="40" w:line="202" w:lineRule="exact"/>
              <w:ind w:left="576" w:hanging="576"/>
              <w:rPr>
                <w:sz w:val="17"/>
                <w:szCs w:val="17"/>
              </w:rPr>
            </w:pPr>
            <w:r w:rsidRPr="00B27447">
              <w:rPr>
                <w:sz w:val="17"/>
                <w:szCs w:val="17"/>
              </w:rPr>
              <w:tab/>
              <w:t>4.</w:t>
            </w:r>
            <w:r w:rsidRPr="00B27447">
              <w:rPr>
                <w:sz w:val="17"/>
                <w:szCs w:val="17"/>
              </w:rPr>
              <w:tab/>
              <w:t>Workshops supported by the mission on social cohesion and anti-discrimination; women’s political empowerment; strengthening of the rule of law and accountability for serious human rights violations; fundamental freedoms; and implementation of the recommendations of the Advisory Commission on Rakhine State</w:t>
            </w:r>
          </w:p>
        </w:tc>
        <w:tc>
          <w:tcPr>
            <w:tcW w:w="711" w:type="dxa"/>
            <w:vAlign w:val="bottom"/>
          </w:tcPr>
          <w:p w14:paraId="7369ED83"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6</w:t>
            </w:r>
          </w:p>
        </w:tc>
        <w:tc>
          <w:tcPr>
            <w:tcW w:w="720" w:type="dxa"/>
            <w:vAlign w:val="bottom"/>
          </w:tcPr>
          <w:p w14:paraId="41C9A8CF"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4</w:t>
            </w:r>
          </w:p>
        </w:tc>
        <w:tc>
          <w:tcPr>
            <w:tcW w:w="711" w:type="dxa"/>
            <w:vAlign w:val="bottom"/>
          </w:tcPr>
          <w:p w14:paraId="705DEE87"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6</w:t>
            </w:r>
          </w:p>
        </w:tc>
        <w:tc>
          <w:tcPr>
            <w:tcW w:w="715" w:type="dxa"/>
            <w:vAlign w:val="bottom"/>
          </w:tcPr>
          <w:p w14:paraId="5E94AF5F" w14:textId="77777777" w:rsidR="004F3D86" w:rsidRPr="001144B3" w:rsidRDefault="004F3D86">
            <w:pPr>
              <w:tabs>
                <w:tab w:val="left" w:pos="288"/>
                <w:tab w:val="left" w:pos="576"/>
                <w:tab w:val="left" w:pos="864"/>
                <w:tab w:val="left" w:pos="1152"/>
              </w:tabs>
              <w:spacing w:before="40" w:after="40" w:line="202" w:lineRule="exact"/>
              <w:ind w:left="144" w:right="40"/>
              <w:jc w:val="right"/>
              <w:rPr>
                <w:sz w:val="17"/>
                <w:szCs w:val="17"/>
              </w:rPr>
            </w:pPr>
            <w:r w:rsidRPr="001144B3">
              <w:rPr>
                <w:sz w:val="17"/>
                <w:szCs w:val="17"/>
              </w:rPr>
              <w:t>6</w:t>
            </w:r>
          </w:p>
        </w:tc>
      </w:tr>
      <w:tr w:rsidR="004F3D86" w:rsidRPr="00B27447" w14:paraId="56F6C5CE" w14:textId="77777777">
        <w:tc>
          <w:tcPr>
            <w:tcW w:w="6993" w:type="dxa"/>
            <w:shd w:val="clear" w:color="auto" w:fill="auto"/>
            <w:vAlign w:val="bottom"/>
          </w:tcPr>
          <w:p w14:paraId="1395A2D1" w14:textId="77777777" w:rsidR="004F3D86" w:rsidRPr="00B27447" w:rsidRDefault="004F3D86">
            <w:pPr>
              <w:tabs>
                <w:tab w:val="left" w:pos="288"/>
                <w:tab w:val="left" w:pos="576"/>
                <w:tab w:val="left" w:pos="864"/>
                <w:tab w:val="left" w:pos="1152"/>
              </w:tabs>
              <w:spacing w:before="40" w:after="40" w:line="202" w:lineRule="exact"/>
              <w:ind w:right="40"/>
              <w:rPr>
                <w:b/>
                <w:bCs/>
                <w:sz w:val="17"/>
                <w:szCs w:val="17"/>
              </w:rPr>
            </w:pPr>
            <w:r w:rsidRPr="00B27447">
              <w:rPr>
                <w:b/>
                <w:bCs/>
                <w:sz w:val="17"/>
                <w:szCs w:val="17"/>
              </w:rPr>
              <w:t>C.</w:t>
            </w:r>
            <w:r w:rsidRPr="00B27447">
              <w:rPr>
                <w:b/>
                <w:bCs/>
                <w:sz w:val="17"/>
                <w:szCs w:val="17"/>
              </w:rPr>
              <w:tab/>
              <w:t>Substantive deliverables</w:t>
            </w:r>
          </w:p>
        </w:tc>
        <w:tc>
          <w:tcPr>
            <w:tcW w:w="711" w:type="dxa"/>
            <w:shd w:val="clear" w:color="auto" w:fill="auto"/>
            <w:vAlign w:val="bottom"/>
          </w:tcPr>
          <w:p w14:paraId="6E93E88A" w14:textId="77777777" w:rsidR="004F3D86" w:rsidRPr="00B27447" w:rsidRDefault="004F3D86">
            <w:pPr>
              <w:tabs>
                <w:tab w:val="left" w:pos="288"/>
                <w:tab w:val="left" w:pos="576"/>
                <w:tab w:val="left" w:pos="864"/>
                <w:tab w:val="left" w:pos="1152"/>
              </w:tabs>
              <w:spacing w:before="40" w:after="40" w:line="202" w:lineRule="exact"/>
              <w:ind w:left="144" w:right="40"/>
              <w:jc w:val="right"/>
              <w:rPr>
                <w:b/>
                <w:bCs/>
                <w:sz w:val="17"/>
                <w:szCs w:val="17"/>
              </w:rPr>
            </w:pPr>
          </w:p>
        </w:tc>
        <w:tc>
          <w:tcPr>
            <w:tcW w:w="720" w:type="dxa"/>
            <w:shd w:val="clear" w:color="auto" w:fill="auto"/>
            <w:vAlign w:val="bottom"/>
          </w:tcPr>
          <w:p w14:paraId="3B4CF450" w14:textId="77777777" w:rsidR="004F3D86" w:rsidRPr="00B27447" w:rsidRDefault="004F3D86">
            <w:pPr>
              <w:tabs>
                <w:tab w:val="left" w:pos="288"/>
                <w:tab w:val="left" w:pos="576"/>
                <w:tab w:val="left" w:pos="864"/>
                <w:tab w:val="left" w:pos="1152"/>
              </w:tabs>
              <w:spacing w:before="40" w:after="40" w:line="202" w:lineRule="exact"/>
              <w:ind w:left="144" w:right="40"/>
              <w:jc w:val="right"/>
              <w:rPr>
                <w:b/>
                <w:bCs/>
                <w:sz w:val="17"/>
                <w:szCs w:val="17"/>
              </w:rPr>
            </w:pPr>
          </w:p>
        </w:tc>
        <w:tc>
          <w:tcPr>
            <w:tcW w:w="711" w:type="dxa"/>
            <w:shd w:val="clear" w:color="auto" w:fill="auto"/>
            <w:vAlign w:val="bottom"/>
          </w:tcPr>
          <w:p w14:paraId="12457669" w14:textId="77777777" w:rsidR="004F3D86" w:rsidRPr="00B27447" w:rsidRDefault="004F3D86">
            <w:pPr>
              <w:tabs>
                <w:tab w:val="left" w:pos="288"/>
                <w:tab w:val="left" w:pos="576"/>
                <w:tab w:val="left" w:pos="864"/>
                <w:tab w:val="left" w:pos="1152"/>
              </w:tabs>
              <w:spacing w:before="40" w:after="40" w:line="202" w:lineRule="exact"/>
              <w:ind w:left="144" w:right="40"/>
              <w:jc w:val="right"/>
              <w:rPr>
                <w:b/>
                <w:bCs/>
                <w:sz w:val="17"/>
                <w:szCs w:val="17"/>
              </w:rPr>
            </w:pPr>
          </w:p>
        </w:tc>
        <w:tc>
          <w:tcPr>
            <w:tcW w:w="715" w:type="dxa"/>
            <w:shd w:val="clear" w:color="auto" w:fill="auto"/>
            <w:vAlign w:val="bottom"/>
          </w:tcPr>
          <w:p w14:paraId="0DDC495A" w14:textId="77777777" w:rsidR="004F3D86" w:rsidRPr="00B27447" w:rsidRDefault="004F3D86">
            <w:pPr>
              <w:tabs>
                <w:tab w:val="left" w:pos="288"/>
                <w:tab w:val="left" w:pos="576"/>
                <w:tab w:val="left" w:pos="864"/>
                <w:tab w:val="left" w:pos="1152"/>
              </w:tabs>
              <w:spacing w:before="40" w:after="40" w:line="202" w:lineRule="exact"/>
              <w:ind w:left="144" w:right="40"/>
              <w:jc w:val="right"/>
              <w:rPr>
                <w:b/>
                <w:bCs/>
                <w:sz w:val="17"/>
                <w:szCs w:val="17"/>
              </w:rPr>
            </w:pPr>
          </w:p>
        </w:tc>
      </w:tr>
      <w:tr w:rsidR="004F3D86" w:rsidRPr="00B27447" w14:paraId="38EB1C37" w14:textId="77777777">
        <w:trPr>
          <w:trHeight w:val="2736"/>
        </w:trPr>
        <w:tc>
          <w:tcPr>
            <w:tcW w:w="9850" w:type="dxa"/>
            <w:gridSpan w:val="5"/>
            <w:shd w:val="clear" w:color="auto" w:fill="auto"/>
          </w:tcPr>
          <w:tbl>
            <w:tblPr>
              <w:tblStyle w:val="TableGrid10"/>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4F3D86" w:rsidRPr="00B27447" w14:paraId="6A2E1C25" w14:textId="77777777">
              <w:trPr>
                <w:trHeight w:val="756"/>
              </w:trPr>
              <w:tc>
                <w:tcPr>
                  <w:tcW w:w="9850" w:type="dxa"/>
                  <w:shd w:val="clear" w:color="auto" w:fill="auto"/>
                </w:tcPr>
                <w:p w14:paraId="540F4DF2" w14:textId="77777777" w:rsidR="004F3D86" w:rsidRPr="00B27447" w:rsidRDefault="004F3D86">
                  <w:pPr>
                    <w:tabs>
                      <w:tab w:val="left" w:pos="288"/>
                      <w:tab w:val="left" w:pos="576"/>
                      <w:tab w:val="left" w:pos="864"/>
                      <w:tab w:val="left" w:pos="1152"/>
                    </w:tabs>
                    <w:spacing w:before="40" w:after="40" w:line="202" w:lineRule="exact"/>
                    <w:ind w:left="288" w:right="40" w:hanging="288"/>
                    <w:rPr>
                      <w:sz w:val="17"/>
                      <w:szCs w:val="17"/>
                    </w:rPr>
                  </w:pPr>
                  <w:r w:rsidRPr="00B27447">
                    <w:rPr>
                      <w:sz w:val="17"/>
                      <w:szCs w:val="17"/>
                    </w:rPr>
                    <w:lastRenderedPageBreak/>
                    <w:tab/>
                  </w:r>
                  <w:r w:rsidRPr="00B27447">
                    <w:rPr>
                      <w:b/>
                      <w:bCs/>
                      <w:sz w:val="17"/>
                      <w:szCs w:val="17"/>
                    </w:rPr>
                    <w:t>Good offices</w:t>
                  </w:r>
                  <w:r w:rsidRPr="00B27447">
                    <w:rPr>
                      <w:sz w:val="17"/>
                      <w:szCs w:val="17"/>
                    </w:rPr>
                    <w:t xml:space="preserve">: good offices engagements with Myanmar stakeholders, civil society, ethnic armed organizations and countries in the region in support of: a return to democratic reforms, peace and stability at the national, subnational and local levels, and humanitarian access and the voluntary, safe, dignified and sustainable repatriation of the Rohingya and durable solutions and reintegration of forcibly displaced persons. </w:t>
                  </w:r>
                </w:p>
              </w:tc>
            </w:tr>
            <w:tr w:rsidR="004F3D86" w:rsidRPr="00B27447" w14:paraId="7D9DAF89" w14:textId="77777777">
              <w:trPr>
                <w:trHeight w:val="1224"/>
              </w:trPr>
              <w:tc>
                <w:tcPr>
                  <w:tcW w:w="9850" w:type="dxa"/>
                  <w:shd w:val="clear" w:color="auto" w:fill="auto"/>
                </w:tcPr>
                <w:p w14:paraId="05FAB27A" w14:textId="77777777" w:rsidR="004F3D86" w:rsidRPr="00B27447" w:rsidRDefault="004F3D86">
                  <w:pPr>
                    <w:keepNext/>
                    <w:keepLines/>
                    <w:tabs>
                      <w:tab w:val="left" w:pos="288"/>
                      <w:tab w:val="left" w:pos="576"/>
                      <w:tab w:val="left" w:pos="864"/>
                      <w:tab w:val="left" w:pos="1152"/>
                    </w:tabs>
                    <w:spacing w:before="40" w:after="40" w:line="202" w:lineRule="exact"/>
                    <w:ind w:left="288" w:right="43" w:hanging="288"/>
                    <w:rPr>
                      <w:sz w:val="17"/>
                      <w:szCs w:val="17"/>
                    </w:rPr>
                  </w:pPr>
                  <w:r w:rsidRPr="00B27447">
                    <w:rPr>
                      <w:sz w:val="17"/>
                      <w:szCs w:val="17"/>
                    </w:rPr>
                    <w:tab/>
                  </w:r>
                  <w:r w:rsidRPr="00B27447">
                    <w:rPr>
                      <w:b/>
                      <w:bCs/>
                      <w:sz w:val="17"/>
                      <w:szCs w:val="17"/>
                    </w:rPr>
                    <w:t>Consultation, advice and advocacy</w:t>
                  </w:r>
                  <w:r w:rsidRPr="00B27447">
                    <w:rPr>
                      <w:sz w:val="17"/>
                      <w:szCs w:val="17"/>
                    </w:rPr>
                    <w:t xml:space="preserve">: consultations with Myanmar stakeholders, civil society, key regional organizations, including ASEAN and OIC, and the international community, </w:t>
                  </w:r>
                  <w:r>
                    <w:rPr>
                      <w:sz w:val="17"/>
                      <w:szCs w:val="17"/>
                    </w:rPr>
                    <w:t xml:space="preserve"> on political</w:t>
                  </w:r>
                  <w:r w:rsidRPr="00B27447">
                    <w:rPr>
                      <w:sz w:val="17"/>
                      <w:szCs w:val="17"/>
                    </w:rPr>
                    <w:t xml:space="preserve"> and </w:t>
                  </w:r>
                  <w:r>
                    <w:rPr>
                      <w:sz w:val="17"/>
                      <w:szCs w:val="17"/>
                    </w:rPr>
                    <w:t>peace-related</w:t>
                  </w:r>
                  <w:r w:rsidRPr="00B27447">
                    <w:rPr>
                      <w:sz w:val="17"/>
                      <w:szCs w:val="17"/>
                    </w:rPr>
                    <w:t xml:space="preserve"> issues; accountability for serious human rights violations and cooperation with international accountability mechanisms; good governance and strengthening of the rule of law; human rights issues, including fundamental freedoms, civilian protection, child rights, elimination of discrimination and violence against minorities; promotion of gender equality; and involvement of women and youth in peace initiatives. </w:t>
                  </w:r>
                </w:p>
              </w:tc>
            </w:tr>
            <w:tr w:rsidR="004F3D86" w:rsidRPr="00B27447" w14:paraId="08F91BD6" w14:textId="77777777">
              <w:tc>
                <w:tcPr>
                  <w:tcW w:w="9850" w:type="dxa"/>
                  <w:shd w:val="clear" w:color="auto" w:fill="auto"/>
                  <w:vAlign w:val="bottom"/>
                </w:tcPr>
                <w:p w14:paraId="256403F9" w14:textId="77777777" w:rsidR="004F3D86" w:rsidRPr="00B27447" w:rsidRDefault="004F3D86">
                  <w:pPr>
                    <w:keepNext/>
                    <w:keepLines/>
                    <w:tabs>
                      <w:tab w:val="left" w:pos="288"/>
                      <w:tab w:val="left" w:pos="576"/>
                      <w:tab w:val="left" w:pos="864"/>
                      <w:tab w:val="left" w:pos="1152"/>
                    </w:tabs>
                    <w:spacing w:before="40" w:after="40" w:line="202" w:lineRule="exact"/>
                    <w:ind w:left="288" w:right="43" w:hanging="288"/>
                    <w:rPr>
                      <w:sz w:val="17"/>
                      <w:szCs w:val="17"/>
                    </w:rPr>
                  </w:pPr>
                  <w:r w:rsidRPr="00B27447">
                    <w:rPr>
                      <w:b/>
                      <w:bCs/>
                      <w:sz w:val="17"/>
                      <w:szCs w:val="17"/>
                    </w:rPr>
                    <w:t>D.</w:t>
                  </w:r>
                  <w:r w:rsidRPr="00B27447">
                    <w:rPr>
                      <w:b/>
                      <w:bCs/>
                      <w:sz w:val="17"/>
                      <w:szCs w:val="17"/>
                    </w:rPr>
                    <w:tab/>
                    <w:t>Communication deliverables</w:t>
                  </w:r>
                </w:p>
              </w:tc>
            </w:tr>
          </w:tbl>
          <w:p w14:paraId="57AD92F1" w14:textId="77777777" w:rsidR="004F3D86" w:rsidRPr="00B27447" w:rsidRDefault="004F3D86">
            <w:pPr>
              <w:tabs>
                <w:tab w:val="left" w:pos="288"/>
                <w:tab w:val="left" w:pos="576"/>
                <w:tab w:val="left" w:pos="864"/>
                <w:tab w:val="left" w:pos="1152"/>
              </w:tabs>
              <w:spacing w:before="40" w:after="40" w:line="202" w:lineRule="exact"/>
              <w:ind w:left="288" w:right="40" w:hanging="288"/>
              <w:rPr>
                <w:sz w:val="17"/>
                <w:szCs w:val="17"/>
              </w:rPr>
            </w:pPr>
            <w:r w:rsidRPr="00B27447">
              <w:rPr>
                <w:sz w:val="17"/>
                <w:szCs w:val="17"/>
              </w:rPr>
              <w:tab/>
            </w:r>
            <w:r w:rsidRPr="00B27447">
              <w:rPr>
                <w:b/>
                <w:bCs/>
                <w:sz w:val="17"/>
                <w:szCs w:val="17"/>
              </w:rPr>
              <w:t>Outreach programmes, special events and information materials</w:t>
            </w:r>
            <w:r w:rsidRPr="00B27447">
              <w:rPr>
                <w:sz w:val="17"/>
                <w:szCs w:val="17"/>
              </w:rPr>
              <w:t>: outreach activities with local communities, government partners, opinion leaders, the media, civil society and other agents of change to support the implementation of the Office’s mandate.</w:t>
            </w:r>
          </w:p>
        </w:tc>
      </w:tr>
      <w:tr w:rsidR="004F3D86" w:rsidRPr="00B27447" w14:paraId="3A738D3F" w14:textId="77777777">
        <w:trPr>
          <w:trHeight w:val="729"/>
        </w:trPr>
        <w:tc>
          <w:tcPr>
            <w:tcW w:w="9850" w:type="dxa"/>
            <w:gridSpan w:val="5"/>
            <w:tcBorders>
              <w:bottom w:val="single" w:sz="12" w:space="0" w:color="auto"/>
            </w:tcBorders>
            <w:shd w:val="clear" w:color="auto" w:fill="auto"/>
          </w:tcPr>
          <w:p w14:paraId="2EA63CB4" w14:textId="77777777" w:rsidR="004F3D86" w:rsidRPr="00B27447" w:rsidRDefault="004F3D86">
            <w:pPr>
              <w:tabs>
                <w:tab w:val="left" w:pos="288"/>
                <w:tab w:val="left" w:pos="576"/>
                <w:tab w:val="left" w:pos="864"/>
                <w:tab w:val="left" w:pos="1152"/>
              </w:tabs>
              <w:spacing w:before="40" w:after="40" w:line="202" w:lineRule="exact"/>
              <w:ind w:left="270" w:right="40"/>
              <w:rPr>
                <w:sz w:val="17"/>
                <w:szCs w:val="17"/>
              </w:rPr>
            </w:pPr>
            <w:r w:rsidRPr="00B27447">
              <w:rPr>
                <w:b/>
                <w:bCs/>
                <w:sz w:val="17"/>
                <w:szCs w:val="17"/>
              </w:rPr>
              <w:t>External and media relations</w:t>
            </w:r>
            <w:r w:rsidRPr="00B27447">
              <w:rPr>
                <w:sz w:val="17"/>
                <w:szCs w:val="17"/>
              </w:rPr>
              <w:t>: press conferences, statements, advisories, backgrounders, interviews and other media engagements related to the Office’s objective, and the development of additional communication capacities, including a dedicated website.</w:t>
            </w:r>
          </w:p>
        </w:tc>
      </w:tr>
    </w:tbl>
    <w:p w14:paraId="7DFE8B24" w14:textId="77777777" w:rsidR="004F3D86" w:rsidRPr="00B27447" w:rsidRDefault="004F3D86" w:rsidP="004F3D86">
      <w:pPr>
        <w:pStyle w:val="SingleTxt"/>
        <w:spacing w:after="0" w:line="120" w:lineRule="exact"/>
        <w:ind w:left="0"/>
        <w:rPr>
          <w:sz w:val="10"/>
        </w:rPr>
      </w:pPr>
    </w:p>
    <w:p w14:paraId="768EBAA8" w14:textId="77777777" w:rsidR="00483C23" w:rsidRPr="00B27447" w:rsidRDefault="00483C23" w:rsidP="00483C23">
      <w:pPr>
        <w:pStyle w:val="SingleTxt"/>
        <w:spacing w:after="0" w:line="120" w:lineRule="exact"/>
        <w:ind w:left="0"/>
        <w:rPr>
          <w:sz w:val="10"/>
        </w:rPr>
      </w:pPr>
    </w:p>
    <w:p w14:paraId="6896643A" w14:textId="732E31A6" w:rsidR="00FC6AF1" w:rsidRPr="009A66F3" w:rsidRDefault="00483C23" w:rsidP="0015767D">
      <w:pPr>
        <w:widowControl w:val="0"/>
        <w:tabs>
          <w:tab w:val="left" w:pos="1087"/>
        </w:tabs>
        <w:suppressAutoHyphens w:val="0"/>
        <w:spacing w:line="240" w:lineRule="auto"/>
        <w:ind w:left="1087" w:hanging="97"/>
        <w:outlineLvl w:val="1"/>
      </w:pPr>
      <w:r w:rsidRPr="00B27447">
        <w:tab/>
      </w:r>
    </w:p>
    <w:p w14:paraId="79BF0F1B" w14:textId="77777777" w:rsidR="00365AF1" w:rsidRPr="00A55DD2" w:rsidRDefault="00365AF1" w:rsidP="00322A41">
      <w:pPr>
        <w:pStyle w:val="SingleTxt"/>
        <w:ind w:left="0"/>
      </w:pPr>
    </w:p>
    <w:p w14:paraId="6DF234EC" w14:textId="3826D66A" w:rsidR="00153E5B" w:rsidRPr="009A66F3" w:rsidRDefault="00AF2B2C" w:rsidP="00153E5B">
      <w:pPr>
        <w:pStyle w:val="HCh"/>
        <w:ind w:left="1267" w:right="1260" w:hanging="1267"/>
      </w:pPr>
      <w:r w:rsidRPr="009A66F3">
        <w:tab/>
      </w:r>
      <w:r w:rsidR="00153E5B" w:rsidRPr="009A66F3">
        <w:t>B.</w:t>
      </w:r>
      <w:r w:rsidR="00153E5B" w:rsidRPr="009A66F3">
        <w:tab/>
        <w:t>Proposed post and non-post resource requiremen</w:t>
      </w:r>
      <w:r w:rsidR="00153E5B" w:rsidRPr="00F70B49">
        <w:t>ts for 202</w:t>
      </w:r>
      <w:r w:rsidR="00FC6AF1">
        <w:t>6</w:t>
      </w:r>
    </w:p>
    <w:p w14:paraId="7FE5369E" w14:textId="77777777" w:rsidR="00153E5B" w:rsidRPr="009A66F3" w:rsidRDefault="00153E5B" w:rsidP="00153E5B">
      <w:pPr>
        <w:pStyle w:val="SingleTxt"/>
        <w:tabs>
          <w:tab w:val="right" w:pos="1022"/>
        </w:tabs>
        <w:spacing w:after="0" w:line="120" w:lineRule="exact"/>
        <w:ind w:right="0" w:hanging="1267"/>
        <w:rPr>
          <w:sz w:val="10"/>
        </w:rPr>
      </w:pPr>
    </w:p>
    <w:p w14:paraId="176D5964" w14:textId="77777777" w:rsidR="00153E5B" w:rsidRPr="009A66F3" w:rsidRDefault="00153E5B" w:rsidP="00153E5B">
      <w:pPr>
        <w:pStyle w:val="SingleTxt"/>
        <w:tabs>
          <w:tab w:val="right" w:pos="1022"/>
        </w:tabs>
        <w:spacing w:after="0" w:line="120" w:lineRule="exact"/>
        <w:ind w:right="0" w:hanging="1267"/>
        <w:rPr>
          <w:sz w:val="10"/>
        </w:rPr>
      </w:pPr>
    </w:p>
    <w:p w14:paraId="590B0CE5" w14:textId="77777777" w:rsidR="00153E5B" w:rsidRPr="009A66F3" w:rsidRDefault="00153E5B" w:rsidP="00153E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9A66F3">
        <w:tab/>
      </w:r>
      <w:r w:rsidRPr="009A66F3">
        <w:tab/>
        <w:t>Resource requirements (regular budget)</w:t>
      </w:r>
    </w:p>
    <w:p w14:paraId="17FA968B" w14:textId="77777777" w:rsidR="00153E5B" w:rsidRPr="009A66F3" w:rsidRDefault="00153E5B" w:rsidP="00153E5B">
      <w:pPr>
        <w:pStyle w:val="SingleTxt"/>
        <w:tabs>
          <w:tab w:val="right" w:pos="1022"/>
        </w:tabs>
        <w:spacing w:after="0" w:line="120" w:lineRule="exact"/>
        <w:ind w:right="0" w:hanging="1267"/>
        <w:rPr>
          <w:sz w:val="10"/>
        </w:rPr>
      </w:pPr>
    </w:p>
    <w:p w14:paraId="6E965EC2" w14:textId="0D30CE3F" w:rsidR="00FC6AF1" w:rsidRPr="00B27447" w:rsidRDefault="00FC6AF1" w:rsidP="00FC6AF1">
      <w:pPr>
        <w:pStyle w:val="H23"/>
        <w:ind w:right="1260"/>
        <w:rPr>
          <w:b w:val="0"/>
          <w:bCs/>
          <w:lang w:val="en-GB"/>
        </w:rPr>
      </w:pPr>
      <w:r w:rsidRPr="00B27447">
        <w:rPr>
          <w:b w:val="0"/>
          <w:bCs/>
          <w:lang w:val="en-GB"/>
        </w:rPr>
        <w:t>Table 4</w:t>
      </w:r>
      <w:r w:rsidR="00C007E1">
        <w:rPr>
          <w:b w:val="0"/>
          <w:bCs/>
          <w:lang w:val="en-GB"/>
        </w:rPr>
        <w:t>8</w:t>
      </w:r>
    </w:p>
    <w:p w14:paraId="19BE3DED" w14:textId="77777777" w:rsidR="00FC6AF1" w:rsidRPr="00B27447" w:rsidRDefault="00FC6AF1" w:rsidP="00FC6AF1">
      <w:pPr>
        <w:pStyle w:val="H23"/>
        <w:ind w:right="1260"/>
        <w:rPr>
          <w:lang w:val="en-GB"/>
        </w:rPr>
      </w:pPr>
      <w:r w:rsidRPr="00B27447">
        <w:rPr>
          <w:lang w:val="en-GB"/>
        </w:rPr>
        <w:t>Financial resources</w:t>
      </w:r>
    </w:p>
    <w:p w14:paraId="325A73E8" w14:textId="77777777" w:rsidR="00FC6AF1" w:rsidRPr="00B27447" w:rsidRDefault="00FC6AF1" w:rsidP="00FC6AF1">
      <w:pPr>
        <w:rPr>
          <w:sz w:val="14"/>
          <w:szCs w:val="14"/>
        </w:rPr>
      </w:pPr>
      <w:r w:rsidRPr="00B27447">
        <w:rPr>
          <w:sz w:val="14"/>
          <w:szCs w:val="14"/>
        </w:rPr>
        <w:t>(Thousands of United States dollars)</w:t>
      </w:r>
    </w:p>
    <w:p w14:paraId="531D57B5" w14:textId="77777777" w:rsidR="00FC6AF1" w:rsidRPr="00B27447" w:rsidRDefault="00FC6AF1" w:rsidP="00FC6AF1">
      <w:pPr>
        <w:pStyle w:val="SingleTxt"/>
        <w:tabs>
          <w:tab w:val="right" w:pos="1022"/>
        </w:tabs>
        <w:spacing w:after="0" w:line="120" w:lineRule="exact"/>
        <w:ind w:right="0" w:hanging="1267"/>
        <w:rPr>
          <w:sz w:val="10"/>
        </w:rPr>
      </w:pPr>
    </w:p>
    <w:p w14:paraId="27BA9F16" w14:textId="77777777" w:rsidR="00FC6AF1" w:rsidRPr="00B27447" w:rsidRDefault="00FC6AF1" w:rsidP="00FC6AF1">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60"/>
        <w:gridCol w:w="1136"/>
        <w:gridCol w:w="1136"/>
        <w:gridCol w:w="117"/>
        <w:gridCol w:w="1019"/>
        <w:gridCol w:w="110"/>
        <w:gridCol w:w="993"/>
        <w:gridCol w:w="131"/>
        <w:gridCol w:w="1448"/>
      </w:tblGrid>
      <w:tr w:rsidR="00FC6AF1" w:rsidRPr="00B27447" w14:paraId="252EF574" w14:textId="77777777">
        <w:trPr>
          <w:tblHeader/>
        </w:trPr>
        <w:tc>
          <w:tcPr>
            <w:tcW w:w="3760" w:type="dxa"/>
            <w:tcBorders>
              <w:top w:val="single" w:sz="4" w:space="0" w:color="auto"/>
            </w:tcBorders>
            <w:shd w:val="clear" w:color="auto" w:fill="auto"/>
            <w:vAlign w:val="bottom"/>
          </w:tcPr>
          <w:p w14:paraId="3D75CAC9" w14:textId="77777777" w:rsidR="00FC6AF1" w:rsidRPr="00B27447" w:rsidRDefault="00FC6AF1">
            <w:pPr>
              <w:spacing w:before="81" w:after="81" w:line="160" w:lineRule="exact"/>
              <w:ind w:right="40"/>
              <w:rPr>
                <w:i/>
                <w:sz w:val="14"/>
              </w:rPr>
            </w:pPr>
          </w:p>
        </w:tc>
        <w:tc>
          <w:tcPr>
            <w:tcW w:w="2272" w:type="dxa"/>
            <w:gridSpan w:val="2"/>
            <w:tcBorders>
              <w:top w:val="single" w:sz="4" w:space="0" w:color="auto"/>
              <w:bottom w:val="single" w:sz="4" w:space="0" w:color="auto"/>
            </w:tcBorders>
            <w:vAlign w:val="center"/>
          </w:tcPr>
          <w:p w14:paraId="6AF158E8" w14:textId="77777777" w:rsidR="00FC6AF1" w:rsidRPr="00B27447" w:rsidRDefault="00FC6AF1">
            <w:pPr>
              <w:spacing w:before="81" w:after="81" w:line="160" w:lineRule="exact"/>
              <w:ind w:left="144" w:right="40"/>
              <w:jc w:val="center"/>
              <w:rPr>
                <w:i/>
                <w:sz w:val="14"/>
              </w:rPr>
            </w:pPr>
            <w:r w:rsidRPr="00B27447">
              <w:rPr>
                <w:i/>
                <w:sz w:val="14"/>
              </w:rPr>
              <w:t>202</w:t>
            </w:r>
            <w:r>
              <w:rPr>
                <w:i/>
                <w:sz w:val="14"/>
              </w:rPr>
              <w:t>4</w:t>
            </w:r>
          </w:p>
        </w:tc>
        <w:tc>
          <w:tcPr>
            <w:tcW w:w="117" w:type="dxa"/>
            <w:tcBorders>
              <w:top w:val="single" w:sz="4" w:space="0" w:color="auto"/>
            </w:tcBorders>
            <w:shd w:val="clear" w:color="auto" w:fill="auto"/>
            <w:vAlign w:val="bottom"/>
          </w:tcPr>
          <w:p w14:paraId="47ECBEF5" w14:textId="77777777" w:rsidR="00FC6AF1" w:rsidRPr="00B27447" w:rsidRDefault="00FC6AF1">
            <w:pPr>
              <w:spacing w:before="81" w:after="81" w:line="160" w:lineRule="exact"/>
              <w:ind w:left="144" w:right="40"/>
              <w:jc w:val="right"/>
              <w:rPr>
                <w:i/>
                <w:sz w:val="14"/>
              </w:rPr>
            </w:pPr>
          </w:p>
        </w:tc>
        <w:tc>
          <w:tcPr>
            <w:tcW w:w="1019" w:type="dxa"/>
            <w:tcBorders>
              <w:top w:val="single" w:sz="4" w:space="0" w:color="auto"/>
              <w:bottom w:val="single" w:sz="4" w:space="0" w:color="auto"/>
            </w:tcBorders>
            <w:shd w:val="clear" w:color="auto" w:fill="auto"/>
            <w:vAlign w:val="center"/>
          </w:tcPr>
          <w:p w14:paraId="60668E73" w14:textId="77777777" w:rsidR="00FC6AF1" w:rsidRPr="00B27447" w:rsidRDefault="00FC6AF1">
            <w:pPr>
              <w:spacing w:before="81" w:after="81" w:line="160" w:lineRule="exact"/>
              <w:ind w:left="144" w:right="40"/>
              <w:jc w:val="right"/>
              <w:rPr>
                <w:i/>
                <w:sz w:val="14"/>
              </w:rPr>
            </w:pPr>
            <w:r w:rsidRPr="00B27447">
              <w:rPr>
                <w:i/>
                <w:sz w:val="14"/>
              </w:rPr>
              <w:t>202</w:t>
            </w:r>
            <w:r>
              <w:rPr>
                <w:i/>
                <w:sz w:val="14"/>
              </w:rPr>
              <w:t>5</w:t>
            </w:r>
          </w:p>
        </w:tc>
        <w:tc>
          <w:tcPr>
            <w:tcW w:w="110" w:type="dxa"/>
            <w:tcBorders>
              <w:top w:val="single" w:sz="4" w:space="0" w:color="auto"/>
            </w:tcBorders>
            <w:shd w:val="clear" w:color="auto" w:fill="auto"/>
            <w:vAlign w:val="bottom"/>
          </w:tcPr>
          <w:p w14:paraId="5973BCA0" w14:textId="77777777" w:rsidR="00FC6AF1" w:rsidRPr="00B27447" w:rsidRDefault="00FC6AF1">
            <w:pPr>
              <w:spacing w:before="81" w:after="81" w:line="160" w:lineRule="exact"/>
              <w:ind w:left="144" w:right="40"/>
              <w:jc w:val="right"/>
              <w:rPr>
                <w:i/>
                <w:sz w:val="14"/>
              </w:rPr>
            </w:pPr>
          </w:p>
        </w:tc>
        <w:tc>
          <w:tcPr>
            <w:tcW w:w="993" w:type="dxa"/>
            <w:tcBorders>
              <w:top w:val="single" w:sz="4" w:space="0" w:color="auto"/>
              <w:bottom w:val="single" w:sz="4" w:space="0" w:color="auto"/>
            </w:tcBorders>
            <w:shd w:val="clear" w:color="auto" w:fill="auto"/>
            <w:vAlign w:val="bottom"/>
          </w:tcPr>
          <w:p w14:paraId="481820B7" w14:textId="77777777" w:rsidR="00FC6AF1" w:rsidRPr="00B27447" w:rsidRDefault="00FC6AF1">
            <w:pPr>
              <w:spacing w:before="81" w:after="81" w:line="160" w:lineRule="exact"/>
              <w:ind w:left="144" w:right="40"/>
              <w:jc w:val="right"/>
              <w:rPr>
                <w:i/>
                <w:sz w:val="14"/>
              </w:rPr>
            </w:pPr>
            <w:r w:rsidRPr="00B27447">
              <w:rPr>
                <w:i/>
                <w:sz w:val="14"/>
              </w:rPr>
              <w:t>202</w:t>
            </w:r>
            <w:r>
              <w:rPr>
                <w:i/>
                <w:sz w:val="14"/>
              </w:rPr>
              <w:t>6</w:t>
            </w:r>
          </w:p>
        </w:tc>
        <w:tc>
          <w:tcPr>
            <w:tcW w:w="131" w:type="dxa"/>
            <w:tcBorders>
              <w:top w:val="single" w:sz="4" w:space="0" w:color="auto"/>
            </w:tcBorders>
            <w:shd w:val="clear" w:color="auto" w:fill="auto"/>
            <w:vAlign w:val="bottom"/>
          </w:tcPr>
          <w:p w14:paraId="60ABD71B" w14:textId="77777777" w:rsidR="00FC6AF1" w:rsidRPr="00B27447" w:rsidRDefault="00FC6AF1">
            <w:pPr>
              <w:spacing w:before="81" w:after="81" w:line="160" w:lineRule="exact"/>
              <w:ind w:left="144" w:right="40"/>
              <w:jc w:val="right"/>
              <w:rPr>
                <w:i/>
                <w:sz w:val="14"/>
              </w:rPr>
            </w:pPr>
          </w:p>
        </w:tc>
        <w:tc>
          <w:tcPr>
            <w:tcW w:w="1448" w:type="dxa"/>
            <w:tcBorders>
              <w:top w:val="single" w:sz="4" w:space="0" w:color="auto"/>
              <w:bottom w:val="single" w:sz="4" w:space="0" w:color="auto"/>
            </w:tcBorders>
            <w:shd w:val="clear" w:color="auto" w:fill="auto"/>
            <w:vAlign w:val="bottom"/>
          </w:tcPr>
          <w:p w14:paraId="3B6823B7" w14:textId="77777777" w:rsidR="00FC6AF1" w:rsidRPr="00B27447" w:rsidRDefault="00FC6AF1">
            <w:pPr>
              <w:spacing w:before="81" w:after="81" w:line="160" w:lineRule="exact"/>
              <w:ind w:left="144" w:right="40"/>
              <w:jc w:val="right"/>
              <w:rPr>
                <w:i/>
                <w:sz w:val="14"/>
              </w:rPr>
            </w:pPr>
            <w:r w:rsidRPr="00B27447">
              <w:rPr>
                <w:i/>
                <w:sz w:val="14"/>
              </w:rPr>
              <w:t>Variance</w:t>
            </w:r>
          </w:p>
        </w:tc>
      </w:tr>
      <w:tr w:rsidR="00FC6AF1" w:rsidRPr="00B27447" w14:paraId="68895634" w14:textId="77777777">
        <w:trPr>
          <w:tblHeader/>
        </w:trPr>
        <w:tc>
          <w:tcPr>
            <w:tcW w:w="3760" w:type="dxa"/>
            <w:shd w:val="clear" w:color="auto" w:fill="auto"/>
            <w:vAlign w:val="bottom"/>
          </w:tcPr>
          <w:p w14:paraId="158B320B" w14:textId="77777777" w:rsidR="00FC6AF1" w:rsidRPr="00B27447" w:rsidRDefault="00FC6AF1">
            <w:pPr>
              <w:spacing w:before="81" w:after="81" w:line="160" w:lineRule="exact"/>
              <w:ind w:right="40"/>
              <w:rPr>
                <w:i/>
                <w:sz w:val="14"/>
              </w:rPr>
            </w:pPr>
          </w:p>
        </w:tc>
        <w:tc>
          <w:tcPr>
            <w:tcW w:w="1136" w:type="dxa"/>
            <w:tcBorders>
              <w:top w:val="single" w:sz="4" w:space="0" w:color="auto"/>
              <w:bottom w:val="single" w:sz="4" w:space="0" w:color="auto"/>
            </w:tcBorders>
            <w:vAlign w:val="bottom"/>
          </w:tcPr>
          <w:p w14:paraId="180B8DBD" w14:textId="77777777" w:rsidR="00FC6AF1" w:rsidRPr="00B27447" w:rsidRDefault="00FC6AF1">
            <w:pPr>
              <w:spacing w:before="81" w:after="81" w:line="160" w:lineRule="exact"/>
              <w:ind w:left="144" w:right="40"/>
              <w:jc w:val="right"/>
              <w:rPr>
                <w:i/>
                <w:sz w:val="14"/>
              </w:rPr>
            </w:pPr>
            <w:r w:rsidRPr="00B27447">
              <w:rPr>
                <w:i/>
                <w:sz w:val="14"/>
              </w:rPr>
              <w:t>Appropriation</w:t>
            </w:r>
          </w:p>
        </w:tc>
        <w:tc>
          <w:tcPr>
            <w:tcW w:w="1136" w:type="dxa"/>
            <w:tcBorders>
              <w:top w:val="single" w:sz="4" w:space="0" w:color="auto"/>
              <w:bottom w:val="single" w:sz="4" w:space="0" w:color="auto"/>
            </w:tcBorders>
            <w:shd w:val="clear" w:color="auto" w:fill="auto"/>
            <w:vAlign w:val="bottom"/>
          </w:tcPr>
          <w:p w14:paraId="0E4958EA" w14:textId="77777777" w:rsidR="00FC6AF1" w:rsidRPr="00B27447" w:rsidRDefault="00FC6AF1">
            <w:pPr>
              <w:spacing w:before="81" w:after="81" w:line="160" w:lineRule="exact"/>
              <w:ind w:left="144" w:right="40"/>
              <w:jc w:val="right"/>
              <w:rPr>
                <w:i/>
                <w:sz w:val="14"/>
              </w:rPr>
            </w:pPr>
            <w:r w:rsidRPr="00B27447">
              <w:rPr>
                <w:i/>
                <w:sz w:val="14"/>
              </w:rPr>
              <w:t>Expenditure</w:t>
            </w:r>
          </w:p>
        </w:tc>
        <w:tc>
          <w:tcPr>
            <w:tcW w:w="1136" w:type="dxa"/>
            <w:gridSpan w:val="2"/>
            <w:tcBorders>
              <w:bottom w:val="single" w:sz="4" w:space="0" w:color="auto"/>
            </w:tcBorders>
            <w:shd w:val="clear" w:color="auto" w:fill="auto"/>
            <w:vAlign w:val="bottom"/>
          </w:tcPr>
          <w:p w14:paraId="2EE4C6E6" w14:textId="77777777" w:rsidR="00FC6AF1" w:rsidRPr="00B27447" w:rsidRDefault="00FC6AF1">
            <w:pPr>
              <w:spacing w:before="81" w:after="81" w:line="160" w:lineRule="exact"/>
              <w:ind w:left="144" w:right="40"/>
              <w:jc w:val="right"/>
              <w:rPr>
                <w:i/>
                <w:sz w:val="14"/>
              </w:rPr>
            </w:pPr>
            <w:r w:rsidRPr="00B27447">
              <w:rPr>
                <w:i/>
                <w:sz w:val="14"/>
              </w:rPr>
              <w:t xml:space="preserve">Appropriation </w:t>
            </w:r>
          </w:p>
        </w:tc>
        <w:tc>
          <w:tcPr>
            <w:tcW w:w="1103" w:type="dxa"/>
            <w:gridSpan w:val="2"/>
            <w:tcBorders>
              <w:bottom w:val="single" w:sz="4" w:space="0" w:color="auto"/>
            </w:tcBorders>
            <w:shd w:val="clear" w:color="auto" w:fill="auto"/>
            <w:vAlign w:val="bottom"/>
          </w:tcPr>
          <w:p w14:paraId="19AF40BF" w14:textId="77777777" w:rsidR="00FC6AF1" w:rsidRPr="00B27447" w:rsidRDefault="00FC6AF1">
            <w:pPr>
              <w:spacing w:before="81" w:after="81" w:line="160" w:lineRule="exact"/>
              <w:ind w:left="144" w:right="40"/>
              <w:jc w:val="right"/>
              <w:rPr>
                <w:i/>
                <w:sz w:val="14"/>
              </w:rPr>
            </w:pPr>
            <w:r w:rsidRPr="00B27447">
              <w:rPr>
                <w:i/>
                <w:sz w:val="14"/>
              </w:rPr>
              <w:t>Requirements</w:t>
            </w:r>
          </w:p>
        </w:tc>
        <w:tc>
          <w:tcPr>
            <w:tcW w:w="1579" w:type="dxa"/>
            <w:gridSpan w:val="2"/>
            <w:tcBorders>
              <w:bottom w:val="single" w:sz="4" w:space="0" w:color="auto"/>
            </w:tcBorders>
            <w:shd w:val="clear" w:color="auto" w:fill="auto"/>
            <w:vAlign w:val="bottom"/>
          </w:tcPr>
          <w:p w14:paraId="73539508" w14:textId="77777777" w:rsidR="00FC6AF1" w:rsidRPr="00B27447" w:rsidRDefault="00FC6AF1">
            <w:pPr>
              <w:spacing w:before="81" w:after="81" w:line="160" w:lineRule="exact"/>
              <w:ind w:left="144" w:right="40"/>
              <w:jc w:val="right"/>
              <w:rPr>
                <w:i/>
                <w:sz w:val="14"/>
              </w:rPr>
            </w:pPr>
            <w:r w:rsidRPr="00B27447">
              <w:rPr>
                <w:i/>
                <w:sz w:val="14"/>
              </w:rPr>
              <w:t>202</w:t>
            </w:r>
            <w:r>
              <w:rPr>
                <w:i/>
                <w:sz w:val="14"/>
              </w:rPr>
              <w:t>6</w:t>
            </w:r>
            <w:r w:rsidRPr="00B27447">
              <w:rPr>
                <w:i/>
                <w:sz w:val="14"/>
              </w:rPr>
              <w:t xml:space="preserve"> vs. 202</w:t>
            </w:r>
            <w:r>
              <w:rPr>
                <w:i/>
                <w:sz w:val="14"/>
              </w:rPr>
              <w:t>5</w:t>
            </w:r>
            <w:r w:rsidRPr="00B27447">
              <w:rPr>
                <w:i/>
                <w:sz w:val="14"/>
              </w:rPr>
              <w:t xml:space="preserve"> Increase/(decrease)</w:t>
            </w:r>
          </w:p>
        </w:tc>
      </w:tr>
      <w:tr w:rsidR="00FC6AF1" w:rsidRPr="00B27447" w14:paraId="16361072" w14:textId="77777777">
        <w:trPr>
          <w:tblHeader/>
        </w:trPr>
        <w:tc>
          <w:tcPr>
            <w:tcW w:w="3760" w:type="dxa"/>
            <w:tcBorders>
              <w:bottom w:val="single" w:sz="12" w:space="0" w:color="auto"/>
            </w:tcBorders>
            <w:shd w:val="clear" w:color="auto" w:fill="auto"/>
            <w:vAlign w:val="bottom"/>
          </w:tcPr>
          <w:p w14:paraId="77BD044B" w14:textId="77777777" w:rsidR="00FC6AF1" w:rsidRPr="00B27447" w:rsidRDefault="00FC6AF1">
            <w:pPr>
              <w:spacing w:before="81" w:after="81" w:line="160" w:lineRule="exact"/>
              <w:ind w:right="40"/>
              <w:rPr>
                <w:i/>
                <w:sz w:val="14"/>
              </w:rPr>
            </w:pPr>
            <w:r w:rsidRPr="00B27447">
              <w:rPr>
                <w:i/>
                <w:sz w:val="14"/>
              </w:rPr>
              <w:t>Category of expenditure</w:t>
            </w:r>
          </w:p>
        </w:tc>
        <w:tc>
          <w:tcPr>
            <w:tcW w:w="1136" w:type="dxa"/>
            <w:tcBorders>
              <w:top w:val="single" w:sz="4" w:space="0" w:color="auto"/>
              <w:bottom w:val="single" w:sz="12" w:space="0" w:color="auto"/>
            </w:tcBorders>
            <w:vAlign w:val="bottom"/>
          </w:tcPr>
          <w:p w14:paraId="295AB7AB" w14:textId="77777777" w:rsidR="00FC6AF1" w:rsidRPr="00B27447" w:rsidRDefault="00FC6AF1">
            <w:pPr>
              <w:spacing w:before="81" w:after="81" w:line="160" w:lineRule="exact"/>
              <w:ind w:left="144" w:right="40"/>
              <w:jc w:val="right"/>
              <w:rPr>
                <w:i/>
                <w:sz w:val="14"/>
              </w:rPr>
            </w:pPr>
            <w:r w:rsidRPr="00B27447">
              <w:rPr>
                <w:i/>
                <w:sz w:val="14"/>
              </w:rPr>
              <w:t>(1)</w:t>
            </w:r>
          </w:p>
        </w:tc>
        <w:tc>
          <w:tcPr>
            <w:tcW w:w="1136" w:type="dxa"/>
            <w:tcBorders>
              <w:top w:val="single" w:sz="4" w:space="0" w:color="auto"/>
              <w:bottom w:val="single" w:sz="12" w:space="0" w:color="auto"/>
            </w:tcBorders>
            <w:shd w:val="clear" w:color="auto" w:fill="auto"/>
            <w:vAlign w:val="bottom"/>
          </w:tcPr>
          <w:p w14:paraId="1844EFDE" w14:textId="77777777" w:rsidR="00FC6AF1" w:rsidRPr="00B27447" w:rsidRDefault="00FC6AF1">
            <w:pPr>
              <w:spacing w:before="81" w:after="81" w:line="160" w:lineRule="exact"/>
              <w:ind w:left="144" w:right="40"/>
              <w:jc w:val="right"/>
              <w:rPr>
                <w:i/>
                <w:sz w:val="14"/>
              </w:rPr>
            </w:pPr>
            <w:r w:rsidRPr="00B27447">
              <w:rPr>
                <w:i/>
                <w:sz w:val="14"/>
              </w:rPr>
              <w:t>(2)</w:t>
            </w:r>
          </w:p>
        </w:tc>
        <w:tc>
          <w:tcPr>
            <w:tcW w:w="1136" w:type="dxa"/>
            <w:gridSpan w:val="2"/>
            <w:tcBorders>
              <w:top w:val="single" w:sz="4" w:space="0" w:color="auto"/>
              <w:bottom w:val="single" w:sz="12" w:space="0" w:color="auto"/>
            </w:tcBorders>
            <w:shd w:val="clear" w:color="auto" w:fill="auto"/>
            <w:vAlign w:val="bottom"/>
          </w:tcPr>
          <w:p w14:paraId="27B2DBD6" w14:textId="77777777" w:rsidR="00FC6AF1" w:rsidRPr="00B27447" w:rsidRDefault="00FC6AF1">
            <w:pPr>
              <w:spacing w:before="81" w:after="81" w:line="160" w:lineRule="exact"/>
              <w:ind w:left="144" w:right="40"/>
              <w:jc w:val="right"/>
              <w:rPr>
                <w:i/>
                <w:sz w:val="14"/>
              </w:rPr>
            </w:pPr>
            <w:r w:rsidRPr="00B27447">
              <w:rPr>
                <w:i/>
                <w:sz w:val="14"/>
              </w:rPr>
              <w:t>(3)</w:t>
            </w:r>
          </w:p>
        </w:tc>
        <w:tc>
          <w:tcPr>
            <w:tcW w:w="1103" w:type="dxa"/>
            <w:gridSpan w:val="2"/>
            <w:tcBorders>
              <w:top w:val="single" w:sz="4" w:space="0" w:color="auto"/>
              <w:bottom w:val="single" w:sz="12" w:space="0" w:color="auto"/>
            </w:tcBorders>
            <w:shd w:val="clear" w:color="auto" w:fill="auto"/>
            <w:vAlign w:val="bottom"/>
          </w:tcPr>
          <w:p w14:paraId="13A85F76" w14:textId="77777777" w:rsidR="00FC6AF1" w:rsidRPr="00B27447" w:rsidRDefault="00FC6AF1">
            <w:pPr>
              <w:spacing w:before="81" w:after="81" w:line="160" w:lineRule="exact"/>
              <w:ind w:left="144" w:right="40"/>
              <w:jc w:val="right"/>
              <w:rPr>
                <w:i/>
                <w:sz w:val="14"/>
              </w:rPr>
            </w:pPr>
            <w:r w:rsidRPr="00B27447">
              <w:rPr>
                <w:i/>
                <w:sz w:val="14"/>
              </w:rPr>
              <w:t>(4)</w:t>
            </w:r>
          </w:p>
        </w:tc>
        <w:tc>
          <w:tcPr>
            <w:tcW w:w="1579" w:type="dxa"/>
            <w:gridSpan w:val="2"/>
            <w:tcBorders>
              <w:top w:val="single" w:sz="4" w:space="0" w:color="auto"/>
              <w:bottom w:val="single" w:sz="12" w:space="0" w:color="auto"/>
            </w:tcBorders>
            <w:shd w:val="clear" w:color="auto" w:fill="auto"/>
            <w:vAlign w:val="bottom"/>
          </w:tcPr>
          <w:p w14:paraId="3D62E69E" w14:textId="77777777" w:rsidR="00FC6AF1" w:rsidRPr="00B27447" w:rsidRDefault="00FC6AF1">
            <w:pPr>
              <w:spacing w:before="81" w:after="81" w:line="160" w:lineRule="exact"/>
              <w:ind w:left="144" w:right="40"/>
              <w:jc w:val="right"/>
              <w:rPr>
                <w:i/>
                <w:sz w:val="14"/>
              </w:rPr>
            </w:pPr>
            <w:r w:rsidRPr="00B27447">
              <w:rPr>
                <w:i/>
                <w:sz w:val="14"/>
              </w:rPr>
              <w:t>(5)=(4)-(3)</w:t>
            </w:r>
          </w:p>
        </w:tc>
      </w:tr>
      <w:tr w:rsidR="00FC6AF1" w:rsidRPr="00B27447" w14:paraId="7C828367" w14:textId="77777777">
        <w:trPr>
          <w:trHeight w:hRule="exact" w:val="115"/>
          <w:tblHeader/>
        </w:trPr>
        <w:tc>
          <w:tcPr>
            <w:tcW w:w="3760" w:type="dxa"/>
            <w:tcBorders>
              <w:top w:val="single" w:sz="12" w:space="0" w:color="auto"/>
            </w:tcBorders>
            <w:shd w:val="clear" w:color="auto" w:fill="auto"/>
            <w:vAlign w:val="bottom"/>
          </w:tcPr>
          <w:p w14:paraId="33219F1C" w14:textId="77777777" w:rsidR="00FC6AF1" w:rsidRPr="00B27447" w:rsidRDefault="00FC6AF1">
            <w:pPr>
              <w:spacing w:before="40" w:after="40" w:line="210" w:lineRule="exact"/>
              <w:ind w:right="40"/>
              <w:rPr>
                <w:sz w:val="17"/>
              </w:rPr>
            </w:pPr>
          </w:p>
        </w:tc>
        <w:tc>
          <w:tcPr>
            <w:tcW w:w="1136" w:type="dxa"/>
            <w:tcBorders>
              <w:top w:val="single" w:sz="12" w:space="0" w:color="auto"/>
            </w:tcBorders>
          </w:tcPr>
          <w:p w14:paraId="2BE1C9C4" w14:textId="77777777" w:rsidR="00FC6AF1" w:rsidRPr="00B27447" w:rsidRDefault="00FC6AF1">
            <w:pPr>
              <w:spacing w:before="40" w:after="40" w:line="210" w:lineRule="exact"/>
              <w:ind w:left="144" w:right="40"/>
              <w:jc w:val="right"/>
              <w:rPr>
                <w:sz w:val="17"/>
              </w:rPr>
            </w:pPr>
          </w:p>
        </w:tc>
        <w:tc>
          <w:tcPr>
            <w:tcW w:w="1136" w:type="dxa"/>
            <w:tcBorders>
              <w:top w:val="single" w:sz="12" w:space="0" w:color="auto"/>
            </w:tcBorders>
            <w:shd w:val="clear" w:color="auto" w:fill="auto"/>
            <w:vAlign w:val="bottom"/>
          </w:tcPr>
          <w:p w14:paraId="100640D1" w14:textId="77777777" w:rsidR="00FC6AF1" w:rsidRPr="00B27447" w:rsidRDefault="00FC6AF1">
            <w:pPr>
              <w:spacing w:before="40" w:after="40" w:line="210" w:lineRule="exact"/>
              <w:ind w:left="144" w:right="40"/>
              <w:jc w:val="right"/>
              <w:rPr>
                <w:sz w:val="17"/>
              </w:rPr>
            </w:pPr>
          </w:p>
        </w:tc>
        <w:tc>
          <w:tcPr>
            <w:tcW w:w="1136" w:type="dxa"/>
            <w:gridSpan w:val="2"/>
            <w:tcBorders>
              <w:top w:val="single" w:sz="12" w:space="0" w:color="auto"/>
            </w:tcBorders>
            <w:shd w:val="clear" w:color="auto" w:fill="auto"/>
            <w:vAlign w:val="bottom"/>
          </w:tcPr>
          <w:p w14:paraId="5AF158E2" w14:textId="77777777" w:rsidR="00FC6AF1" w:rsidRPr="00B27447" w:rsidRDefault="00FC6AF1">
            <w:pPr>
              <w:spacing w:before="40" w:after="40" w:line="210" w:lineRule="exact"/>
              <w:ind w:left="144" w:right="40"/>
              <w:jc w:val="right"/>
              <w:rPr>
                <w:sz w:val="17"/>
              </w:rPr>
            </w:pPr>
          </w:p>
        </w:tc>
        <w:tc>
          <w:tcPr>
            <w:tcW w:w="1103" w:type="dxa"/>
            <w:gridSpan w:val="2"/>
            <w:tcBorders>
              <w:top w:val="single" w:sz="12" w:space="0" w:color="auto"/>
            </w:tcBorders>
            <w:shd w:val="clear" w:color="auto" w:fill="auto"/>
            <w:vAlign w:val="bottom"/>
          </w:tcPr>
          <w:p w14:paraId="77EBB076" w14:textId="77777777" w:rsidR="00FC6AF1" w:rsidRPr="00B27447" w:rsidRDefault="00FC6AF1">
            <w:pPr>
              <w:spacing w:before="40" w:after="40" w:line="210" w:lineRule="exact"/>
              <w:ind w:left="144" w:right="40"/>
              <w:jc w:val="right"/>
              <w:rPr>
                <w:sz w:val="17"/>
              </w:rPr>
            </w:pPr>
          </w:p>
        </w:tc>
        <w:tc>
          <w:tcPr>
            <w:tcW w:w="1579" w:type="dxa"/>
            <w:gridSpan w:val="2"/>
            <w:tcBorders>
              <w:top w:val="single" w:sz="12" w:space="0" w:color="auto"/>
            </w:tcBorders>
            <w:shd w:val="clear" w:color="auto" w:fill="auto"/>
            <w:vAlign w:val="bottom"/>
          </w:tcPr>
          <w:p w14:paraId="27DDA152" w14:textId="77777777" w:rsidR="00FC6AF1" w:rsidRPr="00B27447" w:rsidRDefault="00FC6AF1">
            <w:pPr>
              <w:spacing w:before="40" w:after="40" w:line="210" w:lineRule="exact"/>
              <w:ind w:left="144" w:right="40"/>
              <w:jc w:val="right"/>
              <w:rPr>
                <w:sz w:val="17"/>
              </w:rPr>
            </w:pPr>
          </w:p>
        </w:tc>
      </w:tr>
      <w:tr w:rsidR="00FC6AF1" w:rsidRPr="00B27447" w14:paraId="1FD7999B" w14:textId="77777777">
        <w:tc>
          <w:tcPr>
            <w:tcW w:w="3760" w:type="dxa"/>
            <w:shd w:val="clear" w:color="auto" w:fill="auto"/>
            <w:vAlign w:val="bottom"/>
          </w:tcPr>
          <w:p w14:paraId="35F80499" w14:textId="51BE51EB" w:rsidR="00FC6AF1" w:rsidRPr="00B27447" w:rsidRDefault="00FC6AF1">
            <w:pPr>
              <w:tabs>
                <w:tab w:val="left" w:pos="288"/>
                <w:tab w:val="left" w:pos="576"/>
                <w:tab w:val="left" w:pos="864"/>
                <w:tab w:val="left" w:pos="1152"/>
              </w:tabs>
              <w:spacing w:before="40" w:after="40" w:line="210" w:lineRule="exact"/>
              <w:ind w:right="40"/>
              <w:rPr>
                <w:sz w:val="17"/>
              </w:rPr>
            </w:pPr>
            <w:r w:rsidRPr="00B27447">
              <w:rPr>
                <w:sz w:val="17"/>
              </w:rPr>
              <w:t xml:space="preserve">Military and police personnel </w:t>
            </w:r>
            <w:r w:rsidRPr="00B27447" w:rsidDel="00A1780E">
              <w:rPr>
                <w:sz w:val="17"/>
              </w:rPr>
              <w:t xml:space="preserve"> </w:t>
            </w:r>
          </w:p>
        </w:tc>
        <w:tc>
          <w:tcPr>
            <w:tcW w:w="1136" w:type="dxa"/>
            <w:vAlign w:val="bottom"/>
          </w:tcPr>
          <w:p w14:paraId="06D536EE" w14:textId="77777777" w:rsidR="00FC6AF1" w:rsidRPr="00B27447" w:rsidRDefault="00FC6AF1">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1136" w:type="dxa"/>
            <w:shd w:val="clear" w:color="auto" w:fill="auto"/>
            <w:vAlign w:val="bottom"/>
          </w:tcPr>
          <w:p w14:paraId="3CA8F7AB" w14:textId="77777777" w:rsidR="00FC6AF1" w:rsidRPr="00B27447" w:rsidRDefault="00FC6AF1">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1136" w:type="dxa"/>
            <w:gridSpan w:val="2"/>
            <w:shd w:val="clear" w:color="auto" w:fill="auto"/>
          </w:tcPr>
          <w:p w14:paraId="39321F3B" w14:textId="77777777" w:rsidR="00FC6AF1" w:rsidRPr="00B27447" w:rsidRDefault="00FC6AF1">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1103" w:type="dxa"/>
            <w:gridSpan w:val="2"/>
            <w:shd w:val="clear" w:color="auto" w:fill="auto"/>
            <w:vAlign w:val="bottom"/>
          </w:tcPr>
          <w:p w14:paraId="52E4F88B" w14:textId="77777777" w:rsidR="00FC6AF1" w:rsidRPr="00B27447" w:rsidRDefault="00FC6AF1">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1579" w:type="dxa"/>
            <w:gridSpan w:val="2"/>
            <w:shd w:val="clear" w:color="auto" w:fill="auto"/>
            <w:vAlign w:val="bottom"/>
          </w:tcPr>
          <w:p w14:paraId="351FCBBB" w14:textId="77777777" w:rsidR="00FC6AF1" w:rsidRPr="00B27447" w:rsidRDefault="00FC6AF1">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r>
      <w:tr w:rsidR="00FC6AF1" w:rsidRPr="00B27447" w14:paraId="5E65B1F4" w14:textId="77777777">
        <w:tc>
          <w:tcPr>
            <w:tcW w:w="3760" w:type="dxa"/>
            <w:shd w:val="clear" w:color="auto" w:fill="auto"/>
            <w:vAlign w:val="bottom"/>
          </w:tcPr>
          <w:p w14:paraId="2D2C8C87" w14:textId="0D597812" w:rsidR="00FC6AF1" w:rsidRPr="00B27447" w:rsidRDefault="00FC6AF1">
            <w:pPr>
              <w:tabs>
                <w:tab w:val="left" w:pos="288"/>
                <w:tab w:val="left" w:pos="576"/>
                <w:tab w:val="left" w:pos="864"/>
                <w:tab w:val="left" w:pos="1152"/>
              </w:tabs>
              <w:spacing w:before="40" w:after="40" w:line="210" w:lineRule="exact"/>
              <w:ind w:right="40"/>
              <w:rPr>
                <w:sz w:val="17"/>
              </w:rPr>
            </w:pPr>
            <w:r w:rsidRPr="00B27447">
              <w:rPr>
                <w:sz w:val="17"/>
              </w:rPr>
              <w:t xml:space="preserve">Civilian personnel </w:t>
            </w:r>
          </w:p>
        </w:tc>
        <w:tc>
          <w:tcPr>
            <w:tcW w:w="1136" w:type="dxa"/>
          </w:tcPr>
          <w:p w14:paraId="2117D9E2" w14:textId="77777777" w:rsidR="00FC6AF1" w:rsidRPr="00B27447" w:rsidRDefault="00FC6AF1">
            <w:pPr>
              <w:tabs>
                <w:tab w:val="left" w:pos="288"/>
                <w:tab w:val="left" w:pos="576"/>
                <w:tab w:val="left" w:pos="864"/>
                <w:tab w:val="left" w:pos="1152"/>
              </w:tabs>
              <w:spacing w:before="40" w:after="40" w:line="210" w:lineRule="exact"/>
              <w:ind w:left="144" w:right="40"/>
              <w:jc w:val="right"/>
              <w:rPr>
                <w:sz w:val="17"/>
              </w:rPr>
            </w:pPr>
            <w:r w:rsidRPr="00B27447">
              <w:rPr>
                <w:sz w:val="17"/>
              </w:rPr>
              <w:t>1 089.4</w:t>
            </w:r>
          </w:p>
        </w:tc>
        <w:tc>
          <w:tcPr>
            <w:tcW w:w="1136" w:type="dxa"/>
            <w:shd w:val="clear" w:color="auto" w:fill="auto"/>
          </w:tcPr>
          <w:p w14:paraId="2B0E677A" w14:textId="77777777" w:rsidR="00FC6AF1" w:rsidRPr="00B27447" w:rsidRDefault="00FC6AF1">
            <w:pPr>
              <w:tabs>
                <w:tab w:val="left" w:pos="288"/>
                <w:tab w:val="left" w:pos="576"/>
                <w:tab w:val="left" w:pos="864"/>
                <w:tab w:val="left" w:pos="1152"/>
              </w:tabs>
              <w:spacing w:before="40" w:after="40" w:line="210" w:lineRule="exact"/>
              <w:ind w:left="144" w:right="40"/>
              <w:jc w:val="right"/>
              <w:rPr>
                <w:sz w:val="17"/>
              </w:rPr>
            </w:pPr>
            <w:r>
              <w:rPr>
                <w:sz w:val="17"/>
              </w:rPr>
              <w:t>556.5</w:t>
            </w:r>
          </w:p>
        </w:tc>
        <w:tc>
          <w:tcPr>
            <w:tcW w:w="1136" w:type="dxa"/>
            <w:gridSpan w:val="2"/>
            <w:shd w:val="clear" w:color="auto" w:fill="auto"/>
          </w:tcPr>
          <w:p w14:paraId="62A48BE2" w14:textId="77777777" w:rsidR="00FC6AF1" w:rsidRPr="00B27447" w:rsidRDefault="00FC6AF1">
            <w:pPr>
              <w:tabs>
                <w:tab w:val="left" w:pos="288"/>
                <w:tab w:val="left" w:pos="576"/>
                <w:tab w:val="left" w:pos="864"/>
                <w:tab w:val="left" w:pos="1152"/>
              </w:tabs>
              <w:spacing w:before="40" w:after="40" w:line="210" w:lineRule="exact"/>
              <w:ind w:left="144" w:right="40"/>
              <w:jc w:val="right"/>
              <w:rPr>
                <w:sz w:val="17"/>
              </w:rPr>
            </w:pPr>
            <w:r>
              <w:rPr>
                <w:sz w:val="17"/>
              </w:rPr>
              <w:t>694.3</w:t>
            </w:r>
          </w:p>
        </w:tc>
        <w:tc>
          <w:tcPr>
            <w:tcW w:w="1103" w:type="dxa"/>
            <w:gridSpan w:val="2"/>
            <w:shd w:val="clear" w:color="auto" w:fill="auto"/>
          </w:tcPr>
          <w:p w14:paraId="5D9751C3" w14:textId="4604D1DA" w:rsidR="00FC6AF1" w:rsidRPr="00B27447" w:rsidRDefault="00FC6AF1">
            <w:pPr>
              <w:tabs>
                <w:tab w:val="left" w:pos="288"/>
                <w:tab w:val="left" w:pos="576"/>
                <w:tab w:val="left" w:pos="864"/>
                <w:tab w:val="left" w:pos="1152"/>
              </w:tabs>
              <w:spacing w:before="40" w:after="40" w:line="210" w:lineRule="exact"/>
              <w:ind w:left="144" w:right="40"/>
              <w:jc w:val="right"/>
              <w:rPr>
                <w:sz w:val="17"/>
                <w:szCs w:val="17"/>
              </w:rPr>
            </w:pPr>
            <w:r>
              <w:rPr>
                <w:sz w:val="17"/>
                <w:szCs w:val="17"/>
              </w:rPr>
              <w:t>739.</w:t>
            </w:r>
            <w:r w:rsidR="009D689B">
              <w:rPr>
                <w:sz w:val="17"/>
                <w:szCs w:val="17"/>
              </w:rPr>
              <w:t>5</w:t>
            </w:r>
          </w:p>
        </w:tc>
        <w:tc>
          <w:tcPr>
            <w:tcW w:w="1579" w:type="dxa"/>
            <w:gridSpan w:val="2"/>
            <w:shd w:val="clear" w:color="auto" w:fill="auto"/>
          </w:tcPr>
          <w:p w14:paraId="11289EED" w14:textId="41F35F3A" w:rsidR="00FC6AF1" w:rsidRPr="00B27447" w:rsidRDefault="00FC6AF1">
            <w:pPr>
              <w:tabs>
                <w:tab w:val="left" w:pos="288"/>
                <w:tab w:val="left" w:pos="576"/>
                <w:tab w:val="left" w:pos="864"/>
                <w:tab w:val="left" w:pos="1152"/>
              </w:tabs>
              <w:spacing w:before="40" w:after="40" w:line="210" w:lineRule="exact"/>
              <w:ind w:left="144" w:right="40"/>
              <w:jc w:val="right"/>
              <w:rPr>
                <w:sz w:val="17"/>
                <w:szCs w:val="17"/>
              </w:rPr>
            </w:pPr>
            <w:r>
              <w:rPr>
                <w:sz w:val="17"/>
                <w:szCs w:val="17"/>
              </w:rPr>
              <w:t>45.</w:t>
            </w:r>
            <w:r w:rsidR="009D689B">
              <w:rPr>
                <w:sz w:val="17"/>
                <w:szCs w:val="17"/>
              </w:rPr>
              <w:t>2</w:t>
            </w:r>
          </w:p>
        </w:tc>
      </w:tr>
      <w:tr w:rsidR="00FC6AF1" w:rsidRPr="00B27447" w14:paraId="0FAF09EC" w14:textId="77777777">
        <w:tc>
          <w:tcPr>
            <w:tcW w:w="3760" w:type="dxa"/>
            <w:tcBorders>
              <w:bottom w:val="single" w:sz="4" w:space="0" w:color="auto"/>
            </w:tcBorders>
            <w:shd w:val="clear" w:color="auto" w:fill="auto"/>
            <w:vAlign w:val="bottom"/>
          </w:tcPr>
          <w:p w14:paraId="7E68BEE5" w14:textId="77777777" w:rsidR="00FC6AF1" w:rsidRPr="00B27447" w:rsidRDefault="00FC6AF1">
            <w:pPr>
              <w:tabs>
                <w:tab w:val="left" w:pos="288"/>
                <w:tab w:val="left" w:pos="576"/>
                <w:tab w:val="left" w:pos="864"/>
                <w:tab w:val="left" w:pos="1152"/>
              </w:tabs>
              <w:spacing w:before="40" w:after="81" w:line="210" w:lineRule="exact"/>
              <w:ind w:right="40"/>
              <w:rPr>
                <w:sz w:val="17"/>
              </w:rPr>
            </w:pPr>
            <w:r w:rsidRPr="00B27447">
              <w:rPr>
                <w:sz w:val="17"/>
              </w:rPr>
              <w:t xml:space="preserve">Operational costs </w:t>
            </w:r>
          </w:p>
        </w:tc>
        <w:tc>
          <w:tcPr>
            <w:tcW w:w="1136" w:type="dxa"/>
            <w:tcBorders>
              <w:bottom w:val="single" w:sz="4" w:space="0" w:color="auto"/>
            </w:tcBorders>
          </w:tcPr>
          <w:p w14:paraId="13704E8E" w14:textId="77777777" w:rsidR="00FC6AF1" w:rsidRPr="00B27447" w:rsidRDefault="00FC6AF1">
            <w:pPr>
              <w:tabs>
                <w:tab w:val="left" w:pos="288"/>
                <w:tab w:val="left" w:pos="576"/>
                <w:tab w:val="left" w:pos="864"/>
                <w:tab w:val="left" w:pos="1152"/>
              </w:tabs>
              <w:spacing w:before="40" w:after="81" w:line="210" w:lineRule="exact"/>
              <w:ind w:left="144" w:right="40"/>
              <w:jc w:val="right"/>
              <w:rPr>
                <w:sz w:val="17"/>
              </w:rPr>
            </w:pPr>
            <w:r w:rsidRPr="00B27447">
              <w:rPr>
                <w:sz w:val="17"/>
              </w:rPr>
              <w:t>275.9</w:t>
            </w:r>
          </w:p>
        </w:tc>
        <w:tc>
          <w:tcPr>
            <w:tcW w:w="1136" w:type="dxa"/>
            <w:tcBorders>
              <w:bottom w:val="single" w:sz="4" w:space="0" w:color="auto"/>
            </w:tcBorders>
            <w:shd w:val="clear" w:color="auto" w:fill="auto"/>
          </w:tcPr>
          <w:p w14:paraId="56825EB3" w14:textId="4D12344A" w:rsidR="00FC6AF1" w:rsidRPr="00B27447" w:rsidRDefault="00FC6AF1">
            <w:pPr>
              <w:tabs>
                <w:tab w:val="left" w:pos="288"/>
                <w:tab w:val="left" w:pos="576"/>
                <w:tab w:val="left" w:pos="864"/>
                <w:tab w:val="left" w:pos="1152"/>
              </w:tabs>
              <w:spacing w:before="40" w:after="81" w:line="210" w:lineRule="exact"/>
              <w:ind w:left="144" w:right="40"/>
              <w:jc w:val="right"/>
              <w:rPr>
                <w:sz w:val="17"/>
              </w:rPr>
            </w:pPr>
            <w:r>
              <w:rPr>
                <w:sz w:val="17"/>
              </w:rPr>
              <w:t>2</w:t>
            </w:r>
            <w:r w:rsidR="00904849">
              <w:rPr>
                <w:sz w:val="17"/>
              </w:rPr>
              <w:t>48</w:t>
            </w:r>
            <w:r>
              <w:rPr>
                <w:sz w:val="17"/>
              </w:rPr>
              <w:t>.</w:t>
            </w:r>
            <w:r w:rsidR="00904849">
              <w:rPr>
                <w:sz w:val="17"/>
              </w:rPr>
              <w:t>6</w:t>
            </w:r>
          </w:p>
        </w:tc>
        <w:tc>
          <w:tcPr>
            <w:tcW w:w="1136" w:type="dxa"/>
            <w:gridSpan w:val="2"/>
            <w:tcBorders>
              <w:bottom w:val="single" w:sz="4" w:space="0" w:color="auto"/>
            </w:tcBorders>
            <w:shd w:val="clear" w:color="auto" w:fill="auto"/>
          </w:tcPr>
          <w:p w14:paraId="6277CCF2" w14:textId="77777777" w:rsidR="00FC6AF1" w:rsidRPr="00B27447" w:rsidRDefault="00FC6AF1">
            <w:pPr>
              <w:tabs>
                <w:tab w:val="left" w:pos="288"/>
                <w:tab w:val="left" w:pos="576"/>
                <w:tab w:val="left" w:pos="864"/>
                <w:tab w:val="left" w:pos="1152"/>
              </w:tabs>
              <w:spacing w:before="40" w:after="81" w:line="210" w:lineRule="exact"/>
              <w:ind w:left="144" w:right="40"/>
              <w:jc w:val="right"/>
              <w:rPr>
                <w:sz w:val="17"/>
              </w:rPr>
            </w:pPr>
            <w:r w:rsidRPr="00B27447">
              <w:rPr>
                <w:sz w:val="17"/>
              </w:rPr>
              <w:t>2</w:t>
            </w:r>
            <w:r>
              <w:rPr>
                <w:sz w:val="17"/>
              </w:rPr>
              <w:t>55.6</w:t>
            </w:r>
          </w:p>
        </w:tc>
        <w:tc>
          <w:tcPr>
            <w:tcW w:w="1103" w:type="dxa"/>
            <w:gridSpan w:val="2"/>
            <w:tcBorders>
              <w:bottom w:val="single" w:sz="4" w:space="0" w:color="auto"/>
            </w:tcBorders>
            <w:shd w:val="clear" w:color="auto" w:fill="auto"/>
            <w:vAlign w:val="bottom"/>
          </w:tcPr>
          <w:p w14:paraId="28FE4A8A" w14:textId="77777777" w:rsidR="00FC6AF1" w:rsidRPr="00B27447" w:rsidRDefault="00FC6AF1">
            <w:pPr>
              <w:tabs>
                <w:tab w:val="left" w:pos="288"/>
                <w:tab w:val="left" w:pos="576"/>
                <w:tab w:val="left" w:pos="864"/>
                <w:tab w:val="left" w:pos="1152"/>
              </w:tabs>
              <w:spacing w:before="40" w:after="81" w:line="210" w:lineRule="exact"/>
              <w:ind w:left="144" w:right="40"/>
              <w:jc w:val="right"/>
              <w:rPr>
                <w:sz w:val="17"/>
              </w:rPr>
            </w:pPr>
            <w:r>
              <w:rPr>
                <w:sz w:val="17"/>
              </w:rPr>
              <w:t>256.1</w:t>
            </w:r>
          </w:p>
        </w:tc>
        <w:tc>
          <w:tcPr>
            <w:tcW w:w="1579" w:type="dxa"/>
            <w:gridSpan w:val="2"/>
            <w:tcBorders>
              <w:bottom w:val="single" w:sz="4" w:space="0" w:color="auto"/>
            </w:tcBorders>
            <w:shd w:val="clear" w:color="auto" w:fill="auto"/>
          </w:tcPr>
          <w:p w14:paraId="3E7E55D1" w14:textId="77777777" w:rsidR="00FC6AF1" w:rsidRPr="00B27447" w:rsidRDefault="00FC6AF1">
            <w:pPr>
              <w:tabs>
                <w:tab w:val="left" w:pos="288"/>
                <w:tab w:val="left" w:pos="576"/>
                <w:tab w:val="left" w:pos="864"/>
                <w:tab w:val="left" w:pos="1152"/>
              </w:tabs>
              <w:spacing w:before="40" w:after="81" w:line="210" w:lineRule="exact"/>
              <w:ind w:left="144" w:right="40"/>
              <w:jc w:val="right"/>
              <w:rPr>
                <w:sz w:val="17"/>
              </w:rPr>
            </w:pPr>
            <w:r>
              <w:rPr>
                <w:sz w:val="17"/>
              </w:rPr>
              <w:t>0.5</w:t>
            </w:r>
          </w:p>
        </w:tc>
      </w:tr>
      <w:tr w:rsidR="00FC6AF1" w:rsidRPr="00B27447" w14:paraId="49E90A68" w14:textId="77777777">
        <w:tc>
          <w:tcPr>
            <w:tcW w:w="3760" w:type="dxa"/>
            <w:tcBorders>
              <w:top w:val="single" w:sz="4" w:space="0" w:color="auto"/>
              <w:bottom w:val="single" w:sz="12" w:space="0" w:color="auto"/>
            </w:tcBorders>
            <w:shd w:val="clear" w:color="auto" w:fill="auto"/>
            <w:vAlign w:val="bottom"/>
          </w:tcPr>
          <w:p w14:paraId="491C51CA" w14:textId="77777777" w:rsidR="00FC6AF1" w:rsidRPr="00B27447" w:rsidRDefault="00FC6AF1">
            <w:pPr>
              <w:tabs>
                <w:tab w:val="left" w:pos="288"/>
                <w:tab w:val="left" w:pos="576"/>
                <w:tab w:val="left" w:pos="864"/>
                <w:tab w:val="left" w:pos="1152"/>
              </w:tabs>
              <w:spacing w:before="81" w:after="81" w:line="210" w:lineRule="exact"/>
              <w:ind w:right="40"/>
              <w:rPr>
                <w:b/>
                <w:sz w:val="17"/>
              </w:rPr>
            </w:pPr>
            <w:r w:rsidRPr="00B27447">
              <w:tab/>
            </w:r>
            <w:r w:rsidRPr="00B27447">
              <w:rPr>
                <w:b/>
                <w:sz w:val="17"/>
              </w:rPr>
              <w:t xml:space="preserve">Total (net of staff assessment) </w:t>
            </w:r>
          </w:p>
        </w:tc>
        <w:tc>
          <w:tcPr>
            <w:tcW w:w="1136" w:type="dxa"/>
            <w:tcBorders>
              <w:top w:val="single" w:sz="4" w:space="0" w:color="auto"/>
              <w:bottom w:val="single" w:sz="12" w:space="0" w:color="auto"/>
            </w:tcBorders>
            <w:shd w:val="clear" w:color="auto" w:fill="auto"/>
            <w:vAlign w:val="center"/>
          </w:tcPr>
          <w:p w14:paraId="5E7A8EEB" w14:textId="77777777" w:rsidR="00FC6AF1" w:rsidRPr="00B27447" w:rsidRDefault="00FC6AF1">
            <w:pPr>
              <w:tabs>
                <w:tab w:val="left" w:pos="288"/>
                <w:tab w:val="left" w:pos="576"/>
                <w:tab w:val="left" w:pos="864"/>
                <w:tab w:val="left" w:pos="1152"/>
              </w:tabs>
              <w:spacing w:before="81" w:after="81" w:line="210" w:lineRule="exact"/>
              <w:ind w:left="144" w:right="40"/>
              <w:jc w:val="right"/>
              <w:rPr>
                <w:b/>
                <w:bCs/>
                <w:sz w:val="17"/>
              </w:rPr>
            </w:pPr>
            <w:r w:rsidRPr="00B27447">
              <w:rPr>
                <w:b/>
                <w:bCs/>
                <w:sz w:val="17"/>
              </w:rPr>
              <w:t>1 365.3</w:t>
            </w:r>
          </w:p>
        </w:tc>
        <w:tc>
          <w:tcPr>
            <w:tcW w:w="1136" w:type="dxa"/>
            <w:tcBorders>
              <w:top w:val="single" w:sz="4" w:space="0" w:color="auto"/>
              <w:bottom w:val="single" w:sz="12" w:space="0" w:color="auto"/>
            </w:tcBorders>
            <w:shd w:val="clear" w:color="auto" w:fill="auto"/>
            <w:vAlign w:val="center"/>
          </w:tcPr>
          <w:p w14:paraId="1EC9B3BA" w14:textId="4E6CE727" w:rsidR="00FC6AF1" w:rsidRPr="00B27447" w:rsidRDefault="00904849">
            <w:pPr>
              <w:tabs>
                <w:tab w:val="left" w:pos="288"/>
                <w:tab w:val="left" w:pos="576"/>
                <w:tab w:val="left" w:pos="864"/>
                <w:tab w:val="left" w:pos="1152"/>
              </w:tabs>
              <w:spacing w:before="81" w:after="81" w:line="210" w:lineRule="exact"/>
              <w:ind w:left="144" w:right="40"/>
              <w:jc w:val="right"/>
              <w:rPr>
                <w:b/>
                <w:bCs/>
                <w:sz w:val="17"/>
              </w:rPr>
            </w:pPr>
            <w:r>
              <w:rPr>
                <w:b/>
                <w:bCs/>
                <w:sz w:val="17"/>
              </w:rPr>
              <w:t>805.1</w:t>
            </w:r>
          </w:p>
        </w:tc>
        <w:tc>
          <w:tcPr>
            <w:tcW w:w="1136" w:type="dxa"/>
            <w:gridSpan w:val="2"/>
            <w:tcBorders>
              <w:top w:val="single" w:sz="4" w:space="0" w:color="auto"/>
              <w:bottom w:val="single" w:sz="12" w:space="0" w:color="auto"/>
            </w:tcBorders>
            <w:shd w:val="clear" w:color="auto" w:fill="auto"/>
            <w:vAlign w:val="center"/>
          </w:tcPr>
          <w:p w14:paraId="3B009EB1" w14:textId="77777777" w:rsidR="00FC6AF1" w:rsidRPr="00B27447" w:rsidRDefault="00FC6AF1">
            <w:pPr>
              <w:tabs>
                <w:tab w:val="left" w:pos="288"/>
                <w:tab w:val="left" w:pos="576"/>
                <w:tab w:val="left" w:pos="864"/>
                <w:tab w:val="left" w:pos="1152"/>
              </w:tabs>
              <w:spacing w:before="81" w:after="81" w:line="210" w:lineRule="exact"/>
              <w:ind w:left="144" w:right="40"/>
              <w:jc w:val="right"/>
              <w:rPr>
                <w:b/>
                <w:bCs/>
                <w:sz w:val="17"/>
              </w:rPr>
            </w:pPr>
            <w:r>
              <w:rPr>
                <w:b/>
                <w:bCs/>
                <w:sz w:val="17"/>
              </w:rPr>
              <w:t>949.9</w:t>
            </w:r>
          </w:p>
        </w:tc>
        <w:tc>
          <w:tcPr>
            <w:tcW w:w="1103" w:type="dxa"/>
            <w:gridSpan w:val="2"/>
            <w:tcBorders>
              <w:top w:val="single" w:sz="4" w:space="0" w:color="auto"/>
              <w:bottom w:val="single" w:sz="12" w:space="0" w:color="auto"/>
            </w:tcBorders>
            <w:shd w:val="clear" w:color="auto" w:fill="auto"/>
            <w:vAlign w:val="center"/>
          </w:tcPr>
          <w:p w14:paraId="21D4C804" w14:textId="30991567" w:rsidR="00FC6AF1" w:rsidRPr="00B27447" w:rsidRDefault="00FC6AF1">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995.</w:t>
            </w:r>
            <w:r w:rsidR="009D689B">
              <w:rPr>
                <w:b/>
                <w:sz w:val="17"/>
                <w:szCs w:val="17"/>
              </w:rPr>
              <w:t>6</w:t>
            </w:r>
          </w:p>
        </w:tc>
        <w:tc>
          <w:tcPr>
            <w:tcW w:w="1579" w:type="dxa"/>
            <w:gridSpan w:val="2"/>
            <w:tcBorders>
              <w:top w:val="single" w:sz="4" w:space="0" w:color="auto"/>
              <w:bottom w:val="single" w:sz="12" w:space="0" w:color="auto"/>
            </w:tcBorders>
            <w:shd w:val="clear" w:color="auto" w:fill="auto"/>
            <w:vAlign w:val="center"/>
          </w:tcPr>
          <w:p w14:paraId="7B0A0183" w14:textId="7BD6E861" w:rsidR="00FC6AF1" w:rsidRPr="00B27447" w:rsidRDefault="00FC6AF1">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45.</w:t>
            </w:r>
            <w:r w:rsidR="009D689B">
              <w:rPr>
                <w:b/>
                <w:sz w:val="17"/>
                <w:szCs w:val="17"/>
              </w:rPr>
              <w:t>7</w:t>
            </w:r>
          </w:p>
        </w:tc>
      </w:tr>
    </w:tbl>
    <w:p w14:paraId="0C410F87" w14:textId="77777777" w:rsidR="00FC6AF1" w:rsidRPr="00B27447" w:rsidRDefault="00FC6AF1" w:rsidP="00FC6AF1">
      <w:pPr>
        <w:pStyle w:val="SingleTxt"/>
        <w:tabs>
          <w:tab w:val="right" w:pos="1022"/>
        </w:tabs>
        <w:spacing w:after="0" w:line="120" w:lineRule="exact"/>
        <w:ind w:right="0" w:hanging="1267"/>
        <w:rPr>
          <w:sz w:val="10"/>
        </w:rPr>
      </w:pPr>
    </w:p>
    <w:p w14:paraId="36FD560E" w14:textId="77777777" w:rsidR="00FC6AF1" w:rsidRDefault="00FC6AF1" w:rsidP="00FC6AF1">
      <w:pPr>
        <w:pStyle w:val="SingleTxt"/>
        <w:tabs>
          <w:tab w:val="right" w:pos="1022"/>
        </w:tabs>
        <w:spacing w:after="0" w:line="120" w:lineRule="exact"/>
        <w:ind w:right="0" w:hanging="1267"/>
        <w:rPr>
          <w:sz w:val="10"/>
        </w:rPr>
      </w:pPr>
    </w:p>
    <w:p w14:paraId="2FA84525" w14:textId="77777777" w:rsidR="0015767D" w:rsidRDefault="0015767D" w:rsidP="00FC6AF1">
      <w:pPr>
        <w:pStyle w:val="SingleTxt"/>
        <w:tabs>
          <w:tab w:val="right" w:pos="1022"/>
        </w:tabs>
        <w:spacing w:after="0" w:line="120" w:lineRule="exact"/>
        <w:ind w:right="0" w:hanging="1267"/>
        <w:rPr>
          <w:sz w:val="10"/>
        </w:rPr>
      </w:pPr>
    </w:p>
    <w:p w14:paraId="30D44057" w14:textId="77777777" w:rsidR="0015767D" w:rsidRDefault="0015767D" w:rsidP="00FC6AF1">
      <w:pPr>
        <w:pStyle w:val="SingleTxt"/>
        <w:tabs>
          <w:tab w:val="right" w:pos="1022"/>
        </w:tabs>
        <w:spacing w:after="0" w:line="120" w:lineRule="exact"/>
        <w:ind w:right="0" w:hanging="1267"/>
        <w:rPr>
          <w:sz w:val="10"/>
        </w:rPr>
      </w:pPr>
    </w:p>
    <w:p w14:paraId="120441C8" w14:textId="77777777" w:rsidR="0015767D" w:rsidRDefault="0015767D" w:rsidP="00FC6AF1">
      <w:pPr>
        <w:pStyle w:val="SingleTxt"/>
        <w:tabs>
          <w:tab w:val="right" w:pos="1022"/>
        </w:tabs>
        <w:spacing w:after="0" w:line="120" w:lineRule="exact"/>
        <w:ind w:right="0" w:hanging="1267"/>
        <w:rPr>
          <w:sz w:val="10"/>
        </w:rPr>
      </w:pPr>
    </w:p>
    <w:p w14:paraId="1B1784DE" w14:textId="77777777" w:rsidR="0015767D" w:rsidRDefault="0015767D" w:rsidP="00FC6AF1">
      <w:pPr>
        <w:pStyle w:val="SingleTxt"/>
        <w:tabs>
          <w:tab w:val="right" w:pos="1022"/>
        </w:tabs>
        <w:spacing w:after="0" w:line="120" w:lineRule="exact"/>
        <w:ind w:right="0" w:hanging="1267"/>
        <w:rPr>
          <w:sz w:val="10"/>
        </w:rPr>
      </w:pPr>
    </w:p>
    <w:p w14:paraId="6B515B5D" w14:textId="77777777" w:rsidR="0015767D" w:rsidRPr="00B27447" w:rsidRDefault="0015767D" w:rsidP="00FC6AF1">
      <w:pPr>
        <w:pStyle w:val="SingleTxt"/>
        <w:tabs>
          <w:tab w:val="right" w:pos="1022"/>
        </w:tabs>
        <w:spacing w:after="0" w:line="120" w:lineRule="exact"/>
        <w:ind w:right="0" w:hanging="1267"/>
        <w:rPr>
          <w:sz w:val="10"/>
        </w:rPr>
      </w:pPr>
    </w:p>
    <w:p w14:paraId="2FDB30C7" w14:textId="24651005" w:rsidR="00FC6AF1" w:rsidRPr="00B27447" w:rsidRDefault="00FC6AF1" w:rsidP="00FC6AF1">
      <w:pPr>
        <w:pStyle w:val="H23"/>
        <w:ind w:right="1260"/>
        <w:rPr>
          <w:b w:val="0"/>
          <w:bCs/>
          <w:lang w:val="en-GB"/>
        </w:rPr>
      </w:pPr>
      <w:r w:rsidRPr="00B27447">
        <w:rPr>
          <w:b w:val="0"/>
          <w:bCs/>
          <w:lang w:val="en-GB"/>
        </w:rPr>
        <w:t>Table 4</w:t>
      </w:r>
      <w:r w:rsidR="00C007E1">
        <w:rPr>
          <w:b w:val="0"/>
          <w:bCs/>
          <w:lang w:val="en-GB"/>
        </w:rPr>
        <w:t>9</w:t>
      </w:r>
    </w:p>
    <w:p w14:paraId="06EB0608" w14:textId="77777777" w:rsidR="00FC6AF1" w:rsidRPr="00B27447" w:rsidRDefault="00FC6AF1" w:rsidP="00FC6AF1">
      <w:pPr>
        <w:pStyle w:val="H23"/>
        <w:ind w:right="1260"/>
        <w:rPr>
          <w:lang w:val="en-GB"/>
        </w:rPr>
      </w:pPr>
      <w:r w:rsidRPr="00B27447">
        <w:rPr>
          <w:lang w:val="en-GB"/>
        </w:rPr>
        <w:t>Human resources</w:t>
      </w:r>
    </w:p>
    <w:p w14:paraId="01531C2E" w14:textId="77777777" w:rsidR="00FC6AF1" w:rsidRDefault="00FC6AF1" w:rsidP="00FC6AF1">
      <w:pPr>
        <w:pStyle w:val="SingleTxt"/>
        <w:tabs>
          <w:tab w:val="right" w:pos="1022"/>
        </w:tabs>
        <w:spacing w:after="0" w:line="120" w:lineRule="exact"/>
        <w:ind w:right="0" w:hanging="1267"/>
        <w:rPr>
          <w:sz w:val="10"/>
        </w:rPr>
      </w:pPr>
    </w:p>
    <w:p w14:paraId="52BC2905" w14:textId="77777777" w:rsidR="00E67F46" w:rsidRDefault="00E67F46" w:rsidP="00FC6AF1">
      <w:pPr>
        <w:pStyle w:val="SingleTxt"/>
        <w:tabs>
          <w:tab w:val="right" w:pos="1022"/>
        </w:tabs>
        <w:spacing w:after="0" w:line="120" w:lineRule="exact"/>
        <w:ind w:right="0" w:hanging="1267"/>
        <w:rPr>
          <w:sz w:val="10"/>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E67F46" w:rsidRPr="009D05A7" w14:paraId="51621EC7" w14:textId="77777777">
        <w:trPr>
          <w:trHeight w:val="47"/>
          <w:tblHeader/>
        </w:trPr>
        <w:tc>
          <w:tcPr>
            <w:tcW w:w="1440" w:type="dxa"/>
            <w:tcBorders>
              <w:top w:val="single" w:sz="4" w:space="0" w:color="auto"/>
            </w:tcBorders>
            <w:shd w:val="clear" w:color="auto" w:fill="auto"/>
            <w:vAlign w:val="center"/>
          </w:tcPr>
          <w:p w14:paraId="5B538A4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2EEC298C"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3502A758"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41DA9962"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7A3B2A33"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4ACEF26B"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0036D182"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52102B83"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E67F46" w:rsidRPr="009D05A7" w14:paraId="07BE20B8" w14:textId="77777777">
        <w:trPr>
          <w:trHeight w:val="162"/>
          <w:tblHeader/>
        </w:trPr>
        <w:tc>
          <w:tcPr>
            <w:tcW w:w="1440" w:type="dxa"/>
            <w:tcBorders>
              <w:bottom w:val="single" w:sz="12" w:space="0" w:color="auto"/>
            </w:tcBorders>
            <w:shd w:val="clear" w:color="auto" w:fill="auto"/>
            <w:vAlign w:val="center"/>
          </w:tcPr>
          <w:p w14:paraId="3C438685"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058C6813"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76814683"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587B16D6"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0527E457"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666F93DA"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6187FF8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3962455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0A0A108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3F28547F"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093E5CF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38820903"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6FA08D48" w14:textId="77777777" w:rsidR="00E67F46" w:rsidRPr="0053076F"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7D58F126"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58283185" w14:textId="77777777" w:rsidR="00E67F46" w:rsidRPr="00FA5E9A"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190098C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46F0EAFF"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23740C09"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35FE6F1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7CF98E10"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0CCBF68C"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C60889" w:rsidRPr="009D05A7" w14:paraId="4A83C74C" w14:textId="77777777" w:rsidTr="00BF1117">
        <w:trPr>
          <w:trHeight w:hRule="exact" w:val="381"/>
          <w:tblHeader/>
        </w:trPr>
        <w:tc>
          <w:tcPr>
            <w:tcW w:w="1440" w:type="dxa"/>
            <w:tcBorders>
              <w:top w:val="single" w:sz="12" w:space="0" w:color="auto"/>
            </w:tcBorders>
            <w:shd w:val="clear" w:color="auto" w:fill="auto"/>
            <w:vAlign w:val="center"/>
          </w:tcPr>
          <w:p w14:paraId="23F9EDBD" w14:textId="77777777"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46223CA8" w14:textId="305F4F56"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1</w:t>
            </w:r>
          </w:p>
        </w:tc>
        <w:tc>
          <w:tcPr>
            <w:tcW w:w="359" w:type="dxa"/>
            <w:tcBorders>
              <w:top w:val="single" w:sz="12" w:space="0" w:color="auto"/>
            </w:tcBorders>
            <w:shd w:val="clear" w:color="auto" w:fill="auto"/>
            <w:vAlign w:val="bottom"/>
          </w:tcPr>
          <w:p w14:paraId="2A7DE06F" w14:textId="0B04F0D1"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86" w:type="dxa"/>
            <w:tcBorders>
              <w:top w:val="single" w:sz="12" w:space="0" w:color="auto"/>
            </w:tcBorders>
            <w:shd w:val="clear" w:color="auto" w:fill="auto"/>
            <w:vAlign w:val="bottom"/>
          </w:tcPr>
          <w:p w14:paraId="3A17CF47" w14:textId="619D42EC"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95" w:type="dxa"/>
            <w:tcBorders>
              <w:top w:val="single" w:sz="12" w:space="0" w:color="auto"/>
            </w:tcBorders>
            <w:shd w:val="clear" w:color="auto" w:fill="auto"/>
            <w:vAlign w:val="bottom"/>
          </w:tcPr>
          <w:p w14:paraId="3E779F2D" w14:textId="20963F7B"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1</w:t>
            </w:r>
          </w:p>
        </w:tc>
        <w:tc>
          <w:tcPr>
            <w:tcW w:w="386" w:type="dxa"/>
            <w:tcBorders>
              <w:top w:val="single" w:sz="12" w:space="0" w:color="auto"/>
            </w:tcBorders>
            <w:shd w:val="clear" w:color="auto" w:fill="auto"/>
            <w:vAlign w:val="bottom"/>
          </w:tcPr>
          <w:p w14:paraId="0E2246A9" w14:textId="1AD705D1"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1</w:t>
            </w:r>
          </w:p>
        </w:tc>
        <w:tc>
          <w:tcPr>
            <w:tcW w:w="359" w:type="dxa"/>
            <w:tcBorders>
              <w:top w:val="single" w:sz="12" w:space="0" w:color="auto"/>
            </w:tcBorders>
            <w:shd w:val="clear" w:color="auto" w:fill="auto"/>
            <w:vAlign w:val="bottom"/>
          </w:tcPr>
          <w:p w14:paraId="53FD758B" w14:textId="0F142254"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1</w:t>
            </w:r>
          </w:p>
        </w:tc>
        <w:tc>
          <w:tcPr>
            <w:tcW w:w="359" w:type="dxa"/>
            <w:tcBorders>
              <w:top w:val="single" w:sz="12" w:space="0" w:color="auto"/>
            </w:tcBorders>
            <w:shd w:val="clear" w:color="auto" w:fill="auto"/>
            <w:vAlign w:val="bottom"/>
          </w:tcPr>
          <w:p w14:paraId="3D933F85" w14:textId="44410E8B"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59" w:type="dxa"/>
            <w:tcBorders>
              <w:top w:val="single" w:sz="12" w:space="0" w:color="auto"/>
            </w:tcBorders>
            <w:shd w:val="clear" w:color="auto" w:fill="auto"/>
            <w:vAlign w:val="bottom"/>
          </w:tcPr>
          <w:p w14:paraId="54F8ABFB" w14:textId="06298DB4"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368" w:type="dxa"/>
            <w:tcBorders>
              <w:top w:val="single" w:sz="12" w:space="0" w:color="auto"/>
            </w:tcBorders>
            <w:shd w:val="clear" w:color="auto" w:fill="auto"/>
            <w:vAlign w:val="bottom"/>
          </w:tcPr>
          <w:p w14:paraId="62EA8DC7" w14:textId="12A1A9C8"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B27447">
              <w:rPr>
                <w:sz w:val="17"/>
              </w:rPr>
              <w:t>–</w:t>
            </w:r>
          </w:p>
        </w:tc>
        <w:tc>
          <w:tcPr>
            <w:tcW w:w="580" w:type="dxa"/>
            <w:tcBorders>
              <w:top w:val="single" w:sz="12" w:space="0" w:color="auto"/>
            </w:tcBorders>
            <w:shd w:val="clear" w:color="auto" w:fill="auto"/>
            <w:vAlign w:val="center"/>
          </w:tcPr>
          <w:p w14:paraId="5B4E0413" w14:textId="2AACD9E4" w:rsidR="00C60889" w:rsidRPr="00D052F0"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4</w:t>
            </w:r>
          </w:p>
        </w:tc>
        <w:tc>
          <w:tcPr>
            <w:tcW w:w="98" w:type="dxa"/>
            <w:tcBorders>
              <w:top w:val="single" w:sz="12" w:space="0" w:color="auto"/>
            </w:tcBorders>
            <w:shd w:val="clear" w:color="auto" w:fill="auto"/>
            <w:vAlign w:val="center"/>
          </w:tcPr>
          <w:p w14:paraId="5AFF459C" w14:textId="77777777"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0E1E636B" w14:textId="77777777"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454" w:type="dxa"/>
            <w:tcBorders>
              <w:top w:val="single" w:sz="12" w:space="0" w:color="auto"/>
            </w:tcBorders>
            <w:vAlign w:val="center"/>
          </w:tcPr>
          <w:p w14:paraId="3ED8A902" w14:textId="1F128C0F"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E17114">
              <w:rPr>
                <w:spacing w:val="2"/>
                <w:w w:val="101"/>
                <w:sz w:val="17"/>
              </w:rPr>
              <w:t>–</w:t>
            </w:r>
          </w:p>
        </w:tc>
        <w:tc>
          <w:tcPr>
            <w:tcW w:w="454" w:type="dxa"/>
            <w:tcBorders>
              <w:top w:val="single" w:sz="12" w:space="0" w:color="auto"/>
            </w:tcBorders>
            <w:shd w:val="clear" w:color="auto" w:fill="auto"/>
          </w:tcPr>
          <w:p w14:paraId="18D880DB" w14:textId="2593E5EE"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01EE5">
              <w:rPr>
                <w:bCs/>
                <w:sz w:val="17"/>
              </w:rPr>
              <w:t>1</w:t>
            </w:r>
            <w:r w:rsidRPr="00E01EE5">
              <w:rPr>
                <w:bCs/>
                <w:i/>
                <w:iCs/>
                <w:sz w:val="17"/>
                <w:vertAlign w:val="superscript"/>
              </w:rPr>
              <w:t>a</w:t>
            </w:r>
          </w:p>
        </w:tc>
        <w:tc>
          <w:tcPr>
            <w:tcW w:w="539" w:type="dxa"/>
            <w:tcBorders>
              <w:top w:val="single" w:sz="12" w:space="0" w:color="auto"/>
            </w:tcBorders>
            <w:vAlign w:val="center"/>
          </w:tcPr>
          <w:p w14:paraId="44D3FDD7" w14:textId="419430F4"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Pr>
                <w:spacing w:val="2"/>
                <w:w w:val="101"/>
                <w:sz w:val="17"/>
              </w:rPr>
              <w:t>1</w:t>
            </w:r>
          </w:p>
        </w:tc>
        <w:tc>
          <w:tcPr>
            <w:tcW w:w="81" w:type="dxa"/>
            <w:tcBorders>
              <w:top w:val="single" w:sz="12" w:space="0" w:color="auto"/>
            </w:tcBorders>
            <w:vAlign w:val="center"/>
          </w:tcPr>
          <w:p w14:paraId="13BE085C" w14:textId="77777777"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7C53706F" w14:textId="77777777"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280D4950" w14:textId="77777777"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20C246A0" w14:textId="77777777" w:rsidR="00C60889" w:rsidRPr="009D05A7"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center"/>
          </w:tcPr>
          <w:p w14:paraId="581C2351" w14:textId="0ED585AF" w:rsidR="00C60889" w:rsidRPr="00D052F0" w:rsidRDefault="00C60889" w:rsidP="00C608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5</w:t>
            </w:r>
          </w:p>
        </w:tc>
      </w:tr>
      <w:tr w:rsidR="00C60889" w:rsidRPr="009D05A7" w14:paraId="4A324745" w14:textId="77777777" w:rsidTr="00BF1117">
        <w:tc>
          <w:tcPr>
            <w:tcW w:w="1440" w:type="dxa"/>
            <w:tcBorders>
              <w:bottom w:val="single" w:sz="4" w:space="0" w:color="auto"/>
            </w:tcBorders>
            <w:shd w:val="clear" w:color="auto" w:fill="auto"/>
            <w:vAlign w:val="center"/>
          </w:tcPr>
          <w:p w14:paraId="3C818587" w14:textId="77777777"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4FEC5A7E" w14:textId="60F84C16"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1</w:t>
            </w:r>
          </w:p>
        </w:tc>
        <w:tc>
          <w:tcPr>
            <w:tcW w:w="359" w:type="dxa"/>
            <w:tcBorders>
              <w:bottom w:val="single" w:sz="4" w:space="0" w:color="auto"/>
            </w:tcBorders>
            <w:shd w:val="clear" w:color="auto" w:fill="auto"/>
            <w:vAlign w:val="bottom"/>
          </w:tcPr>
          <w:p w14:paraId="3958746F" w14:textId="7D66D0BC"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w:t>
            </w:r>
          </w:p>
        </w:tc>
        <w:tc>
          <w:tcPr>
            <w:tcW w:w="386" w:type="dxa"/>
            <w:tcBorders>
              <w:bottom w:val="single" w:sz="4" w:space="0" w:color="auto"/>
            </w:tcBorders>
            <w:shd w:val="clear" w:color="auto" w:fill="auto"/>
            <w:vAlign w:val="bottom"/>
          </w:tcPr>
          <w:p w14:paraId="117785F1" w14:textId="245BFB70"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w:t>
            </w:r>
          </w:p>
        </w:tc>
        <w:tc>
          <w:tcPr>
            <w:tcW w:w="395" w:type="dxa"/>
            <w:tcBorders>
              <w:bottom w:val="single" w:sz="4" w:space="0" w:color="auto"/>
            </w:tcBorders>
            <w:shd w:val="clear" w:color="auto" w:fill="auto"/>
            <w:vAlign w:val="bottom"/>
          </w:tcPr>
          <w:p w14:paraId="315A2A32" w14:textId="0FE8EE39"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1</w:t>
            </w:r>
          </w:p>
        </w:tc>
        <w:tc>
          <w:tcPr>
            <w:tcW w:w="386" w:type="dxa"/>
            <w:tcBorders>
              <w:bottom w:val="single" w:sz="4" w:space="0" w:color="auto"/>
            </w:tcBorders>
            <w:shd w:val="clear" w:color="auto" w:fill="auto"/>
            <w:vAlign w:val="bottom"/>
          </w:tcPr>
          <w:p w14:paraId="6B118A1E" w14:textId="240D98EA"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1</w:t>
            </w:r>
          </w:p>
        </w:tc>
        <w:tc>
          <w:tcPr>
            <w:tcW w:w="359" w:type="dxa"/>
            <w:tcBorders>
              <w:bottom w:val="single" w:sz="4" w:space="0" w:color="auto"/>
            </w:tcBorders>
            <w:shd w:val="clear" w:color="auto" w:fill="auto"/>
            <w:vAlign w:val="bottom"/>
          </w:tcPr>
          <w:p w14:paraId="1AEC8574" w14:textId="57ABB6B6"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1</w:t>
            </w:r>
          </w:p>
        </w:tc>
        <w:tc>
          <w:tcPr>
            <w:tcW w:w="359" w:type="dxa"/>
            <w:tcBorders>
              <w:bottom w:val="single" w:sz="4" w:space="0" w:color="auto"/>
            </w:tcBorders>
            <w:shd w:val="clear" w:color="auto" w:fill="auto"/>
            <w:vAlign w:val="bottom"/>
          </w:tcPr>
          <w:p w14:paraId="7EC883FC" w14:textId="5363681B"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w:t>
            </w:r>
          </w:p>
        </w:tc>
        <w:tc>
          <w:tcPr>
            <w:tcW w:w="359" w:type="dxa"/>
            <w:tcBorders>
              <w:bottom w:val="single" w:sz="4" w:space="0" w:color="auto"/>
            </w:tcBorders>
            <w:shd w:val="clear" w:color="auto" w:fill="auto"/>
            <w:vAlign w:val="bottom"/>
          </w:tcPr>
          <w:p w14:paraId="6D7C5A5F" w14:textId="67550863"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B27447">
              <w:rPr>
                <w:sz w:val="17"/>
              </w:rPr>
              <w:t>–</w:t>
            </w:r>
          </w:p>
        </w:tc>
        <w:tc>
          <w:tcPr>
            <w:tcW w:w="368" w:type="dxa"/>
            <w:tcBorders>
              <w:bottom w:val="single" w:sz="4" w:space="0" w:color="auto"/>
            </w:tcBorders>
            <w:shd w:val="clear" w:color="auto" w:fill="auto"/>
            <w:vAlign w:val="bottom"/>
          </w:tcPr>
          <w:p w14:paraId="56A3EA38" w14:textId="75B393E5"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B27447">
              <w:rPr>
                <w:sz w:val="17"/>
              </w:rPr>
              <w:t>–</w:t>
            </w:r>
          </w:p>
        </w:tc>
        <w:tc>
          <w:tcPr>
            <w:tcW w:w="580" w:type="dxa"/>
            <w:tcBorders>
              <w:bottom w:val="single" w:sz="4" w:space="0" w:color="auto"/>
            </w:tcBorders>
            <w:shd w:val="clear" w:color="auto" w:fill="auto"/>
            <w:vAlign w:val="center"/>
          </w:tcPr>
          <w:p w14:paraId="695D3BFC" w14:textId="76F5925F"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4</w:t>
            </w:r>
          </w:p>
        </w:tc>
        <w:tc>
          <w:tcPr>
            <w:tcW w:w="98" w:type="dxa"/>
            <w:tcBorders>
              <w:bottom w:val="single" w:sz="4" w:space="0" w:color="auto"/>
            </w:tcBorders>
            <w:shd w:val="clear" w:color="auto" w:fill="auto"/>
            <w:vAlign w:val="center"/>
          </w:tcPr>
          <w:p w14:paraId="38D323FD" w14:textId="77777777"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17187AE7" w14:textId="77777777"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vAlign w:val="center"/>
          </w:tcPr>
          <w:p w14:paraId="212FA92A" w14:textId="38EAFA64"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shd w:val="clear" w:color="auto" w:fill="auto"/>
          </w:tcPr>
          <w:p w14:paraId="3C798168" w14:textId="29949C7B"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E01EE5">
              <w:rPr>
                <w:bCs/>
                <w:sz w:val="17"/>
              </w:rPr>
              <w:t>1</w:t>
            </w:r>
            <w:r w:rsidRPr="00E01EE5">
              <w:rPr>
                <w:bCs/>
                <w:i/>
                <w:iCs/>
                <w:sz w:val="17"/>
                <w:vertAlign w:val="superscript"/>
              </w:rPr>
              <w:t>a</w:t>
            </w:r>
          </w:p>
        </w:tc>
        <w:tc>
          <w:tcPr>
            <w:tcW w:w="539" w:type="dxa"/>
            <w:tcBorders>
              <w:bottom w:val="single" w:sz="4" w:space="0" w:color="auto"/>
            </w:tcBorders>
            <w:vAlign w:val="center"/>
          </w:tcPr>
          <w:p w14:paraId="1C6641C2" w14:textId="083EFF59"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Pr>
                <w:spacing w:val="2"/>
                <w:w w:val="101"/>
                <w:sz w:val="17"/>
              </w:rPr>
              <w:t>1</w:t>
            </w:r>
          </w:p>
        </w:tc>
        <w:tc>
          <w:tcPr>
            <w:tcW w:w="81" w:type="dxa"/>
            <w:tcBorders>
              <w:bottom w:val="single" w:sz="4" w:space="0" w:color="auto"/>
            </w:tcBorders>
            <w:vAlign w:val="center"/>
          </w:tcPr>
          <w:p w14:paraId="19F57430" w14:textId="77777777"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78771E90" w14:textId="77777777"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0CDC854F" w14:textId="77777777"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02F2D915" w14:textId="77777777"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center"/>
          </w:tcPr>
          <w:p w14:paraId="397EA2A4" w14:textId="43654853" w:rsidR="00C60889" w:rsidRPr="00063D24" w:rsidRDefault="00C60889" w:rsidP="00C608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5</w:t>
            </w:r>
          </w:p>
        </w:tc>
      </w:tr>
      <w:tr w:rsidR="00E67F46" w:rsidRPr="009D05A7" w14:paraId="4E5CEB2B" w14:textId="77777777">
        <w:tc>
          <w:tcPr>
            <w:tcW w:w="1440" w:type="dxa"/>
            <w:tcBorders>
              <w:top w:val="single" w:sz="4" w:space="0" w:color="auto"/>
              <w:bottom w:val="single" w:sz="12" w:space="0" w:color="auto"/>
            </w:tcBorders>
            <w:shd w:val="clear" w:color="auto" w:fill="auto"/>
            <w:vAlign w:val="center"/>
          </w:tcPr>
          <w:p w14:paraId="05E4FCCF"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3CC34367"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29FD94B8"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003F2992"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122A6789"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7FD2ADA9"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505D321F"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2258B9BD"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40DA3F68"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68" w:type="dxa"/>
            <w:tcBorders>
              <w:top w:val="single" w:sz="4" w:space="0" w:color="auto"/>
              <w:bottom w:val="single" w:sz="12" w:space="0" w:color="auto"/>
            </w:tcBorders>
            <w:shd w:val="clear" w:color="auto" w:fill="auto"/>
            <w:vAlign w:val="bottom"/>
          </w:tcPr>
          <w:p w14:paraId="0FBF5805"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3AA0661F"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98" w:type="dxa"/>
            <w:tcBorders>
              <w:top w:val="single" w:sz="4" w:space="0" w:color="auto"/>
              <w:bottom w:val="single" w:sz="12" w:space="0" w:color="auto"/>
            </w:tcBorders>
            <w:shd w:val="clear" w:color="auto" w:fill="auto"/>
            <w:vAlign w:val="bottom"/>
          </w:tcPr>
          <w:p w14:paraId="367A96D8"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17F99F4F"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5E614E13"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55FD0777"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39" w:type="dxa"/>
            <w:tcBorders>
              <w:top w:val="single" w:sz="4" w:space="0" w:color="auto"/>
              <w:bottom w:val="single" w:sz="12" w:space="0" w:color="auto"/>
            </w:tcBorders>
            <w:vAlign w:val="bottom"/>
          </w:tcPr>
          <w:p w14:paraId="671454E4"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81" w:type="dxa"/>
            <w:tcBorders>
              <w:top w:val="single" w:sz="4" w:space="0" w:color="auto"/>
              <w:bottom w:val="single" w:sz="12" w:space="0" w:color="auto"/>
            </w:tcBorders>
            <w:vAlign w:val="bottom"/>
          </w:tcPr>
          <w:p w14:paraId="1209A7EA"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177B83DE"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787E968A"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2B62237F"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6EF8803F"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tbl>
    <w:p w14:paraId="6B0FE1BA" w14:textId="77777777" w:rsidR="00E67F46" w:rsidRPr="00B27447" w:rsidRDefault="00E67F46" w:rsidP="00FC6AF1">
      <w:pPr>
        <w:pStyle w:val="SingleTxt"/>
        <w:tabs>
          <w:tab w:val="right" w:pos="1022"/>
        </w:tabs>
        <w:spacing w:after="0" w:line="120" w:lineRule="exact"/>
        <w:ind w:right="0" w:hanging="1267"/>
        <w:rPr>
          <w:sz w:val="10"/>
        </w:rPr>
      </w:pPr>
    </w:p>
    <w:p w14:paraId="6C6CB7D2" w14:textId="77777777" w:rsidR="00FC6AF1" w:rsidRPr="00B27447" w:rsidRDefault="00FC6AF1" w:rsidP="00FC6AF1">
      <w:pPr>
        <w:pStyle w:val="SingleTxt"/>
        <w:tabs>
          <w:tab w:val="right" w:pos="1022"/>
        </w:tabs>
        <w:spacing w:after="0" w:line="120" w:lineRule="exact"/>
        <w:ind w:right="0" w:hanging="1267"/>
        <w:rPr>
          <w:sz w:val="10"/>
        </w:rPr>
      </w:pPr>
    </w:p>
    <w:p w14:paraId="17AE0BA8" w14:textId="77777777" w:rsidR="00FC6AF1" w:rsidRPr="00B27447" w:rsidRDefault="00FC6AF1" w:rsidP="00FC6AF1">
      <w:pPr>
        <w:pStyle w:val="SingleTxt"/>
        <w:tabs>
          <w:tab w:val="right" w:pos="1022"/>
        </w:tabs>
        <w:spacing w:after="0" w:line="120" w:lineRule="exact"/>
        <w:ind w:left="0" w:right="0"/>
        <w:rPr>
          <w:sz w:val="10"/>
        </w:rPr>
      </w:pPr>
    </w:p>
    <w:p w14:paraId="0B01DA44" w14:textId="6338C539" w:rsidR="00FC6AF1" w:rsidRPr="00B27447" w:rsidRDefault="00FC6AF1" w:rsidP="00FC6AF1">
      <w:pPr>
        <w:pStyle w:val="SingleTxt"/>
        <w:tabs>
          <w:tab w:val="right" w:pos="1022"/>
        </w:tabs>
        <w:spacing w:after="0" w:line="240" w:lineRule="auto"/>
        <w:ind w:left="0" w:right="0"/>
        <w:rPr>
          <w:sz w:val="17"/>
          <w:szCs w:val="17"/>
        </w:rPr>
      </w:pPr>
      <w:r w:rsidRPr="00B27447">
        <w:rPr>
          <w:i/>
          <w:iCs/>
          <w:sz w:val="17"/>
          <w:szCs w:val="17"/>
          <w:vertAlign w:val="superscript"/>
        </w:rPr>
        <w:t>a</w:t>
      </w:r>
      <w:r w:rsidRPr="00B27447">
        <w:rPr>
          <w:i/>
          <w:iCs/>
          <w:sz w:val="17"/>
          <w:szCs w:val="17"/>
        </w:rPr>
        <w:t xml:space="preserve"> </w:t>
      </w:r>
      <w:r w:rsidRPr="00B27447">
        <w:rPr>
          <w:i/>
          <w:iCs/>
          <w:sz w:val="17"/>
          <w:szCs w:val="17"/>
        </w:rPr>
        <w:tab/>
      </w:r>
      <w:r>
        <w:rPr>
          <w:sz w:val="17"/>
          <w:szCs w:val="17"/>
        </w:rPr>
        <w:t>O</w:t>
      </w:r>
      <w:r w:rsidRPr="00B27447">
        <w:rPr>
          <w:sz w:val="17"/>
          <w:szCs w:val="17"/>
        </w:rPr>
        <w:t xml:space="preserve">ne </w:t>
      </w:r>
      <w:r w:rsidR="00C60889">
        <w:rPr>
          <w:sz w:val="17"/>
          <w:szCs w:val="17"/>
        </w:rPr>
        <w:t>Local level</w:t>
      </w:r>
      <w:r w:rsidRPr="00B27447">
        <w:rPr>
          <w:sz w:val="17"/>
          <w:szCs w:val="17"/>
        </w:rPr>
        <w:t xml:space="preserve"> position </w:t>
      </w:r>
      <w:r>
        <w:rPr>
          <w:sz w:val="17"/>
          <w:szCs w:val="17"/>
        </w:rPr>
        <w:t xml:space="preserve">approved for </w:t>
      </w:r>
      <w:r w:rsidRPr="00B27447">
        <w:rPr>
          <w:sz w:val="17"/>
          <w:szCs w:val="17"/>
        </w:rPr>
        <w:t>establish</w:t>
      </w:r>
      <w:r>
        <w:rPr>
          <w:sz w:val="17"/>
          <w:szCs w:val="17"/>
        </w:rPr>
        <w:t>ment</w:t>
      </w:r>
      <w:r w:rsidRPr="00B27447">
        <w:rPr>
          <w:sz w:val="17"/>
          <w:szCs w:val="17"/>
        </w:rPr>
        <w:t xml:space="preserve"> as a general temporary assistance position in 2025.</w:t>
      </w:r>
    </w:p>
    <w:p w14:paraId="606E3812" w14:textId="77777777" w:rsidR="00F70B49" w:rsidRDefault="00F70B49" w:rsidP="00153E5B">
      <w:pPr>
        <w:pStyle w:val="SingleTxt"/>
        <w:tabs>
          <w:tab w:val="right" w:pos="1022"/>
        </w:tabs>
        <w:spacing w:after="0" w:line="120" w:lineRule="exact"/>
        <w:ind w:right="0" w:hanging="1267"/>
        <w:rPr>
          <w:sz w:val="10"/>
        </w:rPr>
      </w:pPr>
    </w:p>
    <w:p w14:paraId="1C684F0B" w14:textId="77777777" w:rsidR="00F70B49" w:rsidRPr="009A66F3" w:rsidRDefault="00F70B49" w:rsidP="00153E5B">
      <w:pPr>
        <w:pStyle w:val="SingleTxt"/>
        <w:tabs>
          <w:tab w:val="right" w:pos="1022"/>
        </w:tabs>
        <w:spacing w:after="0" w:line="120" w:lineRule="exact"/>
        <w:ind w:right="0" w:hanging="1267"/>
        <w:rPr>
          <w:sz w:val="10"/>
        </w:rPr>
      </w:pPr>
    </w:p>
    <w:p w14:paraId="704FD946" w14:textId="13F3050F" w:rsidR="00153E5B"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F70B49">
        <w:t xml:space="preserve">The </w:t>
      </w:r>
      <w:r w:rsidR="004F3D86" w:rsidRPr="00324444">
        <w:t>proposed resource requirements for 2026 amount to $99</w:t>
      </w:r>
      <w:r w:rsidR="004F3D86">
        <w:t>5</w:t>
      </w:r>
      <w:r w:rsidR="004F3D86" w:rsidRPr="00324444">
        <w:t>,</w:t>
      </w:r>
      <w:r w:rsidR="004F3D86">
        <w:t>6</w:t>
      </w:r>
      <w:r w:rsidR="004F3D86" w:rsidRPr="00324444">
        <w:t>00 (net of staff assessment) and would provide for salaries and common staff costs ($73</w:t>
      </w:r>
      <w:r w:rsidR="004F3D86">
        <w:t>9</w:t>
      </w:r>
      <w:r w:rsidR="004F3D86" w:rsidRPr="00324444">
        <w:t>,</w:t>
      </w:r>
      <w:r w:rsidR="004F3D86">
        <w:t>5</w:t>
      </w:r>
      <w:r w:rsidR="004F3D86" w:rsidRPr="00324444">
        <w:t xml:space="preserve">00) for the continuation of four posts (1 Under-Secretary-General, 1 D-1, 1 P-5 and 1 P-4) and one </w:t>
      </w:r>
      <w:r w:rsidR="00C60889">
        <w:t>Local level</w:t>
      </w:r>
      <w:r w:rsidR="004F3D86">
        <w:t xml:space="preserve"> (</w:t>
      </w:r>
      <w:r w:rsidR="004F3D86" w:rsidRPr="00324444">
        <w:t>general temporary assistance</w:t>
      </w:r>
      <w:r w:rsidR="004F3D86">
        <w:t>)</w:t>
      </w:r>
      <w:r w:rsidR="004F3D86" w:rsidRPr="00324444">
        <w:t xml:space="preserve"> </w:t>
      </w:r>
      <w:r w:rsidR="004F3D86">
        <w:t>position</w:t>
      </w:r>
      <w:r w:rsidR="004F3D86" w:rsidRPr="00324444">
        <w:t xml:space="preserve">, as well as operational costs ($256,100), comprising costs for official travel ($115,100), facilities and infrastructure ($20,700), ground </w:t>
      </w:r>
      <w:r w:rsidR="004F3D86">
        <w:t xml:space="preserve"> </w:t>
      </w:r>
      <w:r w:rsidR="004F3D86" w:rsidRPr="00324444">
        <w:t xml:space="preserve">transportation ($7,000), communications and information technology ($25,500), medical ($600) and other supplies, services and equipment </w:t>
      </w:r>
      <w:r w:rsidR="00FC6AF1" w:rsidRPr="00324444">
        <w:t>($87,20</w:t>
      </w:r>
      <w:r w:rsidRPr="00F70B49">
        <w:t>0).</w:t>
      </w:r>
    </w:p>
    <w:p w14:paraId="3C937E97" w14:textId="6802ED74" w:rsidR="00F70B49" w:rsidRPr="00F70B49" w:rsidRDefault="00F70B49"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F70B49">
        <w:t xml:space="preserve">After </w:t>
      </w:r>
      <w:r w:rsidR="004F3D86" w:rsidRPr="00324444">
        <w:t>a security assessment conducted by the Department of Safety and Security of the Secretariat in early 2022, all international staff were temporarily relocated from Nay Pyi Taw to Bangkok and are hosted in the compound of the Economic and Social Commission for Asia and the Pacific</w:t>
      </w:r>
      <w:r w:rsidRPr="00F70B49">
        <w:t xml:space="preserve">. </w:t>
      </w:r>
    </w:p>
    <w:p w14:paraId="35371F59" w14:textId="641335E2" w:rsidR="00F70B49" w:rsidRDefault="00FC6AF1"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For </w:t>
      </w:r>
      <w:r w:rsidRPr="00771B75">
        <w:t>2026, no change is proposed to the number and levels of the posts</w:t>
      </w:r>
      <w:r>
        <w:t>.</w:t>
      </w:r>
    </w:p>
    <w:p w14:paraId="424F473E" w14:textId="3A56DB35" w:rsidR="00153E5B" w:rsidRPr="001A02B3" w:rsidRDefault="00FC6AF1"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rFonts w:cs="Cordia New"/>
          <w:szCs w:val="25"/>
          <w:cs/>
          <w:lang w:bidi="th-TH"/>
        </w:rPr>
      </w:pPr>
      <w:r>
        <w:t xml:space="preserve">It is proposed to continue the </w:t>
      </w:r>
      <w:r w:rsidRPr="002269B8">
        <w:t>general temporary assistance (GTA) position of an Administrative Assistant (</w:t>
      </w:r>
      <w:r w:rsidR="00DC272A">
        <w:t>Local level</w:t>
      </w:r>
      <w:r w:rsidRPr="002269B8">
        <w:t xml:space="preserve">) in Bangkok. The </w:t>
      </w:r>
      <w:r>
        <w:t>continuation</w:t>
      </w:r>
      <w:r w:rsidRPr="002269B8">
        <w:t xml:space="preserve"> of the GTA position in Bangkok would provide necessary administrative support to the Mission’s international staff who are temporarily relocated to Bangkok</w:t>
      </w:r>
      <w:r w:rsidR="001A02B3">
        <w:t>.</w:t>
      </w:r>
    </w:p>
    <w:p w14:paraId="766CF641" w14:textId="6D15D2C2" w:rsidR="00153E5B" w:rsidRPr="00A7497E" w:rsidRDefault="00FC6AF1"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rPr>
          <w:w w:val="101"/>
        </w:rPr>
      </w:pPr>
      <w:r>
        <w:rPr>
          <w:w w:val="101"/>
        </w:rPr>
        <w:t xml:space="preserve">A </w:t>
      </w:r>
      <w:r w:rsidR="004F3D86">
        <w:t>v</w:t>
      </w:r>
      <w:r w:rsidR="004F3D86" w:rsidRPr="00324444">
        <w:t xml:space="preserve">acancy rate of </w:t>
      </w:r>
      <w:r w:rsidR="004F3D86">
        <w:t>25</w:t>
      </w:r>
      <w:r w:rsidR="004F3D86" w:rsidRPr="00324444">
        <w:t xml:space="preserve"> per cent ha</w:t>
      </w:r>
      <w:r w:rsidR="004F3D86">
        <w:t>s</w:t>
      </w:r>
      <w:r w:rsidR="004F3D86" w:rsidRPr="00324444">
        <w:t xml:space="preserve"> been applied to the estimates for international posts</w:t>
      </w:r>
      <w:r w:rsidR="004F3D86">
        <w:t xml:space="preserve"> based on the </w:t>
      </w:r>
      <w:r w:rsidR="004F3D86" w:rsidRPr="00A7497E">
        <w:t xml:space="preserve">actual average vacancy rates in 2024. A vacancy rate of 50 per cent has been applied to the estimates for the </w:t>
      </w:r>
      <w:r w:rsidR="00C60889">
        <w:t>Local level</w:t>
      </w:r>
      <w:r w:rsidR="004F3D86" w:rsidRPr="00A7497E">
        <w:t xml:space="preserve"> (general temporary assistance) position based on the expected recruitment timeline for the position</w:t>
      </w:r>
      <w:r w:rsidR="00153E5B" w:rsidRPr="00A7497E">
        <w:rPr>
          <w:w w:val="101"/>
        </w:rPr>
        <w:t xml:space="preserve">. </w:t>
      </w:r>
    </w:p>
    <w:p w14:paraId="1F30F989" w14:textId="77777777" w:rsidR="00A7497E" w:rsidRPr="00A7497E" w:rsidRDefault="00A7497E" w:rsidP="00734115">
      <w:pPr>
        <w:pStyle w:val="ListParagraph"/>
        <w:numPr>
          <w:ilvl w:val="0"/>
          <w:numId w:val="30"/>
        </w:numPr>
        <w:tabs>
          <w:tab w:val="left" w:pos="1170"/>
          <w:tab w:val="lef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170" w:hanging="450"/>
        <w:contextualSpacing w:val="0"/>
        <w:jc w:val="both"/>
        <w:rPr>
          <w:w w:val="101"/>
        </w:rPr>
      </w:pPr>
      <w:r w:rsidRPr="00A7497E">
        <w:rPr>
          <w:w w:val="101"/>
        </w:rPr>
        <w:t>The increase in the requirements proposed for 2026 compared with the appropriation for 2025 is attributable mainly to the application of revised salary rates</w:t>
      </w:r>
      <w:r w:rsidRPr="00A7497E">
        <w:t>.</w:t>
      </w:r>
    </w:p>
    <w:p w14:paraId="5E7FAECF" w14:textId="77777777" w:rsidR="00FC6AF1" w:rsidRPr="00A7497E" w:rsidRDefault="00FC6AF1" w:rsidP="00A7497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contextualSpacing w:val="0"/>
        <w:jc w:val="both"/>
        <w:rPr>
          <w:w w:val="101"/>
        </w:rPr>
      </w:pPr>
    </w:p>
    <w:p w14:paraId="46C533FC" w14:textId="46322540" w:rsidR="00153E5B" w:rsidRPr="00F70B49" w:rsidRDefault="00153E5B" w:rsidP="005E7F82">
      <w:pPr>
        <w:pStyle w:val="H23"/>
        <w:tabs>
          <w:tab w:val="right" w:pos="1022"/>
          <w:tab w:val="left" w:pos="1080"/>
          <w:tab w:val="left" w:pos="1742"/>
          <w:tab w:val="left" w:pos="2218"/>
          <w:tab w:val="left" w:pos="2693"/>
          <w:tab w:val="left" w:pos="3182"/>
          <w:tab w:val="left" w:pos="3658"/>
          <w:tab w:val="left" w:pos="4133"/>
          <w:tab w:val="left" w:pos="4622"/>
          <w:tab w:val="left" w:pos="5098"/>
          <w:tab w:val="left" w:pos="5573"/>
          <w:tab w:val="left" w:pos="6048"/>
        </w:tabs>
        <w:ind w:left="1260" w:right="1260" w:hanging="450"/>
      </w:pPr>
      <w:r w:rsidRPr="00F70B49">
        <w:tab/>
      </w:r>
      <w:r w:rsidRPr="00F70B49">
        <w:tab/>
      </w:r>
      <w:r w:rsidR="000D38EA">
        <w:t xml:space="preserve">  </w:t>
      </w:r>
      <w:r w:rsidRPr="00F70B49">
        <w:t>Extrabudgetary resources</w:t>
      </w:r>
    </w:p>
    <w:p w14:paraId="166822D1" w14:textId="77777777" w:rsidR="00153E5B" w:rsidRPr="00F70B49" w:rsidRDefault="00153E5B" w:rsidP="005E7F82">
      <w:pPr>
        <w:pStyle w:val="SingleTxt"/>
        <w:tabs>
          <w:tab w:val="right" w:pos="1022"/>
        </w:tabs>
        <w:spacing w:after="0" w:line="120" w:lineRule="exact"/>
        <w:ind w:left="1260" w:right="0" w:hanging="450"/>
        <w:rPr>
          <w:sz w:val="10"/>
        </w:rPr>
      </w:pPr>
    </w:p>
    <w:p w14:paraId="340C5E5B" w14:textId="7CA23AAA" w:rsidR="00153E5B" w:rsidRPr="00F70B49"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F70B49">
        <w:t xml:space="preserve">In </w:t>
      </w:r>
      <w:r w:rsidR="00FC6AF1" w:rsidRPr="00324444">
        <w:t xml:space="preserve">2025, </w:t>
      </w:r>
      <w:r w:rsidR="00B9356B" w:rsidRPr="00324444">
        <w:t xml:space="preserve">extrabudgetary resources </w:t>
      </w:r>
      <w:r w:rsidR="00B9356B" w:rsidRPr="00265AC9">
        <w:rPr>
          <w:rFonts w:eastAsia="Times New Roman"/>
        </w:rPr>
        <w:t>of $547,600 will be used to support activities and relevant initiatives aimed at promoting the implementation of General Assembly</w:t>
      </w:r>
      <w:r w:rsidR="00B9356B" w:rsidRPr="00324444">
        <w:t xml:space="preserve"> resolution </w:t>
      </w:r>
      <w:hyperlink r:id="rId125" w:history="1">
        <w:r w:rsidR="00007623" w:rsidRPr="00737BFD">
          <w:rPr>
            <w:rStyle w:val="Hyperlink"/>
          </w:rPr>
          <w:t>79/182</w:t>
        </w:r>
      </w:hyperlink>
      <w:r w:rsidR="00B9356B" w:rsidRPr="00324444">
        <w:t xml:space="preserve"> and would provide for one P-5 and </w:t>
      </w:r>
      <w:r w:rsidR="00C60889">
        <w:t xml:space="preserve">one </w:t>
      </w:r>
      <w:r w:rsidR="00B9356B" w:rsidRPr="00324444">
        <w:t>P-3 post for part of the year, and one P</w:t>
      </w:r>
      <w:r w:rsidR="00C60889">
        <w:t>-</w:t>
      </w:r>
      <w:r w:rsidR="00B9356B" w:rsidRPr="00324444">
        <w:t>2 post for the full year.</w:t>
      </w:r>
      <w:r w:rsidRPr="00F70B49">
        <w:rPr>
          <w:rStyle w:val="ui-provider"/>
        </w:rPr>
        <w:t>.</w:t>
      </w:r>
    </w:p>
    <w:p w14:paraId="598C85E6" w14:textId="53A82D93" w:rsidR="00153E5B" w:rsidRPr="001A02B3" w:rsidRDefault="00153E5B"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sidRPr="001A02B3">
        <w:t xml:space="preserve">In </w:t>
      </w:r>
      <w:r w:rsidR="00FC6AF1" w:rsidRPr="00324444">
        <w:t xml:space="preserve">2026, </w:t>
      </w:r>
      <w:r w:rsidR="00B9356B" w:rsidRPr="00324444">
        <w:t>extrabudgetary resources of</w:t>
      </w:r>
      <w:r w:rsidR="00B9356B">
        <w:t xml:space="preserve"> estimated </w:t>
      </w:r>
      <w:r w:rsidR="00B9356B" w:rsidRPr="00324444">
        <w:t>$180,000 are projected to support the continuation of activities</w:t>
      </w:r>
      <w:r w:rsidRPr="001A02B3">
        <w:t>.</w:t>
      </w:r>
    </w:p>
    <w:p w14:paraId="7EF9B546" w14:textId="75E94F85" w:rsidR="00153E5B" w:rsidRDefault="005B0D36"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w:t>
      </w:r>
      <w:r w:rsidR="00B9356B" w:rsidRPr="00324444">
        <w:t>decrease in extrabudgetary resources in 2026 is due to donor agreements that</w:t>
      </w:r>
      <w:r w:rsidR="00B9356B">
        <w:t xml:space="preserve"> are due for renewal</w:t>
      </w:r>
      <w:r w:rsidR="00B9356B" w:rsidRPr="00324444">
        <w:t xml:space="preserve"> in the fourth quarter of 2025 in line with the mission’s single-year donor agreements practice</w:t>
      </w:r>
      <w:r w:rsidR="00153E5B" w:rsidRPr="001A02B3">
        <w:t>.</w:t>
      </w:r>
    </w:p>
    <w:p w14:paraId="7EE8F1D0" w14:textId="489A5669" w:rsidR="00901ABE" w:rsidRDefault="00901ABE"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28793B6F" w14:textId="77777777" w:rsidR="001F17BA" w:rsidRDefault="001F17BA"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1D88AEA1" w14:textId="77777777" w:rsidR="001F17BA" w:rsidRDefault="001F17BA"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5A3AD3EF" w14:textId="77777777" w:rsidR="001F17BA" w:rsidRDefault="001F17BA"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6B930F8F" w14:textId="77777777" w:rsidR="001F17BA" w:rsidRDefault="001F17BA"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2E864025" w14:textId="77777777" w:rsidR="0011100A" w:rsidRDefault="0011100A"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0FEE1286" w14:textId="77777777" w:rsidR="0011100A" w:rsidRDefault="0011100A"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0543ACD4" w14:textId="77777777" w:rsidR="0011100A" w:rsidRDefault="0011100A"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02D5F930" w14:textId="77777777" w:rsidR="0011100A" w:rsidRDefault="0011100A"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3D425D74" w14:textId="77777777" w:rsidR="001F17BA" w:rsidRDefault="001F17BA"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28CE76E4" w14:textId="00D8E1AD" w:rsidR="00901ABE" w:rsidRDefault="00901ABE" w:rsidP="00D359CE">
      <w:pPr>
        <w:pStyle w:val="H23"/>
        <w:tabs>
          <w:tab w:val="right" w:pos="1022"/>
          <w:tab w:val="left" w:pos="1080"/>
          <w:tab w:val="left" w:pos="1267"/>
          <w:tab w:val="left" w:pos="1742"/>
          <w:tab w:val="left" w:pos="2218"/>
          <w:tab w:val="left" w:pos="2693"/>
          <w:tab w:val="left" w:pos="3182"/>
          <w:tab w:val="left" w:pos="3658"/>
          <w:tab w:val="left" w:pos="4133"/>
          <w:tab w:val="left" w:pos="4622"/>
          <w:tab w:val="left" w:pos="5098"/>
          <w:tab w:val="left" w:pos="5573"/>
          <w:tab w:val="left" w:pos="6048"/>
        </w:tabs>
        <w:ind w:left="1170" w:right="1260" w:hanging="450"/>
        <w:rPr>
          <w:sz w:val="28"/>
          <w:szCs w:val="28"/>
        </w:rPr>
      </w:pPr>
      <w:r w:rsidRPr="001A2043">
        <w:rPr>
          <w:sz w:val="28"/>
          <w:szCs w:val="28"/>
        </w:rPr>
        <w:lastRenderedPageBreak/>
        <w:t>11.</w:t>
      </w:r>
      <w:r>
        <w:rPr>
          <w:sz w:val="28"/>
          <w:szCs w:val="28"/>
        </w:rPr>
        <w:tab/>
      </w:r>
      <w:r>
        <w:tab/>
      </w:r>
      <w:r w:rsidRPr="00A31F8F">
        <w:rPr>
          <w:sz w:val="28"/>
          <w:szCs w:val="28"/>
        </w:rPr>
        <w:t>Office of the Personal Envoy of the Secretary-General for the Sudan</w:t>
      </w:r>
    </w:p>
    <w:p w14:paraId="14DEF644" w14:textId="77777777" w:rsidR="00901ABE" w:rsidRDefault="00901ABE" w:rsidP="00901ABE">
      <w:pPr>
        <w:pStyle w:val="SingleTxt"/>
        <w:rPr>
          <w:lang w:val="en-US"/>
        </w:rPr>
      </w:pPr>
    </w:p>
    <w:p w14:paraId="377DE864" w14:textId="05CD7252" w:rsidR="001F17BA" w:rsidRPr="001F17BA" w:rsidRDefault="001F17BA" w:rsidP="00901ABE">
      <w:pPr>
        <w:pStyle w:val="SingleTxt"/>
        <w:rPr>
          <w:i/>
          <w:iCs/>
          <w:lang w:val="en-US"/>
        </w:rPr>
      </w:pPr>
      <w:r w:rsidRPr="001F17BA">
        <w:rPr>
          <w:i/>
          <w:iCs/>
        </w:rPr>
        <w:t>($</w:t>
      </w:r>
      <w:r>
        <w:rPr>
          <w:i/>
          <w:iCs/>
        </w:rPr>
        <w:t>2,0</w:t>
      </w:r>
      <w:r w:rsidR="00617830">
        <w:rPr>
          <w:i/>
          <w:iCs/>
        </w:rPr>
        <w:t>64</w:t>
      </w:r>
      <w:r>
        <w:rPr>
          <w:i/>
          <w:iCs/>
        </w:rPr>
        <w:t>,</w:t>
      </w:r>
      <w:r w:rsidR="00617830">
        <w:rPr>
          <w:i/>
          <w:iCs/>
        </w:rPr>
        <w:t>7</w:t>
      </w:r>
      <w:r>
        <w:rPr>
          <w:i/>
          <w:iCs/>
        </w:rPr>
        <w:t>00</w:t>
      </w:r>
      <w:r w:rsidRPr="001F17BA">
        <w:rPr>
          <w:i/>
          <w:iCs/>
        </w:rPr>
        <w:t>)</w:t>
      </w:r>
    </w:p>
    <w:p w14:paraId="3561BA6C" w14:textId="77777777" w:rsidR="001F17BA" w:rsidRPr="00901ABE" w:rsidRDefault="001F17BA" w:rsidP="00901ABE">
      <w:pPr>
        <w:pStyle w:val="SingleTxt"/>
        <w:rPr>
          <w:lang w:val="en-US"/>
        </w:rPr>
      </w:pPr>
    </w:p>
    <w:p w14:paraId="13B3D0FD" w14:textId="0F8B8059" w:rsidR="00901ABE" w:rsidRDefault="00901ABE" w:rsidP="00D359CE">
      <w:pPr>
        <w:pStyle w:val="HCh"/>
        <w:tabs>
          <w:tab w:val="clear" w:pos="1267"/>
          <w:tab w:val="left" w:pos="1170"/>
        </w:tabs>
        <w:ind w:right="1260"/>
      </w:pPr>
      <w:r>
        <w:tab/>
      </w:r>
      <w:r w:rsidR="00D359CE">
        <w:t>A</w:t>
      </w:r>
      <w:r>
        <w:t>.</w:t>
      </w:r>
      <w:r>
        <w:tab/>
        <w:t xml:space="preserve">Proposed programme plan for 2026 </w:t>
      </w:r>
    </w:p>
    <w:p w14:paraId="681525F0" w14:textId="77777777" w:rsidR="00901ABE" w:rsidRPr="00A0737E" w:rsidRDefault="00901ABE" w:rsidP="00901ABE">
      <w:pPr>
        <w:pStyle w:val="SingleTxt"/>
        <w:spacing w:after="0" w:line="120" w:lineRule="exact"/>
        <w:ind w:left="0"/>
        <w:rPr>
          <w:sz w:val="10"/>
        </w:rPr>
      </w:pPr>
    </w:p>
    <w:p w14:paraId="0E5D512A" w14:textId="4E642778" w:rsidR="00901ABE" w:rsidRDefault="00901ABE" w:rsidP="00D359CE">
      <w:pPr>
        <w:pStyle w:val="HCh"/>
        <w:tabs>
          <w:tab w:val="left" w:pos="1170"/>
        </w:tabs>
        <w:ind w:right="1260"/>
      </w:pPr>
      <w:r>
        <w:tab/>
      </w:r>
      <w:r>
        <w:tab/>
        <w:t>Overall orientation</w:t>
      </w:r>
    </w:p>
    <w:p w14:paraId="60951D48" w14:textId="77777777" w:rsidR="00901ABE" w:rsidRPr="00901ABE" w:rsidRDefault="00901ABE" w:rsidP="00901ABE">
      <w:pPr>
        <w:pStyle w:val="SingleTxt"/>
        <w:spacing w:after="0" w:line="120" w:lineRule="exact"/>
        <w:ind w:left="0"/>
        <w:rPr>
          <w:sz w:val="10"/>
        </w:rPr>
      </w:pPr>
    </w:p>
    <w:p w14:paraId="539146B2" w14:textId="2147FDE2" w:rsidR="00901ABE" w:rsidRDefault="00901ABE" w:rsidP="00D359CE">
      <w:pPr>
        <w:pStyle w:val="H1"/>
        <w:tabs>
          <w:tab w:val="clear" w:pos="1267"/>
          <w:tab w:val="left" w:pos="1170"/>
        </w:tabs>
        <w:ind w:right="1260"/>
      </w:pPr>
      <w:r>
        <w:tab/>
      </w:r>
      <w:r>
        <w:tab/>
        <w:t xml:space="preserve">Mandates and </w:t>
      </w:r>
      <w:r w:rsidRPr="00484837">
        <w:t>background</w:t>
      </w:r>
    </w:p>
    <w:p w14:paraId="7274684F" w14:textId="77777777" w:rsidR="00901ABE" w:rsidRPr="00901ABE" w:rsidRDefault="00901ABE" w:rsidP="00901ABE">
      <w:pPr>
        <w:pStyle w:val="SingleTxt"/>
      </w:pPr>
    </w:p>
    <w:p w14:paraId="6FF37A56" w14:textId="512FCB67" w:rsidR="00901ABE" w:rsidRDefault="00901AB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mandate of the Office of the Personal Envoy of the Secretary-General for the Sudan derives from Security Council resolution </w:t>
      </w:r>
      <w:hyperlink r:id="rId126" w:history="1">
        <w:r w:rsidRPr="00A0737E">
          <w:rPr>
            <w:rStyle w:val="Hyperlink"/>
          </w:rPr>
          <w:t>2715 (2023)</w:t>
        </w:r>
      </w:hyperlink>
      <w:r>
        <w:t xml:space="preserve">, in which the Council, expressing alarm at the continued violence and humanitarian situation, in particular violations of international humanitarian law and grave human rights violations and abuses, welcomed the appointment of the Personal Envoy to use his good offices with the parties and the neighbouring States, complementing regional peace efforts, including those of the African Union and the Intergovernmental Authority on Development, and called on all parties to extend their cooperation in furtherance of his tasks. This was reiterated by the Council in its resolution </w:t>
      </w:r>
      <w:hyperlink r:id="rId127" w:history="1">
        <w:r w:rsidRPr="00A0737E">
          <w:rPr>
            <w:rStyle w:val="Hyperlink"/>
          </w:rPr>
          <w:t>2724 (2024)</w:t>
        </w:r>
      </w:hyperlink>
      <w:r>
        <w:t xml:space="preserve">, in which it encouraged the Personal Envoy to use his good offices with the parties and the neighbouring States, complementing and coordinating regional peace efforts. In its resolution </w:t>
      </w:r>
      <w:hyperlink r:id="rId128" w:history="1">
        <w:r w:rsidRPr="00A0737E">
          <w:rPr>
            <w:rStyle w:val="Hyperlink"/>
          </w:rPr>
          <w:t>2736 (2024)</w:t>
        </w:r>
      </w:hyperlink>
      <w:r>
        <w:t>, the Council called on the parties to the conflict to seek an immediate cessation of hostilities, leading to a sustainable resolution to the conflict, through dialogue, with the continued support of the Personal Envoy and the African Union High-Level Panel on Sudan. The Council encouraged the coordinated engagement of the Personal Envoy with the African Union, the League of Arab States and other key regional actors, to help advance peace and an inclusive and comprehensive Sudanese-led political process, with the full, equal, meaningful and safe participation of women, that reflected the aspirations of the Sudanese people</w:t>
      </w:r>
      <w:r w:rsidRPr="001A02B3">
        <w:t>.</w:t>
      </w:r>
    </w:p>
    <w:p w14:paraId="19304C34" w14:textId="77777777" w:rsidR="00901ABE" w:rsidRDefault="00901ABE"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4D725D24" w14:textId="75E46D09" w:rsidR="00901ABE" w:rsidRPr="00901ABE" w:rsidRDefault="000D38EA" w:rsidP="00901ABE">
      <w:pPr>
        <w:pStyle w:val="HCh"/>
        <w:ind w:left="1080" w:right="1260"/>
      </w:pPr>
      <w:r>
        <w:t xml:space="preserve"> </w:t>
      </w:r>
      <w:r w:rsidR="00901ABE">
        <w:t>Programme of work</w:t>
      </w:r>
    </w:p>
    <w:p w14:paraId="376C0EF6" w14:textId="7F107B07" w:rsidR="00901ABE" w:rsidRPr="00A0737E" w:rsidRDefault="00901ABE" w:rsidP="00901ABE">
      <w:pPr>
        <w:pStyle w:val="SingleTxt"/>
        <w:spacing w:after="0" w:line="120" w:lineRule="exact"/>
        <w:ind w:left="0"/>
        <w:rPr>
          <w:sz w:val="10"/>
        </w:rPr>
      </w:pPr>
      <w:r>
        <w:rPr>
          <w:sz w:val="10"/>
        </w:rPr>
        <w:t>=</w:t>
      </w:r>
    </w:p>
    <w:p w14:paraId="4786C7E3" w14:textId="5737FA0A" w:rsidR="00901ABE" w:rsidRDefault="000D38EA" w:rsidP="00901ABE">
      <w:pPr>
        <w:pStyle w:val="H1"/>
        <w:ind w:left="1080" w:right="1260" w:firstLine="0"/>
      </w:pPr>
      <w:r>
        <w:t xml:space="preserve"> </w:t>
      </w:r>
      <w:r w:rsidR="00901ABE">
        <w:t>Objecti</w:t>
      </w:r>
      <w:r w:rsidR="00901ABE" w:rsidRPr="00484837">
        <w:t>ve</w:t>
      </w:r>
    </w:p>
    <w:p w14:paraId="046D16FA" w14:textId="77777777" w:rsidR="00901ABE" w:rsidRDefault="00901ABE"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7D50ECC9" w14:textId="0BAC2D3C" w:rsidR="00901ABE" w:rsidRDefault="00901AB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The objective, to which this mission contributes, is to seek an immediate cessation of hostilities, leading to a sustainable resolution to the Sudan conflict, and to advance a lasting peace through dialogue and an inclusive and comprehensive Sudanese-led political process that reflects the aspirations of the Sudanese people</w:t>
      </w:r>
      <w:r w:rsidRPr="001A02B3">
        <w:t>.</w:t>
      </w:r>
    </w:p>
    <w:p w14:paraId="2CC0EDB2" w14:textId="77777777" w:rsidR="00901ABE" w:rsidRDefault="00901ABE"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6186F1F5" w14:textId="3551BF0C" w:rsidR="00901ABE" w:rsidRDefault="000D38EA" w:rsidP="00901ABE">
      <w:pPr>
        <w:pStyle w:val="H1"/>
        <w:ind w:left="1080" w:right="1260" w:firstLine="0"/>
      </w:pPr>
      <w:r>
        <w:t xml:space="preserve">  </w:t>
      </w:r>
      <w:r w:rsidR="00901ABE">
        <w:t xml:space="preserve">Strategy and external factors for </w:t>
      </w:r>
      <w:r w:rsidR="00901ABE" w:rsidRPr="00B15363">
        <w:rPr>
          <w:color w:val="000000" w:themeColor="text1"/>
        </w:rPr>
        <w:t>2026</w:t>
      </w:r>
    </w:p>
    <w:p w14:paraId="6FF905AD" w14:textId="77777777" w:rsidR="00901ABE" w:rsidRDefault="00901ABE" w:rsidP="00901ABE">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080"/>
        <w:contextualSpacing w:val="0"/>
        <w:jc w:val="both"/>
      </w:pPr>
    </w:p>
    <w:p w14:paraId="254DA095" w14:textId="28DD0410" w:rsidR="00901ABE" w:rsidRDefault="00901AB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To contribute to the objective, the mission </w:t>
      </w:r>
      <w:r w:rsidRPr="00484837">
        <w:t>will</w:t>
      </w:r>
      <w:r>
        <w:t>:</w:t>
      </w:r>
    </w:p>
    <w:p w14:paraId="02F6C297" w14:textId="00C33932" w:rsidR="005C7A38" w:rsidRDefault="005C7A38"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Through good offices, consultations and shuttle diplomacy, support dialogue between the parties towards a cessation of hostilities, enhanced </w:t>
      </w:r>
      <w:r w:rsidRPr="00781EDD">
        <w:t>protection of civilians</w:t>
      </w:r>
      <w:r>
        <w:t>, and the launch of an inclusive Sudanese-led political process, with the full, equal, meaningful and safe participation of women, in close collaboration with national, regional and international stakeholders;</w:t>
      </w:r>
    </w:p>
    <w:p w14:paraId="3279F863" w14:textId="7341E5FC" w:rsidR="005C7A38" w:rsidRDefault="005C7A38"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Support the coordination of international mediation initiatives by bringing together key regional and international stakeholders to enhance the overall effectiveness, coherence and integration of these initiatives and maximize their comparative advantages;</w:t>
      </w:r>
    </w:p>
    <w:p w14:paraId="037D10F8" w14:textId="07F3DC5A" w:rsidR="005C7A38" w:rsidRDefault="005C7A38"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lastRenderedPageBreak/>
        <w:t>Foster continued regional and international support for resolving the conflict in the Sudan, notably through advocacy, frequent dialogue and information exchange. Efforts will be aimed at harmonizing tracks of multilateral engagement, maximizing impact and leveraging peacemaking efforts, and advancing strategies on ensuring an inclusive process;</w:t>
      </w:r>
    </w:p>
    <w:p w14:paraId="410DE781" w14:textId="5DD7559D" w:rsidR="005C7A38" w:rsidRDefault="005C7A38"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Sustain and support </w:t>
      </w:r>
      <w:r w:rsidRPr="005E01BC">
        <w:t>consultations with</w:t>
      </w:r>
      <w:r>
        <w:t xml:space="preserve"> a</w:t>
      </w:r>
      <w:r w:rsidRPr="005E01BC">
        <w:t xml:space="preserve"> broad range of</w:t>
      </w:r>
      <w:r>
        <w:t xml:space="preserve"> Sudanese </w:t>
      </w:r>
      <w:r w:rsidRPr="005E01BC">
        <w:t>civil</w:t>
      </w:r>
      <w:r>
        <w:t>ian forces</w:t>
      </w:r>
      <w:r w:rsidRPr="005E01BC">
        <w:t>, including women and youth, to contribute to the United Nations initiatives aimed at</w:t>
      </w:r>
      <w:r>
        <w:t xml:space="preserve"> advancing a cessation of hostilities,</w:t>
      </w:r>
      <w:r w:rsidRPr="005E01BC">
        <w:t xml:space="preserve"> improving civilian protection in </w:t>
      </w:r>
      <w:r>
        <w:t xml:space="preserve">the </w:t>
      </w:r>
      <w:r w:rsidRPr="005E01BC">
        <w:t>Sudan</w:t>
      </w:r>
      <w:r>
        <w:t xml:space="preserve"> and supporting an inclusive Sudanese-led political process.</w:t>
      </w:r>
    </w:p>
    <w:p w14:paraId="71CE10A8" w14:textId="76B182D1" w:rsidR="005C7A38" w:rsidRDefault="005C7A3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The above-mentioned work is expected to result in:</w:t>
      </w:r>
    </w:p>
    <w:p w14:paraId="20D287A4" w14:textId="6D130BF2" w:rsidR="005C7A38" w:rsidRDefault="005C7A38"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Parties make progress towards a negotiated cessation of hostilities, including through localized or issue-specific agreements, including those relating to transitional security arrangements, the protection of civilians, and the advancement of humanitarian access;</w:t>
      </w:r>
    </w:p>
    <w:p w14:paraId="2F19E196" w14:textId="039DACB3" w:rsidR="005C7A38" w:rsidRDefault="005C7A38"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Peace efforts are better coordinated, with enhanced clarity on the roles and respective responsibilities of stakeholders, on the basis of comparative advantage and taking account of capacities, leverage and any prior engagement on the issues, while giving effect to the principle of partnership and ensuring effective coordination of facilitation and other engagements;</w:t>
      </w:r>
    </w:p>
    <w:p w14:paraId="66731FB3" w14:textId="2F379B03" w:rsidR="005C7A38" w:rsidRDefault="005C7A38"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Mediation or facilitation frameworks are established and possible outcomes of the peace and political processes agreed. Specifically, options for formal and informal mechanisms for collaboration and coordination are to be considered as accompanying architecture for aligning initiatives and strategy, harnessing leverage, mobilizing support and implementing agreements, including short-term arrangements;</w:t>
      </w:r>
    </w:p>
    <w:p w14:paraId="29E6EA5C" w14:textId="6C89FE4D" w:rsidR="005C7A38" w:rsidRDefault="005C7A38"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Civilian stakeholders are effectively engage</w:t>
      </w:r>
      <w:r w:rsidR="00C60889">
        <w:t>d</w:t>
      </w:r>
      <w:r>
        <w:t xml:space="preserve"> and inform</w:t>
      </w:r>
      <w:r w:rsidR="00C60889">
        <w:t>ed on</w:t>
      </w:r>
      <w:r>
        <w:t xml:space="preserve"> United Nations peacebuilding and peacemaking initiatives.</w:t>
      </w:r>
    </w:p>
    <w:p w14:paraId="4595B260" w14:textId="516D60E9" w:rsidR="005C7A38" w:rsidRDefault="005C7A3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With regard to cooperati</w:t>
      </w:r>
      <w:r w:rsidRPr="00484837">
        <w:t>on,</w:t>
      </w:r>
      <w:r>
        <w:t xml:space="preserve"> and coordination with other entities, the mission will liaise closely with all international and regional stakeholders involved in support of peace efforts in the Sudan, in particular the African Union, the Intergovernmental Authority on Development and the League of Arab States, as well as neighbouring States. In doing so, it will work through established regional and Member State mechanisms to deepen strategic and operational engagements in carrying out good offices and mediation. It will also liaise closely with civilian actors through the various established civilian peacemaking platforms.</w:t>
      </w:r>
    </w:p>
    <w:p w14:paraId="62FB6794" w14:textId="001C15DE" w:rsidR="005C7A38" w:rsidRDefault="005C7A3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With regard to inter-agency coordination and liaison, the mission will work closely with the Resident Coordinator/Humanitarian Coordinator and the agencies, funds and programmes of the United Nations operating in the Sudan and the region and will</w:t>
      </w:r>
      <w:r w:rsidRPr="00227E0D">
        <w:t xml:space="preserve"> </w:t>
      </w:r>
      <w:r>
        <w:t>coordinate closely with the Department of Political and Peacebuilding Affairs and special political missions and peacekeeping operations in the region, as appropriate.</w:t>
      </w:r>
    </w:p>
    <w:p w14:paraId="4AA94C38" w14:textId="105F67A8" w:rsidR="005C7A38" w:rsidRDefault="005C7A3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With regard to the external factors, the overall plan for 202</w:t>
      </w:r>
      <w:r>
        <w:rPr>
          <w:rFonts w:eastAsiaTheme="minorEastAsia" w:hint="eastAsia"/>
          <w:lang w:eastAsia="zh-CN"/>
        </w:rPr>
        <w:t>6</w:t>
      </w:r>
      <w:r>
        <w:t xml:space="preserve"> is based on the following planning assumptions:</w:t>
      </w:r>
    </w:p>
    <w:p w14:paraId="3ADEC2D9" w14:textId="10330C75" w:rsidR="005C7A38" w:rsidRDefault="005C7A38"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The situation in the Sudan is likely to remain volatile with a possibility of further fragmentation of political and military dynamics. While a nationwide agreement on a cessation of hostilities may take time, there could be temporary, localized ceasefires;</w:t>
      </w:r>
    </w:p>
    <w:p w14:paraId="4D11532B" w14:textId="00F8952B" w:rsidR="005C7A38" w:rsidRPr="005C7A38" w:rsidRDefault="005C7A38" w:rsidP="00734115">
      <w:pPr>
        <w:pStyle w:val="ListParagraph"/>
        <w:numPr>
          <w:ilvl w:val="1"/>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The international </w:t>
      </w:r>
      <w:r w:rsidRPr="00A0737E">
        <w:rPr>
          <w:spacing w:val="2"/>
          <w:w w:val="101"/>
        </w:rPr>
        <w:t>community will remain actively engaged in support of peace efforts in the Sudan</w:t>
      </w:r>
      <w:r>
        <w:rPr>
          <w:spacing w:val="2"/>
          <w:w w:val="101"/>
        </w:rPr>
        <w:t xml:space="preserve"> and the parties to the conflict will continue to engage in discussions with the Personal Envoy to advance a Sudanese led political process.</w:t>
      </w:r>
    </w:p>
    <w:p w14:paraId="4F018924" w14:textId="205B85F8" w:rsidR="005C7A38" w:rsidRDefault="005C7A3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The mission integrates a gender perspective in its operational </w:t>
      </w:r>
      <w:r w:rsidRPr="00484837">
        <w:t>activities</w:t>
      </w:r>
      <w:r>
        <w:t>, deliverables and results, as appropriate. The mission supports activities to advance gender-related issues and provides support for greater civic engagement towards more inclusive peace and political processes.</w:t>
      </w:r>
    </w:p>
    <w:p w14:paraId="190E9236" w14:textId="2F0EE265" w:rsidR="005C7A38" w:rsidRPr="005C7A38" w:rsidRDefault="005C7A3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lastRenderedPageBreak/>
        <w:t xml:space="preserve">In line with </w:t>
      </w:r>
      <w:r w:rsidRPr="00A0737E">
        <w:rPr>
          <w:spacing w:val="3"/>
          <w:w w:val="102"/>
        </w:rPr>
        <w:t xml:space="preserve">the United Nations Disability </w:t>
      </w:r>
      <w:r w:rsidRPr="00B15363">
        <w:rPr>
          <w:color w:val="000000" w:themeColor="text1"/>
          <w:spacing w:val="3"/>
          <w:w w:val="102"/>
        </w:rPr>
        <w:t xml:space="preserve">Inclusion </w:t>
      </w:r>
      <w:r w:rsidRPr="00B15363">
        <w:rPr>
          <w:color w:val="000000" w:themeColor="text1"/>
        </w:rPr>
        <w:t>Strategy</w:t>
      </w:r>
      <w:r w:rsidRPr="00B15363">
        <w:rPr>
          <w:color w:val="000000" w:themeColor="text1"/>
          <w:spacing w:val="3"/>
          <w:w w:val="102"/>
        </w:rPr>
        <w:t xml:space="preserve">, the </w:t>
      </w:r>
      <w:r w:rsidRPr="00A0737E">
        <w:rPr>
          <w:spacing w:val="3"/>
          <w:w w:val="102"/>
        </w:rPr>
        <w:t>mission will seek to promote disability inclusion internally by creating space for employment opportunities for qualified candidates. At the political level, it will advocate for inclusion of the views of persons with disabilities in decision-making platforms, as change agents for peace, security and sustainable development</w:t>
      </w:r>
      <w:r>
        <w:rPr>
          <w:spacing w:val="3"/>
          <w:w w:val="102"/>
        </w:rPr>
        <w:t>.</w:t>
      </w:r>
    </w:p>
    <w:p w14:paraId="0AF29198" w14:textId="16C832F0" w:rsidR="000D38EA" w:rsidRDefault="000D38EA" w:rsidP="000D38EA">
      <w:pPr>
        <w:pStyle w:val="H1"/>
        <w:ind w:left="1260" w:right="1260" w:firstLine="0"/>
      </w:pPr>
    </w:p>
    <w:p w14:paraId="040DD241" w14:textId="2FC9303F" w:rsidR="005C7A38" w:rsidRDefault="000F2646" w:rsidP="005E7F82">
      <w:pPr>
        <w:pStyle w:val="H1"/>
        <w:spacing w:after="120" w:line="240" w:lineRule="exact"/>
        <w:ind w:left="1080" w:right="1260" w:firstLine="0"/>
      </w:pPr>
      <w:r>
        <w:t xml:space="preserve">  </w:t>
      </w:r>
      <w:r w:rsidR="005C7A38" w:rsidRPr="00B15363">
        <w:t>Programme performance in 2024</w:t>
      </w:r>
    </w:p>
    <w:p w14:paraId="2B02AF8D" w14:textId="6FAD8A57" w:rsidR="005C7A38" w:rsidRPr="005C7A38" w:rsidRDefault="005C7A38" w:rsidP="005E7F82">
      <w:pPr>
        <w:pStyle w:val="H23"/>
        <w:tabs>
          <w:tab w:val="right" w:pos="1022"/>
          <w:tab w:val="left" w:pos="1080"/>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0" w:hanging="1267"/>
      </w:pPr>
      <w:r w:rsidRPr="00EF7F79">
        <w:rPr>
          <w:lang w:val="en-GB"/>
          <w14:ligatures w14:val="standardContextual"/>
        </w:rPr>
        <w:tab/>
      </w:r>
      <w:r>
        <w:rPr>
          <w:lang w:val="en-GB"/>
          <w14:ligatures w14:val="standardContextual"/>
        </w:rPr>
        <w:tab/>
      </w:r>
      <w:r w:rsidR="000D38EA">
        <w:rPr>
          <w:lang w:val="en-GB"/>
          <w14:ligatures w14:val="standardContextual"/>
        </w:rPr>
        <w:t xml:space="preserve">  </w:t>
      </w:r>
      <w:r>
        <w:t>Increased sensitization of warring parties to protection of civilians issues</w:t>
      </w:r>
    </w:p>
    <w:p w14:paraId="26E46C1C" w14:textId="073DF17A" w:rsidR="005C7A38" w:rsidRPr="005C7A38" w:rsidRDefault="005C7A3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Pr>
          <w:spacing w:val="3"/>
          <w:w w:val="102"/>
        </w:rPr>
        <w:t xml:space="preserve">The personal </w:t>
      </w:r>
      <w:r>
        <w:rPr>
          <w:color w:val="000000" w:themeColor="text1"/>
        </w:rPr>
        <w:t>Envoy</w:t>
      </w:r>
      <w:r w:rsidRPr="00B15363">
        <w:rPr>
          <w:color w:val="000000" w:themeColor="text1"/>
        </w:rPr>
        <w:t xml:space="preserve"> </w:t>
      </w:r>
      <w:r>
        <w:rPr>
          <w:color w:val="000000" w:themeColor="text1"/>
        </w:rPr>
        <w:t xml:space="preserve">initiated </w:t>
      </w:r>
      <w:r w:rsidRPr="00B15363">
        <w:rPr>
          <w:color w:val="000000" w:themeColor="text1"/>
        </w:rPr>
        <w:t>dialogue with the parties on critical issues</w:t>
      </w:r>
      <w:r>
        <w:rPr>
          <w:color w:val="000000" w:themeColor="text1"/>
        </w:rPr>
        <w:t xml:space="preserve"> aimed at alleviating the impact of the war on the civilian population</w:t>
      </w:r>
      <w:r w:rsidRPr="00B15363">
        <w:rPr>
          <w:color w:val="000000" w:themeColor="text1"/>
        </w:rPr>
        <w:t>, notably strengthening the protection of civilians and improving humanitarian access.</w:t>
      </w:r>
      <w:r>
        <w:rPr>
          <w:color w:val="000000" w:themeColor="text1"/>
        </w:rPr>
        <w:t xml:space="preserve"> </w:t>
      </w:r>
      <w:r w:rsidRPr="00B15363">
        <w:rPr>
          <w:color w:val="000000" w:themeColor="text1"/>
        </w:rPr>
        <w:t xml:space="preserve">Further to the adoption of Security Council resolution 2736 (2024), the </w:t>
      </w:r>
      <w:r>
        <w:rPr>
          <w:color w:val="000000" w:themeColor="text1"/>
        </w:rPr>
        <w:t>Personal Envoy</w:t>
      </w:r>
      <w:r w:rsidRPr="00B15363">
        <w:rPr>
          <w:color w:val="000000" w:themeColor="text1"/>
        </w:rPr>
        <w:t xml:space="preserve"> convened </w:t>
      </w:r>
      <w:r>
        <w:rPr>
          <w:color w:val="000000" w:themeColor="text1"/>
        </w:rPr>
        <w:t xml:space="preserve">an initial round of </w:t>
      </w:r>
      <w:r w:rsidRPr="00B15363">
        <w:rPr>
          <w:color w:val="000000" w:themeColor="text1"/>
        </w:rPr>
        <w:t>proximity talks in Switzerland in July</w:t>
      </w:r>
      <w:r>
        <w:rPr>
          <w:color w:val="000000" w:themeColor="text1"/>
        </w:rPr>
        <w:t xml:space="preserve"> focused on these issues</w:t>
      </w:r>
      <w:r w:rsidRPr="00B15363">
        <w:rPr>
          <w:color w:val="000000" w:themeColor="text1"/>
        </w:rPr>
        <w:t>, which were attended by representatives of both parties</w:t>
      </w:r>
      <w:r>
        <w:rPr>
          <w:color w:val="000000" w:themeColor="text1"/>
        </w:rPr>
        <w:t>, establishing a format for future discussions. The talks provided an opportunity for engagement on concrete measures to improve the lives of civilians in the Sudan</w:t>
      </w:r>
      <w:r w:rsidRPr="00B15363">
        <w:rPr>
          <w:color w:val="000000" w:themeColor="text1"/>
        </w:rPr>
        <w:t xml:space="preserve">. </w:t>
      </w:r>
      <w:r>
        <w:rPr>
          <w:color w:val="000000" w:themeColor="text1"/>
        </w:rPr>
        <w:t xml:space="preserve">These discussions also contributed to the development of options contained in the </w:t>
      </w:r>
      <w:r w:rsidRPr="005220E2">
        <w:rPr>
          <w:color w:val="000000" w:themeColor="text1"/>
        </w:rPr>
        <w:t>report of the Secretary-General on “Recommendations for the protection of civilians in the Sudan” (S/2024/759)</w:t>
      </w:r>
      <w:r>
        <w:rPr>
          <w:color w:val="000000" w:themeColor="text1"/>
        </w:rPr>
        <w:t>. T</w:t>
      </w:r>
      <w:r w:rsidRPr="00B15363">
        <w:rPr>
          <w:color w:val="000000" w:themeColor="text1"/>
        </w:rPr>
        <w:t>o strengthen the mission’s outreach to and partnership with Sudanese civil society, in December the mission undertook a series of virtual consultations with representatives of Sudanese youth movements, women’s groups and other civil society actors on the protection of civilians to inform future discussions with the warring parties and ensure their outcome benefits local populations in the Sudan</w:t>
      </w:r>
      <w:r>
        <w:rPr>
          <w:color w:val="000000" w:themeColor="text1"/>
        </w:rPr>
        <w:t>.</w:t>
      </w:r>
    </w:p>
    <w:p w14:paraId="49857D0A" w14:textId="54244E15" w:rsidR="005C7A38" w:rsidRPr="005C7A38" w:rsidRDefault="005C7A38"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Pr>
          <w:color w:val="000000" w:themeColor="text1"/>
        </w:rPr>
        <w:t xml:space="preserve">Progress towards </w:t>
      </w:r>
      <w:r w:rsidRPr="00A0737E">
        <w:rPr>
          <w:spacing w:val="2"/>
          <w:w w:val="102"/>
        </w:rPr>
        <w:t xml:space="preserve">the objective is presented in the performance measure below (see </w:t>
      </w:r>
      <w:r w:rsidRPr="001F17BA">
        <w:rPr>
          <w:spacing w:val="2"/>
          <w:w w:val="102"/>
        </w:rPr>
        <w:t xml:space="preserve">table </w:t>
      </w:r>
      <w:r w:rsidR="00C007E1">
        <w:rPr>
          <w:spacing w:val="2"/>
          <w:w w:val="102"/>
        </w:rPr>
        <w:t>50</w:t>
      </w:r>
      <w:r w:rsidRPr="001F17BA">
        <w:rPr>
          <w:spacing w:val="2"/>
          <w:w w:val="102"/>
        </w:rPr>
        <w:t>).</w:t>
      </w:r>
    </w:p>
    <w:p w14:paraId="3A7ACF3B" w14:textId="77777777" w:rsidR="005C7A38" w:rsidRDefault="005C7A38" w:rsidP="005C7A38">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950"/>
        <w:jc w:val="both"/>
      </w:pPr>
    </w:p>
    <w:p w14:paraId="02F31842" w14:textId="0FD4534C" w:rsidR="005C7A38" w:rsidRPr="00F41709" w:rsidRDefault="005C7A38" w:rsidP="005C7A38">
      <w:pPr>
        <w:pStyle w:val="H23"/>
        <w:ind w:left="810" w:right="1260"/>
        <w:rPr>
          <w:b w:val="0"/>
          <w:bCs/>
          <w:lang w:val="en-GB"/>
        </w:rPr>
      </w:pPr>
      <w:r w:rsidRPr="00F41709">
        <w:rPr>
          <w:b w:val="0"/>
          <w:bCs/>
          <w:lang w:val="en-GB"/>
        </w:rPr>
        <w:t xml:space="preserve">Table </w:t>
      </w:r>
      <w:r w:rsidR="00C007E1">
        <w:rPr>
          <w:b w:val="0"/>
          <w:bCs/>
          <w:lang w:val="en-GB"/>
        </w:rPr>
        <w:t>50</w:t>
      </w:r>
    </w:p>
    <w:p w14:paraId="42F655AC" w14:textId="77777777" w:rsidR="005C7A38" w:rsidRPr="00F41709" w:rsidRDefault="005C7A38" w:rsidP="005C7A38">
      <w:pPr>
        <w:pStyle w:val="H23"/>
        <w:ind w:left="810" w:right="1260"/>
        <w:rPr>
          <w:lang w:val="en-GB"/>
        </w:rPr>
      </w:pPr>
      <w:r w:rsidRPr="00F41709">
        <w:rPr>
          <w:lang w:val="en-GB"/>
        </w:rPr>
        <w:t>Performance measure</w:t>
      </w:r>
    </w:p>
    <w:p w14:paraId="7F417C14" w14:textId="77777777" w:rsidR="005C7A38" w:rsidRPr="00F41709" w:rsidRDefault="005C7A38" w:rsidP="005C7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hanging="1267"/>
        <w:jc w:val="both"/>
        <w:rPr>
          <w:sz w:val="10"/>
        </w:rPr>
      </w:pPr>
    </w:p>
    <w:p w14:paraId="0E41FEE2" w14:textId="77777777" w:rsidR="005C7A38" w:rsidRPr="00F41709" w:rsidRDefault="005C7A38" w:rsidP="005C7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hanging="1267"/>
        <w:jc w:val="both"/>
        <w:rPr>
          <w:sz w:val="10"/>
        </w:rPr>
      </w:pPr>
    </w:p>
    <w:tbl>
      <w:tblPr>
        <w:tblW w:w="4588" w:type="pct"/>
        <w:tblInd w:w="810" w:type="dxa"/>
        <w:tblCellMar>
          <w:left w:w="0" w:type="dxa"/>
          <w:right w:w="0" w:type="dxa"/>
        </w:tblCellMar>
        <w:tblLook w:val="04A0" w:firstRow="1" w:lastRow="0" w:firstColumn="1" w:lastColumn="0" w:noHBand="0" w:noVBand="1"/>
      </w:tblPr>
      <w:tblGrid>
        <w:gridCol w:w="2470"/>
        <w:gridCol w:w="3281"/>
        <w:gridCol w:w="3278"/>
      </w:tblGrid>
      <w:tr w:rsidR="005C7A38" w:rsidRPr="00F06B79" w14:paraId="6B9BEDE0" w14:textId="77777777">
        <w:trPr>
          <w:tblHeader/>
        </w:trPr>
        <w:tc>
          <w:tcPr>
            <w:tcW w:w="1368" w:type="pct"/>
            <w:tcBorders>
              <w:top w:val="single" w:sz="4" w:space="0" w:color="auto"/>
              <w:bottom w:val="single" w:sz="12" w:space="0" w:color="auto"/>
            </w:tcBorders>
            <w:shd w:val="clear" w:color="auto" w:fill="auto"/>
            <w:vAlign w:val="bottom"/>
            <w:hideMark/>
          </w:tcPr>
          <w:p w14:paraId="14DBE212" w14:textId="77777777" w:rsidR="005C7A38" w:rsidRPr="00F41709" w:rsidRDefault="005C7A38">
            <w:pPr>
              <w:spacing w:before="81" w:after="81" w:line="160" w:lineRule="exact"/>
              <w:ind w:right="43"/>
              <w:jc w:val="both"/>
              <w:rPr>
                <w:i/>
                <w:sz w:val="14"/>
                <w:lang w:eastAsia="zh-CN"/>
              </w:rPr>
            </w:pPr>
            <w:r w:rsidRPr="00F41709">
              <w:rPr>
                <w:i/>
                <w:sz w:val="14"/>
                <w:lang w:eastAsia="zh-CN"/>
              </w:rPr>
              <w:t>2022 (actual)</w:t>
            </w:r>
          </w:p>
        </w:tc>
        <w:tc>
          <w:tcPr>
            <w:tcW w:w="1817" w:type="pct"/>
            <w:tcBorders>
              <w:top w:val="single" w:sz="4" w:space="0" w:color="auto"/>
              <w:bottom w:val="single" w:sz="12" w:space="0" w:color="auto"/>
            </w:tcBorders>
            <w:shd w:val="clear" w:color="auto" w:fill="auto"/>
            <w:vAlign w:val="bottom"/>
            <w:hideMark/>
          </w:tcPr>
          <w:p w14:paraId="527C8855" w14:textId="77777777" w:rsidR="005C7A38" w:rsidRPr="00F41709" w:rsidRDefault="005C7A38">
            <w:pPr>
              <w:spacing w:before="81" w:after="81" w:line="160" w:lineRule="exact"/>
              <w:ind w:right="40"/>
              <w:rPr>
                <w:i/>
                <w:sz w:val="14"/>
                <w:lang w:eastAsia="zh-CN"/>
              </w:rPr>
            </w:pPr>
            <w:r w:rsidRPr="00F41709">
              <w:rPr>
                <w:i/>
                <w:sz w:val="14"/>
                <w:lang w:eastAsia="zh-CN"/>
              </w:rPr>
              <w:t>2023 (actual)</w:t>
            </w:r>
          </w:p>
        </w:tc>
        <w:tc>
          <w:tcPr>
            <w:tcW w:w="1816" w:type="pct"/>
            <w:tcBorders>
              <w:top w:val="single" w:sz="4" w:space="0" w:color="auto"/>
              <w:bottom w:val="single" w:sz="12" w:space="0" w:color="auto"/>
            </w:tcBorders>
            <w:shd w:val="clear" w:color="auto" w:fill="auto"/>
            <w:vAlign w:val="bottom"/>
            <w:hideMark/>
          </w:tcPr>
          <w:p w14:paraId="0E86FCC6" w14:textId="77777777" w:rsidR="005C7A38" w:rsidRPr="00F41709" w:rsidRDefault="005C7A38">
            <w:pPr>
              <w:spacing w:before="81" w:after="81" w:line="160" w:lineRule="exact"/>
              <w:ind w:right="40"/>
              <w:rPr>
                <w:i/>
                <w:sz w:val="14"/>
                <w:lang w:eastAsia="zh-CN"/>
              </w:rPr>
            </w:pPr>
            <w:r w:rsidRPr="00F41709">
              <w:rPr>
                <w:i/>
                <w:sz w:val="14"/>
                <w:lang w:eastAsia="zh-CN"/>
              </w:rPr>
              <w:t>2024 (actual)</w:t>
            </w:r>
          </w:p>
        </w:tc>
      </w:tr>
      <w:tr w:rsidR="005C7A38" w:rsidRPr="00F06B79" w14:paraId="605883AC" w14:textId="77777777">
        <w:trPr>
          <w:trHeight w:hRule="exact" w:val="115"/>
          <w:tblHeader/>
        </w:trPr>
        <w:tc>
          <w:tcPr>
            <w:tcW w:w="1368" w:type="pct"/>
            <w:tcBorders>
              <w:top w:val="single" w:sz="12" w:space="0" w:color="auto"/>
            </w:tcBorders>
            <w:shd w:val="clear" w:color="auto" w:fill="auto"/>
            <w:vAlign w:val="bottom"/>
          </w:tcPr>
          <w:p w14:paraId="5801A22F" w14:textId="77777777" w:rsidR="005C7A38" w:rsidRPr="00F41709" w:rsidRDefault="005C7A38">
            <w:pPr>
              <w:spacing w:before="40" w:after="120"/>
              <w:ind w:right="43"/>
              <w:jc w:val="both"/>
              <w:rPr>
                <w:lang w:eastAsia="zh-CN"/>
              </w:rPr>
            </w:pPr>
          </w:p>
        </w:tc>
        <w:tc>
          <w:tcPr>
            <w:tcW w:w="1817" w:type="pct"/>
            <w:tcBorders>
              <w:top w:val="single" w:sz="12" w:space="0" w:color="auto"/>
            </w:tcBorders>
            <w:shd w:val="clear" w:color="auto" w:fill="auto"/>
            <w:vAlign w:val="bottom"/>
          </w:tcPr>
          <w:p w14:paraId="51B7CFFF" w14:textId="77777777" w:rsidR="005C7A38" w:rsidRPr="00F41709" w:rsidRDefault="005C7A38">
            <w:pPr>
              <w:spacing w:before="40" w:after="120"/>
              <w:ind w:right="40"/>
              <w:rPr>
                <w:lang w:eastAsia="zh-CN"/>
              </w:rPr>
            </w:pPr>
          </w:p>
        </w:tc>
        <w:tc>
          <w:tcPr>
            <w:tcW w:w="1816" w:type="pct"/>
            <w:tcBorders>
              <w:top w:val="single" w:sz="12" w:space="0" w:color="auto"/>
            </w:tcBorders>
            <w:shd w:val="clear" w:color="auto" w:fill="auto"/>
            <w:vAlign w:val="bottom"/>
          </w:tcPr>
          <w:p w14:paraId="13B34B32" w14:textId="77777777" w:rsidR="005C7A38" w:rsidRPr="00214B52" w:rsidRDefault="005C7A38">
            <w:pPr>
              <w:spacing w:before="40" w:after="120"/>
              <w:ind w:right="40"/>
              <w:rPr>
                <w:lang w:eastAsia="zh-CN"/>
              </w:rPr>
            </w:pPr>
          </w:p>
        </w:tc>
      </w:tr>
      <w:tr w:rsidR="005C7A38" w:rsidRPr="009D05A7" w14:paraId="37EFF077" w14:textId="77777777">
        <w:trPr>
          <w:trHeight w:val="1017"/>
        </w:trPr>
        <w:tc>
          <w:tcPr>
            <w:tcW w:w="1368" w:type="pct"/>
            <w:tcBorders>
              <w:bottom w:val="single" w:sz="12" w:space="0" w:color="auto"/>
            </w:tcBorders>
            <w:shd w:val="clear" w:color="auto" w:fill="auto"/>
          </w:tcPr>
          <w:p w14:paraId="3EC03467" w14:textId="77777777" w:rsidR="005C7A38" w:rsidRPr="00F41709" w:rsidRDefault="005C7A38">
            <w:pPr>
              <w:tabs>
                <w:tab w:val="left" w:pos="288"/>
                <w:tab w:val="left" w:pos="576"/>
                <w:tab w:val="left" w:pos="864"/>
                <w:tab w:val="left" w:pos="1152"/>
              </w:tabs>
              <w:spacing w:before="40" w:after="120"/>
              <w:ind w:right="43"/>
              <w:rPr>
                <w:rFonts w:eastAsiaTheme="minorEastAsia"/>
                <w:lang w:eastAsia="zh-CN"/>
              </w:rPr>
            </w:pPr>
            <w:r w:rsidRPr="00F41709">
              <w:rPr>
                <w:rFonts w:eastAsiaTheme="minorEastAsia" w:hint="eastAsia"/>
                <w:lang w:eastAsia="zh-CN"/>
              </w:rPr>
              <w:t>—</w:t>
            </w:r>
          </w:p>
        </w:tc>
        <w:tc>
          <w:tcPr>
            <w:tcW w:w="1817" w:type="pct"/>
            <w:tcBorders>
              <w:bottom w:val="single" w:sz="12" w:space="0" w:color="auto"/>
            </w:tcBorders>
            <w:shd w:val="clear" w:color="auto" w:fill="auto"/>
          </w:tcPr>
          <w:p w14:paraId="6EA721DE" w14:textId="77777777" w:rsidR="005C7A38" w:rsidRPr="00F41709" w:rsidRDefault="005C7A38">
            <w:pPr>
              <w:tabs>
                <w:tab w:val="left" w:pos="288"/>
                <w:tab w:val="left" w:pos="576"/>
                <w:tab w:val="left" w:pos="864"/>
                <w:tab w:val="left" w:pos="1152"/>
              </w:tabs>
              <w:spacing w:before="40" w:after="120"/>
              <w:ind w:right="40"/>
              <w:rPr>
                <w:lang w:eastAsia="zh-CN"/>
              </w:rPr>
            </w:pPr>
            <w:r w:rsidRPr="00F41709">
              <w:rPr>
                <w:rFonts w:eastAsiaTheme="minorEastAsia" w:hint="eastAsia"/>
                <w:lang w:eastAsia="zh-CN"/>
              </w:rPr>
              <w:t>—</w:t>
            </w:r>
          </w:p>
        </w:tc>
        <w:tc>
          <w:tcPr>
            <w:tcW w:w="1816" w:type="pct"/>
            <w:tcBorders>
              <w:bottom w:val="single" w:sz="12" w:space="0" w:color="auto"/>
            </w:tcBorders>
            <w:shd w:val="clear" w:color="auto" w:fill="auto"/>
          </w:tcPr>
          <w:p w14:paraId="1CCB224F" w14:textId="77777777" w:rsidR="005C7A38" w:rsidRPr="00214B52" w:rsidRDefault="005C7A38">
            <w:pPr>
              <w:tabs>
                <w:tab w:val="left" w:pos="288"/>
                <w:tab w:val="left" w:pos="576"/>
                <w:tab w:val="left" w:pos="864"/>
                <w:tab w:val="left" w:pos="1152"/>
              </w:tabs>
              <w:spacing w:before="40" w:after="120"/>
              <w:ind w:right="40"/>
              <w:rPr>
                <w:lang w:eastAsia="zh-CN"/>
              </w:rPr>
            </w:pPr>
            <w:r>
              <w:t>C</w:t>
            </w:r>
            <w:r w:rsidRPr="00061862">
              <w:t xml:space="preserve">ommitment by both </w:t>
            </w:r>
            <w:r>
              <w:t xml:space="preserve">warring </w:t>
            </w:r>
            <w:r w:rsidRPr="00061862">
              <w:t>parties to enhanc</w:t>
            </w:r>
            <w:r>
              <w:t>e</w:t>
            </w:r>
            <w:r w:rsidRPr="00061862">
              <w:t xml:space="preserve"> </w:t>
            </w:r>
            <w:r>
              <w:t>the protection of civilians</w:t>
            </w:r>
            <w:r w:rsidRPr="00061862">
              <w:t>, including the implementation of the Jeddah Declaration</w:t>
            </w:r>
            <w:r>
              <w:t xml:space="preserve"> </w:t>
            </w:r>
          </w:p>
        </w:tc>
      </w:tr>
    </w:tbl>
    <w:p w14:paraId="0AE8CED0" w14:textId="77777777" w:rsidR="005C7A38" w:rsidRPr="009D05A7" w:rsidRDefault="005C7A38" w:rsidP="005C7A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hanging="1267"/>
        <w:jc w:val="both"/>
        <w:rPr>
          <w:sz w:val="10"/>
        </w:rPr>
      </w:pPr>
    </w:p>
    <w:p w14:paraId="2052C347" w14:textId="77777777" w:rsidR="005C7A38" w:rsidRPr="00A0737E" w:rsidRDefault="005C7A38" w:rsidP="005C7A38">
      <w:pPr>
        <w:pStyle w:val="SingleTxt"/>
        <w:spacing w:after="0" w:line="120" w:lineRule="exact"/>
        <w:rPr>
          <w:sz w:val="10"/>
        </w:rPr>
      </w:pPr>
    </w:p>
    <w:p w14:paraId="3371F1FA" w14:textId="77777777" w:rsidR="000F2646" w:rsidRDefault="00D359CE" w:rsidP="00D359CE">
      <w:pPr>
        <w:pStyle w:val="H1"/>
        <w:ind w:left="1080" w:right="1260" w:hanging="1080"/>
      </w:pPr>
      <w:r>
        <w:tab/>
      </w:r>
      <w:r>
        <w:tab/>
      </w:r>
    </w:p>
    <w:p w14:paraId="0775652D" w14:textId="04AA7660" w:rsidR="00D359CE" w:rsidRDefault="000F2646" w:rsidP="005E7F82">
      <w:pPr>
        <w:pStyle w:val="H1"/>
        <w:tabs>
          <w:tab w:val="clear" w:pos="1022"/>
          <w:tab w:val="clear" w:pos="1267"/>
          <w:tab w:val="right" w:pos="1260"/>
        </w:tabs>
        <w:ind w:left="1260" w:right="1260" w:hanging="450"/>
      </w:pPr>
      <w:r>
        <w:tab/>
        <w:t xml:space="preserve">      </w:t>
      </w:r>
      <w:r w:rsidR="00D359CE">
        <w:t>Planned result for 2026</w:t>
      </w:r>
    </w:p>
    <w:p w14:paraId="2A948960" w14:textId="77777777" w:rsidR="00D359CE" w:rsidRDefault="00D359CE" w:rsidP="005E7F82">
      <w:pPr>
        <w:pStyle w:val="H23"/>
        <w:tabs>
          <w:tab w:val="right" w:pos="1260"/>
          <w:tab w:val="left" w:pos="1742"/>
          <w:tab w:val="left" w:pos="2218"/>
          <w:tab w:val="left" w:pos="2693"/>
          <w:tab w:val="left" w:pos="3182"/>
          <w:tab w:val="left" w:pos="3658"/>
          <w:tab w:val="left" w:pos="4133"/>
          <w:tab w:val="left" w:pos="4622"/>
          <w:tab w:val="left" w:pos="5098"/>
          <w:tab w:val="left" w:pos="5573"/>
          <w:tab w:val="left" w:pos="6048"/>
        </w:tabs>
        <w:ind w:left="1260" w:right="390" w:hanging="450"/>
      </w:pPr>
      <w:r>
        <w:tab/>
      </w:r>
      <w:r>
        <w:tab/>
      </w:r>
    </w:p>
    <w:p w14:paraId="053E7380" w14:textId="6FA12DC1" w:rsidR="00D359CE" w:rsidRDefault="00D359CE" w:rsidP="005E7F82">
      <w:pPr>
        <w:pStyle w:val="H23"/>
        <w:tabs>
          <w:tab w:val="right" w:pos="1260"/>
          <w:tab w:val="left" w:pos="1742"/>
          <w:tab w:val="left" w:pos="2218"/>
          <w:tab w:val="left" w:pos="2693"/>
          <w:tab w:val="left" w:pos="3182"/>
          <w:tab w:val="left" w:pos="3658"/>
          <w:tab w:val="left" w:pos="4133"/>
          <w:tab w:val="left" w:pos="4622"/>
          <w:tab w:val="left" w:pos="5098"/>
          <w:tab w:val="left" w:pos="5573"/>
          <w:tab w:val="left" w:pos="6048"/>
        </w:tabs>
        <w:ind w:left="1260" w:right="390" w:hanging="450"/>
      </w:pPr>
      <w:r>
        <w:tab/>
        <w:t xml:space="preserve">       Increased coherence of mediation initiatives in support of peace and of the launch of an inclusive political process</w:t>
      </w:r>
    </w:p>
    <w:p w14:paraId="6091CE5E" w14:textId="77777777" w:rsidR="00D359CE" w:rsidRDefault="00D359CE" w:rsidP="005E7F82">
      <w:pPr>
        <w:pStyle w:val="SingleTxt"/>
        <w:tabs>
          <w:tab w:val="clear" w:pos="1267"/>
          <w:tab w:val="right" w:pos="1260"/>
        </w:tabs>
        <w:ind w:left="1260" w:hanging="450"/>
        <w:rPr>
          <w:lang w:val="en-US"/>
        </w:rPr>
      </w:pPr>
    </w:p>
    <w:p w14:paraId="69B405C4" w14:textId="309FB1FC" w:rsidR="00901ABE" w:rsidRDefault="000F2646" w:rsidP="005E7F82">
      <w:pPr>
        <w:pStyle w:val="SingleTxt"/>
        <w:tabs>
          <w:tab w:val="clear" w:pos="1267"/>
          <w:tab w:val="right" w:pos="1260"/>
        </w:tabs>
        <w:ind w:left="1260" w:hanging="450"/>
        <w:rPr>
          <w:b/>
          <w:bCs/>
        </w:rPr>
      </w:pPr>
      <w:r>
        <w:rPr>
          <w:b/>
          <w:bCs/>
        </w:rPr>
        <w:t xml:space="preserve">        </w:t>
      </w:r>
      <w:r w:rsidR="00D359CE" w:rsidRPr="00D77DCC">
        <w:rPr>
          <w:b/>
          <w:bCs/>
        </w:rPr>
        <w:t>Programme performance in 2024 and target for 2026</w:t>
      </w:r>
    </w:p>
    <w:p w14:paraId="37485DCB" w14:textId="02BE120D" w:rsidR="005C7A38" w:rsidRPr="00D359CE" w:rsidRDefault="00D359CE" w:rsidP="00734115">
      <w:pPr>
        <w:pStyle w:val="ListParagraph"/>
        <w:numPr>
          <w:ilvl w:val="0"/>
          <w:numId w:val="30"/>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rPr>
          <w:color w:val="000000" w:themeColor="text1"/>
        </w:rPr>
        <w:t xml:space="preserve">In </w:t>
      </w:r>
      <w:r w:rsidRPr="00214B52">
        <w:rPr>
          <w:color w:val="000000" w:themeColor="text1"/>
        </w:rPr>
        <w:t xml:space="preserve">2024, the </w:t>
      </w:r>
      <w:r>
        <w:rPr>
          <w:color w:val="000000" w:themeColor="text1"/>
        </w:rPr>
        <w:t xml:space="preserve">Personal Envoy </w:t>
      </w:r>
      <w:r w:rsidRPr="00214B52">
        <w:rPr>
          <w:color w:val="000000" w:themeColor="text1"/>
        </w:rPr>
        <w:t xml:space="preserve">set up mechanisms to enhance the coordination of mediation initiatives on the Sudan. </w:t>
      </w:r>
      <w:r w:rsidRPr="00214B52">
        <w:t xml:space="preserve">It encouraged information-sharing among partners and built support for collective efforts in favour of peace in the Sudan </w:t>
      </w:r>
      <w:r w:rsidRPr="00214B52">
        <w:rPr>
          <w:color w:val="000000" w:themeColor="text1"/>
        </w:rPr>
        <w:t xml:space="preserve">through the establishment of the Sudan Consultative Group, which brought together leading multilateral organizations and Member States involved in mediation efforts on three occasions. In addition to providing support to the meetings of the Group, the </w:t>
      </w:r>
      <w:r>
        <w:rPr>
          <w:color w:val="000000" w:themeColor="text1"/>
        </w:rPr>
        <w:t xml:space="preserve">Personal Envoy </w:t>
      </w:r>
      <w:r w:rsidRPr="00214B52">
        <w:rPr>
          <w:color w:val="000000" w:themeColor="text1"/>
        </w:rPr>
        <w:t>convened a Mediators Planning Retreat in the Republic of Djibouti on 25 and 26 July to further strengthen the coherence of international peace efforts</w:t>
      </w:r>
      <w:r w:rsidR="005C7A38">
        <w:rPr>
          <w:spacing w:val="2"/>
          <w:w w:val="102"/>
        </w:rPr>
        <w:t>.</w:t>
      </w:r>
    </w:p>
    <w:p w14:paraId="066850FF" w14:textId="1EE9645C" w:rsidR="00D359CE" w:rsidRDefault="00D359CE" w:rsidP="00734115">
      <w:pPr>
        <w:pStyle w:val="ListParagraph"/>
        <w:numPr>
          <w:ilvl w:val="0"/>
          <w:numId w:val="30"/>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In </w:t>
      </w:r>
      <w:r w:rsidRPr="00214B52">
        <w:rPr>
          <w:color w:val="000000" w:themeColor="text1"/>
        </w:rPr>
        <w:t xml:space="preserve">2026, the mission </w:t>
      </w:r>
      <w:r w:rsidRPr="00214B52">
        <w:t xml:space="preserve">will continue to engage with national, regional and international stakeholders to enhance the coherence and integration of mediation initiatives in support of the peace process and </w:t>
      </w:r>
      <w:r w:rsidRPr="00214B52">
        <w:lastRenderedPageBreak/>
        <w:t>the launch of a political process, ensuring close linkages between peace and political efforts. The mission will engage with the parties to build confidence in mediation efforts and encourage them to engage in the peace process. The mission will also support inclusive and cohesive efforts to bring civilian stakeholders together to engage in a credible political process charting a way towards a negotiated political settlement</w:t>
      </w:r>
      <w:r>
        <w:t>.</w:t>
      </w:r>
    </w:p>
    <w:p w14:paraId="11EDDD5E" w14:textId="5F8C5204" w:rsidR="00D359CE" w:rsidRPr="007059B2" w:rsidRDefault="00D359CE" w:rsidP="00734115">
      <w:pPr>
        <w:pStyle w:val="ListParagraph"/>
        <w:numPr>
          <w:ilvl w:val="0"/>
          <w:numId w:val="30"/>
        </w:numPr>
        <w:tabs>
          <w:tab w:val="righ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450"/>
        <w:contextualSpacing w:val="0"/>
        <w:jc w:val="both"/>
      </w:pPr>
      <w:r>
        <w:t xml:space="preserve">Expected </w:t>
      </w:r>
      <w:r w:rsidRPr="00A0737E">
        <w:rPr>
          <w:spacing w:val="2"/>
          <w:w w:val="102"/>
        </w:rPr>
        <w:t xml:space="preserve">progress towards the objective is presented in the performance measure below (see table </w:t>
      </w:r>
      <w:r w:rsidRPr="007059B2">
        <w:rPr>
          <w:spacing w:val="2"/>
          <w:w w:val="102"/>
        </w:rPr>
        <w:t>5</w:t>
      </w:r>
      <w:r w:rsidR="00C007E1">
        <w:rPr>
          <w:spacing w:val="2"/>
          <w:w w:val="102"/>
        </w:rPr>
        <w:t>1</w:t>
      </w:r>
      <w:r w:rsidRPr="007059B2">
        <w:rPr>
          <w:spacing w:val="2"/>
          <w:w w:val="102"/>
        </w:rPr>
        <w:t>).</w:t>
      </w:r>
    </w:p>
    <w:p w14:paraId="240AC8E0" w14:textId="25334144" w:rsidR="00D359CE" w:rsidRPr="007059B2" w:rsidRDefault="00D359CE" w:rsidP="00D359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540" w:right="1260"/>
        <w:rPr>
          <w:b w:val="0"/>
          <w:bCs/>
        </w:rPr>
      </w:pPr>
      <w:r w:rsidRPr="007059B2">
        <w:rPr>
          <w:b w:val="0"/>
          <w:bCs/>
        </w:rPr>
        <w:t>Table 5</w:t>
      </w:r>
      <w:r w:rsidR="00C007E1">
        <w:rPr>
          <w:b w:val="0"/>
          <w:bCs/>
        </w:rPr>
        <w:t>1</w:t>
      </w:r>
    </w:p>
    <w:p w14:paraId="4CC90F18" w14:textId="77777777" w:rsidR="00D359CE" w:rsidRPr="007059B2" w:rsidRDefault="00D359CE" w:rsidP="00D359CE">
      <w:pPr>
        <w:pStyle w:val="H23"/>
        <w:keepNext/>
        <w:ind w:left="65" w:right="1260" w:firstLine="475"/>
      </w:pPr>
      <w:r w:rsidRPr="007059B2">
        <w:t>Performance measure</w:t>
      </w:r>
    </w:p>
    <w:p w14:paraId="5854DDC4" w14:textId="77777777" w:rsidR="00D359CE" w:rsidRPr="007059B2" w:rsidRDefault="00D359CE" w:rsidP="00D359CE">
      <w:pPr>
        <w:pStyle w:val="SingleTxt"/>
        <w:spacing w:after="0" w:line="120" w:lineRule="exact"/>
        <w:ind w:left="0"/>
        <w:rPr>
          <w:sz w:val="10"/>
        </w:rPr>
      </w:pPr>
    </w:p>
    <w:p w14:paraId="4ACC7E12" w14:textId="77777777" w:rsidR="00D359CE" w:rsidRPr="007059B2" w:rsidRDefault="00D359CE" w:rsidP="00D359CE">
      <w:pPr>
        <w:pStyle w:val="SingleTxt"/>
        <w:spacing w:after="0" w:line="120" w:lineRule="exact"/>
        <w:ind w:left="0"/>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7"/>
        <w:gridCol w:w="1958"/>
        <w:gridCol w:w="1957"/>
        <w:gridCol w:w="1958"/>
        <w:gridCol w:w="2020"/>
      </w:tblGrid>
      <w:tr w:rsidR="00D359CE" w:rsidRPr="007059B2" w14:paraId="6A264D06" w14:textId="77777777">
        <w:trPr>
          <w:tblHeader/>
        </w:trPr>
        <w:tc>
          <w:tcPr>
            <w:tcW w:w="1957" w:type="dxa"/>
            <w:tcBorders>
              <w:top w:val="single" w:sz="4" w:space="0" w:color="auto"/>
              <w:bottom w:val="single" w:sz="12" w:space="0" w:color="auto"/>
            </w:tcBorders>
            <w:shd w:val="clear" w:color="auto" w:fill="auto"/>
            <w:vAlign w:val="bottom"/>
          </w:tcPr>
          <w:p w14:paraId="220D5886"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059B2">
              <w:rPr>
                <w:i/>
                <w:sz w:val="14"/>
              </w:rPr>
              <w:t>2022 (actual)</w:t>
            </w:r>
          </w:p>
        </w:tc>
        <w:tc>
          <w:tcPr>
            <w:tcW w:w="1958" w:type="dxa"/>
            <w:tcBorders>
              <w:top w:val="single" w:sz="4" w:space="0" w:color="auto"/>
              <w:bottom w:val="single" w:sz="12" w:space="0" w:color="auto"/>
            </w:tcBorders>
            <w:shd w:val="clear" w:color="auto" w:fill="auto"/>
            <w:vAlign w:val="bottom"/>
          </w:tcPr>
          <w:p w14:paraId="7509DA4D"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059B2">
              <w:rPr>
                <w:i/>
                <w:sz w:val="14"/>
              </w:rPr>
              <w:t>2023 (actual)</w:t>
            </w:r>
          </w:p>
        </w:tc>
        <w:tc>
          <w:tcPr>
            <w:tcW w:w="1957" w:type="dxa"/>
            <w:tcBorders>
              <w:top w:val="single" w:sz="4" w:space="0" w:color="auto"/>
              <w:bottom w:val="single" w:sz="12" w:space="0" w:color="auto"/>
              <w:right w:val="double" w:sz="12" w:space="0" w:color="auto"/>
            </w:tcBorders>
            <w:shd w:val="clear" w:color="auto" w:fill="auto"/>
            <w:vAlign w:val="bottom"/>
          </w:tcPr>
          <w:p w14:paraId="1608C312"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059B2">
              <w:rPr>
                <w:i/>
                <w:sz w:val="14"/>
              </w:rPr>
              <w:t>2024 (actual)</w:t>
            </w:r>
          </w:p>
        </w:tc>
        <w:tc>
          <w:tcPr>
            <w:tcW w:w="1958" w:type="dxa"/>
            <w:tcBorders>
              <w:top w:val="single" w:sz="4" w:space="0" w:color="auto"/>
              <w:left w:val="double" w:sz="12" w:space="0" w:color="auto"/>
              <w:bottom w:val="single" w:sz="12" w:space="0" w:color="auto"/>
            </w:tcBorders>
            <w:shd w:val="clear" w:color="auto" w:fill="auto"/>
            <w:vAlign w:val="bottom"/>
          </w:tcPr>
          <w:p w14:paraId="69305032"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059B2">
              <w:rPr>
                <w:i/>
                <w:sz w:val="14"/>
              </w:rPr>
              <w:t>2025 (planned)</w:t>
            </w:r>
          </w:p>
        </w:tc>
        <w:tc>
          <w:tcPr>
            <w:tcW w:w="2020" w:type="dxa"/>
            <w:tcBorders>
              <w:top w:val="single" w:sz="4" w:space="0" w:color="auto"/>
              <w:bottom w:val="single" w:sz="12" w:space="0" w:color="auto"/>
            </w:tcBorders>
            <w:shd w:val="clear" w:color="auto" w:fill="auto"/>
            <w:vAlign w:val="bottom"/>
          </w:tcPr>
          <w:p w14:paraId="7D817304"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059B2">
              <w:rPr>
                <w:i/>
                <w:sz w:val="14"/>
              </w:rPr>
              <w:t>2026 (planned)</w:t>
            </w:r>
          </w:p>
        </w:tc>
      </w:tr>
      <w:tr w:rsidR="00D359CE" w:rsidRPr="007059B2" w14:paraId="209252D6" w14:textId="77777777">
        <w:trPr>
          <w:trHeight w:hRule="exact" w:val="115"/>
          <w:tblHeader/>
        </w:trPr>
        <w:tc>
          <w:tcPr>
            <w:tcW w:w="1957" w:type="dxa"/>
            <w:tcBorders>
              <w:top w:val="single" w:sz="12" w:space="0" w:color="auto"/>
            </w:tcBorders>
            <w:shd w:val="clear" w:color="auto" w:fill="auto"/>
            <w:vAlign w:val="bottom"/>
          </w:tcPr>
          <w:p w14:paraId="5A65C0A9"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958" w:type="dxa"/>
            <w:tcBorders>
              <w:top w:val="single" w:sz="12" w:space="0" w:color="auto"/>
            </w:tcBorders>
            <w:shd w:val="clear" w:color="auto" w:fill="auto"/>
            <w:vAlign w:val="bottom"/>
          </w:tcPr>
          <w:p w14:paraId="0C9CF94D"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57" w:type="dxa"/>
            <w:tcBorders>
              <w:top w:val="single" w:sz="12" w:space="0" w:color="auto"/>
              <w:right w:val="double" w:sz="12" w:space="0" w:color="auto"/>
            </w:tcBorders>
            <w:shd w:val="clear" w:color="auto" w:fill="auto"/>
            <w:vAlign w:val="bottom"/>
          </w:tcPr>
          <w:p w14:paraId="7D14B3A5"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58" w:type="dxa"/>
            <w:tcBorders>
              <w:top w:val="single" w:sz="12" w:space="0" w:color="auto"/>
              <w:left w:val="double" w:sz="12" w:space="0" w:color="auto"/>
            </w:tcBorders>
            <w:shd w:val="clear" w:color="auto" w:fill="auto"/>
            <w:vAlign w:val="bottom"/>
          </w:tcPr>
          <w:p w14:paraId="1E3CB562"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020" w:type="dxa"/>
            <w:tcBorders>
              <w:top w:val="single" w:sz="12" w:space="0" w:color="auto"/>
            </w:tcBorders>
            <w:shd w:val="clear" w:color="auto" w:fill="auto"/>
            <w:vAlign w:val="bottom"/>
          </w:tcPr>
          <w:p w14:paraId="1A072E92"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D359CE" w:rsidRPr="007059B2" w14:paraId="7A824BDA" w14:textId="77777777" w:rsidTr="009D57AF">
        <w:trPr>
          <w:trHeight w:val="3933"/>
        </w:trPr>
        <w:tc>
          <w:tcPr>
            <w:tcW w:w="1957" w:type="dxa"/>
            <w:tcBorders>
              <w:bottom w:val="single" w:sz="12" w:space="0" w:color="auto"/>
            </w:tcBorders>
            <w:shd w:val="clear" w:color="auto" w:fill="auto"/>
          </w:tcPr>
          <w:p w14:paraId="28808D46"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pPr>
            <w:bookmarkStart w:id="19" w:name="_Hlk187847547"/>
            <w:r w:rsidRPr="007059B2">
              <w:t>–</w:t>
            </w:r>
          </w:p>
        </w:tc>
        <w:tc>
          <w:tcPr>
            <w:tcW w:w="1958" w:type="dxa"/>
            <w:tcBorders>
              <w:bottom w:val="single" w:sz="12" w:space="0" w:color="auto"/>
            </w:tcBorders>
            <w:shd w:val="clear" w:color="auto" w:fill="auto"/>
          </w:tcPr>
          <w:p w14:paraId="66B86C60"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059B2">
              <w:t xml:space="preserve"> –</w:t>
            </w:r>
          </w:p>
        </w:tc>
        <w:tc>
          <w:tcPr>
            <w:tcW w:w="1957" w:type="dxa"/>
            <w:tcBorders>
              <w:bottom w:val="single" w:sz="12" w:space="0" w:color="auto"/>
              <w:right w:val="double" w:sz="12" w:space="0" w:color="auto"/>
            </w:tcBorders>
            <w:shd w:val="clear" w:color="auto" w:fill="auto"/>
          </w:tcPr>
          <w:p w14:paraId="4C2296AF" w14:textId="77777777" w:rsidR="00D359CE" w:rsidRPr="007059B2" w:rsidRDefault="00D359CE">
            <w:pPr>
              <w:tabs>
                <w:tab w:val="left" w:pos="288"/>
                <w:tab w:val="left" w:pos="576"/>
                <w:tab w:val="left" w:pos="864"/>
                <w:tab w:val="left" w:pos="1152"/>
              </w:tabs>
              <w:spacing w:before="40" w:after="120"/>
              <w:ind w:right="40"/>
              <w:rPr>
                <w:color w:val="000000" w:themeColor="text1"/>
              </w:rPr>
            </w:pPr>
            <w:r w:rsidRPr="007059B2">
              <w:rPr>
                <w:color w:val="000000" w:themeColor="text1"/>
              </w:rPr>
              <w:t>Establishment of the Sudan Consultative Group to coordinate mediation efforts and organization of Mediators Planning Retreat</w:t>
            </w:r>
          </w:p>
          <w:p w14:paraId="65FBA26C"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p>
        </w:tc>
        <w:tc>
          <w:tcPr>
            <w:tcW w:w="1958" w:type="dxa"/>
            <w:tcBorders>
              <w:left w:val="double" w:sz="12" w:space="0" w:color="auto"/>
              <w:bottom w:val="single" w:sz="12" w:space="0" w:color="auto"/>
            </w:tcBorders>
            <w:shd w:val="clear" w:color="auto" w:fill="auto"/>
          </w:tcPr>
          <w:p w14:paraId="0192E3D4"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7059B2">
              <w:rPr>
                <w:spacing w:val="2"/>
                <w:w w:val="102"/>
              </w:rPr>
              <w:t>Enhanced coherence among stakeholders to advance harmonized mediation initiatives, leading to more impactful and inclusive peace and political processes</w:t>
            </w:r>
          </w:p>
        </w:tc>
        <w:tc>
          <w:tcPr>
            <w:tcW w:w="2020" w:type="dxa"/>
            <w:tcBorders>
              <w:bottom w:val="single" w:sz="12" w:space="0" w:color="auto"/>
            </w:tcBorders>
            <w:shd w:val="clear" w:color="auto" w:fill="auto"/>
          </w:tcPr>
          <w:p w14:paraId="7B3AE047" w14:textId="77777777" w:rsidR="00D359CE" w:rsidRPr="007059B2"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rPr>
                <w:spacing w:val="2"/>
                <w:w w:val="102"/>
              </w:rPr>
            </w:pPr>
            <w:r w:rsidRPr="007059B2">
              <w:rPr>
                <w:spacing w:val="2"/>
                <w:w w:val="102"/>
              </w:rPr>
              <w:t>Enhanced coherence and harmonization of mediation initiatives, leading to an actionable roadmap for an inclusive peace and political process reflecting the aspirations of the Sudanese people</w:t>
            </w:r>
          </w:p>
          <w:p w14:paraId="4D16B09D" w14:textId="12F47DE5" w:rsidR="00D359CE" w:rsidRPr="007059B2" w:rsidRDefault="00D359CE" w:rsidP="000E0B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rPr>
                <w:spacing w:val="2"/>
                <w:w w:val="102"/>
              </w:rPr>
            </w:pPr>
            <w:r w:rsidRPr="007059B2">
              <w:rPr>
                <w:spacing w:val="2"/>
                <w:w w:val="102"/>
              </w:rPr>
              <w:t>Enhanced actions by the parties to support</w:t>
            </w:r>
            <w:r w:rsidRPr="007059B2">
              <w:t xml:space="preserve"> </w:t>
            </w:r>
            <w:r w:rsidRPr="007059B2">
              <w:rPr>
                <w:spacing w:val="2"/>
                <w:w w:val="102"/>
              </w:rPr>
              <w:t>the protection of civilians and unhindered humanitarian access</w:t>
            </w:r>
          </w:p>
        </w:tc>
      </w:tr>
      <w:bookmarkEnd w:id="19"/>
    </w:tbl>
    <w:p w14:paraId="49603BD3" w14:textId="77777777" w:rsidR="00D359CE" w:rsidRPr="007059B2" w:rsidRDefault="00D359CE" w:rsidP="00D359CE">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540"/>
        <w:jc w:val="both"/>
      </w:pPr>
    </w:p>
    <w:p w14:paraId="7EC64ECF" w14:textId="77777777" w:rsidR="00D359CE" w:rsidRPr="007059B2" w:rsidRDefault="00D359CE" w:rsidP="00D359CE">
      <w:pPr>
        <w:pStyle w:val="H1"/>
        <w:tabs>
          <w:tab w:val="clear" w:pos="1267"/>
          <w:tab w:val="left" w:pos="1080"/>
        </w:tabs>
        <w:ind w:right="1260"/>
      </w:pPr>
      <w:r w:rsidRPr="007059B2">
        <w:tab/>
      </w:r>
      <w:r w:rsidRPr="007059B2">
        <w:tab/>
        <w:t xml:space="preserve">Deliverables </w:t>
      </w:r>
    </w:p>
    <w:p w14:paraId="73171B6E" w14:textId="77777777" w:rsidR="00D359CE" w:rsidRPr="007059B2" w:rsidRDefault="00D359CE" w:rsidP="00D359CE">
      <w:pPr>
        <w:pStyle w:val="SingleTxt"/>
      </w:pPr>
    </w:p>
    <w:p w14:paraId="74511DBE" w14:textId="3A5B9110" w:rsidR="00D359CE" w:rsidRPr="007059B2" w:rsidRDefault="00D359C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7059B2">
        <w:rPr>
          <w:spacing w:val="2"/>
          <w:w w:val="102"/>
        </w:rPr>
        <w:t>Table 5</w:t>
      </w:r>
      <w:r w:rsidR="00C007E1">
        <w:rPr>
          <w:spacing w:val="2"/>
          <w:w w:val="102"/>
        </w:rPr>
        <w:t>2</w:t>
      </w:r>
      <w:r w:rsidRPr="007059B2">
        <w:rPr>
          <w:spacing w:val="2"/>
          <w:w w:val="102"/>
        </w:rPr>
        <w:t xml:space="preserve"> lists all deliverables of the mission.</w:t>
      </w:r>
    </w:p>
    <w:p w14:paraId="5BC10AF9" w14:textId="65D8F7F7" w:rsidR="00D359CE" w:rsidRPr="007059B2" w:rsidRDefault="00D359CE" w:rsidP="00D359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540" w:right="1260"/>
        <w:rPr>
          <w:b w:val="0"/>
          <w:bCs/>
        </w:rPr>
      </w:pPr>
      <w:r w:rsidRPr="007059B2">
        <w:rPr>
          <w:b w:val="0"/>
          <w:bCs/>
        </w:rPr>
        <w:t>Table 5</w:t>
      </w:r>
      <w:r w:rsidR="00C007E1">
        <w:rPr>
          <w:b w:val="0"/>
          <w:bCs/>
        </w:rPr>
        <w:t>2</w:t>
      </w:r>
    </w:p>
    <w:p w14:paraId="17CEDA63" w14:textId="77777777" w:rsidR="00D359CE" w:rsidRPr="009D05A7" w:rsidRDefault="00D359CE" w:rsidP="00D359CE">
      <w:pPr>
        <w:pStyle w:val="H23"/>
        <w:ind w:left="65" w:right="1260" w:firstLine="475"/>
        <w:rPr>
          <w:lang w:val="en-GB"/>
        </w:rPr>
      </w:pPr>
      <w:r w:rsidRPr="007059B2">
        <w:rPr>
          <w:lang w:val="en-GB"/>
        </w:rPr>
        <w:t>Deliverables for the</w:t>
      </w:r>
      <w:r w:rsidRPr="009D05A7">
        <w:rPr>
          <w:lang w:val="en-GB"/>
        </w:rPr>
        <w:t xml:space="preserve"> period </w:t>
      </w:r>
      <w:r>
        <w:rPr>
          <w:lang w:val="en-GB"/>
        </w:rPr>
        <w:t>2024</w:t>
      </w:r>
      <w:r w:rsidRPr="009D05A7">
        <w:rPr>
          <w:lang w:val="en-GB"/>
        </w:rPr>
        <w:t>–</w:t>
      </w:r>
      <w:r>
        <w:rPr>
          <w:lang w:val="en-GB"/>
        </w:rPr>
        <w:t>2026</w:t>
      </w:r>
      <w:r w:rsidRPr="009D05A7">
        <w:rPr>
          <w:lang w:val="en-GB"/>
        </w:rPr>
        <w:t>, by category and subcategory</w:t>
      </w:r>
    </w:p>
    <w:p w14:paraId="759CB8F7" w14:textId="77777777" w:rsidR="00D359CE" w:rsidRPr="00A0737E" w:rsidRDefault="00D359CE" w:rsidP="00D359CE">
      <w:pPr>
        <w:pStyle w:val="SingleTxt"/>
        <w:spacing w:after="0" w:line="120" w:lineRule="exact"/>
        <w:ind w:left="0"/>
        <w:rPr>
          <w:sz w:val="10"/>
        </w:rPr>
      </w:pPr>
    </w:p>
    <w:p w14:paraId="1870D3FE" w14:textId="77777777" w:rsidR="00D359CE" w:rsidRPr="00A0737E" w:rsidRDefault="00D359CE" w:rsidP="00D359CE">
      <w:pPr>
        <w:pStyle w:val="SingleTxt"/>
        <w:spacing w:after="0" w:line="120" w:lineRule="exact"/>
        <w:ind w:left="0"/>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20"/>
        <w:gridCol w:w="783"/>
        <w:gridCol w:w="783"/>
        <w:gridCol w:w="783"/>
        <w:gridCol w:w="771"/>
      </w:tblGrid>
      <w:tr w:rsidR="00D359CE" w:rsidRPr="00A0737E" w14:paraId="38CACF03" w14:textId="77777777">
        <w:trPr>
          <w:tblHeader/>
        </w:trPr>
        <w:tc>
          <w:tcPr>
            <w:tcW w:w="3414" w:type="pct"/>
            <w:tcBorders>
              <w:top w:val="single" w:sz="4" w:space="0" w:color="auto"/>
              <w:bottom w:val="single" w:sz="12" w:space="0" w:color="auto"/>
            </w:tcBorders>
            <w:shd w:val="clear" w:color="auto" w:fill="auto"/>
            <w:vAlign w:val="bottom"/>
          </w:tcPr>
          <w:p w14:paraId="3B817F48"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0737E">
              <w:rPr>
                <w:i/>
                <w:sz w:val="14"/>
              </w:rPr>
              <w:t>Category and subcategory</w:t>
            </w:r>
          </w:p>
        </w:tc>
        <w:tc>
          <w:tcPr>
            <w:tcW w:w="398" w:type="pct"/>
            <w:tcBorders>
              <w:top w:val="single" w:sz="4" w:space="0" w:color="auto"/>
              <w:bottom w:val="single" w:sz="12" w:space="0" w:color="auto"/>
            </w:tcBorders>
            <w:vAlign w:val="bottom"/>
          </w:tcPr>
          <w:p w14:paraId="71FCB5FC"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rFonts w:asciiTheme="majorBidi" w:hAnsiTheme="majorBidi" w:cstheme="majorBidi"/>
                <w:i/>
                <w:sz w:val="14"/>
              </w:rPr>
              <w:t>2024</w:t>
            </w:r>
            <w:r w:rsidRPr="009D05A7">
              <w:rPr>
                <w:rFonts w:asciiTheme="majorBidi" w:hAnsiTheme="majorBidi" w:cstheme="majorBidi"/>
                <w:i/>
                <w:sz w:val="14"/>
              </w:rPr>
              <w:t xml:space="preserve"> planned</w:t>
            </w:r>
          </w:p>
        </w:tc>
        <w:tc>
          <w:tcPr>
            <w:tcW w:w="398" w:type="pct"/>
            <w:tcBorders>
              <w:top w:val="single" w:sz="4" w:space="0" w:color="auto"/>
              <w:bottom w:val="single" w:sz="12" w:space="0" w:color="auto"/>
            </w:tcBorders>
            <w:vAlign w:val="bottom"/>
          </w:tcPr>
          <w:p w14:paraId="06DE73AB"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14B52">
              <w:rPr>
                <w:rFonts w:asciiTheme="majorBidi" w:hAnsiTheme="majorBidi" w:cstheme="majorBidi"/>
                <w:i/>
                <w:sz w:val="14"/>
              </w:rPr>
              <w:t>2024 actual</w:t>
            </w:r>
          </w:p>
        </w:tc>
        <w:tc>
          <w:tcPr>
            <w:tcW w:w="398" w:type="pct"/>
            <w:tcBorders>
              <w:top w:val="single" w:sz="4" w:space="0" w:color="auto"/>
              <w:bottom w:val="single" w:sz="12" w:space="0" w:color="auto"/>
            </w:tcBorders>
            <w:vAlign w:val="bottom"/>
          </w:tcPr>
          <w:p w14:paraId="1F0828FC"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rFonts w:asciiTheme="majorBidi" w:hAnsiTheme="majorBidi" w:cstheme="majorBidi"/>
                <w:i/>
                <w:sz w:val="14"/>
              </w:rPr>
              <w:t>2025</w:t>
            </w:r>
            <w:r w:rsidRPr="009D05A7">
              <w:rPr>
                <w:rFonts w:asciiTheme="majorBidi" w:hAnsiTheme="majorBidi" w:cstheme="majorBidi"/>
                <w:i/>
                <w:sz w:val="14"/>
              </w:rPr>
              <w:t xml:space="preserve"> planned</w:t>
            </w:r>
          </w:p>
        </w:tc>
        <w:tc>
          <w:tcPr>
            <w:tcW w:w="393" w:type="pct"/>
            <w:tcBorders>
              <w:top w:val="single" w:sz="4" w:space="0" w:color="auto"/>
              <w:bottom w:val="single" w:sz="12" w:space="0" w:color="auto"/>
            </w:tcBorders>
            <w:shd w:val="clear" w:color="auto" w:fill="auto"/>
            <w:vAlign w:val="bottom"/>
          </w:tcPr>
          <w:p w14:paraId="1719186D"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rFonts w:asciiTheme="majorBidi" w:hAnsiTheme="majorBidi" w:cstheme="majorBidi"/>
                <w:i/>
                <w:sz w:val="14"/>
              </w:rPr>
              <w:t>2026</w:t>
            </w:r>
            <w:r w:rsidRPr="009D05A7">
              <w:rPr>
                <w:rFonts w:asciiTheme="majorBidi" w:hAnsiTheme="majorBidi" w:cstheme="majorBidi"/>
                <w:i/>
                <w:sz w:val="14"/>
              </w:rPr>
              <w:t xml:space="preserve"> planned</w:t>
            </w:r>
          </w:p>
        </w:tc>
      </w:tr>
      <w:tr w:rsidR="00D359CE" w:rsidRPr="00A0737E" w14:paraId="5471EFD4" w14:textId="77777777">
        <w:trPr>
          <w:trHeight w:hRule="exact" w:val="115"/>
          <w:tblHeader/>
        </w:trPr>
        <w:tc>
          <w:tcPr>
            <w:tcW w:w="3414" w:type="pct"/>
            <w:tcBorders>
              <w:top w:val="single" w:sz="12" w:space="0" w:color="auto"/>
            </w:tcBorders>
            <w:shd w:val="clear" w:color="auto" w:fill="auto"/>
            <w:vAlign w:val="bottom"/>
          </w:tcPr>
          <w:p w14:paraId="57746F85"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398" w:type="pct"/>
            <w:tcBorders>
              <w:top w:val="single" w:sz="12" w:space="0" w:color="auto"/>
            </w:tcBorders>
          </w:tcPr>
          <w:p w14:paraId="28E71B75"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98" w:type="pct"/>
            <w:tcBorders>
              <w:top w:val="single" w:sz="12" w:space="0" w:color="auto"/>
            </w:tcBorders>
          </w:tcPr>
          <w:p w14:paraId="45151EB0"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98" w:type="pct"/>
            <w:tcBorders>
              <w:top w:val="single" w:sz="12" w:space="0" w:color="auto"/>
            </w:tcBorders>
          </w:tcPr>
          <w:p w14:paraId="56470ED7"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93" w:type="pct"/>
            <w:tcBorders>
              <w:top w:val="single" w:sz="12" w:space="0" w:color="auto"/>
            </w:tcBorders>
            <w:shd w:val="clear" w:color="auto" w:fill="auto"/>
            <w:vAlign w:val="bottom"/>
          </w:tcPr>
          <w:p w14:paraId="7F114430"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359CE" w:rsidRPr="00A0737E" w14:paraId="1F280D2D" w14:textId="77777777">
        <w:tc>
          <w:tcPr>
            <w:tcW w:w="3414" w:type="pct"/>
            <w:shd w:val="clear" w:color="auto" w:fill="auto"/>
            <w:vAlign w:val="bottom"/>
          </w:tcPr>
          <w:p w14:paraId="320A84BD"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0737E">
              <w:rPr>
                <w:b/>
                <w:bCs/>
                <w:sz w:val="17"/>
              </w:rPr>
              <w:t>A.</w:t>
            </w:r>
            <w:r w:rsidRPr="00A0737E">
              <w:rPr>
                <w:b/>
                <w:bCs/>
                <w:sz w:val="17"/>
              </w:rPr>
              <w:tab/>
              <w:t>Facilitation of the intergovernmental process and expert bodies</w:t>
            </w:r>
          </w:p>
        </w:tc>
        <w:tc>
          <w:tcPr>
            <w:tcW w:w="398" w:type="pct"/>
          </w:tcPr>
          <w:p w14:paraId="58930FA4"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98" w:type="pct"/>
          </w:tcPr>
          <w:p w14:paraId="1CCBDD46"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98" w:type="pct"/>
          </w:tcPr>
          <w:p w14:paraId="53F47FF9"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93" w:type="pct"/>
            <w:shd w:val="clear" w:color="auto" w:fill="auto"/>
            <w:vAlign w:val="bottom"/>
          </w:tcPr>
          <w:p w14:paraId="65DE607A"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D359CE" w:rsidRPr="00A0737E" w14:paraId="30B3E4F5" w14:textId="77777777">
        <w:tc>
          <w:tcPr>
            <w:tcW w:w="3414" w:type="pct"/>
            <w:shd w:val="clear" w:color="auto" w:fill="auto"/>
            <w:vAlign w:val="bottom"/>
          </w:tcPr>
          <w:p w14:paraId="5E8E3D8E"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A0737E">
              <w:rPr>
                <w:b/>
                <w:bCs/>
                <w:sz w:val="17"/>
              </w:rPr>
              <w:t>Substantive services for meetings</w:t>
            </w:r>
            <w:r w:rsidRPr="00A0737E">
              <w:rPr>
                <w:sz w:val="17"/>
              </w:rPr>
              <w:t xml:space="preserve"> (number of three-hour meetings)</w:t>
            </w:r>
          </w:p>
        </w:tc>
        <w:tc>
          <w:tcPr>
            <w:tcW w:w="398" w:type="pct"/>
          </w:tcPr>
          <w:p w14:paraId="11DC51FF"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t xml:space="preserve">       </w:t>
            </w:r>
            <w:r w:rsidRPr="00A0737E">
              <w:t>–</w:t>
            </w:r>
          </w:p>
        </w:tc>
        <w:tc>
          <w:tcPr>
            <w:tcW w:w="398" w:type="pct"/>
          </w:tcPr>
          <w:p w14:paraId="4C425C35"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3</w:t>
            </w:r>
          </w:p>
        </w:tc>
        <w:tc>
          <w:tcPr>
            <w:tcW w:w="398" w:type="pct"/>
            <w:vAlign w:val="bottom"/>
          </w:tcPr>
          <w:p w14:paraId="28D83C6A"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A0737E">
              <w:rPr>
                <w:b/>
                <w:bCs/>
                <w:sz w:val="17"/>
              </w:rPr>
              <w:t>3</w:t>
            </w:r>
          </w:p>
        </w:tc>
        <w:tc>
          <w:tcPr>
            <w:tcW w:w="393" w:type="pct"/>
            <w:shd w:val="clear" w:color="auto" w:fill="auto"/>
            <w:vAlign w:val="bottom"/>
          </w:tcPr>
          <w:p w14:paraId="0A927C36"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3</w:t>
            </w:r>
          </w:p>
        </w:tc>
      </w:tr>
      <w:tr w:rsidR="00D359CE" w:rsidRPr="00A0737E" w14:paraId="00B33B11" w14:textId="77777777">
        <w:tc>
          <w:tcPr>
            <w:tcW w:w="3414" w:type="pct"/>
            <w:shd w:val="clear" w:color="auto" w:fill="auto"/>
            <w:vAlign w:val="bottom"/>
          </w:tcPr>
          <w:p w14:paraId="00634D78"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A0737E">
              <w:rPr>
                <w:sz w:val="17"/>
              </w:rPr>
              <w:t>1.</w:t>
            </w:r>
            <w:r>
              <w:rPr>
                <w:sz w:val="17"/>
              </w:rPr>
              <w:tab/>
            </w:r>
            <w:r w:rsidRPr="00A0737E">
              <w:rPr>
                <w:sz w:val="17"/>
              </w:rPr>
              <w:t>Meetings of the Security Council</w:t>
            </w:r>
          </w:p>
        </w:tc>
        <w:tc>
          <w:tcPr>
            <w:tcW w:w="398" w:type="pct"/>
          </w:tcPr>
          <w:p w14:paraId="7C9FAC7D"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center"/>
              <w:rPr>
                <w:sz w:val="17"/>
              </w:rPr>
            </w:pPr>
            <w:r>
              <w:t xml:space="preserve">  </w:t>
            </w:r>
            <w:r w:rsidRPr="00A0737E">
              <w:t>–</w:t>
            </w:r>
          </w:p>
        </w:tc>
        <w:tc>
          <w:tcPr>
            <w:tcW w:w="398" w:type="pct"/>
          </w:tcPr>
          <w:p w14:paraId="14A92496" w14:textId="77777777" w:rsidR="00D359CE" w:rsidRPr="00B15363"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Pr>
                <w:b/>
                <w:bCs/>
                <w:sz w:val="17"/>
              </w:rPr>
              <w:t xml:space="preserve">             3</w:t>
            </w:r>
          </w:p>
        </w:tc>
        <w:tc>
          <w:tcPr>
            <w:tcW w:w="398" w:type="pct"/>
            <w:vAlign w:val="bottom"/>
          </w:tcPr>
          <w:p w14:paraId="37ED4305"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0737E">
              <w:rPr>
                <w:sz w:val="17"/>
              </w:rPr>
              <w:t>3</w:t>
            </w:r>
          </w:p>
        </w:tc>
        <w:tc>
          <w:tcPr>
            <w:tcW w:w="393" w:type="pct"/>
            <w:shd w:val="clear" w:color="auto" w:fill="auto"/>
            <w:vAlign w:val="bottom"/>
          </w:tcPr>
          <w:p w14:paraId="2430D6F5"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w:t>
            </w:r>
          </w:p>
        </w:tc>
      </w:tr>
      <w:tr w:rsidR="00D359CE" w:rsidRPr="00A0737E" w14:paraId="156BA1FF" w14:textId="77777777">
        <w:tc>
          <w:tcPr>
            <w:tcW w:w="3414" w:type="pct"/>
            <w:shd w:val="clear" w:color="auto" w:fill="auto"/>
            <w:vAlign w:val="bottom"/>
          </w:tcPr>
          <w:p w14:paraId="76EDA848"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0737E">
              <w:rPr>
                <w:b/>
                <w:bCs/>
                <w:sz w:val="17"/>
              </w:rPr>
              <w:t>B.</w:t>
            </w:r>
            <w:r w:rsidRPr="00A0737E">
              <w:rPr>
                <w:b/>
                <w:bCs/>
                <w:sz w:val="17"/>
              </w:rPr>
              <w:tab/>
              <w:t>Generation and transfer of knowledge</w:t>
            </w:r>
          </w:p>
        </w:tc>
        <w:tc>
          <w:tcPr>
            <w:tcW w:w="398" w:type="pct"/>
          </w:tcPr>
          <w:p w14:paraId="165DB956"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98" w:type="pct"/>
          </w:tcPr>
          <w:p w14:paraId="249BDBE8"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98" w:type="pct"/>
            <w:vAlign w:val="bottom"/>
          </w:tcPr>
          <w:p w14:paraId="0A500796"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93" w:type="pct"/>
            <w:shd w:val="clear" w:color="auto" w:fill="auto"/>
            <w:vAlign w:val="bottom"/>
          </w:tcPr>
          <w:p w14:paraId="3B3FB0BA"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D359CE" w:rsidRPr="00A0737E" w14:paraId="41C8FE19" w14:textId="77777777">
        <w:tc>
          <w:tcPr>
            <w:tcW w:w="3414" w:type="pct"/>
            <w:shd w:val="clear" w:color="auto" w:fill="auto"/>
            <w:vAlign w:val="bottom"/>
          </w:tcPr>
          <w:p w14:paraId="5D325F9E"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A0737E">
              <w:rPr>
                <w:b/>
                <w:bCs/>
                <w:sz w:val="17"/>
              </w:rPr>
              <w:t>Seminars, workshops and training events</w:t>
            </w:r>
            <w:r w:rsidRPr="00A0737E">
              <w:rPr>
                <w:sz w:val="17"/>
              </w:rPr>
              <w:t xml:space="preserve"> (number of days)</w:t>
            </w:r>
          </w:p>
        </w:tc>
        <w:tc>
          <w:tcPr>
            <w:tcW w:w="398" w:type="pct"/>
          </w:tcPr>
          <w:p w14:paraId="708B2223"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A0737E">
              <w:t>–</w:t>
            </w:r>
          </w:p>
        </w:tc>
        <w:tc>
          <w:tcPr>
            <w:tcW w:w="398" w:type="pct"/>
          </w:tcPr>
          <w:p w14:paraId="24A98E94"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20</w:t>
            </w:r>
          </w:p>
        </w:tc>
        <w:tc>
          <w:tcPr>
            <w:tcW w:w="398" w:type="pct"/>
            <w:vAlign w:val="bottom"/>
          </w:tcPr>
          <w:p w14:paraId="17CF92F8"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A0737E">
              <w:rPr>
                <w:b/>
                <w:bCs/>
                <w:sz w:val="17"/>
              </w:rPr>
              <w:t>30</w:t>
            </w:r>
          </w:p>
        </w:tc>
        <w:tc>
          <w:tcPr>
            <w:tcW w:w="393" w:type="pct"/>
            <w:shd w:val="clear" w:color="auto" w:fill="auto"/>
            <w:vAlign w:val="bottom"/>
          </w:tcPr>
          <w:p w14:paraId="1145E759"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30</w:t>
            </w:r>
          </w:p>
        </w:tc>
      </w:tr>
      <w:tr w:rsidR="00D359CE" w:rsidRPr="00A0737E" w14:paraId="2D0FE5DA" w14:textId="77777777">
        <w:tc>
          <w:tcPr>
            <w:tcW w:w="3414" w:type="pct"/>
            <w:shd w:val="clear" w:color="auto" w:fill="auto"/>
            <w:vAlign w:val="bottom"/>
          </w:tcPr>
          <w:p w14:paraId="56C8EAD5"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A0737E">
              <w:rPr>
                <w:sz w:val="17"/>
              </w:rPr>
              <w:t>2.</w:t>
            </w:r>
            <w:r>
              <w:rPr>
                <w:sz w:val="17"/>
              </w:rPr>
              <w:tab/>
            </w:r>
            <w:r w:rsidRPr="00A0737E">
              <w:rPr>
                <w:sz w:val="17"/>
              </w:rPr>
              <w:t>Workshops and consultations on subjects relating to peace agreements and the political process</w:t>
            </w:r>
          </w:p>
        </w:tc>
        <w:tc>
          <w:tcPr>
            <w:tcW w:w="398" w:type="pct"/>
          </w:tcPr>
          <w:p w14:paraId="74E5E0D7"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0737E">
              <w:t>–</w:t>
            </w:r>
          </w:p>
        </w:tc>
        <w:tc>
          <w:tcPr>
            <w:tcW w:w="398" w:type="pct"/>
          </w:tcPr>
          <w:p w14:paraId="31EF94CA" w14:textId="77777777" w:rsidR="00D359C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p w14:paraId="4F2BC673"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20</w:t>
            </w:r>
          </w:p>
        </w:tc>
        <w:tc>
          <w:tcPr>
            <w:tcW w:w="398" w:type="pct"/>
            <w:vAlign w:val="bottom"/>
          </w:tcPr>
          <w:p w14:paraId="5D69050A"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0737E">
              <w:rPr>
                <w:sz w:val="17"/>
              </w:rPr>
              <w:t>30</w:t>
            </w:r>
          </w:p>
        </w:tc>
        <w:tc>
          <w:tcPr>
            <w:tcW w:w="393" w:type="pct"/>
            <w:shd w:val="clear" w:color="auto" w:fill="auto"/>
            <w:vAlign w:val="bottom"/>
          </w:tcPr>
          <w:p w14:paraId="20F3339E"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30</w:t>
            </w:r>
          </w:p>
        </w:tc>
      </w:tr>
      <w:tr w:rsidR="00D359CE" w:rsidRPr="00A0737E" w14:paraId="7AF668F2" w14:textId="77777777">
        <w:tc>
          <w:tcPr>
            <w:tcW w:w="3414" w:type="pct"/>
            <w:shd w:val="clear" w:color="auto" w:fill="auto"/>
            <w:vAlign w:val="bottom"/>
          </w:tcPr>
          <w:p w14:paraId="55F1B18A"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0737E">
              <w:rPr>
                <w:b/>
                <w:bCs/>
                <w:sz w:val="17"/>
              </w:rPr>
              <w:t>C.</w:t>
            </w:r>
            <w:r w:rsidRPr="00A0737E">
              <w:rPr>
                <w:b/>
                <w:bCs/>
                <w:sz w:val="17"/>
              </w:rPr>
              <w:tab/>
              <w:t>Substantive deliverables</w:t>
            </w:r>
          </w:p>
        </w:tc>
        <w:tc>
          <w:tcPr>
            <w:tcW w:w="398" w:type="pct"/>
          </w:tcPr>
          <w:p w14:paraId="3434D0B4"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98" w:type="pct"/>
          </w:tcPr>
          <w:p w14:paraId="69374D80"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98" w:type="pct"/>
          </w:tcPr>
          <w:p w14:paraId="09A5059D"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93" w:type="pct"/>
            <w:shd w:val="clear" w:color="auto" w:fill="auto"/>
            <w:vAlign w:val="bottom"/>
          </w:tcPr>
          <w:p w14:paraId="1AD510E9"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D359CE" w:rsidRPr="00A0737E" w14:paraId="5BC45BD5" w14:textId="77777777">
        <w:tc>
          <w:tcPr>
            <w:tcW w:w="5000" w:type="pct"/>
            <w:gridSpan w:val="5"/>
          </w:tcPr>
          <w:p w14:paraId="5A2515DB"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3"/>
                <w:sz w:val="17"/>
              </w:rPr>
            </w:pPr>
            <w:r>
              <w:rPr>
                <w:sz w:val="17"/>
              </w:rPr>
              <w:tab/>
            </w:r>
            <w:r w:rsidRPr="00A0737E">
              <w:rPr>
                <w:b/>
                <w:bCs/>
                <w:spacing w:val="3"/>
                <w:sz w:val="17"/>
              </w:rPr>
              <w:t>Good offices</w:t>
            </w:r>
            <w:r w:rsidRPr="00A0737E">
              <w:rPr>
                <w:spacing w:val="3"/>
                <w:sz w:val="17"/>
              </w:rPr>
              <w:t>: provision of good offices with key stakeholders to support peace efforts and efforts to relaunch a political process.</w:t>
            </w:r>
          </w:p>
        </w:tc>
      </w:tr>
      <w:tr w:rsidR="00D359CE" w:rsidRPr="00A0737E" w14:paraId="0A1F0C71" w14:textId="77777777">
        <w:tc>
          <w:tcPr>
            <w:tcW w:w="5000" w:type="pct"/>
            <w:gridSpan w:val="5"/>
          </w:tcPr>
          <w:p w14:paraId="1703DC17"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A0737E">
              <w:rPr>
                <w:b/>
                <w:bCs/>
                <w:sz w:val="17"/>
              </w:rPr>
              <w:t>Consultation, advice and advocacy</w:t>
            </w:r>
            <w:r w:rsidRPr="00A0737E">
              <w:rPr>
                <w:sz w:val="17"/>
              </w:rPr>
              <w:t xml:space="preserve">: consultation, advice and advocacy with national, regional and international stakeholders to enhance the coordination of mediation efforts and in support of international engagement to end the conflict in the Sudan; consultation and advice in support of advancing peace and dialogue; consultations in support of seeking an immediate cessation of hostilities as part of a negotiated solution leading to a sustainable resolution to the conflict; consultations, in close </w:t>
            </w:r>
            <w:r w:rsidRPr="00A0737E">
              <w:rPr>
                <w:sz w:val="17"/>
              </w:rPr>
              <w:lastRenderedPageBreak/>
              <w:t>collaboration with the Resident Coordinator/Humanitarian Coordinator, to advocate for related key humanitarian and protection of civilians concerns; consultations in support of the political process with representatives of civil society organizations; consultations in support of the political process with women</w:t>
            </w:r>
            <w:r>
              <w:rPr>
                <w:sz w:val="17"/>
              </w:rPr>
              <w:t xml:space="preserve"> and youth </w:t>
            </w:r>
            <w:r w:rsidRPr="00A0737E">
              <w:rPr>
                <w:sz w:val="17"/>
              </w:rPr>
              <w:t xml:space="preserve"> representatives and women</w:t>
            </w:r>
            <w:r>
              <w:rPr>
                <w:sz w:val="17"/>
              </w:rPr>
              <w:t xml:space="preserve"> and youth </w:t>
            </w:r>
            <w:r w:rsidRPr="00A0737E">
              <w:rPr>
                <w:sz w:val="17"/>
              </w:rPr>
              <w:t xml:space="preserve">organizations. </w:t>
            </w:r>
          </w:p>
        </w:tc>
      </w:tr>
      <w:tr w:rsidR="00D359CE" w:rsidRPr="00A0737E" w14:paraId="492BCAED" w14:textId="77777777">
        <w:tc>
          <w:tcPr>
            <w:tcW w:w="3414" w:type="pct"/>
            <w:shd w:val="clear" w:color="auto" w:fill="auto"/>
            <w:vAlign w:val="bottom"/>
          </w:tcPr>
          <w:p w14:paraId="642CF35C"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A0737E">
              <w:rPr>
                <w:b/>
                <w:bCs/>
                <w:sz w:val="17"/>
              </w:rPr>
              <w:lastRenderedPageBreak/>
              <w:t>D.</w:t>
            </w:r>
            <w:r w:rsidRPr="00A0737E">
              <w:rPr>
                <w:b/>
                <w:bCs/>
                <w:sz w:val="17"/>
              </w:rPr>
              <w:tab/>
              <w:t>Communication deliverables</w:t>
            </w:r>
          </w:p>
        </w:tc>
        <w:tc>
          <w:tcPr>
            <w:tcW w:w="398" w:type="pct"/>
          </w:tcPr>
          <w:p w14:paraId="2B8105FC"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98" w:type="pct"/>
          </w:tcPr>
          <w:p w14:paraId="0FCF6E2A"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98" w:type="pct"/>
          </w:tcPr>
          <w:p w14:paraId="23C1FE07"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93" w:type="pct"/>
            <w:shd w:val="clear" w:color="auto" w:fill="auto"/>
            <w:vAlign w:val="bottom"/>
          </w:tcPr>
          <w:p w14:paraId="643B11EE"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D359CE" w:rsidRPr="00A0737E" w14:paraId="268D11F1" w14:textId="77777777">
        <w:tc>
          <w:tcPr>
            <w:tcW w:w="5000" w:type="pct"/>
            <w:gridSpan w:val="5"/>
            <w:tcBorders>
              <w:bottom w:val="single" w:sz="12" w:space="0" w:color="auto"/>
            </w:tcBorders>
          </w:tcPr>
          <w:p w14:paraId="3014BC6B"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Pr>
                <w:sz w:val="17"/>
              </w:rPr>
              <w:tab/>
            </w:r>
            <w:r w:rsidRPr="00A0737E">
              <w:rPr>
                <w:b/>
                <w:bCs/>
                <w:sz w:val="17"/>
              </w:rPr>
              <w:t>External and media relations</w:t>
            </w:r>
            <w:r w:rsidRPr="00A0737E">
              <w:rPr>
                <w:sz w:val="17"/>
              </w:rPr>
              <w:t>: press statements, interviews, video messages and briefings stressing the importance of political dialogue, the end of violence and human rights violations, humanitarian access and the role of women in the peace process; strategic plan to cover key activities of the mission; media monitoring and analysis of media trends, actions to address misinformation and disinformation, risks and opportunities and crisis communications management.</w:t>
            </w:r>
          </w:p>
        </w:tc>
      </w:tr>
    </w:tbl>
    <w:p w14:paraId="0CF5FF74" w14:textId="77777777" w:rsidR="00D359CE" w:rsidRDefault="00D359CE" w:rsidP="00D359CE">
      <w:pPr>
        <w:pStyle w:val="SingleTxt"/>
      </w:pPr>
    </w:p>
    <w:p w14:paraId="2C254A3A" w14:textId="77777777" w:rsidR="00D359CE" w:rsidRDefault="00D359CE" w:rsidP="00D359CE">
      <w:pPr>
        <w:pStyle w:val="SingleTxt"/>
      </w:pPr>
    </w:p>
    <w:p w14:paraId="260B5801" w14:textId="0CFE51AB" w:rsidR="00D359CE" w:rsidRDefault="00D359CE" w:rsidP="00D359CE">
      <w:pPr>
        <w:pStyle w:val="HCh"/>
        <w:ind w:left="1267" w:right="1260" w:hanging="1267"/>
      </w:pPr>
      <w:r>
        <w:tab/>
        <w:t>B.</w:t>
      </w:r>
      <w:r>
        <w:tab/>
        <w:t>Proposed post and non-post resource requirements for 2026</w:t>
      </w:r>
    </w:p>
    <w:p w14:paraId="7056DDB9" w14:textId="77777777" w:rsidR="00D359CE" w:rsidRPr="00A0737E" w:rsidRDefault="00D359CE" w:rsidP="00D359CE">
      <w:pPr>
        <w:pStyle w:val="SingleTxt"/>
        <w:spacing w:after="0" w:line="120" w:lineRule="exact"/>
        <w:rPr>
          <w:sz w:val="10"/>
        </w:rPr>
      </w:pPr>
    </w:p>
    <w:p w14:paraId="4F84F79E" w14:textId="77777777" w:rsidR="00D359CE" w:rsidRDefault="00D359CE" w:rsidP="00D359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Resource requirements (regular budget)</w:t>
      </w:r>
    </w:p>
    <w:p w14:paraId="0B9E95DD" w14:textId="77777777" w:rsidR="00D359CE" w:rsidRDefault="00D359CE" w:rsidP="00D359CE">
      <w:pPr>
        <w:pStyle w:val="SingleTxt"/>
      </w:pPr>
    </w:p>
    <w:p w14:paraId="409FE91E" w14:textId="4FADA0D0" w:rsidR="00D359CE" w:rsidRPr="00A0737E" w:rsidRDefault="00D359CE" w:rsidP="00D359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059B2">
        <w:rPr>
          <w:b w:val="0"/>
          <w:bCs/>
        </w:rPr>
        <w:t>Table 5</w:t>
      </w:r>
      <w:r w:rsidR="00C007E1">
        <w:rPr>
          <w:b w:val="0"/>
          <w:bCs/>
        </w:rPr>
        <w:t>3</w:t>
      </w:r>
    </w:p>
    <w:p w14:paraId="51BEF8DE" w14:textId="77777777" w:rsidR="00D359CE" w:rsidRDefault="00D359CE" w:rsidP="00D359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Financial resources</w:t>
      </w:r>
    </w:p>
    <w:p w14:paraId="265E35BD" w14:textId="77777777" w:rsidR="00D359CE" w:rsidRPr="00A0737E" w:rsidRDefault="00D359CE" w:rsidP="00D359CE">
      <w:pPr>
        <w:pStyle w:val="SingleTxt"/>
        <w:spacing w:after="0" w:line="220" w:lineRule="atLeast"/>
        <w:ind w:left="0"/>
        <w:rPr>
          <w:sz w:val="14"/>
          <w:szCs w:val="14"/>
        </w:rPr>
      </w:pPr>
      <w:r w:rsidRPr="00A0737E">
        <w:rPr>
          <w:sz w:val="14"/>
          <w:szCs w:val="14"/>
        </w:rPr>
        <w:t>(Thousands of United States dollars)</w:t>
      </w:r>
    </w:p>
    <w:p w14:paraId="07406C61" w14:textId="77777777" w:rsidR="00D359CE" w:rsidRPr="00A0737E" w:rsidRDefault="00D359CE" w:rsidP="00D359CE">
      <w:pPr>
        <w:pStyle w:val="SingleTxt"/>
        <w:spacing w:after="0" w:line="120" w:lineRule="exact"/>
        <w:rPr>
          <w:sz w:val="10"/>
        </w:rPr>
      </w:pPr>
    </w:p>
    <w:p w14:paraId="4D8A7B1C" w14:textId="77777777" w:rsidR="00D359CE" w:rsidRPr="00A0737E" w:rsidRDefault="00D359CE" w:rsidP="00D359CE">
      <w:pPr>
        <w:pStyle w:val="SingleTxt"/>
        <w:spacing w:after="0"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80"/>
        <w:gridCol w:w="1394"/>
        <w:gridCol w:w="1394"/>
        <w:gridCol w:w="101"/>
        <w:gridCol w:w="1294"/>
        <w:gridCol w:w="101"/>
        <w:gridCol w:w="1293"/>
        <w:gridCol w:w="101"/>
        <w:gridCol w:w="1294"/>
      </w:tblGrid>
      <w:tr w:rsidR="00D359CE" w:rsidRPr="00A0737E" w14:paraId="35FE7D52" w14:textId="77777777">
        <w:trPr>
          <w:tblHeader/>
        </w:trPr>
        <w:tc>
          <w:tcPr>
            <w:tcW w:w="2880" w:type="dxa"/>
            <w:tcBorders>
              <w:top w:val="single" w:sz="4" w:space="0" w:color="auto"/>
            </w:tcBorders>
            <w:shd w:val="clear" w:color="auto" w:fill="auto"/>
            <w:vAlign w:val="bottom"/>
          </w:tcPr>
          <w:p w14:paraId="54A1D203"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788" w:type="dxa"/>
            <w:gridSpan w:val="2"/>
            <w:tcBorders>
              <w:top w:val="single" w:sz="4" w:space="0" w:color="auto"/>
              <w:bottom w:val="single" w:sz="4" w:space="0" w:color="auto"/>
            </w:tcBorders>
            <w:shd w:val="clear" w:color="auto" w:fill="auto"/>
            <w:vAlign w:val="bottom"/>
          </w:tcPr>
          <w:p w14:paraId="5F02AC0F"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0737E">
              <w:rPr>
                <w:i/>
                <w:sz w:val="14"/>
              </w:rPr>
              <w:t>202</w:t>
            </w:r>
            <w:r>
              <w:rPr>
                <w:i/>
                <w:sz w:val="14"/>
              </w:rPr>
              <w:t>4</w:t>
            </w:r>
          </w:p>
        </w:tc>
        <w:tc>
          <w:tcPr>
            <w:tcW w:w="101" w:type="dxa"/>
            <w:tcBorders>
              <w:top w:val="single" w:sz="4" w:space="0" w:color="auto"/>
            </w:tcBorders>
            <w:shd w:val="clear" w:color="auto" w:fill="auto"/>
            <w:vAlign w:val="bottom"/>
          </w:tcPr>
          <w:p w14:paraId="048F95AB"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94" w:type="dxa"/>
            <w:tcBorders>
              <w:top w:val="single" w:sz="4" w:space="0" w:color="auto"/>
              <w:bottom w:val="single" w:sz="4" w:space="0" w:color="auto"/>
            </w:tcBorders>
            <w:shd w:val="clear" w:color="auto" w:fill="auto"/>
            <w:vAlign w:val="bottom"/>
          </w:tcPr>
          <w:p w14:paraId="136D68E9"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202</w:t>
            </w:r>
            <w:r>
              <w:rPr>
                <w:i/>
                <w:sz w:val="14"/>
              </w:rPr>
              <w:t>5</w:t>
            </w:r>
          </w:p>
        </w:tc>
        <w:tc>
          <w:tcPr>
            <w:tcW w:w="101" w:type="dxa"/>
            <w:tcBorders>
              <w:top w:val="single" w:sz="4" w:space="0" w:color="auto"/>
            </w:tcBorders>
            <w:shd w:val="clear" w:color="auto" w:fill="auto"/>
            <w:vAlign w:val="bottom"/>
          </w:tcPr>
          <w:p w14:paraId="675E776D"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93" w:type="dxa"/>
            <w:tcBorders>
              <w:top w:val="single" w:sz="4" w:space="0" w:color="auto"/>
              <w:bottom w:val="single" w:sz="4" w:space="0" w:color="auto"/>
            </w:tcBorders>
            <w:shd w:val="clear" w:color="auto" w:fill="auto"/>
            <w:vAlign w:val="bottom"/>
          </w:tcPr>
          <w:p w14:paraId="2E188710"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202</w:t>
            </w:r>
            <w:r>
              <w:rPr>
                <w:i/>
                <w:sz w:val="14"/>
              </w:rPr>
              <w:t>6</w:t>
            </w:r>
          </w:p>
        </w:tc>
        <w:tc>
          <w:tcPr>
            <w:tcW w:w="101" w:type="dxa"/>
            <w:tcBorders>
              <w:top w:val="single" w:sz="4" w:space="0" w:color="auto"/>
            </w:tcBorders>
            <w:shd w:val="clear" w:color="auto" w:fill="auto"/>
            <w:vAlign w:val="bottom"/>
          </w:tcPr>
          <w:p w14:paraId="7E022AF4"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94" w:type="dxa"/>
            <w:tcBorders>
              <w:top w:val="single" w:sz="4" w:space="0" w:color="auto"/>
              <w:bottom w:val="single" w:sz="4" w:space="0" w:color="auto"/>
            </w:tcBorders>
            <w:shd w:val="clear" w:color="auto" w:fill="auto"/>
            <w:vAlign w:val="bottom"/>
          </w:tcPr>
          <w:p w14:paraId="3436D10C"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Variance</w:t>
            </w:r>
          </w:p>
        </w:tc>
      </w:tr>
      <w:tr w:rsidR="00D359CE" w:rsidRPr="00A0737E" w14:paraId="047E976B" w14:textId="77777777">
        <w:trPr>
          <w:tblHeader/>
        </w:trPr>
        <w:tc>
          <w:tcPr>
            <w:tcW w:w="2880" w:type="dxa"/>
            <w:shd w:val="clear" w:color="auto" w:fill="auto"/>
            <w:vAlign w:val="bottom"/>
          </w:tcPr>
          <w:p w14:paraId="7F1A82F5"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394" w:type="dxa"/>
            <w:tcBorders>
              <w:top w:val="single" w:sz="4" w:space="0" w:color="auto"/>
              <w:bottom w:val="single" w:sz="4" w:space="0" w:color="auto"/>
            </w:tcBorders>
            <w:shd w:val="clear" w:color="auto" w:fill="auto"/>
            <w:vAlign w:val="bottom"/>
          </w:tcPr>
          <w:p w14:paraId="371EFED8"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 xml:space="preserve">Appropriation </w:t>
            </w:r>
          </w:p>
        </w:tc>
        <w:tc>
          <w:tcPr>
            <w:tcW w:w="1394" w:type="dxa"/>
            <w:tcBorders>
              <w:top w:val="single" w:sz="4" w:space="0" w:color="auto"/>
              <w:bottom w:val="single" w:sz="4" w:space="0" w:color="auto"/>
            </w:tcBorders>
            <w:shd w:val="clear" w:color="auto" w:fill="auto"/>
            <w:vAlign w:val="bottom"/>
          </w:tcPr>
          <w:p w14:paraId="3B237877"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Expenditure</w:t>
            </w:r>
          </w:p>
        </w:tc>
        <w:tc>
          <w:tcPr>
            <w:tcW w:w="1395" w:type="dxa"/>
            <w:gridSpan w:val="2"/>
            <w:tcBorders>
              <w:bottom w:val="single" w:sz="4" w:space="0" w:color="auto"/>
            </w:tcBorders>
            <w:shd w:val="clear" w:color="auto" w:fill="auto"/>
            <w:vAlign w:val="bottom"/>
          </w:tcPr>
          <w:p w14:paraId="5AD13875"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 xml:space="preserve">Appropriation </w:t>
            </w:r>
          </w:p>
        </w:tc>
        <w:tc>
          <w:tcPr>
            <w:tcW w:w="1394" w:type="dxa"/>
            <w:gridSpan w:val="2"/>
            <w:tcBorders>
              <w:bottom w:val="single" w:sz="4" w:space="0" w:color="auto"/>
            </w:tcBorders>
            <w:shd w:val="clear" w:color="auto" w:fill="auto"/>
            <w:vAlign w:val="bottom"/>
          </w:tcPr>
          <w:p w14:paraId="276FC86E"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Requirements</w:t>
            </w:r>
          </w:p>
        </w:tc>
        <w:tc>
          <w:tcPr>
            <w:tcW w:w="1395" w:type="dxa"/>
            <w:gridSpan w:val="2"/>
            <w:tcBorders>
              <w:bottom w:val="single" w:sz="4" w:space="0" w:color="auto"/>
            </w:tcBorders>
            <w:shd w:val="clear" w:color="auto" w:fill="auto"/>
            <w:vAlign w:val="bottom"/>
          </w:tcPr>
          <w:p w14:paraId="0668FB55"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202</w:t>
            </w:r>
            <w:r>
              <w:rPr>
                <w:i/>
                <w:sz w:val="14"/>
              </w:rPr>
              <w:t>6</w:t>
            </w:r>
            <w:r w:rsidRPr="00A0737E">
              <w:rPr>
                <w:i/>
                <w:sz w:val="14"/>
              </w:rPr>
              <w:t xml:space="preserve"> vs. 202</w:t>
            </w:r>
            <w:r>
              <w:rPr>
                <w:i/>
                <w:sz w:val="14"/>
              </w:rPr>
              <w:t>5</w:t>
            </w:r>
            <w:r w:rsidRPr="00A0737E">
              <w:rPr>
                <w:i/>
                <w:sz w:val="14"/>
              </w:rPr>
              <w:t xml:space="preserve"> Increase/(decrease)</w:t>
            </w:r>
          </w:p>
        </w:tc>
      </w:tr>
      <w:tr w:rsidR="00D359CE" w:rsidRPr="00A0737E" w14:paraId="7782BB18" w14:textId="77777777">
        <w:trPr>
          <w:tblHeader/>
        </w:trPr>
        <w:tc>
          <w:tcPr>
            <w:tcW w:w="2880" w:type="dxa"/>
            <w:tcBorders>
              <w:bottom w:val="single" w:sz="12" w:space="0" w:color="auto"/>
            </w:tcBorders>
            <w:shd w:val="clear" w:color="auto" w:fill="auto"/>
            <w:vAlign w:val="bottom"/>
          </w:tcPr>
          <w:p w14:paraId="07838571"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0737E">
              <w:rPr>
                <w:i/>
                <w:sz w:val="14"/>
              </w:rPr>
              <w:t>Category of expenditure</w:t>
            </w:r>
          </w:p>
        </w:tc>
        <w:tc>
          <w:tcPr>
            <w:tcW w:w="1394" w:type="dxa"/>
            <w:tcBorders>
              <w:top w:val="single" w:sz="4" w:space="0" w:color="auto"/>
              <w:bottom w:val="single" w:sz="12" w:space="0" w:color="auto"/>
            </w:tcBorders>
            <w:shd w:val="clear" w:color="auto" w:fill="auto"/>
            <w:vAlign w:val="bottom"/>
          </w:tcPr>
          <w:p w14:paraId="5BA301E9"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(1)</w:t>
            </w:r>
          </w:p>
        </w:tc>
        <w:tc>
          <w:tcPr>
            <w:tcW w:w="1394" w:type="dxa"/>
            <w:tcBorders>
              <w:top w:val="single" w:sz="4" w:space="0" w:color="auto"/>
              <w:bottom w:val="single" w:sz="12" w:space="0" w:color="auto"/>
            </w:tcBorders>
            <w:shd w:val="clear" w:color="auto" w:fill="auto"/>
            <w:vAlign w:val="bottom"/>
          </w:tcPr>
          <w:p w14:paraId="178D3AE3"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(2)</w:t>
            </w:r>
          </w:p>
        </w:tc>
        <w:tc>
          <w:tcPr>
            <w:tcW w:w="1395" w:type="dxa"/>
            <w:gridSpan w:val="2"/>
            <w:tcBorders>
              <w:top w:val="single" w:sz="4" w:space="0" w:color="auto"/>
              <w:bottom w:val="single" w:sz="12" w:space="0" w:color="auto"/>
            </w:tcBorders>
            <w:shd w:val="clear" w:color="auto" w:fill="auto"/>
            <w:vAlign w:val="bottom"/>
          </w:tcPr>
          <w:p w14:paraId="2018D7E1"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(3)</w:t>
            </w:r>
          </w:p>
        </w:tc>
        <w:tc>
          <w:tcPr>
            <w:tcW w:w="1394" w:type="dxa"/>
            <w:gridSpan w:val="2"/>
            <w:tcBorders>
              <w:top w:val="single" w:sz="4" w:space="0" w:color="auto"/>
              <w:bottom w:val="single" w:sz="12" w:space="0" w:color="auto"/>
            </w:tcBorders>
            <w:shd w:val="clear" w:color="auto" w:fill="auto"/>
            <w:vAlign w:val="bottom"/>
          </w:tcPr>
          <w:p w14:paraId="741E9C2A"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(4)</w:t>
            </w:r>
          </w:p>
        </w:tc>
        <w:tc>
          <w:tcPr>
            <w:tcW w:w="1395" w:type="dxa"/>
            <w:gridSpan w:val="2"/>
            <w:tcBorders>
              <w:top w:val="single" w:sz="4" w:space="0" w:color="auto"/>
              <w:bottom w:val="single" w:sz="12" w:space="0" w:color="auto"/>
            </w:tcBorders>
            <w:shd w:val="clear" w:color="auto" w:fill="auto"/>
            <w:vAlign w:val="bottom"/>
          </w:tcPr>
          <w:p w14:paraId="5559F7C2"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(5)=(4)-(3)</w:t>
            </w:r>
          </w:p>
        </w:tc>
      </w:tr>
      <w:tr w:rsidR="00D359CE" w:rsidRPr="00A0737E" w14:paraId="1A6196EF" w14:textId="77777777">
        <w:trPr>
          <w:trHeight w:hRule="exact" w:val="115"/>
          <w:tblHeader/>
        </w:trPr>
        <w:tc>
          <w:tcPr>
            <w:tcW w:w="2880" w:type="dxa"/>
            <w:tcBorders>
              <w:top w:val="single" w:sz="12" w:space="0" w:color="auto"/>
            </w:tcBorders>
            <w:shd w:val="clear" w:color="auto" w:fill="auto"/>
            <w:vAlign w:val="bottom"/>
          </w:tcPr>
          <w:p w14:paraId="6D507DF4"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394" w:type="dxa"/>
            <w:tcBorders>
              <w:top w:val="single" w:sz="12" w:space="0" w:color="auto"/>
            </w:tcBorders>
            <w:shd w:val="clear" w:color="auto" w:fill="auto"/>
            <w:vAlign w:val="bottom"/>
          </w:tcPr>
          <w:p w14:paraId="43FCEBC2"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4" w:type="dxa"/>
            <w:tcBorders>
              <w:top w:val="single" w:sz="12" w:space="0" w:color="auto"/>
            </w:tcBorders>
            <w:shd w:val="clear" w:color="auto" w:fill="auto"/>
            <w:vAlign w:val="bottom"/>
          </w:tcPr>
          <w:p w14:paraId="58ED3D87"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5" w:type="dxa"/>
            <w:gridSpan w:val="2"/>
            <w:tcBorders>
              <w:top w:val="single" w:sz="12" w:space="0" w:color="auto"/>
            </w:tcBorders>
            <w:shd w:val="clear" w:color="auto" w:fill="auto"/>
            <w:vAlign w:val="bottom"/>
          </w:tcPr>
          <w:p w14:paraId="205E4BE5"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4" w:type="dxa"/>
            <w:gridSpan w:val="2"/>
            <w:tcBorders>
              <w:top w:val="single" w:sz="12" w:space="0" w:color="auto"/>
            </w:tcBorders>
            <w:shd w:val="clear" w:color="auto" w:fill="auto"/>
            <w:vAlign w:val="bottom"/>
          </w:tcPr>
          <w:p w14:paraId="5C926097"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5" w:type="dxa"/>
            <w:gridSpan w:val="2"/>
            <w:tcBorders>
              <w:top w:val="single" w:sz="12" w:space="0" w:color="auto"/>
            </w:tcBorders>
            <w:shd w:val="clear" w:color="auto" w:fill="auto"/>
            <w:vAlign w:val="bottom"/>
          </w:tcPr>
          <w:p w14:paraId="769056DF"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359CE" w:rsidRPr="00A0737E" w14:paraId="01CEF6D7" w14:textId="77777777">
        <w:tc>
          <w:tcPr>
            <w:tcW w:w="2880" w:type="dxa"/>
            <w:shd w:val="clear" w:color="auto" w:fill="auto"/>
            <w:vAlign w:val="bottom"/>
          </w:tcPr>
          <w:p w14:paraId="2CE81449" w14:textId="4902983D"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A0737E">
              <w:rPr>
                <w:sz w:val="17"/>
              </w:rPr>
              <w:t xml:space="preserve">Military and police personnel  </w:t>
            </w:r>
          </w:p>
        </w:tc>
        <w:tc>
          <w:tcPr>
            <w:tcW w:w="1394" w:type="dxa"/>
            <w:shd w:val="clear" w:color="auto" w:fill="auto"/>
            <w:vAlign w:val="bottom"/>
          </w:tcPr>
          <w:p w14:paraId="5E5EF69B"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0737E">
              <w:rPr>
                <w:sz w:val="17"/>
              </w:rPr>
              <w:t>–</w:t>
            </w:r>
          </w:p>
        </w:tc>
        <w:tc>
          <w:tcPr>
            <w:tcW w:w="1394" w:type="dxa"/>
            <w:shd w:val="clear" w:color="auto" w:fill="auto"/>
            <w:vAlign w:val="bottom"/>
          </w:tcPr>
          <w:p w14:paraId="7C277A16"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0737E">
              <w:rPr>
                <w:sz w:val="17"/>
              </w:rPr>
              <w:t>–</w:t>
            </w:r>
          </w:p>
        </w:tc>
        <w:tc>
          <w:tcPr>
            <w:tcW w:w="1395" w:type="dxa"/>
            <w:gridSpan w:val="2"/>
            <w:shd w:val="clear" w:color="auto" w:fill="auto"/>
            <w:vAlign w:val="bottom"/>
          </w:tcPr>
          <w:p w14:paraId="11839FC5"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0737E">
              <w:rPr>
                <w:sz w:val="17"/>
              </w:rPr>
              <w:t>–</w:t>
            </w:r>
          </w:p>
        </w:tc>
        <w:tc>
          <w:tcPr>
            <w:tcW w:w="1394" w:type="dxa"/>
            <w:gridSpan w:val="2"/>
            <w:shd w:val="clear" w:color="auto" w:fill="auto"/>
            <w:vAlign w:val="bottom"/>
          </w:tcPr>
          <w:p w14:paraId="01951320"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0737E">
              <w:rPr>
                <w:sz w:val="17"/>
              </w:rPr>
              <w:t>–</w:t>
            </w:r>
          </w:p>
        </w:tc>
        <w:tc>
          <w:tcPr>
            <w:tcW w:w="1395" w:type="dxa"/>
            <w:gridSpan w:val="2"/>
            <w:shd w:val="clear" w:color="auto" w:fill="auto"/>
            <w:vAlign w:val="bottom"/>
          </w:tcPr>
          <w:p w14:paraId="4F0B5BD6"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0737E">
              <w:rPr>
                <w:sz w:val="17"/>
              </w:rPr>
              <w:t>–</w:t>
            </w:r>
          </w:p>
        </w:tc>
      </w:tr>
      <w:tr w:rsidR="00D359CE" w:rsidRPr="00A0737E" w14:paraId="6698E5C1" w14:textId="77777777">
        <w:tc>
          <w:tcPr>
            <w:tcW w:w="2880" w:type="dxa"/>
            <w:shd w:val="clear" w:color="auto" w:fill="auto"/>
            <w:vAlign w:val="bottom"/>
          </w:tcPr>
          <w:p w14:paraId="7BE049BA" w14:textId="03973208"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A0737E">
              <w:rPr>
                <w:sz w:val="17"/>
              </w:rPr>
              <w:t xml:space="preserve">Civilian personnel </w:t>
            </w:r>
          </w:p>
        </w:tc>
        <w:tc>
          <w:tcPr>
            <w:tcW w:w="1394" w:type="dxa"/>
            <w:shd w:val="clear" w:color="auto" w:fill="auto"/>
            <w:vAlign w:val="bottom"/>
          </w:tcPr>
          <w:p w14:paraId="66796A8B"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0737E">
              <w:rPr>
                <w:sz w:val="17"/>
              </w:rPr>
              <w:t>–</w:t>
            </w:r>
          </w:p>
        </w:tc>
        <w:tc>
          <w:tcPr>
            <w:tcW w:w="1394" w:type="dxa"/>
            <w:shd w:val="clear" w:color="auto" w:fill="auto"/>
            <w:vAlign w:val="bottom"/>
          </w:tcPr>
          <w:p w14:paraId="5AF93EB8"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0737E">
              <w:rPr>
                <w:sz w:val="17"/>
              </w:rPr>
              <w:t>–</w:t>
            </w:r>
          </w:p>
        </w:tc>
        <w:tc>
          <w:tcPr>
            <w:tcW w:w="1395" w:type="dxa"/>
            <w:gridSpan w:val="2"/>
            <w:shd w:val="clear" w:color="auto" w:fill="auto"/>
            <w:vAlign w:val="bottom"/>
          </w:tcPr>
          <w:p w14:paraId="26E80C16"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919.4</w:t>
            </w:r>
          </w:p>
        </w:tc>
        <w:tc>
          <w:tcPr>
            <w:tcW w:w="1394" w:type="dxa"/>
            <w:gridSpan w:val="2"/>
            <w:shd w:val="clear" w:color="auto" w:fill="auto"/>
            <w:vAlign w:val="bottom"/>
          </w:tcPr>
          <w:p w14:paraId="2F246968" w14:textId="66526681"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1 7</w:t>
            </w:r>
            <w:r w:rsidR="00F969A9">
              <w:rPr>
                <w:sz w:val="17"/>
              </w:rPr>
              <w:t>53</w:t>
            </w:r>
            <w:r>
              <w:rPr>
                <w:sz w:val="17"/>
              </w:rPr>
              <w:t>.</w:t>
            </w:r>
            <w:r w:rsidR="00F969A9">
              <w:rPr>
                <w:sz w:val="17"/>
              </w:rPr>
              <w:t>8</w:t>
            </w:r>
          </w:p>
        </w:tc>
        <w:tc>
          <w:tcPr>
            <w:tcW w:w="1395" w:type="dxa"/>
            <w:gridSpan w:val="2"/>
            <w:shd w:val="clear" w:color="auto" w:fill="auto"/>
            <w:vAlign w:val="bottom"/>
          </w:tcPr>
          <w:p w14:paraId="22EC8437" w14:textId="02D1F563"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8</w:t>
            </w:r>
            <w:r w:rsidR="00F969A9">
              <w:rPr>
                <w:sz w:val="17"/>
              </w:rPr>
              <w:t>34</w:t>
            </w:r>
            <w:r>
              <w:rPr>
                <w:sz w:val="17"/>
              </w:rPr>
              <w:t>.</w:t>
            </w:r>
            <w:r w:rsidR="00F969A9">
              <w:rPr>
                <w:sz w:val="17"/>
              </w:rPr>
              <w:t>4</w:t>
            </w:r>
          </w:p>
        </w:tc>
      </w:tr>
      <w:tr w:rsidR="00D359CE" w:rsidRPr="00A0737E" w14:paraId="054F38BE" w14:textId="77777777">
        <w:tc>
          <w:tcPr>
            <w:tcW w:w="2880" w:type="dxa"/>
            <w:tcBorders>
              <w:bottom w:val="single" w:sz="4" w:space="0" w:color="auto"/>
            </w:tcBorders>
            <w:shd w:val="clear" w:color="auto" w:fill="auto"/>
            <w:vAlign w:val="bottom"/>
          </w:tcPr>
          <w:p w14:paraId="12B30AA9"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A0737E">
              <w:rPr>
                <w:sz w:val="17"/>
              </w:rPr>
              <w:t xml:space="preserve">Operational costs </w:t>
            </w:r>
          </w:p>
        </w:tc>
        <w:tc>
          <w:tcPr>
            <w:tcW w:w="1394" w:type="dxa"/>
            <w:tcBorders>
              <w:bottom w:val="single" w:sz="4" w:space="0" w:color="auto"/>
            </w:tcBorders>
            <w:shd w:val="clear" w:color="auto" w:fill="auto"/>
            <w:vAlign w:val="bottom"/>
          </w:tcPr>
          <w:p w14:paraId="79ACBE4C"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A0737E">
              <w:rPr>
                <w:sz w:val="17"/>
              </w:rPr>
              <w:t>–</w:t>
            </w:r>
          </w:p>
        </w:tc>
        <w:tc>
          <w:tcPr>
            <w:tcW w:w="1394" w:type="dxa"/>
            <w:tcBorders>
              <w:bottom w:val="single" w:sz="4" w:space="0" w:color="auto"/>
            </w:tcBorders>
            <w:shd w:val="clear" w:color="auto" w:fill="auto"/>
            <w:vAlign w:val="bottom"/>
          </w:tcPr>
          <w:p w14:paraId="730D5FB2"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A0737E">
              <w:rPr>
                <w:sz w:val="17"/>
              </w:rPr>
              <w:t>–</w:t>
            </w:r>
          </w:p>
        </w:tc>
        <w:tc>
          <w:tcPr>
            <w:tcW w:w="1395" w:type="dxa"/>
            <w:gridSpan w:val="2"/>
            <w:tcBorders>
              <w:bottom w:val="single" w:sz="4" w:space="0" w:color="auto"/>
            </w:tcBorders>
            <w:shd w:val="clear" w:color="auto" w:fill="auto"/>
            <w:vAlign w:val="bottom"/>
          </w:tcPr>
          <w:p w14:paraId="631D13B1"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Pr>
                <w:sz w:val="17"/>
              </w:rPr>
              <w:t>363.0</w:t>
            </w:r>
          </w:p>
        </w:tc>
        <w:tc>
          <w:tcPr>
            <w:tcW w:w="1394" w:type="dxa"/>
            <w:gridSpan w:val="2"/>
            <w:tcBorders>
              <w:bottom w:val="single" w:sz="4" w:space="0" w:color="auto"/>
            </w:tcBorders>
            <w:shd w:val="clear" w:color="auto" w:fill="auto"/>
            <w:vAlign w:val="bottom"/>
          </w:tcPr>
          <w:p w14:paraId="6D895A05"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Pr>
                <w:sz w:val="17"/>
              </w:rPr>
              <w:t>310.9</w:t>
            </w:r>
          </w:p>
        </w:tc>
        <w:tc>
          <w:tcPr>
            <w:tcW w:w="1395" w:type="dxa"/>
            <w:gridSpan w:val="2"/>
            <w:tcBorders>
              <w:bottom w:val="single" w:sz="4" w:space="0" w:color="auto"/>
            </w:tcBorders>
            <w:shd w:val="clear" w:color="auto" w:fill="auto"/>
            <w:vAlign w:val="bottom"/>
          </w:tcPr>
          <w:p w14:paraId="494F6129"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Pr>
                <w:sz w:val="17"/>
              </w:rPr>
              <w:t>(52.1)</w:t>
            </w:r>
          </w:p>
        </w:tc>
      </w:tr>
      <w:tr w:rsidR="00D359CE" w:rsidRPr="00A0737E" w14:paraId="3ADD0F56" w14:textId="77777777">
        <w:tc>
          <w:tcPr>
            <w:tcW w:w="2880" w:type="dxa"/>
            <w:tcBorders>
              <w:top w:val="single" w:sz="4" w:space="0" w:color="auto"/>
              <w:bottom w:val="single" w:sz="12" w:space="0" w:color="auto"/>
            </w:tcBorders>
            <w:shd w:val="clear" w:color="auto" w:fill="auto"/>
            <w:vAlign w:val="bottom"/>
          </w:tcPr>
          <w:p w14:paraId="4B407224"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A0737E">
              <w:rPr>
                <w:b/>
                <w:sz w:val="17"/>
              </w:rPr>
              <w:tab/>
              <w:t xml:space="preserve">Total (net of staff assessment) </w:t>
            </w:r>
          </w:p>
        </w:tc>
        <w:tc>
          <w:tcPr>
            <w:tcW w:w="1394" w:type="dxa"/>
            <w:tcBorders>
              <w:top w:val="single" w:sz="4" w:space="0" w:color="auto"/>
              <w:bottom w:val="single" w:sz="12" w:space="0" w:color="auto"/>
            </w:tcBorders>
            <w:shd w:val="clear" w:color="auto" w:fill="auto"/>
            <w:vAlign w:val="bottom"/>
          </w:tcPr>
          <w:p w14:paraId="0267B3DC"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A0737E">
              <w:rPr>
                <w:b/>
                <w:sz w:val="17"/>
              </w:rPr>
              <w:t>–</w:t>
            </w:r>
          </w:p>
        </w:tc>
        <w:tc>
          <w:tcPr>
            <w:tcW w:w="1394" w:type="dxa"/>
            <w:tcBorders>
              <w:top w:val="single" w:sz="4" w:space="0" w:color="auto"/>
              <w:bottom w:val="single" w:sz="12" w:space="0" w:color="auto"/>
            </w:tcBorders>
            <w:shd w:val="clear" w:color="auto" w:fill="auto"/>
            <w:vAlign w:val="bottom"/>
          </w:tcPr>
          <w:p w14:paraId="5F6BBE29"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A0737E">
              <w:rPr>
                <w:b/>
                <w:sz w:val="17"/>
              </w:rPr>
              <w:t>–</w:t>
            </w:r>
          </w:p>
        </w:tc>
        <w:tc>
          <w:tcPr>
            <w:tcW w:w="1395" w:type="dxa"/>
            <w:gridSpan w:val="2"/>
            <w:tcBorders>
              <w:top w:val="single" w:sz="4" w:space="0" w:color="auto"/>
              <w:bottom w:val="single" w:sz="12" w:space="0" w:color="auto"/>
            </w:tcBorders>
            <w:shd w:val="clear" w:color="auto" w:fill="auto"/>
            <w:vAlign w:val="bottom"/>
          </w:tcPr>
          <w:p w14:paraId="436B106D" w14:textId="77777777"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sz w:val="17"/>
              </w:rPr>
              <w:t>1 282.4</w:t>
            </w:r>
          </w:p>
        </w:tc>
        <w:tc>
          <w:tcPr>
            <w:tcW w:w="1394" w:type="dxa"/>
            <w:gridSpan w:val="2"/>
            <w:tcBorders>
              <w:top w:val="single" w:sz="4" w:space="0" w:color="auto"/>
              <w:bottom w:val="single" w:sz="12" w:space="0" w:color="auto"/>
            </w:tcBorders>
            <w:shd w:val="clear" w:color="auto" w:fill="auto"/>
            <w:vAlign w:val="bottom"/>
          </w:tcPr>
          <w:p w14:paraId="7D61F4CB" w14:textId="0BD634C1" w:rsidR="00D359CE" w:rsidRPr="00A0737E" w:rsidRDefault="00D35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sz w:val="17"/>
              </w:rPr>
              <w:t>2 0</w:t>
            </w:r>
            <w:r w:rsidR="00F969A9">
              <w:rPr>
                <w:b/>
                <w:sz w:val="17"/>
              </w:rPr>
              <w:t>64</w:t>
            </w:r>
            <w:r>
              <w:rPr>
                <w:b/>
                <w:sz w:val="17"/>
              </w:rPr>
              <w:t>.</w:t>
            </w:r>
            <w:r w:rsidR="00F969A9">
              <w:rPr>
                <w:b/>
                <w:sz w:val="17"/>
              </w:rPr>
              <w:t>7</w:t>
            </w:r>
          </w:p>
        </w:tc>
        <w:tc>
          <w:tcPr>
            <w:tcW w:w="1395" w:type="dxa"/>
            <w:gridSpan w:val="2"/>
            <w:tcBorders>
              <w:top w:val="single" w:sz="4" w:space="0" w:color="auto"/>
              <w:bottom w:val="single" w:sz="12" w:space="0" w:color="auto"/>
            </w:tcBorders>
            <w:shd w:val="clear" w:color="auto" w:fill="auto"/>
            <w:vAlign w:val="bottom"/>
          </w:tcPr>
          <w:p w14:paraId="31F90FBA" w14:textId="6274C944" w:rsidR="00D359CE" w:rsidRPr="00A0737E" w:rsidRDefault="00F969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sz w:val="17"/>
              </w:rPr>
              <w:t>782</w:t>
            </w:r>
            <w:r w:rsidR="00D359CE">
              <w:rPr>
                <w:b/>
                <w:sz w:val="17"/>
              </w:rPr>
              <w:t>.</w:t>
            </w:r>
            <w:r>
              <w:rPr>
                <w:b/>
                <w:sz w:val="17"/>
              </w:rPr>
              <w:t>3</w:t>
            </w:r>
          </w:p>
        </w:tc>
      </w:tr>
    </w:tbl>
    <w:p w14:paraId="4DA23BFF" w14:textId="77777777" w:rsidR="00D359CE" w:rsidRPr="00A0737E" w:rsidRDefault="00D359CE" w:rsidP="00D359CE">
      <w:pPr>
        <w:pStyle w:val="SingleTxt"/>
        <w:spacing w:after="0" w:line="120" w:lineRule="exact"/>
        <w:rPr>
          <w:sz w:val="10"/>
        </w:rPr>
      </w:pPr>
    </w:p>
    <w:p w14:paraId="63E472BC" w14:textId="77777777" w:rsidR="00D359CE" w:rsidRPr="00A0737E" w:rsidRDefault="00D359CE" w:rsidP="00D359CE">
      <w:pPr>
        <w:pStyle w:val="SingleTxt"/>
        <w:spacing w:after="0" w:line="120" w:lineRule="exact"/>
        <w:rPr>
          <w:sz w:val="10"/>
        </w:rPr>
      </w:pPr>
    </w:p>
    <w:p w14:paraId="4E1292FA" w14:textId="77777777" w:rsidR="00D359CE" w:rsidRPr="00A0737E" w:rsidRDefault="00D359CE" w:rsidP="00D359CE">
      <w:pPr>
        <w:pStyle w:val="SingleTxt"/>
        <w:spacing w:after="0" w:line="120" w:lineRule="exact"/>
        <w:rPr>
          <w:sz w:val="10"/>
        </w:rPr>
      </w:pPr>
    </w:p>
    <w:p w14:paraId="399D6440" w14:textId="52FF1C7C" w:rsidR="00D359CE" w:rsidRPr="00A0737E" w:rsidRDefault="00D359CE" w:rsidP="00D359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A0737E">
        <w:rPr>
          <w:b w:val="0"/>
          <w:bCs/>
        </w:rPr>
        <w:t>Tabl</w:t>
      </w:r>
      <w:r w:rsidRPr="007059B2">
        <w:rPr>
          <w:b w:val="0"/>
          <w:bCs/>
        </w:rPr>
        <w:t>e 5</w:t>
      </w:r>
      <w:r w:rsidR="00C007E1">
        <w:rPr>
          <w:b w:val="0"/>
          <w:bCs/>
        </w:rPr>
        <w:t>4</w:t>
      </w:r>
    </w:p>
    <w:p w14:paraId="661BC683" w14:textId="77777777" w:rsidR="00D359CE" w:rsidRDefault="00D359CE" w:rsidP="00D359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Human resources </w:t>
      </w:r>
    </w:p>
    <w:p w14:paraId="529B7292" w14:textId="77777777" w:rsidR="00D359CE" w:rsidRDefault="00D359CE" w:rsidP="00D359CE">
      <w:pPr>
        <w:pStyle w:val="SingleTxt"/>
        <w:spacing w:after="0" w:line="120" w:lineRule="exact"/>
        <w:rPr>
          <w:sz w:val="10"/>
        </w:rPr>
      </w:pPr>
    </w:p>
    <w:p w14:paraId="308722DB" w14:textId="77777777" w:rsidR="00D359CE" w:rsidRDefault="00D359CE" w:rsidP="00D359CE">
      <w:pPr>
        <w:pStyle w:val="SingleTxt"/>
        <w:spacing w:after="0" w:line="120" w:lineRule="exact"/>
        <w:rPr>
          <w:sz w:val="10"/>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E67F46" w:rsidRPr="009D05A7" w14:paraId="4443A215" w14:textId="77777777">
        <w:trPr>
          <w:trHeight w:val="47"/>
          <w:tblHeader/>
        </w:trPr>
        <w:tc>
          <w:tcPr>
            <w:tcW w:w="1440" w:type="dxa"/>
            <w:tcBorders>
              <w:top w:val="single" w:sz="4" w:space="0" w:color="auto"/>
            </w:tcBorders>
            <w:shd w:val="clear" w:color="auto" w:fill="auto"/>
            <w:vAlign w:val="center"/>
          </w:tcPr>
          <w:p w14:paraId="2187322B"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5A9C6ABE"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International staff</w:t>
            </w:r>
          </w:p>
        </w:tc>
        <w:tc>
          <w:tcPr>
            <w:tcW w:w="98" w:type="dxa"/>
            <w:tcBorders>
              <w:top w:val="single" w:sz="4" w:space="0" w:color="auto"/>
            </w:tcBorders>
            <w:shd w:val="clear" w:color="auto" w:fill="auto"/>
            <w:vAlign w:val="center"/>
          </w:tcPr>
          <w:p w14:paraId="3DB7F408"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5519BE28"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57A0E9E8"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National staff</w:t>
            </w:r>
          </w:p>
        </w:tc>
        <w:tc>
          <w:tcPr>
            <w:tcW w:w="81" w:type="dxa"/>
            <w:tcBorders>
              <w:top w:val="single" w:sz="4" w:space="0" w:color="auto"/>
            </w:tcBorders>
            <w:vAlign w:val="center"/>
          </w:tcPr>
          <w:p w14:paraId="533A604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018BFBA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9D05A7">
              <w:rPr>
                <w:i/>
                <w:spacing w:val="0"/>
                <w:w w:val="100"/>
                <w:sz w:val="14"/>
              </w:rPr>
              <w:t>United Nations Volunteers</w:t>
            </w:r>
          </w:p>
        </w:tc>
        <w:tc>
          <w:tcPr>
            <w:tcW w:w="567" w:type="dxa"/>
            <w:tcBorders>
              <w:top w:val="single" w:sz="4" w:space="0" w:color="auto"/>
            </w:tcBorders>
            <w:shd w:val="clear" w:color="auto" w:fill="auto"/>
            <w:vAlign w:val="center"/>
          </w:tcPr>
          <w:p w14:paraId="72410AAE"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E67F46" w:rsidRPr="009D05A7" w14:paraId="39999D2E" w14:textId="77777777">
        <w:trPr>
          <w:trHeight w:val="162"/>
          <w:tblHeader/>
        </w:trPr>
        <w:tc>
          <w:tcPr>
            <w:tcW w:w="1440" w:type="dxa"/>
            <w:tcBorders>
              <w:bottom w:val="single" w:sz="12" w:space="0" w:color="auto"/>
            </w:tcBorders>
            <w:shd w:val="clear" w:color="auto" w:fill="auto"/>
            <w:vAlign w:val="center"/>
          </w:tcPr>
          <w:p w14:paraId="71ADE228"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36CA134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USG</w:t>
            </w:r>
          </w:p>
        </w:tc>
        <w:tc>
          <w:tcPr>
            <w:tcW w:w="359" w:type="dxa"/>
            <w:tcBorders>
              <w:top w:val="single" w:sz="4" w:space="0" w:color="auto"/>
              <w:bottom w:val="single" w:sz="12" w:space="0" w:color="auto"/>
            </w:tcBorders>
            <w:shd w:val="clear" w:color="auto" w:fill="auto"/>
            <w:vAlign w:val="center"/>
          </w:tcPr>
          <w:p w14:paraId="0151DF90"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ASG</w:t>
            </w:r>
          </w:p>
        </w:tc>
        <w:tc>
          <w:tcPr>
            <w:tcW w:w="386" w:type="dxa"/>
            <w:tcBorders>
              <w:top w:val="single" w:sz="4" w:space="0" w:color="auto"/>
              <w:bottom w:val="single" w:sz="12" w:space="0" w:color="auto"/>
            </w:tcBorders>
            <w:shd w:val="clear" w:color="auto" w:fill="auto"/>
            <w:vAlign w:val="center"/>
          </w:tcPr>
          <w:p w14:paraId="3CFA5235"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D-2</w:t>
            </w:r>
          </w:p>
        </w:tc>
        <w:tc>
          <w:tcPr>
            <w:tcW w:w="395" w:type="dxa"/>
            <w:tcBorders>
              <w:top w:val="single" w:sz="4" w:space="0" w:color="auto"/>
              <w:bottom w:val="single" w:sz="12" w:space="0" w:color="auto"/>
            </w:tcBorders>
            <w:shd w:val="clear" w:color="auto" w:fill="auto"/>
            <w:vAlign w:val="center"/>
          </w:tcPr>
          <w:p w14:paraId="6A308C40"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D-1</w:t>
            </w:r>
          </w:p>
        </w:tc>
        <w:tc>
          <w:tcPr>
            <w:tcW w:w="386" w:type="dxa"/>
            <w:tcBorders>
              <w:top w:val="single" w:sz="4" w:space="0" w:color="auto"/>
              <w:bottom w:val="single" w:sz="12" w:space="0" w:color="auto"/>
            </w:tcBorders>
            <w:shd w:val="clear" w:color="auto" w:fill="auto"/>
            <w:vAlign w:val="center"/>
          </w:tcPr>
          <w:p w14:paraId="6381661D"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P-5</w:t>
            </w:r>
          </w:p>
        </w:tc>
        <w:tc>
          <w:tcPr>
            <w:tcW w:w="359" w:type="dxa"/>
            <w:tcBorders>
              <w:top w:val="single" w:sz="4" w:space="0" w:color="auto"/>
              <w:bottom w:val="single" w:sz="12" w:space="0" w:color="auto"/>
            </w:tcBorders>
            <w:shd w:val="clear" w:color="auto" w:fill="auto"/>
            <w:vAlign w:val="center"/>
          </w:tcPr>
          <w:p w14:paraId="763751D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P-4</w:t>
            </w:r>
          </w:p>
        </w:tc>
        <w:tc>
          <w:tcPr>
            <w:tcW w:w="359" w:type="dxa"/>
            <w:tcBorders>
              <w:top w:val="single" w:sz="4" w:space="0" w:color="auto"/>
              <w:bottom w:val="single" w:sz="12" w:space="0" w:color="auto"/>
            </w:tcBorders>
            <w:shd w:val="clear" w:color="auto" w:fill="auto"/>
            <w:vAlign w:val="center"/>
          </w:tcPr>
          <w:p w14:paraId="434B366A"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P-3</w:t>
            </w:r>
          </w:p>
        </w:tc>
        <w:tc>
          <w:tcPr>
            <w:tcW w:w="359" w:type="dxa"/>
            <w:tcBorders>
              <w:top w:val="single" w:sz="4" w:space="0" w:color="auto"/>
              <w:bottom w:val="single" w:sz="12" w:space="0" w:color="auto"/>
            </w:tcBorders>
            <w:shd w:val="clear" w:color="auto" w:fill="auto"/>
            <w:vAlign w:val="center"/>
          </w:tcPr>
          <w:p w14:paraId="377358D9"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P-2</w:t>
            </w:r>
          </w:p>
        </w:tc>
        <w:tc>
          <w:tcPr>
            <w:tcW w:w="368" w:type="dxa"/>
            <w:tcBorders>
              <w:top w:val="single" w:sz="4" w:space="0" w:color="auto"/>
              <w:bottom w:val="single" w:sz="12" w:space="0" w:color="auto"/>
            </w:tcBorders>
            <w:shd w:val="clear" w:color="auto" w:fill="auto"/>
            <w:vAlign w:val="center"/>
          </w:tcPr>
          <w:p w14:paraId="5F245C97"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FS</w:t>
            </w:r>
          </w:p>
        </w:tc>
        <w:tc>
          <w:tcPr>
            <w:tcW w:w="580" w:type="dxa"/>
            <w:tcBorders>
              <w:bottom w:val="single" w:sz="12" w:space="0" w:color="auto"/>
            </w:tcBorders>
            <w:shd w:val="clear" w:color="auto" w:fill="auto"/>
            <w:vAlign w:val="center"/>
          </w:tcPr>
          <w:p w14:paraId="1100EBF1"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98" w:type="dxa"/>
            <w:tcBorders>
              <w:bottom w:val="single" w:sz="12" w:space="0" w:color="auto"/>
            </w:tcBorders>
            <w:shd w:val="clear" w:color="auto" w:fill="auto"/>
            <w:vAlign w:val="center"/>
          </w:tcPr>
          <w:p w14:paraId="6B684348"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19EA0CFB" w14:textId="77777777" w:rsidR="00E67F46" w:rsidRPr="0053076F"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 xml:space="preserve">NPO </w:t>
            </w:r>
          </w:p>
        </w:tc>
        <w:tc>
          <w:tcPr>
            <w:tcW w:w="454" w:type="dxa"/>
            <w:tcBorders>
              <w:top w:val="single" w:sz="4" w:space="0" w:color="auto"/>
              <w:bottom w:val="single" w:sz="12" w:space="0" w:color="auto"/>
            </w:tcBorders>
            <w:vAlign w:val="center"/>
          </w:tcPr>
          <w:p w14:paraId="4300BB58"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GS</w:t>
            </w:r>
          </w:p>
        </w:tc>
        <w:tc>
          <w:tcPr>
            <w:tcW w:w="454" w:type="dxa"/>
            <w:tcBorders>
              <w:top w:val="single" w:sz="4" w:space="0" w:color="auto"/>
              <w:bottom w:val="single" w:sz="12" w:space="0" w:color="auto"/>
            </w:tcBorders>
            <w:shd w:val="clear" w:color="auto" w:fill="auto"/>
            <w:vAlign w:val="center"/>
          </w:tcPr>
          <w:p w14:paraId="0E2007B9" w14:textId="77777777" w:rsidR="00E67F46" w:rsidRPr="00FA5E9A"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9D05A7">
              <w:rPr>
                <w:i/>
                <w:spacing w:val="0"/>
                <w:w w:val="100"/>
                <w:sz w:val="14"/>
              </w:rPr>
              <w:t>LL</w:t>
            </w:r>
          </w:p>
        </w:tc>
        <w:tc>
          <w:tcPr>
            <w:tcW w:w="539" w:type="dxa"/>
            <w:tcBorders>
              <w:top w:val="single" w:sz="4" w:space="0" w:color="auto"/>
              <w:bottom w:val="single" w:sz="12" w:space="0" w:color="auto"/>
            </w:tcBorders>
            <w:vAlign w:val="center"/>
          </w:tcPr>
          <w:p w14:paraId="7DD4F522"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81" w:type="dxa"/>
            <w:tcBorders>
              <w:bottom w:val="single" w:sz="12" w:space="0" w:color="auto"/>
            </w:tcBorders>
            <w:vAlign w:val="center"/>
          </w:tcPr>
          <w:p w14:paraId="6DCD0AA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6E1E27FE"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International</w:t>
            </w:r>
          </w:p>
        </w:tc>
        <w:tc>
          <w:tcPr>
            <w:tcW w:w="541" w:type="dxa"/>
            <w:tcBorders>
              <w:top w:val="single" w:sz="4" w:space="0" w:color="auto"/>
              <w:bottom w:val="single" w:sz="12" w:space="0" w:color="auto"/>
            </w:tcBorders>
            <w:vAlign w:val="center"/>
          </w:tcPr>
          <w:p w14:paraId="15F12334"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9D05A7">
              <w:rPr>
                <w:i/>
                <w:spacing w:val="0"/>
                <w:w w:val="100"/>
                <w:sz w:val="14"/>
                <w:szCs w:val="14"/>
              </w:rPr>
              <w:t>National</w:t>
            </w:r>
          </w:p>
        </w:tc>
        <w:tc>
          <w:tcPr>
            <w:tcW w:w="540" w:type="dxa"/>
            <w:tcBorders>
              <w:top w:val="single" w:sz="4" w:space="0" w:color="auto"/>
              <w:bottom w:val="single" w:sz="12" w:space="0" w:color="auto"/>
            </w:tcBorders>
            <w:vAlign w:val="center"/>
          </w:tcPr>
          <w:p w14:paraId="5EE032F8"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Subtotal</w:t>
            </w:r>
          </w:p>
        </w:tc>
        <w:tc>
          <w:tcPr>
            <w:tcW w:w="567" w:type="dxa"/>
            <w:tcBorders>
              <w:bottom w:val="single" w:sz="12" w:space="0" w:color="auto"/>
            </w:tcBorders>
            <w:shd w:val="clear" w:color="auto" w:fill="auto"/>
            <w:vAlign w:val="center"/>
          </w:tcPr>
          <w:p w14:paraId="5A102CF5" w14:textId="77777777" w:rsidR="00E67F46" w:rsidRPr="009D05A7" w:rsidRDefault="00E67F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9D05A7">
              <w:rPr>
                <w:i/>
                <w:spacing w:val="0"/>
                <w:w w:val="100"/>
                <w:sz w:val="14"/>
              </w:rPr>
              <w:t>Total</w:t>
            </w:r>
          </w:p>
        </w:tc>
      </w:tr>
      <w:tr w:rsidR="00BF1117" w:rsidRPr="009D05A7" w14:paraId="24F38921" w14:textId="77777777" w:rsidTr="00BF1117">
        <w:trPr>
          <w:trHeight w:hRule="exact" w:val="381"/>
          <w:tblHeader/>
        </w:trPr>
        <w:tc>
          <w:tcPr>
            <w:tcW w:w="1440" w:type="dxa"/>
            <w:tcBorders>
              <w:top w:val="single" w:sz="12" w:space="0" w:color="auto"/>
            </w:tcBorders>
            <w:shd w:val="clear" w:color="auto" w:fill="auto"/>
            <w:vAlign w:val="center"/>
          </w:tcPr>
          <w:p w14:paraId="552FAFF2" w14:textId="77777777"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9D05A7">
              <w:rPr>
                <w:bCs/>
                <w:sz w:val="17"/>
              </w:rPr>
              <w:t xml:space="preserve">Approved </w:t>
            </w:r>
            <w:r>
              <w:rPr>
                <w:bCs/>
                <w:sz w:val="17"/>
              </w:rPr>
              <w:t>2025</w:t>
            </w:r>
          </w:p>
        </w:tc>
        <w:tc>
          <w:tcPr>
            <w:tcW w:w="359" w:type="dxa"/>
            <w:tcBorders>
              <w:top w:val="single" w:sz="12" w:space="0" w:color="auto"/>
            </w:tcBorders>
            <w:shd w:val="clear" w:color="auto" w:fill="auto"/>
            <w:vAlign w:val="bottom"/>
          </w:tcPr>
          <w:p w14:paraId="217DC6A2" w14:textId="6E9824AF"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A0737E">
              <w:rPr>
                <w:sz w:val="17"/>
              </w:rPr>
              <w:t>1</w:t>
            </w:r>
          </w:p>
        </w:tc>
        <w:tc>
          <w:tcPr>
            <w:tcW w:w="359" w:type="dxa"/>
            <w:tcBorders>
              <w:top w:val="single" w:sz="12" w:space="0" w:color="auto"/>
            </w:tcBorders>
            <w:shd w:val="clear" w:color="auto" w:fill="auto"/>
            <w:vAlign w:val="bottom"/>
          </w:tcPr>
          <w:p w14:paraId="713A0805" w14:textId="4C8458A9"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A0737E">
              <w:rPr>
                <w:sz w:val="17"/>
              </w:rPr>
              <w:t>–</w:t>
            </w:r>
          </w:p>
        </w:tc>
        <w:tc>
          <w:tcPr>
            <w:tcW w:w="386" w:type="dxa"/>
            <w:tcBorders>
              <w:top w:val="single" w:sz="12" w:space="0" w:color="auto"/>
            </w:tcBorders>
            <w:shd w:val="clear" w:color="auto" w:fill="auto"/>
            <w:vAlign w:val="bottom"/>
          </w:tcPr>
          <w:p w14:paraId="5A52997B" w14:textId="14D95115"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A0737E">
              <w:rPr>
                <w:sz w:val="17"/>
              </w:rPr>
              <w:t>–</w:t>
            </w:r>
          </w:p>
        </w:tc>
        <w:tc>
          <w:tcPr>
            <w:tcW w:w="395" w:type="dxa"/>
            <w:tcBorders>
              <w:top w:val="single" w:sz="12" w:space="0" w:color="auto"/>
            </w:tcBorders>
            <w:shd w:val="clear" w:color="auto" w:fill="auto"/>
            <w:vAlign w:val="bottom"/>
          </w:tcPr>
          <w:p w14:paraId="2DD6F2A7" w14:textId="09A41DE8"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A0737E">
              <w:rPr>
                <w:sz w:val="17"/>
              </w:rPr>
              <w:t>–</w:t>
            </w:r>
          </w:p>
        </w:tc>
        <w:tc>
          <w:tcPr>
            <w:tcW w:w="386" w:type="dxa"/>
            <w:tcBorders>
              <w:top w:val="single" w:sz="12" w:space="0" w:color="auto"/>
            </w:tcBorders>
            <w:shd w:val="clear" w:color="auto" w:fill="auto"/>
            <w:vAlign w:val="bottom"/>
          </w:tcPr>
          <w:p w14:paraId="2A27CAE2" w14:textId="63AC7749"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z w:val="17"/>
              </w:rPr>
              <w:t>2</w:t>
            </w:r>
          </w:p>
        </w:tc>
        <w:tc>
          <w:tcPr>
            <w:tcW w:w="359" w:type="dxa"/>
            <w:tcBorders>
              <w:top w:val="single" w:sz="12" w:space="0" w:color="auto"/>
            </w:tcBorders>
            <w:shd w:val="clear" w:color="auto" w:fill="auto"/>
            <w:vAlign w:val="bottom"/>
          </w:tcPr>
          <w:p w14:paraId="539F0E40" w14:textId="5F1E311F"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z w:val="17"/>
              </w:rPr>
              <w:t>3</w:t>
            </w:r>
          </w:p>
        </w:tc>
        <w:tc>
          <w:tcPr>
            <w:tcW w:w="359" w:type="dxa"/>
            <w:tcBorders>
              <w:top w:val="single" w:sz="12" w:space="0" w:color="auto"/>
            </w:tcBorders>
            <w:shd w:val="clear" w:color="auto" w:fill="auto"/>
            <w:vAlign w:val="bottom"/>
          </w:tcPr>
          <w:p w14:paraId="17F29866" w14:textId="112D12DD"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A0737E">
              <w:rPr>
                <w:sz w:val="17"/>
              </w:rPr>
              <w:t>–</w:t>
            </w:r>
          </w:p>
        </w:tc>
        <w:tc>
          <w:tcPr>
            <w:tcW w:w="359" w:type="dxa"/>
            <w:tcBorders>
              <w:top w:val="single" w:sz="12" w:space="0" w:color="auto"/>
            </w:tcBorders>
            <w:shd w:val="clear" w:color="auto" w:fill="auto"/>
            <w:vAlign w:val="bottom"/>
          </w:tcPr>
          <w:p w14:paraId="50CD5127" w14:textId="7734A883"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A0737E">
              <w:rPr>
                <w:sz w:val="17"/>
              </w:rPr>
              <w:t>–</w:t>
            </w:r>
          </w:p>
        </w:tc>
        <w:tc>
          <w:tcPr>
            <w:tcW w:w="368" w:type="dxa"/>
            <w:tcBorders>
              <w:top w:val="single" w:sz="12" w:space="0" w:color="auto"/>
            </w:tcBorders>
            <w:shd w:val="clear" w:color="auto" w:fill="auto"/>
            <w:vAlign w:val="bottom"/>
          </w:tcPr>
          <w:p w14:paraId="6FAF25AC" w14:textId="1B2106F7"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A0737E">
              <w:rPr>
                <w:sz w:val="17"/>
              </w:rPr>
              <w:t>–</w:t>
            </w:r>
          </w:p>
        </w:tc>
        <w:tc>
          <w:tcPr>
            <w:tcW w:w="580" w:type="dxa"/>
            <w:tcBorders>
              <w:top w:val="single" w:sz="12" w:space="0" w:color="auto"/>
            </w:tcBorders>
            <w:shd w:val="clear" w:color="auto" w:fill="auto"/>
            <w:vAlign w:val="center"/>
          </w:tcPr>
          <w:p w14:paraId="2D4535E4" w14:textId="1D8A7A30" w:rsidR="00BF1117" w:rsidRPr="00D052F0"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6</w:t>
            </w:r>
          </w:p>
        </w:tc>
        <w:tc>
          <w:tcPr>
            <w:tcW w:w="98" w:type="dxa"/>
            <w:tcBorders>
              <w:top w:val="single" w:sz="12" w:space="0" w:color="auto"/>
            </w:tcBorders>
            <w:shd w:val="clear" w:color="auto" w:fill="auto"/>
            <w:vAlign w:val="center"/>
          </w:tcPr>
          <w:p w14:paraId="53312FCA" w14:textId="77777777"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2103288F" w14:textId="77777777"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454" w:type="dxa"/>
            <w:tcBorders>
              <w:top w:val="single" w:sz="12" w:space="0" w:color="auto"/>
            </w:tcBorders>
            <w:vAlign w:val="center"/>
          </w:tcPr>
          <w:p w14:paraId="1137B711" w14:textId="254F6D0B"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E17114">
              <w:rPr>
                <w:spacing w:val="2"/>
                <w:w w:val="101"/>
                <w:sz w:val="17"/>
              </w:rPr>
              <w:t>–</w:t>
            </w:r>
          </w:p>
        </w:tc>
        <w:tc>
          <w:tcPr>
            <w:tcW w:w="454" w:type="dxa"/>
            <w:tcBorders>
              <w:top w:val="single" w:sz="12" w:space="0" w:color="auto"/>
            </w:tcBorders>
            <w:shd w:val="clear" w:color="auto" w:fill="auto"/>
            <w:vAlign w:val="bottom"/>
          </w:tcPr>
          <w:p w14:paraId="2176B4BC" w14:textId="6FC8E537"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z w:val="17"/>
              </w:rPr>
              <w:t>2</w:t>
            </w:r>
          </w:p>
        </w:tc>
        <w:tc>
          <w:tcPr>
            <w:tcW w:w="539" w:type="dxa"/>
            <w:tcBorders>
              <w:top w:val="single" w:sz="12" w:space="0" w:color="auto"/>
            </w:tcBorders>
            <w:vAlign w:val="center"/>
          </w:tcPr>
          <w:p w14:paraId="6200548E" w14:textId="57BB40BA" w:rsidR="00BF1117" w:rsidRPr="009D05A7" w:rsidRDefault="00486AB2"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Pr>
                <w:spacing w:val="2"/>
                <w:w w:val="101"/>
                <w:sz w:val="17"/>
              </w:rPr>
              <w:t>2</w:t>
            </w:r>
          </w:p>
        </w:tc>
        <w:tc>
          <w:tcPr>
            <w:tcW w:w="81" w:type="dxa"/>
            <w:tcBorders>
              <w:top w:val="single" w:sz="12" w:space="0" w:color="auto"/>
            </w:tcBorders>
            <w:vAlign w:val="center"/>
          </w:tcPr>
          <w:p w14:paraId="41B8B7A2" w14:textId="77777777"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E17114">
              <w:rPr>
                <w:spacing w:val="2"/>
                <w:w w:val="101"/>
                <w:sz w:val="17"/>
              </w:rPr>
              <w:t>–</w:t>
            </w:r>
          </w:p>
        </w:tc>
        <w:tc>
          <w:tcPr>
            <w:tcW w:w="836" w:type="dxa"/>
            <w:tcBorders>
              <w:top w:val="single" w:sz="12" w:space="0" w:color="auto"/>
            </w:tcBorders>
            <w:shd w:val="clear" w:color="auto" w:fill="auto"/>
            <w:vAlign w:val="center"/>
          </w:tcPr>
          <w:p w14:paraId="666998D7" w14:textId="77777777"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E17114">
              <w:rPr>
                <w:spacing w:val="2"/>
                <w:w w:val="101"/>
                <w:sz w:val="17"/>
              </w:rPr>
              <w:t>–</w:t>
            </w:r>
          </w:p>
        </w:tc>
        <w:tc>
          <w:tcPr>
            <w:tcW w:w="541" w:type="dxa"/>
            <w:tcBorders>
              <w:top w:val="single" w:sz="12" w:space="0" w:color="auto"/>
            </w:tcBorders>
            <w:vAlign w:val="center"/>
          </w:tcPr>
          <w:p w14:paraId="7C196BE2" w14:textId="77777777"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40" w:type="dxa"/>
            <w:tcBorders>
              <w:top w:val="single" w:sz="12" w:space="0" w:color="auto"/>
            </w:tcBorders>
            <w:vAlign w:val="center"/>
          </w:tcPr>
          <w:p w14:paraId="764CC000" w14:textId="77777777" w:rsidR="00BF1117" w:rsidRPr="009D05A7"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E17114">
              <w:rPr>
                <w:spacing w:val="2"/>
                <w:w w:val="101"/>
                <w:sz w:val="17"/>
              </w:rPr>
              <w:t>–</w:t>
            </w:r>
          </w:p>
        </w:tc>
        <w:tc>
          <w:tcPr>
            <w:tcW w:w="567" w:type="dxa"/>
            <w:tcBorders>
              <w:top w:val="single" w:sz="12" w:space="0" w:color="auto"/>
            </w:tcBorders>
            <w:shd w:val="clear" w:color="auto" w:fill="auto"/>
            <w:vAlign w:val="center"/>
          </w:tcPr>
          <w:p w14:paraId="796EA66C" w14:textId="6B233687" w:rsidR="00BF1117" w:rsidRPr="00D052F0" w:rsidRDefault="00BF1117" w:rsidP="00BF11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Theme="minorEastAsia"/>
                <w:sz w:val="17"/>
                <w:lang w:eastAsia="zh-CN"/>
              </w:rPr>
              <w:t>8</w:t>
            </w:r>
          </w:p>
        </w:tc>
      </w:tr>
      <w:tr w:rsidR="00BF1117" w:rsidRPr="009D05A7" w14:paraId="2F619CAB" w14:textId="77777777" w:rsidTr="00BF1117">
        <w:trPr>
          <w:trHeight w:val="225"/>
        </w:trPr>
        <w:tc>
          <w:tcPr>
            <w:tcW w:w="1440" w:type="dxa"/>
            <w:tcBorders>
              <w:bottom w:val="single" w:sz="4" w:space="0" w:color="auto"/>
            </w:tcBorders>
            <w:shd w:val="clear" w:color="auto" w:fill="auto"/>
            <w:vAlign w:val="center"/>
          </w:tcPr>
          <w:p w14:paraId="2DE06F43" w14:textId="77777777"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063D24">
              <w:rPr>
                <w:bCs/>
                <w:sz w:val="17"/>
              </w:rPr>
              <w:t>Proposed 2026</w:t>
            </w:r>
          </w:p>
        </w:tc>
        <w:tc>
          <w:tcPr>
            <w:tcW w:w="359" w:type="dxa"/>
            <w:tcBorders>
              <w:bottom w:val="single" w:sz="4" w:space="0" w:color="auto"/>
            </w:tcBorders>
            <w:shd w:val="clear" w:color="auto" w:fill="auto"/>
            <w:vAlign w:val="bottom"/>
          </w:tcPr>
          <w:p w14:paraId="161920A1" w14:textId="08533547"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A0737E">
              <w:rPr>
                <w:sz w:val="17"/>
              </w:rPr>
              <w:t>1</w:t>
            </w:r>
          </w:p>
        </w:tc>
        <w:tc>
          <w:tcPr>
            <w:tcW w:w="359" w:type="dxa"/>
            <w:tcBorders>
              <w:bottom w:val="single" w:sz="4" w:space="0" w:color="auto"/>
            </w:tcBorders>
            <w:shd w:val="clear" w:color="auto" w:fill="auto"/>
            <w:vAlign w:val="bottom"/>
          </w:tcPr>
          <w:p w14:paraId="5D05784F" w14:textId="6EFC5DB0"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A0737E">
              <w:rPr>
                <w:sz w:val="17"/>
              </w:rPr>
              <w:t>–</w:t>
            </w:r>
          </w:p>
        </w:tc>
        <w:tc>
          <w:tcPr>
            <w:tcW w:w="386" w:type="dxa"/>
            <w:tcBorders>
              <w:bottom w:val="single" w:sz="4" w:space="0" w:color="auto"/>
            </w:tcBorders>
            <w:shd w:val="clear" w:color="auto" w:fill="auto"/>
            <w:vAlign w:val="bottom"/>
          </w:tcPr>
          <w:p w14:paraId="35E554E7" w14:textId="27BBE3D8"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A0737E">
              <w:rPr>
                <w:sz w:val="17"/>
              </w:rPr>
              <w:t>–</w:t>
            </w:r>
          </w:p>
        </w:tc>
        <w:tc>
          <w:tcPr>
            <w:tcW w:w="395" w:type="dxa"/>
            <w:tcBorders>
              <w:bottom w:val="single" w:sz="4" w:space="0" w:color="auto"/>
            </w:tcBorders>
            <w:shd w:val="clear" w:color="auto" w:fill="auto"/>
            <w:vAlign w:val="bottom"/>
          </w:tcPr>
          <w:p w14:paraId="39F6F277" w14:textId="75F8269F"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A0737E">
              <w:rPr>
                <w:sz w:val="17"/>
              </w:rPr>
              <w:t>–</w:t>
            </w:r>
          </w:p>
        </w:tc>
        <w:tc>
          <w:tcPr>
            <w:tcW w:w="386" w:type="dxa"/>
            <w:tcBorders>
              <w:bottom w:val="single" w:sz="4" w:space="0" w:color="auto"/>
            </w:tcBorders>
            <w:shd w:val="clear" w:color="auto" w:fill="auto"/>
            <w:vAlign w:val="bottom"/>
          </w:tcPr>
          <w:p w14:paraId="51C0A32F" w14:textId="18F6FE73"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Pr>
                <w:sz w:val="17"/>
              </w:rPr>
              <w:t>2</w:t>
            </w:r>
          </w:p>
        </w:tc>
        <w:tc>
          <w:tcPr>
            <w:tcW w:w="359" w:type="dxa"/>
            <w:tcBorders>
              <w:bottom w:val="single" w:sz="4" w:space="0" w:color="auto"/>
            </w:tcBorders>
            <w:shd w:val="clear" w:color="auto" w:fill="auto"/>
            <w:vAlign w:val="bottom"/>
          </w:tcPr>
          <w:p w14:paraId="664127C0" w14:textId="5FE0425F"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Pr>
                <w:sz w:val="17"/>
              </w:rPr>
              <w:t>3</w:t>
            </w:r>
          </w:p>
        </w:tc>
        <w:tc>
          <w:tcPr>
            <w:tcW w:w="359" w:type="dxa"/>
            <w:tcBorders>
              <w:bottom w:val="single" w:sz="4" w:space="0" w:color="auto"/>
            </w:tcBorders>
            <w:shd w:val="clear" w:color="auto" w:fill="auto"/>
            <w:vAlign w:val="bottom"/>
          </w:tcPr>
          <w:p w14:paraId="6C9EDD3E" w14:textId="13EB45DB"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A0737E">
              <w:rPr>
                <w:sz w:val="17"/>
              </w:rPr>
              <w:t>–</w:t>
            </w:r>
          </w:p>
        </w:tc>
        <w:tc>
          <w:tcPr>
            <w:tcW w:w="359" w:type="dxa"/>
            <w:tcBorders>
              <w:bottom w:val="single" w:sz="4" w:space="0" w:color="auto"/>
            </w:tcBorders>
            <w:shd w:val="clear" w:color="auto" w:fill="auto"/>
            <w:vAlign w:val="bottom"/>
          </w:tcPr>
          <w:p w14:paraId="259A9454" w14:textId="0D41C5F8"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A0737E">
              <w:rPr>
                <w:sz w:val="17"/>
              </w:rPr>
              <w:t>–</w:t>
            </w:r>
          </w:p>
        </w:tc>
        <w:tc>
          <w:tcPr>
            <w:tcW w:w="368" w:type="dxa"/>
            <w:tcBorders>
              <w:bottom w:val="single" w:sz="4" w:space="0" w:color="auto"/>
            </w:tcBorders>
            <w:shd w:val="clear" w:color="auto" w:fill="auto"/>
            <w:vAlign w:val="bottom"/>
          </w:tcPr>
          <w:p w14:paraId="36391749" w14:textId="581C6670"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A0737E">
              <w:rPr>
                <w:sz w:val="17"/>
              </w:rPr>
              <w:t>–</w:t>
            </w:r>
          </w:p>
        </w:tc>
        <w:tc>
          <w:tcPr>
            <w:tcW w:w="580" w:type="dxa"/>
            <w:tcBorders>
              <w:bottom w:val="single" w:sz="4" w:space="0" w:color="auto"/>
            </w:tcBorders>
            <w:shd w:val="clear" w:color="auto" w:fill="auto"/>
            <w:vAlign w:val="center"/>
          </w:tcPr>
          <w:p w14:paraId="473F0AE9" w14:textId="5AD0CC60"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6</w:t>
            </w:r>
          </w:p>
        </w:tc>
        <w:tc>
          <w:tcPr>
            <w:tcW w:w="98" w:type="dxa"/>
            <w:tcBorders>
              <w:bottom w:val="single" w:sz="4" w:space="0" w:color="auto"/>
            </w:tcBorders>
            <w:shd w:val="clear" w:color="auto" w:fill="auto"/>
            <w:vAlign w:val="center"/>
          </w:tcPr>
          <w:p w14:paraId="589259BF" w14:textId="77777777"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0189CAB5" w14:textId="77777777"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vAlign w:val="center"/>
          </w:tcPr>
          <w:p w14:paraId="1E323ED3" w14:textId="6617758B"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454" w:type="dxa"/>
            <w:tcBorders>
              <w:bottom w:val="single" w:sz="4" w:space="0" w:color="auto"/>
            </w:tcBorders>
            <w:shd w:val="clear" w:color="auto" w:fill="auto"/>
            <w:vAlign w:val="bottom"/>
          </w:tcPr>
          <w:p w14:paraId="08A0D98E" w14:textId="090E50D7"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Pr>
                <w:sz w:val="17"/>
              </w:rPr>
              <w:t>2</w:t>
            </w:r>
          </w:p>
        </w:tc>
        <w:tc>
          <w:tcPr>
            <w:tcW w:w="539" w:type="dxa"/>
            <w:tcBorders>
              <w:bottom w:val="single" w:sz="4" w:space="0" w:color="auto"/>
            </w:tcBorders>
            <w:vAlign w:val="center"/>
          </w:tcPr>
          <w:p w14:paraId="1DC6E4B5" w14:textId="6909D01E" w:rsidR="00BF1117" w:rsidRPr="00063D24" w:rsidRDefault="00486AB2"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Pr>
                <w:spacing w:val="2"/>
                <w:w w:val="101"/>
                <w:sz w:val="17"/>
              </w:rPr>
              <w:t>2</w:t>
            </w:r>
          </w:p>
        </w:tc>
        <w:tc>
          <w:tcPr>
            <w:tcW w:w="81" w:type="dxa"/>
            <w:tcBorders>
              <w:bottom w:val="single" w:sz="4" w:space="0" w:color="auto"/>
            </w:tcBorders>
            <w:vAlign w:val="center"/>
          </w:tcPr>
          <w:p w14:paraId="7240B3DA" w14:textId="77777777"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836" w:type="dxa"/>
            <w:tcBorders>
              <w:bottom w:val="single" w:sz="4" w:space="0" w:color="auto"/>
            </w:tcBorders>
            <w:shd w:val="clear" w:color="auto" w:fill="auto"/>
            <w:vAlign w:val="center"/>
          </w:tcPr>
          <w:p w14:paraId="3740AE51" w14:textId="77777777"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063D24">
              <w:rPr>
                <w:spacing w:val="2"/>
                <w:w w:val="101"/>
                <w:sz w:val="17"/>
              </w:rPr>
              <w:t>–</w:t>
            </w:r>
          </w:p>
        </w:tc>
        <w:tc>
          <w:tcPr>
            <w:tcW w:w="541" w:type="dxa"/>
            <w:tcBorders>
              <w:bottom w:val="single" w:sz="4" w:space="0" w:color="auto"/>
            </w:tcBorders>
            <w:vAlign w:val="center"/>
          </w:tcPr>
          <w:p w14:paraId="476C1BE3" w14:textId="77777777"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40" w:type="dxa"/>
            <w:tcBorders>
              <w:bottom w:val="single" w:sz="4" w:space="0" w:color="auto"/>
            </w:tcBorders>
            <w:vAlign w:val="center"/>
          </w:tcPr>
          <w:p w14:paraId="1976B1BA" w14:textId="77777777"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063D24">
              <w:rPr>
                <w:spacing w:val="2"/>
                <w:w w:val="101"/>
                <w:sz w:val="17"/>
              </w:rPr>
              <w:t>–</w:t>
            </w:r>
          </w:p>
        </w:tc>
        <w:tc>
          <w:tcPr>
            <w:tcW w:w="567" w:type="dxa"/>
            <w:tcBorders>
              <w:bottom w:val="single" w:sz="4" w:space="0" w:color="auto"/>
            </w:tcBorders>
            <w:shd w:val="clear" w:color="auto" w:fill="auto"/>
            <w:vAlign w:val="center"/>
          </w:tcPr>
          <w:p w14:paraId="798CF360" w14:textId="56A74613" w:rsidR="00BF1117" w:rsidRPr="00063D24" w:rsidRDefault="00BF1117"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eastAsiaTheme="minorEastAsia"/>
                <w:sz w:val="17"/>
                <w:lang w:eastAsia="zh-CN"/>
              </w:rPr>
              <w:t>8</w:t>
            </w:r>
          </w:p>
        </w:tc>
      </w:tr>
      <w:tr w:rsidR="00E67F46" w:rsidRPr="009D05A7" w14:paraId="785D75A7" w14:textId="77777777">
        <w:tc>
          <w:tcPr>
            <w:tcW w:w="1440" w:type="dxa"/>
            <w:tcBorders>
              <w:top w:val="single" w:sz="4" w:space="0" w:color="auto"/>
              <w:bottom w:val="single" w:sz="12" w:space="0" w:color="auto"/>
            </w:tcBorders>
            <w:shd w:val="clear" w:color="auto" w:fill="auto"/>
            <w:vAlign w:val="center"/>
          </w:tcPr>
          <w:p w14:paraId="4EC40A16"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063D24">
              <w:rPr>
                <w:b/>
              </w:rPr>
              <w:tab/>
            </w:r>
            <w:r w:rsidRPr="00063D24">
              <w:rPr>
                <w:b/>
                <w:sz w:val="17"/>
              </w:rPr>
              <w:t xml:space="preserve">Change </w:t>
            </w:r>
          </w:p>
        </w:tc>
        <w:tc>
          <w:tcPr>
            <w:tcW w:w="359" w:type="dxa"/>
            <w:tcBorders>
              <w:top w:val="single" w:sz="4" w:space="0" w:color="auto"/>
              <w:bottom w:val="single" w:sz="12" w:space="0" w:color="auto"/>
            </w:tcBorders>
            <w:shd w:val="clear" w:color="auto" w:fill="auto"/>
            <w:vAlign w:val="bottom"/>
          </w:tcPr>
          <w:p w14:paraId="51C3D026"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601519B2"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24879DFA"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95" w:type="dxa"/>
            <w:tcBorders>
              <w:top w:val="single" w:sz="4" w:space="0" w:color="auto"/>
              <w:bottom w:val="single" w:sz="12" w:space="0" w:color="auto"/>
            </w:tcBorders>
            <w:shd w:val="clear" w:color="auto" w:fill="auto"/>
            <w:vAlign w:val="bottom"/>
          </w:tcPr>
          <w:p w14:paraId="01C45146"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86" w:type="dxa"/>
            <w:tcBorders>
              <w:top w:val="single" w:sz="4" w:space="0" w:color="auto"/>
              <w:bottom w:val="single" w:sz="12" w:space="0" w:color="auto"/>
            </w:tcBorders>
            <w:shd w:val="clear" w:color="auto" w:fill="auto"/>
            <w:vAlign w:val="bottom"/>
          </w:tcPr>
          <w:p w14:paraId="636E888D"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227963D1"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25F70432"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59" w:type="dxa"/>
            <w:tcBorders>
              <w:top w:val="single" w:sz="4" w:space="0" w:color="auto"/>
              <w:bottom w:val="single" w:sz="12" w:space="0" w:color="auto"/>
            </w:tcBorders>
            <w:shd w:val="clear" w:color="auto" w:fill="auto"/>
            <w:vAlign w:val="bottom"/>
          </w:tcPr>
          <w:p w14:paraId="1068BFA5"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368" w:type="dxa"/>
            <w:tcBorders>
              <w:top w:val="single" w:sz="4" w:space="0" w:color="auto"/>
              <w:bottom w:val="single" w:sz="12" w:space="0" w:color="auto"/>
            </w:tcBorders>
            <w:shd w:val="clear" w:color="auto" w:fill="auto"/>
            <w:vAlign w:val="bottom"/>
          </w:tcPr>
          <w:p w14:paraId="1D8CC960"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80" w:type="dxa"/>
            <w:tcBorders>
              <w:top w:val="single" w:sz="4" w:space="0" w:color="auto"/>
              <w:bottom w:val="single" w:sz="12" w:space="0" w:color="auto"/>
            </w:tcBorders>
            <w:shd w:val="clear" w:color="auto" w:fill="auto"/>
            <w:vAlign w:val="bottom"/>
          </w:tcPr>
          <w:p w14:paraId="3D1636B3"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98" w:type="dxa"/>
            <w:tcBorders>
              <w:top w:val="single" w:sz="4" w:space="0" w:color="auto"/>
              <w:bottom w:val="single" w:sz="12" w:space="0" w:color="auto"/>
            </w:tcBorders>
            <w:shd w:val="clear" w:color="auto" w:fill="auto"/>
            <w:vAlign w:val="bottom"/>
          </w:tcPr>
          <w:p w14:paraId="183D4E2A"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70" w:type="dxa"/>
            <w:gridSpan w:val="2"/>
            <w:tcBorders>
              <w:top w:val="single" w:sz="4" w:space="0" w:color="auto"/>
              <w:bottom w:val="single" w:sz="12" w:space="0" w:color="auto"/>
            </w:tcBorders>
            <w:shd w:val="clear" w:color="auto" w:fill="auto"/>
            <w:vAlign w:val="bottom"/>
          </w:tcPr>
          <w:p w14:paraId="02EC72A2"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454" w:type="dxa"/>
            <w:tcBorders>
              <w:top w:val="single" w:sz="4" w:space="0" w:color="auto"/>
              <w:bottom w:val="single" w:sz="12" w:space="0" w:color="auto"/>
            </w:tcBorders>
            <w:vAlign w:val="bottom"/>
          </w:tcPr>
          <w:p w14:paraId="43F66E5E"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063D24">
              <w:rPr>
                <w:b/>
                <w:bCs/>
                <w:sz w:val="17"/>
              </w:rPr>
              <w:t>–</w:t>
            </w:r>
          </w:p>
        </w:tc>
        <w:tc>
          <w:tcPr>
            <w:tcW w:w="454" w:type="dxa"/>
            <w:tcBorders>
              <w:top w:val="single" w:sz="4" w:space="0" w:color="auto"/>
              <w:bottom w:val="single" w:sz="12" w:space="0" w:color="auto"/>
            </w:tcBorders>
            <w:shd w:val="clear" w:color="auto" w:fill="auto"/>
            <w:vAlign w:val="bottom"/>
          </w:tcPr>
          <w:p w14:paraId="5FF4EADC"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bCs/>
                <w:sz w:val="17"/>
              </w:rPr>
              <w:t>–</w:t>
            </w:r>
          </w:p>
        </w:tc>
        <w:tc>
          <w:tcPr>
            <w:tcW w:w="539" w:type="dxa"/>
            <w:tcBorders>
              <w:top w:val="single" w:sz="4" w:space="0" w:color="auto"/>
              <w:bottom w:val="single" w:sz="12" w:space="0" w:color="auto"/>
            </w:tcBorders>
            <w:vAlign w:val="bottom"/>
          </w:tcPr>
          <w:p w14:paraId="51E2DB2E"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81" w:type="dxa"/>
            <w:tcBorders>
              <w:top w:val="single" w:sz="4" w:space="0" w:color="auto"/>
              <w:bottom w:val="single" w:sz="12" w:space="0" w:color="auto"/>
            </w:tcBorders>
            <w:vAlign w:val="bottom"/>
          </w:tcPr>
          <w:p w14:paraId="06FF44B6"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09FBBB29"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c>
          <w:tcPr>
            <w:tcW w:w="541" w:type="dxa"/>
            <w:tcBorders>
              <w:top w:val="single" w:sz="4" w:space="0" w:color="auto"/>
              <w:bottom w:val="single" w:sz="12" w:space="0" w:color="auto"/>
            </w:tcBorders>
            <w:vAlign w:val="bottom"/>
          </w:tcPr>
          <w:p w14:paraId="1947BA7C"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40" w:type="dxa"/>
            <w:tcBorders>
              <w:top w:val="single" w:sz="4" w:space="0" w:color="auto"/>
              <w:bottom w:val="single" w:sz="12" w:space="0" w:color="auto"/>
            </w:tcBorders>
            <w:vAlign w:val="bottom"/>
          </w:tcPr>
          <w:p w14:paraId="6FC9EF6D"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063D24">
              <w:rPr>
                <w:b/>
                <w:sz w:val="17"/>
              </w:rPr>
              <w:t>–</w:t>
            </w:r>
          </w:p>
        </w:tc>
        <w:tc>
          <w:tcPr>
            <w:tcW w:w="567" w:type="dxa"/>
            <w:tcBorders>
              <w:top w:val="single" w:sz="4" w:space="0" w:color="auto"/>
              <w:bottom w:val="single" w:sz="12" w:space="0" w:color="auto"/>
            </w:tcBorders>
            <w:shd w:val="clear" w:color="auto" w:fill="auto"/>
            <w:vAlign w:val="bottom"/>
          </w:tcPr>
          <w:p w14:paraId="30F31445" w14:textId="77777777" w:rsidR="00E67F46" w:rsidRPr="00063D24" w:rsidRDefault="00E67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63D24">
              <w:rPr>
                <w:b/>
                <w:sz w:val="17"/>
              </w:rPr>
              <w:t>–</w:t>
            </w:r>
          </w:p>
        </w:tc>
      </w:tr>
    </w:tbl>
    <w:p w14:paraId="03990CA8" w14:textId="77777777" w:rsidR="00E67F46" w:rsidRPr="00A0737E" w:rsidRDefault="00E67F46" w:rsidP="00D359CE">
      <w:pPr>
        <w:pStyle w:val="SingleTxt"/>
        <w:spacing w:after="0" w:line="120" w:lineRule="exact"/>
        <w:rPr>
          <w:sz w:val="10"/>
        </w:rPr>
      </w:pPr>
    </w:p>
    <w:p w14:paraId="4B5100E7" w14:textId="77777777" w:rsidR="00D359CE" w:rsidRPr="00A0737E" w:rsidRDefault="00D359CE" w:rsidP="00D359CE">
      <w:pPr>
        <w:pStyle w:val="SingleTxt"/>
        <w:spacing w:after="0" w:line="120" w:lineRule="exact"/>
        <w:rPr>
          <w:sz w:val="10"/>
        </w:rPr>
      </w:pPr>
    </w:p>
    <w:p w14:paraId="4CAC2DC6" w14:textId="77777777" w:rsidR="00153E5B" w:rsidRDefault="00153E5B" w:rsidP="00153E5B">
      <w:pPr>
        <w:suppressAutoHyphens w:val="0"/>
        <w:spacing w:after="200" w:line="276" w:lineRule="auto"/>
      </w:pPr>
      <w:r w:rsidRPr="009A66F3">
        <w:br w:type="page"/>
      </w:r>
    </w:p>
    <w:p w14:paraId="1FFFADFB" w14:textId="143B866B" w:rsidR="00D359CE" w:rsidRPr="00D359CE" w:rsidRDefault="00D359C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rPr>
          <w:spacing w:val="2"/>
          <w:w w:val="102"/>
        </w:rPr>
        <w:lastRenderedPageBreak/>
        <w:t xml:space="preserve">The  </w:t>
      </w:r>
      <w:r>
        <w:t xml:space="preserve">proposed </w:t>
      </w:r>
      <w:r w:rsidRPr="005F7861">
        <w:t xml:space="preserve">resources for 2026 for the Office of the Personal Envoy of the Secretary-General for </w:t>
      </w:r>
      <w:r w:rsidRPr="005F7861">
        <w:rPr>
          <w:spacing w:val="2"/>
          <w:w w:val="102"/>
        </w:rPr>
        <w:t>the Sudan amount to</w:t>
      </w:r>
      <w:r w:rsidR="00EF08AB">
        <w:rPr>
          <w:spacing w:val="2"/>
          <w:w w:val="102"/>
        </w:rPr>
        <w:t xml:space="preserve"> </w:t>
      </w:r>
      <w:r w:rsidRPr="005F7861">
        <w:rPr>
          <w:spacing w:val="2"/>
          <w:w w:val="102"/>
        </w:rPr>
        <w:t>$</w:t>
      </w:r>
      <w:r>
        <w:rPr>
          <w:spacing w:val="2"/>
          <w:w w:val="102"/>
        </w:rPr>
        <w:t>2,0</w:t>
      </w:r>
      <w:r w:rsidR="00F1411D">
        <w:rPr>
          <w:spacing w:val="2"/>
          <w:w w:val="102"/>
        </w:rPr>
        <w:t>64</w:t>
      </w:r>
      <w:r>
        <w:rPr>
          <w:spacing w:val="2"/>
          <w:w w:val="102"/>
        </w:rPr>
        <w:t>,</w:t>
      </w:r>
      <w:r w:rsidR="00F1411D">
        <w:rPr>
          <w:spacing w:val="2"/>
          <w:w w:val="102"/>
        </w:rPr>
        <w:t>7</w:t>
      </w:r>
      <w:r>
        <w:rPr>
          <w:spacing w:val="2"/>
          <w:w w:val="102"/>
        </w:rPr>
        <w:t>00</w:t>
      </w:r>
      <w:r w:rsidRPr="005F7861">
        <w:rPr>
          <w:spacing w:val="2"/>
          <w:w w:val="102"/>
        </w:rPr>
        <w:t xml:space="preserve"> (net of staff assessment) and would provide for the salaries and common staff costs ($1,</w:t>
      </w:r>
      <w:r>
        <w:rPr>
          <w:spacing w:val="2"/>
          <w:w w:val="102"/>
        </w:rPr>
        <w:t>7</w:t>
      </w:r>
      <w:r w:rsidR="00F1411D">
        <w:rPr>
          <w:spacing w:val="2"/>
          <w:w w:val="102"/>
        </w:rPr>
        <w:t>53</w:t>
      </w:r>
      <w:r>
        <w:rPr>
          <w:spacing w:val="2"/>
          <w:w w:val="102"/>
        </w:rPr>
        <w:t>,</w:t>
      </w:r>
      <w:r w:rsidR="00F1411D">
        <w:rPr>
          <w:spacing w:val="2"/>
          <w:w w:val="102"/>
        </w:rPr>
        <w:t>8</w:t>
      </w:r>
      <w:r>
        <w:rPr>
          <w:spacing w:val="2"/>
          <w:w w:val="102"/>
        </w:rPr>
        <w:t>00</w:t>
      </w:r>
      <w:r w:rsidRPr="005F7861">
        <w:rPr>
          <w:spacing w:val="2"/>
          <w:w w:val="102"/>
        </w:rPr>
        <w:t xml:space="preserve">) for the </w:t>
      </w:r>
      <w:r w:rsidR="002E1C08">
        <w:rPr>
          <w:spacing w:val="2"/>
          <w:w w:val="102"/>
        </w:rPr>
        <w:t>continuation</w:t>
      </w:r>
      <w:r w:rsidRPr="005F7861">
        <w:rPr>
          <w:spacing w:val="2"/>
          <w:w w:val="102"/>
        </w:rPr>
        <w:t xml:space="preserve"> of </w:t>
      </w:r>
      <w:r w:rsidR="002E1C08">
        <w:rPr>
          <w:spacing w:val="2"/>
          <w:w w:val="102"/>
        </w:rPr>
        <w:t>eight</w:t>
      </w:r>
      <w:r w:rsidRPr="005F7861">
        <w:rPr>
          <w:spacing w:val="2"/>
          <w:w w:val="102"/>
        </w:rPr>
        <w:t xml:space="preserve"> posts (1 Under-Secretary-General, 2</w:t>
      </w:r>
      <w:r w:rsidRPr="005F7861">
        <w:t xml:space="preserve"> P-5, 3 P-4, and 2 </w:t>
      </w:r>
      <w:r w:rsidR="00C60889">
        <w:t>Local level</w:t>
      </w:r>
      <w:r>
        <w:t>)</w:t>
      </w:r>
      <w:r w:rsidRPr="005F7861">
        <w:t>, as well as operational costs ($3</w:t>
      </w:r>
      <w:r>
        <w:t>10,900</w:t>
      </w:r>
      <w:r w:rsidRPr="005F7861">
        <w:t>) comprising the provision for official travel ($1</w:t>
      </w:r>
      <w:r>
        <w:t>62,600</w:t>
      </w:r>
      <w:r w:rsidRPr="005F7861">
        <w:t>), facilities and infrastructure ($</w:t>
      </w:r>
      <w:r>
        <w:t>63,900</w:t>
      </w:r>
      <w:r w:rsidRPr="005F7861">
        <w:t>), ground transportation ($10,000), communications and information technology ($</w:t>
      </w:r>
      <w:r>
        <w:t>35,100</w:t>
      </w:r>
      <w:r w:rsidRPr="005F7861">
        <w:t>), medical ($4,500) and other supplies, services and equipment ($34,800</w:t>
      </w:r>
      <w:r>
        <w:t>)</w:t>
      </w:r>
      <w:r>
        <w:rPr>
          <w:spacing w:val="2"/>
          <w:w w:val="102"/>
        </w:rPr>
        <w:t>.</w:t>
      </w:r>
    </w:p>
    <w:p w14:paraId="0A4DA136" w14:textId="71810D16" w:rsidR="00D359CE" w:rsidRDefault="00D359C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For 2026, </w:t>
      </w:r>
      <w:r w:rsidRPr="00771B75">
        <w:t>no change is proposed to the number and levels of the posts</w:t>
      </w:r>
      <w:r>
        <w:t>.</w:t>
      </w:r>
    </w:p>
    <w:p w14:paraId="7076C077" w14:textId="343CE4FE" w:rsidR="00D359CE" w:rsidRDefault="00D359C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A vacancy rate of zero per cent has been applied </w:t>
      </w:r>
      <w:r w:rsidRPr="00EB7625">
        <w:t xml:space="preserve">to the </w:t>
      </w:r>
      <w:r>
        <w:t>estimates for international posts based on the actual vacancy in March 202</w:t>
      </w:r>
      <w:r w:rsidR="007059B2">
        <w:t>5</w:t>
      </w:r>
      <w:r>
        <w:t xml:space="preserve"> and confirmed onboarding status, and a vacancy rate of 50</w:t>
      </w:r>
      <w:r w:rsidRPr="00ED73EE">
        <w:t xml:space="preserve"> per </w:t>
      </w:r>
      <w:r w:rsidRPr="006F0C44">
        <w:t xml:space="preserve">cent has been applied to the estimates for </w:t>
      </w:r>
      <w:r w:rsidR="00DC272A">
        <w:t>national staff</w:t>
      </w:r>
      <w:r w:rsidRPr="006F0C44">
        <w:t xml:space="preserve"> on the basis of the expected recruitment timeline for the post</w:t>
      </w:r>
      <w:r>
        <w:t>s.</w:t>
      </w:r>
    </w:p>
    <w:p w14:paraId="6A244D3C" w14:textId="7BE00D1A" w:rsidR="00D359CE" w:rsidRDefault="00D359C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The </w:t>
      </w:r>
      <w:r w:rsidRPr="003E7EB2">
        <w:t xml:space="preserve">increase in the requirements proposed for 2026 compared with the appropriation for 2025 is attributable mainly </w:t>
      </w:r>
      <w:r w:rsidRPr="006F0C44">
        <w:t xml:space="preserve">to increased requirements for civilian personnel, resulting from the application of </w:t>
      </w:r>
      <w:r>
        <w:t>a</w:t>
      </w:r>
      <w:r w:rsidRPr="006F0C44">
        <w:t xml:space="preserve"> vacancy rate</w:t>
      </w:r>
      <w:r>
        <w:t xml:space="preserve"> of zero per cent compared with </w:t>
      </w:r>
      <w:r w:rsidR="00DE0A5D">
        <w:t xml:space="preserve">the rate of </w:t>
      </w:r>
      <w:r>
        <w:t>50</w:t>
      </w:r>
      <w:r w:rsidR="00DE0A5D">
        <w:t xml:space="preserve"> </w:t>
      </w:r>
      <w:r>
        <w:t>per cent</w:t>
      </w:r>
      <w:r w:rsidR="00DE0A5D">
        <w:t xml:space="preserve"> applied</w:t>
      </w:r>
      <w:r>
        <w:t xml:space="preserve"> in 2025 for international staff, and </w:t>
      </w:r>
      <w:r w:rsidRPr="006F0C44">
        <w:t xml:space="preserve">the application of the latest salary </w:t>
      </w:r>
      <w:r>
        <w:t>rates</w:t>
      </w:r>
      <w:r w:rsidR="00C11FEC">
        <w:t>. The increase is</w:t>
      </w:r>
      <w:r w:rsidRPr="003E7EB2">
        <w:t xml:space="preserve"> offset in part by </w:t>
      </w:r>
      <w:r>
        <w:t>reduced</w:t>
      </w:r>
      <w:r w:rsidRPr="003E7EB2">
        <w:t xml:space="preserve"> requirements for </w:t>
      </w:r>
      <w:r>
        <w:t xml:space="preserve">official travel </w:t>
      </w:r>
      <w:r w:rsidR="00552124">
        <w:t xml:space="preserve">due to </w:t>
      </w:r>
      <w:r w:rsidR="00EF08AB">
        <w:t xml:space="preserve">less </w:t>
      </w:r>
      <w:r w:rsidR="00552124">
        <w:t>travel</w:t>
      </w:r>
      <w:r w:rsidR="00EB5D58">
        <w:t xml:space="preserve"> to </w:t>
      </w:r>
      <w:r w:rsidR="00552124">
        <w:t xml:space="preserve">New York </w:t>
      </w:r>
      <w:r w:rsidR="00EB5D58">
        <w:t xml:space="preserve">proposed for 2026, </w:t>
      </w:r>
      <w:r>
        <w:t xml:space="preserve">and </w:t>
      </w:r>
      <w:r w:rsidR="00A7497E">
        <w:t xml:space="preserve">the non-recurrent </w:t>
      </w:r>
      <w:r w:rsidR="00EB5D58">
        <w:t>acquisition of computers</w:t>
      </w:r>
      <w:r>
        <w:t>.</w:t>
      </w:r>
    </w:p>
    <w:p w14:paraId="50B69A2A" w14:textId="2F1B41AD" w:rsidR="00F42C4E" w:rsidRDefault="00156198" w:rsidP="005E7F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52" w:right="1260" w:hanging="446"/>
      </w:pPr>
      <w:r>
        <w:t xml:space="preserve">       </w:t>
      </w:r>
      <w:r w:rsidR="00F42C4E">
        <w:t>Extrabudgetary resources</w:t>
      </w:r>
    </w:p>
    <w:p w14:paraId="4B69F491" w14:textId="39BCD312" w:rsidR="00D359CE" w:rsidRDefault="00F42C4E"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In 2025, </w:t>
      </w:r>
      <w:r w:rsidRPr="000E3B20">
        <w:t xml:space="preserve">extrabudgetary resources in the amount of </w:t>
      </w:r>
      <w:r w:rsidR="006A39BC" w:rsidRPr="006A39BC">
        <w:t xml:space="preserve">$1,644,400 </w:t>
      </w:r>
      <w:r w:rsidRPr="000E3B20">
        <w:t xml:space="preserve">are currently projected, which will include provision </w:t>
      </w:r>
      <w:r w:rsidRPr="00811905">
        <w:t>for f</w:t>
      </w:r>
      <w:r>
        <w:t>ive</w:t>
      </w:r>
      <w:r w:rsidRPr="00811905">
        <w:t xml:space="preserve"> positions (1 D-1</w:t>
      </w:r>
      <w:r>
        <w:t>,</w:t>
      </w:r>
      <w:r w:rsidRPr="00811905">
        <w:t xml:space="preserve"> 1 P-5</w:t>
      </w:r>
      <w:r>
        <w:t>,</w:t>
      </w:r>
      <w:r w:rsidR="00C60889">
        <w:t xml:space="preserve"> </w:t>
      </w:r>
      <w:r w:rsidRPr="00811905">
        <w:t>1 P-4</w:t>
      </w:r>
      <w:r>
        <w:t>,</w:t>
      </w:r>
      <w:r w:rsidRPr="00811905">
        <w:t xml:space="preserve"> 1 P-3 and 1 FS) </w:t>
      </w:r>
      <w:r w:rsidR="00C60889">
        <w:t>supporting</w:t>
      </w:r>
      <w:r w:rsidR="00C60889" w:rsidRPr="000E3B20">
        <w:t xml:space="preserve"> </w:t>
      </w:r>
      <w:r>
        <w:t xml:space="preserve">overall management </w:t>
      </w:r>
      <w:r w:rsidR="00C60889">
        <w:t xml:space="preserve">in </w:t>
      </w:r>
      <w:r>
        <w:t xml:space="preserve">the office of the Personal Envoy in Addis Ababa, </w:t>
      </w:r>
      <w:r w:rsidRPr="000E3B20">
        <w:t xml:space="preserve">critical expertise </w:t>
      </w:r>
      <w:r w:rsidRPr="0030299F">
        <w:t xml:space="preserve">on developing political and mediation strategies for </w:t>
      </w:r>
      <w:r w:rsidRPr="000E3B20">
        <w:t xml:space="preserve">the Personal Envoy, </w:t>
      </w:r>
      <w:r w:rsidRPr="00D46821">
        <w:t>developing communication strategies and media encounters for the Personal Envoy, developing strategies for women participation in the</w:t>
      </w:r>
      <w:r>
        <w:t xml:space="preserve"> v</w:t>
      </w:r>
      <w:r w:rsidRPr="00D46821">
        <w:t>arious activities undertaken by the office of the Personal Envoy</w:t>
      </w:r>
      <w:r w:rsidRPr="000E3B20">
        <w:t>. The resources will also cover expenses related to the mediation efforts of the Personal Envoy</w:t>
      </w:r>
      <w:r>
        <w:t xml:space="preserve"> and operational costs.</w:t>
      </w:r>
    </w:p>
    <w:p w14:paraId="1D9FDB48" w14:textId="5FE651DF" w:rsidR="00F42C4E" w:rsidRPr="00D359CE" w:rsidRDefault="0042525D" w:rsidP="00734115">
      <w:pPr>
        <w:pStyle w:val="ListParagraph"/>
        <w:numPr>
          <w:ilvl w:val="0"/>
          <w:numId w:val="30"/>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52" w:hanging="446"/>
        <w:contextualSpacing w:val="0"/>
        <w:jc w:val="both"/>
      </w:pPr>
      <w:r>
        <w:t xml:space="preserve">For </w:t>
      </w:r>
      <w:r w:rsidR="00F42C4E">
        <w:t xml:space="preserve">2026, </w:t>
      </w:r>
      <w:r w:rsidR="006A39BC" w:rsidRPr="006A39BC">
        <w:t>extrabudgetary resources in the estimated amount of $898,300 would continue to provide for three positions (1 D-1, 1 P-3 and 1 Field Service)</w:t>
      </w:r>
      <w:r w:rsidR="006A39BC">
        <w:t>,</w:t>
      </w:r>
      <w:r w:rsidR="006A39BC" w:rsidRPr="006A39BC">
        <w:t xml:space="preserve"> in the light of the unpredictability of voluntary contributions</w:t>
      </w:r>
      <w:r w:rsidR="006A39BC">
        <w:t>.</w:t>
      </w:r>
      <w:r>
        <w:t xml:space="preserve"> </w:t>
      </w:r>
      <w:r w:rsidR="006A39BC">
        <w:t>T</w:t>
      </w:r>
      <w:r>
        <w:t>he mission will aim to maintain personnel capacity and</w:t>
      </w:r>
      <w:r w:rsidR="00F42C4E" w:rsidRPr="0016262E">
        <w:t xml:space="preserve"> operational costs</w:t>
      </w:r>
      <w:r>
        <w:t xml:space="preserve"> at levels comparable to the previous year</w:t>
      </w:r>
      <w:r w:rsidR="00F42C4E">
        <w:t>.</w:t>
      </w:r>
    </w:p>
    <w:p w14:paraId="7DBBBA3D" w14:textId="77777777" w:rsidR="00D359CE" w:rsidRDefault="00D359CE" w:rsidP="005E7F82">
      <w:pPr>
        <w:suppressAutoHyphens w:val="0"/>
        <w:spacing w:after="200" w:line="276" w:lineRule="auto"/>
        <w:ind w:left="1260" w:hanging="450"/>
      </w:pPr>
    </w:p>
    <w:p w14:paraId="2654D720" w14:textId="77777777" w:rsidR="00F42C4E" w:rsidRDefault="00F42C4E" w:rsidP="00153E5B">
      <w:pPr>
        <w:suppressAutoHyphens w:val="0"/>
        <w:spacing w:after="200" w:line="276" w:lineRule="auto"/>
      </w:pPr>
    </w:p>
    <w:p w14:paraId="2F97925B" w14:textId="77777777" w:rsidR="00F42C4E" w:rsidRDefault="00F42C4E" w:rsidP="00153E5B">
      <w:pPr>
        <w:suppressAutoHyphens w:val="0"/>
        <w:spacing w:after="200" w:line="276" w:lineRule="auto"/>
      </w:pPr>
    </w:p>
    <w:p w14:paraId="157AB1CC" w14:textId="77777777" w:rsidR="00F42C4E" w:rsidRDefault="00F42C4E" w:rsidP="00153E5B">
      <w:pPr>
        <w:suppressAutoHyphens w:val="0"/>
        <w:spacing w:after="200" w:line="276" w:lineRule="auto"/>
      </w:pPr>
    </w:p>
    <w:p w14:paraId="69D8B69B" w14:textId="77777777" w:rsidR="00F42C4E" w:rsidRDefault="00F42C4E" w:rsidP="00153E5B">
      <w:pPr>
        <w:suppressAutoHyphens w:val="0"/>
        <w:spacing w:after="200" w:line="276" w:lineRule="auto"/>
      </w:pPr>
    </w:p>
    <w:p w14:paraId="3A22BA01" w14:textId="77777777" w:rsidR="00F42C4E" w:rsidRDefault="00F42C4E" w:rsidP="00153E5B">
      <w:pPr>
        <w:suppressAutoHyphens w:val="0"/>
        <w:spacing w:after="200" w:line="276" w:lineRule="auto"/>
      </w:pPr>
    </w:p>
    <w:p w14:paraId="6CBC970A" w14:textId="77777777" w:rsidR="00F42C4E" w:rsidRDefault="00F42C4E" w:rsidP="00153E5B">
      <w:pPr>
        <w:suppressAutoHyphens w:val="0"/>
        <w:spacing w:after="200" w:line="276" w:lineRule="auto"/>
      </w:pPr>
    </w:p>
    <w:p w14:paraId="5B684F05" w14:textId="77777777" w:rsidR="00F42C4E" w:rsidRDefault="00F42C4E" w:rsidP="00153E5B">
      <w:pPr>
        <w:suppressAutoHyphens w:val="0"/>
        <w:spacing w:after="200" w:line="276" w:lineRule="auto"/>
      </w:pPr>
    </w:p>
    <w:p w14:paraId="51C1D650" w14:textId="77777777" w:rsidR="00C11FEC" w:rsidRDefault="00C11FEC" w:rsidP="00153E5B">
      <w:pPr>
        <w:suppressAutoHyphens w:val="0"/>
        <w:spacing w:after="200" w:line="276" w:lineRule="auto"/>
      </w:pPr>
    </w:p>
    <w:p w14:paraId="309D45CF" w14:textId="77777777" w:rsidR="00F42C4E" w:rsidRDefault="00F42C4E" w:rsidP="00153E5B">
      <w:pPr>
        <w:suppressAutoHyphens w:val="0"/>
        <w:spacing w:after="200" w:line="276" w:lineRule="auto"/>
      </w:pPr>
    </w:p>
    <w:p w14:paraId="70F4E24F" w14:textId="77777777" w:rsidR="000E0B50" w:rsidRDefault="000E0B50" w:rsidP="00153E5B">
      <w:pPr>
        <w:suppressAutoHyphens w:val="0"/>
        <w:spacing w:after="200" w:line="276" w:lineRule="auto"/>
      </w:pPr>
    </w:p>
    <w:p w14:paraId="3FD21DD0" w14:textId="77777777" w:rsidR="00F42C4E" w:rsidRPr="009A66F3" w:rsidRDefault="00F42C4E" w:rsidP="00153E5B">
      <w:pPr>
        <w:suppressAutoHyphens w:val="0"/>
        <w:spacing w:after="200" w:line="276" w:lineRule="auto"/>
      </w:pPr>
    </w:p>
    <w:p w14:paraId="155465AE" w14:textId="0464DBC7" w:rsidR="00AF2B2C" w:rsidRPr="009A66F3" w:rsidRDefault="00AF2B2C" w:rsidP="00153E5B">
      <w:pPr>
        <w:pStyle w:val="HCh"/>
        <w:ind w:left="1267" w:right="390" w:hanging="1267"/>
      </w:pPr>
      <w:r w:rsidRPr="009A66F3">
        <w:t xml:space="preserve">Annex I </w:t>
      </w:r>
    </w:p>
    <w:p w14:paraId="61CD7FDA" w14:textId="77777777" w:rsidR="00AF2B2C" w:rsidRPr="009A66F3" w:rsidRDefault="00AF2B2C" w:rsidP="00AF2B2C">
      <w:pPr>
        <w:pStyle w:val="SingleTxt"/>
        <w:tabs>
          <w:tab w:val="right" w:pos="1022"/>
        </w:tabs>
        <w:spacing w:after="0" w:line="120" w:lineRule="exact"/>
        <w:ind w:right="0" w:hanging="1267"/>
        <w:rPr>
          <w:sz w:val="10"/>
        </w:rPr>
      </w:pPr>
    </w:p>
    <w:p w14:paraId="23AEBE84" w14:textId="77777777" w:rsidR="00AF2B2C" w:rsidRDefault="00AF2B2C" w:rsidP="00AF2B2C">
      <w:pPr>
        <w:pStyle w:val="HCh"/>
        <w:ind w:left="1267" w:right="480" w:hanging="1267"/>
      </w:pPr>
      <w:r w:rsidRPr="009A66F3">
        <w:tab/>
      </w:r>
      <w:r w:rsidRPr="009A66F3">
        <w:tab/>
        <w:t>Summary of follow-up action taken to implement decisions and requests of the General Assembly, including the requests and recommendations of the Advisory Committee on Administrative and Budgetary Questions endorsed by the Assembly</w:t>
      </w:r>
    </w:p>
    <w:p w14:paraId="467638C6" w14:textId="77777777" w:rsidR="00E41ED3" w:rsidRDefault="00E41ED3" w:rsidP="00E41ED3">
      <w:pPr>
        <w:pStyle w:val="SingleTxt"/>
        <w:ind w:left="0"/>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E41ED3" w:rsidRPr="009A66F3" w14:paraId="39F63297" w14:textId="77777777" w:rsidTr="005631C2">
        <w:trPr>
          <w:tblHeader/>
        </w:trPr>
        <w:tc>
          <w:tcPr>
            <w:tcW w:w="4925" w:type="dxa"/>
            <w:tcBorders>
              <w:top w:val="single" w:sz="4" w:space="0" w:color="auto"/>
              <w:bottom w:val="single" w:sz="12" w:space="0" w:color="auto"/>
            </w:tcBorders>
            <w:shd w:val="clear" w:color="auto" w:fill="auto"/>
            <w:vAlign w:val="bottom"/>
          </w:tcPr>
          <w:p w14:paraId="647A03E6" w14:textId="77777777" w:rsidR="00E41ED3" w:rsidRPr="009A66F3" w:rsidRDefault="00E41ED3" w:rsidP="005631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9A66F3">
              <w:rPr>
                <w:i/>
                <w:sz w:val="14"/>
              </w:rPr>
              <w:t>Brief description of the recommendation</w:t>
            </w:r>
          </w:p>
        </w:tc>
        <w:tc>
          <w:tcPr>
            <w:tcW w:w="4925" w:type="dxa"/>
            <w:tcBorders>
              <w:top w:val="single" w:sz="4" w:space="0" w:color="auto"/>
              <w:bottom w:val="single" w:sz="12" w:space="0" w:color="auto"/>
            </w:tcBorders>
            <w:shd w:val="clear" w:color="auto" w:fill="auto"/>
            <w:vAlign w:val="bottom"/>
          </w:tcPr>
          <w:p w14:paraId="37F48099" w14:textId="77777777" w:rsidR="00E41ED3" w:rsidRPr="009A66F3" w:rsidRDefault="00E41ED3" w:rsidP="005631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A66F3">
              <w:rPr>
                <w:i/>
                <w:sz w:val="14"/>
              </w:rPr>
              <w:t>Action taken to implement the recommendation</w:t>
            </w:r>
          </w:p>
        </w:tc>
      </w:tr>
      <w:tr w:rsidR="00E41ED3" w:rsidRPr="009A66F3" w14:paraId="38EDE857" w14:textId="77777777" w:rsidTr="005631C2">
        <w:trPr>
          <w:trHeight w:hRule="exact" w:val="115"/>
          <w:tblHeader/>
        </w:trPr>
        <w:tc>
          <w:tcPr>
            <w:tcW w:w="4925" w:type="dxa"/>
            <w:tcBorders>
              <w:top w:val="single" w:sz="12" w:space="0" w:color="auto"/>
            </w:tcBorders>
            <w:shd w:val="clear" w:color="auto" w:fill="auto"/>
            <w:vAlign w:val="bottom"/>
          </w:tcPr>
          <w:p w14:paraId="34FFAFDC" w14:textId="77777777" w:rsidR="00E41ED3" w:rsidRPr="009A66F3" w:rsidRDefault="00E41ED3" w:rsidP="005631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4925" w:type="dxa"/>
            <w:tcBorders>
              <w:top w:val="single" w:sz="12" w:space="0" w:color="auto"/>
            </w:tcBorders>
            <w:shd w:val="clear" w:color="auto" w:fill="auto"/>
            <w:vAlign w:val="bottom"/>
          </w:tcPr>
          <w:p w14:paraId="500A5F11" w14:textId="77777777" w:rsidR="00E41ED3" w:rsidRPr="009A66F3" w:rsidRDefault="00E41ED3" w:rsidP="005631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E41ED3" w:rsidRPr="009A66F3" w14:paraId="3B2ABC00" w14:textId="77777777" w:rsidTr="005631C2">
        <w:tc>
          <w:tcPr>
            <w:tcW w:w="9850" w:type="dxa"/>
            <w:gridSpan w:val="2"/>
            <w:shd w:val="clear" w:color="auto" w:fill="auto"/>
          </w:tcPr>
          <w:p w14:paraId="19F7314B" w14:textId="5EA9DB70" w:rsidR="00E41ED3" w:rsidRPr="009A66F3" w:rsidRDefault="00E41ED3" w:rsidP="005631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pPr>
            <w:r w:rsidRPr="009A66F3">
              <w:rPr>
                <w:b/>
                <w:bCs/>
              </w:rPr>
              <w:t>Advisory Committee on Administrative and Budgetary Questions</w:t>
            </w:r>
            <w:r w:rsidRPr="009A66F3">
              <w:br/>
            </w:r>
            <w:r w:rsidR="005C3DD2" w:rsidRPr="005C3DD2">
              <w:rPr>
                <w:b/>
                <w:bCs/>
              </w:rPr>
              <w:t>A/79/7/Add.2 and A/79/7/Add.19</w:t>
            </w:r>
          </w:p>
        </w:tc>
      </w:tr>
      <w:tr w:rsidR="00AA6BE6" w:rsidRPr="00C74DE4" w14:paraId="21DB43B4" w14:textId="77777777" w:rsidTr="005631C2">
        <w:tc>
          <w:tcPr>
            <w:tcW w:w="4925" w:type="dxa"/>
            <w:shd w:val="clear" w:color="auto" w:fill="auto"/>
          </w:tcPr>
          <w:p w14:paraId="717B16DA" w14:textId="567270C3" w:rsidR="00AA6BE6" w:rsidRPr="009A66F3" w:rsidRDefault="00AA6BE6" w:rsidP="00AA6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EE3797">
              <w:t>The Advisory Committee trusts that updated information on the regional work of the Office will be provided in the next budget submission (para. 10.a)</w:t>
            </w:r>
          </w:p>
        </w:tc>
        <w:tc>
          <w:tcPr>
            <w:tcW w:w="4925" w:type="dxa"/>
            <w:shd w:val="clear" w:color="auto" w:fill="auto"/>
          </w:tcPr>
          <w:p w14:paraId="1A2894A5" w14:textId="1550C221" w:rsidR="00AA6BE6" w:rsidRPr="00ED7515" w:rsidRDefault="005C3DD2"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BE29CC">
              <w:t xml:space="preserve">The Office of the Special Adviser to the Secretary-General on the Prevention of Genocide maintains active collaboration with various regional organizations. In 2024, it concluded several Memoranda of Understanding, including in Africa with the East African Community (EAC) and with a number of prevention partners. Additionally, the deployment of new </w:t>
            </w:r>
            <w:r w:rsidR="00C74DE4" w:rsidRPr="00BE29CC">
              <w:t xml:space="preserve">Political Affairs Officers </w:t>
            </w:r>
            <w:r w:rsidRPr="00BE29CC">
              <w:t>(UNVs) across regional UN presences has significantly enhanced the Mission's participation in regional activities and improved communication channels with these organizations.</w:t>
            </w:r>
          </w:p>
        </w:tc>
      </w:tr>
      <w:tr w:rsidR="00AA6BE6" w:rsidRPr="009A66F3" w14:paraId="21FE3C3E" w14:textId="77777777" w:rsidTr="005631C2">
        <w:tc>
          <w:tcPr>
            <w:tcW w:w="4925" w:type="dxa"/>
            <w:shd w:val="clear" w:color="auto" w:fill="auto"/>
          </w:tcPr>
          <w:p w14:paraId="73C107FC" w14:textId="26296D6D" w:rsidR="00AA6BE6" w:rsidRPr="009A66F3" w:rsidRDefault="00AA6BE6" w:rsidP="00AA6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EE3797">
              <w:t>The Advisory Committee trusts that the vacant posts, including the long-vacant ones and the local posts, will be filled as soon as possible and that an update on the recruitment status will be provided to the General Assembly at the time of its consideration of the present report and in the next budget submission. The Committee also trusts that the Secretary-General will propose appropriate budgetary actions in the next budget submission for any long-vacant posts that have not been recruited. (para. 11)</w:t>
            </w:r>
          </w:p>
        </w:tc>
        <w:tc>
          <w:tcPr>
            <w:tcW w:w="4925" w:type="dxa"/>
            <w:shd w:val="clear" w:color="auto" w:fill="auto"/>
          </w:tcPr>
          <w:p w14:paraId="7D5E37DD" w14:textId="77777777" w:rsidR="005C3DD2" w:rsidRPr="00BE29CC" w:rsidRDefault="005C3DD2"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BE29CC">
              <w:t>Information on the status of recruitment of long-vacant posts is presented in annex I of the supplementary information for each thematic cluster.</w:t>
            </w:r>
          </w:p>
          <w:p w14:paraId="7E9F26F6" w14:textId="77777777" w:rsidR="005C3DD2" w:rsidRPr="00BE29CC" w:rsidRDefault="005C3DD2"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BE29CC">
              <w:t>The missions under Cluster I make strong efforts to recruit and fill vacant posts in accordance with staff selection policy. Recruitment exercises, however, may be affected and inadvertently delayed due to external factors including visa restrictions; availability of qualified candidates in the duty stations; and temporary restrictions on hiring in efforts to mitigate financial challenges facing the organization (i.e. liquidity pressure) which adversely impacts the missions’ ability to fill vacant posts. Despite these challenges, missions will continue to make every effort to fill all current and future vacancies as expeditiously as possible.</w:t>
            </w:r>
          </w:p>
          <w:p w14:paraId="4F5C4635" w14:textId="4AC509CF" w:rsidR="00AA6BE6" w:rsidRPr="009A66F3" w:rsidRDefault="00AA6BE6"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p>
        </w:tc>
      </w:tr>
      <w:tr w:rsidR="00AA6BE6" w:rsidRPr="009A66F3" w14:paraId="560C4196" w14:textId="77777777" w:rsidTr="005631C2">
        <w:tc>
          <w:tcPr>
            <w:tcW w:w="4925" w:type="dxa"/>
            <w:shd w:val="clear" w:color="auto" w:fill="auto"/>
          </w:tcPr>
          <w:p w14:paraId="3159D9F6" w14:textId="25C0243F" w:rsidR="00AA6BE6" w:rsidRPr="009A66F3" w:rsidRDefault="00AA6BE6" w:rsidP="00AA6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EE3797">
              <w:t>The Advisory Committee trusts that more information on the complementarity and coordination among entities working on tackling hate speech across the United Nations, along with related resource implications, will be provided in the context of future budget proposals. (para. 20)</w:t>
            </w:r>
          </w:p>
        </w:tc>
        <w:tc>
          <w:tcPr>
            <w:tcW w:w="4925" w:type="dxa"/>
            <w:shd w:val="clear" w:color="auto" w:fill="auto"/>
          </w:tcPr>
          <w:p w14:paraId="08E1D9E1" w14:textId="297400B9" w:rsidR="00304CEB" w:rsidRPr="00BE29CC" w:rsidRDefault="00304CEB"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BE29CC">
              <w:t xml:space="preserve">The Office </w:t>
            </w:r>
            <w:r w:rsidR="00C74DE4" w:rsidRPr="00BE29CC">
              <w:t xml:space="preserve">of the Special Adviser to the Secretary-General on the Prevention of Genocide </w:t>
            </w:r>
            <w:r w:rsidRPr="00BE29CC">
              <w:t xml:space="preserve">is the UN system-wide focal point on Hate Speech, coordinating the implementation of the UN Strategy and Plan of Action on Hate Speech within the UN System. In this capacity, </w:t>
            </w:r>
            <w:r w:rsidR="00C74DE4">
              <w:t xml:space="preserve">the </w:t>
            </w:r>
            <w:r w:rsidRPr="00BE29CC">
              <w:t xml:space="preserve">Office coordinates and chairs the UN Working Group on Hate Speech that comprises of 19 UN entities that work on tackling hate speech from the perspective of their specific mandates. The UN Strategy and Working Group enables the UN system to bring </w:t>
            </w:r>
            <w:r w:rsidRPr="00BE29CC">
              <w:lastRenderedPageBreak/>
              <w:t>together its efforts under a common vision and strategic objectives, as outlined in the Strategy, and to ensure maximum impact across the UN system.</w:t>
            </w:r>
          </w:p>
          <w:p w14:paraId="5F0B7820" w14:textId="55BE4AAF" w:rsidR="00AA6BE6" w:rsidRPr="00304CEB" w:rsidRDefault="00AA6BE6"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rPr>
                <w:u w:val="single"/>
              </w:rPr>
            </w:pPr>
          </w:p>
        </w:tc>
      </w:tr>
      <w:tr w:rsidR="00AA6BE6" w:rsidRPr="009A66F3" w14:paraId="06E9A215" w14:textId="77777777" w:rsidTr="005631C2">
        <w:tc>
          <w:tcPr>
            <w:tcW w:w="4925" w:type="dxa"/>
            <w:shd w:val="clear" w:color="auto" w:fill="auto"/>
          </w:tcPr>
          <w:p w14:paraId="2F3CE8CA" w14:textId="16B190AA" w:rsidR="00AA6BE6" w:rsidRPr="009A66F3" w:rsidRDefault="00AA6BE6" w:rsidP="00AA6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EE3797">
              <w:lastRenderedPageBreak/>
              <w:t xml:space="preserve">The Advisory Committee trusts that information on support services provided by other entities to the special political missions under cluster I, along with related amounts and any efficiency gains, will be provided in the context of the next budget report. (para. 21) </w:t>
            </w:r>
          </w:p>
        </w:tc>
        <w:tc>
          <w:tcPr>
            <w:tcW w:w="4925" w:type="dxa"/>
            <w:shd w:val="clear" w:color="auto" w:fill="auto"/>
          </w:tcPr>
          <w:p w14:paraId="43954F99" w14:textId="77777777" w:rsidR="00304CEB" w:rsidRPr="00BE29CC" w:rsidRDefault="00304CEB"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rPr>
                <w:rFonts w:eastAsia="Times New Roman"/>
              </w:rPr>
            </w:pPr>
            <w:r w:rsidRPr="00BE29CC">
              <w:rPr>
                <w:rFonts w:eastAsia="Times New Roman"/>
              </w:rPr>
              <w:t xml:space="preserve">Building on best practices and maximal efficiency gains, UNFICYP provides administrative and logistical support (as part of its delegation of authority) to the Office of the Special Adviser to the Secretary-General on Cyprus at no charge in the areas of finance/budget, human resources management, and logistics including communications and IT, and, also at no charge, support by the UNFICYP spokesperson and gender adviser and the security sections of both offices work in an integrated manner. </w:t>
            </w:r>
          </w:p>
          <w:p w14:paraId="05F2C53D" w14:textId="77777777" w:rsidR="00304CEB" w:rsidRPr="00BE29CC" w:rsidRDefault="00304CEB"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rPr>
                <w:rFonts w:eastAsia="Times New Roman"/>
              </w:rPr>
            </w:pPr>
            <w:r w:rsidRPr="00BE29CC">
              <w:rPr>
                <w:rFonts w:eastAsia="Times New Roman"/>
              </w:rPr>
              <w:t>Support services for the Office of the United Nations Representative to the Geneva International Discussions are provided by UNOG.</w:t>
            </w:r>
          </w:p>
          <w:p w14:paraId="3F46C072" w14:textId="683D5581" w:rsidR="00304CEB" w:rsidRPr="00BE29CC" w:rsidRDefault="00C74DE4"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t xml:space="preserve">The </w:t>
            </w:r>
            <w:r w:rsidR="00304CEB" w:rsidRPr="00BE29CC">
              <w:t xml:space="preserve">Office of the Special Envoy of the Secretary-General for Yemen continues to receive administrative support from </w:t>
            </w:r>
            <w:r w:rsidR="006F2A1E" w:rsidRPr="006F2A1E">
              <w:t>Kuwait Joint Support Office</w:t>
            </w:r>
            <w:r w:rsidR="00304CEB" w:rsidRPr="00BE29CC">
              <w:t>.</w:t>
            </w:r>
          </w:p>
          <w:p w14:paraId="4EBB6A4B" w14:textId="03835ECD" w:rsidR="00AA6BE6" w:rsidRPr="009A66F3" w:rsidRDefault="00304CEB" w:rsidP="00BF11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BE29CC">
              <w:t xml:space="preserve">ESCAP continues to be the primary service provider for the Office of the Special Envoy of the Secretary-General on Myanmar. </w:t>
            </w:r>
            <w:r w:rsidR="00C74DE4">
              <w:t>W</w:t>
            </w:r>
            <w:r w:rsidRPr="00BE29CC">
              <w:t xml:space="preserve">ith ESCAP </w:t>
            </w:r>
            <w:r w:rsidR="00C74DE4">
              <w:t>being</w:t>
            </w:r>
            <w:r w:rsidR="00C74DE4" w:rsidRPr="00BE29CC">
              <w:t xml:space="preserve"> </w:t>
            </w:r>
            <w:r w:rsidRPr="00BE29CC">
              <w:t>the main service provider, the mission benefits from the economy of scale from ESCAP’s operation who provides services for entities and agencies in Asia Pacific region.</w:t>
            </w:r>
          </w:p>
        </w:tc>
      </w:tr>
      <w:tr w:rsidR="00AA6BE6" w:rsidRPr="009A66F3" w14:paraId="393E015D" w14:textId="77777777" w:rsidTr="005631C2">
        <w:tc>
          <w:tcPr>
            <w:tcW w:w="4925" w:type="dxa"/>
            <w:shd w:val="clear" w:color="auto" w:fill="auto"/>
          </w:tcPr>
          <w:p w14:paraId="4BFBA325" w14:textId="7F4A4B33" w:rsidR="00AA6BE6" w:rsidRPr="00303C53" w:rsidRDefault="00AA6BE6" w:rsidP="00AA6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EE3797">
              <w:t xml:space="preserve">The Advisory Committee again trusts that special political missions under cluster I will take into consideration lessons learned and best practices from proven fundraising strategies, with a view to strengthening their efforts to obtain sufficient, predictable and sustained levels of voluntary contributions, including unearmarked funding, as necessary. The Committee trusts that an update will be provided in the next budget submission (see also A/78/7/Add.2, para. 25). (para.22) </w:t>
            </w:r>
          </w:p>
        </w:tc>
        <w:tc>
          <w:tcPr>
            <w:tcW w:w="4925" w:type="dxa"/>
            <w:shd w:val="clear" w:color="auto" w:fill="auto"/>
          </w:tcPr>
          <w:p w14:paraId="4DE99872" w14:textId="77777777" w:rsidR="00BB3306" w:rsidRPr="00BE29CC" w:rsidRDefault="00BB3306" w:rsidP="00BB3306">
            <w:pPr>
              <w:pStyle w:val="SingleTxt"/>
              <w:tabs>
                <w:tab w:val="left" w:pos="288"/>
                <w:tab w:val="left" w:pos="576"/>
                <w:tab w:val="left" w:pos="864"/>
                <w:tab w:val="left" w:pos="1152"/>
              </w:tabs>
              <w:spacing w:before="40"/>
              <w:ind w:left="144" w:right="40"/>
            </w:pPr>
            <w:r w:rsidRPr="00BE29CC">
              <w:t>The missions under Cluster I engage in different fundraising efforts to encourage donors to finance flagship initiatives to accelerate the implementation of their respective mandates. Despite these efforts, achieving significant success in this regard remains a challenge.</w:t>
            </w:r>
          </w:p>
          <w:p w14:paraId="51578547" w14:textId="15DF30CC" w:rsidR="00BB3306" w:rsidRPr="00BE29CC" w:rsidRDefault="00BB3306" w:rsidP="006F2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BE29CC">
              <w:t xml:space="preserve">For example, the Office of the Special Adviser to the Secretary-General on Cyprus successfully engaged in fundraising and obtained </w:t>
            </w:r>
            <w:r w:rsidR="00C74DE4">
              <w:t>$</w:t>
            </w:r>
            <w:r w:rsidRPr="00BE29CC">
              <w:t>100,000 from an external donor for a period of three years (2025-2027) to conduct island-wide opinion polls, enhancing its ability to deliver fact-based in-depth political analysis, with a special focus on the women, peace and security aspect of the Cyprus issue.</w:t>
            </w:r>
          </w:p>
          <w:p w14:paraId="111E2617" w14:textId="293EC7BC" w:rsidR="00BB3306" w:rsidRPr="00BE29CC" w:rsidRDefault="00BB3306" w:rsidP="006F2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BE29CC">
              <w:t xml:space="preserve">The Office of the Special Adviser on the Prevention of Genocide has over the last several years issued regular global appeals for voluntary contributions outlining its priorities and needs. The last global appeal was published in January 2024. The </w:t>
            </w:r>
            <w:r w:rsidR="00C74DE4">
              <w:t>Office</w:t>
            </w:r>
            <w:r w:rsidR="00C74DE4" w:rsidRPr="00BE29CC" w:rsidDel="00ED0DDF">
              <w:t xml:space="preserve"> </w:t>
            </w:r>
            <w:r w:rsidRPr="00BE29CC">
              <w:t xml:space="preserve">will continue this practice and continue its regular engagement with member states on priorities and needs related to </w:t>
            </w:r>
            <w:r w:rsidRPr="00BE29CC">
              <w:lastRenderedPageBreak/>
              <w:t xml:space="preserve">voluntary contributions. However, given the current global financial climate, the </w:t>
            </w:r>
            <w:r w:rsidR="00C74DE4">
              <w:t>Office</w:t>
            </w:r>
            <w:r w:rsidR="00C74DE4" w:rsidRPr="00BE29CC">
              <w:t xml:space="preserve"> </w:t>
            </w:r>
            <w:r w:rsidRPr="00BE29CC">
              <w:t>is encountering challenges in mobilizing additional resources to fully support its core activities.</w:t>
            </w:r>
          </w:p>
          <w:p w14:paraId="39601A50" w14:textId="2DF46DAF" w:rsidR="00BB3306" w:rsidRPr="00BE29CC" w:rsidRDefault="00BB3306" w:rsidP="00BB3306">
            <w:pPr>
              <w:pStyle w:val="SingleTxt"/>
              <w:tabs>
                <w:tab w:val="left" w:pos="288"/>
                <w:tab w:val="left" w:pos="576"/>
                <w:tab w:val="left" w:pos="864"/>
                <w:tab w:val="left" w:pos="1152"/>
              </w:tabs>
              <w:spacing w:before="40"/>
              <w:ind w:left="144" w:right="40"/>
            </w:pPr>
            <w:r w:rsidRPr="00BE29CC">
              <w:t xml:space="preserve">The Office of the Special Envoy for the Great Lakes region diligently engages with its primary donors to secure voluntary contributions in support of the implementation of the Peace, Security, and Cooperation Framework. In addition to its ongoing efforts to enhance fundraising strategies, the Office will engage with other similar special political missions and other United Nations entities to exchange lessons learned and best practices. This collaboration will help strengthen the </w:t>
            </w:r>
            <w:r w:rsidR="00C74DE4">
              <w:t>O</w:t>
            </w:r>
            <w:r w:rsidRPr="00BE29CC">
              <w:t>ffice’s approach to obtaining sufficient, predictable, and sustained levels of voluntary contributions, including unearmarked funding, as necessary. By leveraging insights from proven fundraising strategies, the office aims to improve its approach and increase the level of voluntary contributions from the current levels.</w:t>
            </w:r>
          </w:p>
          <w:p w14:paraId="208AEAF1" w14:textId="1520A9DE" w:rsidR="00BB3306" w:rsidRPr="00BE29CC" w:rsidRDefault="00BB3306" w:rsidP="006F2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BE29CC">
              <w:t>The Office of the Special Envoy of the Secretary-General for Yemen has aligned its resource mobilization efforts. In addition, the Office has put in place improved internal reporting on resources management that takes into consideration all funding extrabudgetary portals.</w:t>
            </w:r>
          </w:p>
          <w:p w14:paraId="0FAEA008" w14:textId="0D8214BA" w:rsidR="00AA6BE6" w:rsidRPr="00303C53" w:rsidRDefault="00AA6BE6" w:rsidP="00AA6BE6">
            <w:pPr>
              <w:pStyle w:val="SingleTxt"/>
              <w:tabs>
                <w:tab w:val="left" w:pos="288"/>
                <w:tab w:val="left" w:pos="576"/>
                <w:tab w:val="left" w:pos="864"/>
                <w:tab w:val="left" w:pos="1152"/>
              </w:tabs>
              <w:spacing w:before="40"/>
              <w:ind w:left="144" w:right="40"/>
              <w:rPr>
                <w:color w:val="FF0000"/>
              </w:rPr>
            </w:pPr>
          </w:p>
        </w:tc>
      </w:tr>
      <w:tr w:rsidR="00AA6BE6" w:rsidRPr="009A66F3" w14:paraId="672CEDED" w14:textId="77777777" w:rsidTr="00312A06">
        <w:tc>
          <w:tcPr>
            <w:tcW w:w="4925" w:type="dxa"/>
            <w:shd w:val="clear" w:color="auto" w:fill="auto"/>
          </w:tcPr>
          <w:p w14:paraId="1AC717F1" w14:textId="43F334D1" w:rsidR="00AA6BE6" w:rsidRPr="00281F1F" w:rsidRDefault="00AA6BE6" w:rsidP="00AA6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rFonts w:eastAsia="Times New Roman"/>
                <w:color w:val="000000"/>
                <w:spacing w:val="0"/>
                <w:w w:val="100"/>
                <w:kern w:val="0"/>
              </w:rPr>
            </w:pPr>
            <w:r w:rsidRPr="00EE3797">
              <w:lastRenderedPageBreak/>
              <w:t>The Advisory Committee again trusts that efforts will be intensified to achieve a more equitable geographical representation of Member States among the staff of the special political missions under thematic cluster I and that an update will be provided in future programme budget submissions (see also A/78/7/Add.2, para. 26). (para. 23)</w:t>
            </w:r>
          </w:p>
        </w:tc>
        <w:tc>
          <w:tcPr>
            <w:tcW w:w="4925" w:type="dxa"/>
            <w:shd w:val="clear" w:color="auto" w:fill="auto"/>
          </w:tcPr>
          <w:p w14:paraId="1ACCC0F4" w14:textId="77777777" w:rsidR="00312A06" w:rsidRPr="00BE29CC" w:rsidRDefault="00312A06" w:rsidP="00312A06">
            <w:pPr>
              <w:pStyle w:val="SingleTxt"/>
              <w:tabs>
                <w:tab w:val="left" w:pos="288"/>
                <w:tab w:val="left" w:pos="576"/>
                <w:tab w:val="left" w:pos="864"/>
                <w:tab w:val="left" w:pos="1152"/>
              </w:tabs>
              <w:spacing w:before="40"/>
              <w:ind w:left="144" w:right="40"/>
            </w:pPr>
            <w:r w:rsidRPr="00BE29CC">
              <w:t xml:space="preserve">Special political missions have taken measures to strengthen efforts to achieve equitable geographical representation in their workforce. In many missions, hiring managers are required to demonstrate, using the current data on geographical representation, the impact of such recommendations. The revised template of the selection memorandums now allows hiring managers to review, before a candidate is selected, whether the proposed selection improves the geographical representation of the mission. The data are also monitored on a quarterly basis through the management dashboard to guide the course of recruitment actions. </w:t>
            </w:r>
          </w:p>
          <w:p w14:paraId="325CA858" w14:textId="77777777" w:rsidR="00312A06" w:rsidRPr="00BE29CC" w:rsidRDefault="00312A06" w:rsidP="006F2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BE29CC">
              <w:t>The geographical representation, by country, of the international staff posts in all special political missions is provided centrally in annex XVIII of document A/80/6 (Sect. 3)/Add.1.</w:t>
            </w:r>
          </w:p>
          <w:p w14:paraId="62EE3325" w14:textId="4F016410" w:rsidR="00312A06" w:rsidRPr="004D0E4F" w:rsidRDefault="00312A06" w:rsidP="00C74DE4">
            <w:pPr>
              <w:pStyle w:val="SingleTxt"/>
              <w:tabs>
                <w:tab w:val="left" w:pos="288"/>
                <w:tab w:val="left" w:pos="576"/>
                <w:tab w:val="left" w:pos="864"/>
                <w:tab w:val="left" w:pos="1152"/>
              </w:tabs>
              <w:spacing w:before="40"/>
              <w:ind w:left="144" w:right="40"/>
            </w:pPr>
          </w:p>
        </w:tc>
      </w:tr>
      <w:tr w:rsidR="00312A06" w:rsidRPr="009A66F3" w14:paraId="101C9E72" w14:textId="77777777" w:rsidTr="00312A06">
        <w:tc>
          <w:tcPr>
            <w:tcW w:w="4925" w:type="dxa"/>
            <w:shd w:val="clear" w:color="auto" w:fill="auto"/>
          </w:tcPr>
          <w:p w14:paraId="7D7CAA24" w14:textId="79EC866C" w:rsidR="00312A06" w:rsidRPr="00EE3797" w:rsidRDefault="00312A06" w:rsidP="00AA6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BE29CC">
              <w:t xml:space="preserve">The Advisory Committee again trusts that efforts will be intensified to achieve gender balance among the staff of the special political missions under thematic cluster I and that an update will be provided in future programme </w:t>
            </w:r>
            <w:r w:rsidRPr="00BE29CC">
              <w:lastRenderedPageBreak/>
              <w:t>budget submissions (see also A/78/7/Add.2, para. 26). (para. 24)</w:t>
            </w:r>
          </w:p>
        </w:tc>
        <w:tc>
          <w:tcPr>
            <w:tcW w:w="4925" w:type="dxa"/>
            <w:shd w:val="clear" w:color="auto" w:fill="auto"/>
          </w:tcPr>
          <w:p w14:paraId="0735CAC1" w14:textId="3438067E" w:rsidR="00312A06" w:rsidRPr="00BE29CC" w:rsidRDefault="00D94240" w:rsidP="006F2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9A1C8D">
              <w:lastRenderedPageBreak/>
              <w:t xml:space="preserve">Special political missions have taken measures to strengthen efforts to achieve gender balance in their workforce. In many missions, hiring managers are required to demonstrate the impact of their hiring recommendation, using the current data on gender </w:t>
            </w:r>
            <w:r w:rsidRPr="009A1C8D">
              <w:lastRenderedPageBreak/>
              <w:t>representation. The revised template of the selection memorandum allows hiring managers to review, before a candidate is selected, whether the proposed selection improves the gender representation of the mission. The data are also monitored on a quarterly basis through the management dashboard to guide the course of recruitment actions</w:t>
            </w:r>
            <w:r w:rsidR="00312A06" w:rsidRPr="00BE29CC">
              <w:t xml:space="preserve">. </w:t>
            </w:r>
          </w:p>
          <w:p w14:paraId="21E4CF7C" w14:textId="5D67EB67" w:rsidR="005F699A" w:rsidRDefault="00911951" w:rsidP="006F2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t>For example, t</w:t>
            </w:r>
            <w:r w:rsidR="00D94240" w:rsidRPr="00BE29CC">
              <w:t>he Office of the Special Adviser to the Secretary-General on Cyprus is dedicated to promoting diversity and achieving gender parity within its international workforce</w:t>
            </w:r>
          </w:p>
          <w:p w14:paraId="4716F27A" w14:textId="2773D5FB" w:rsidR="00312A06" w:rsidRPr="00BE29CC" w:rsidRDefault="00312A06" w:rsidP="006F2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BE29CC">
              <w:t>The Office of the Special Envoy of the Secretary-General for the Horn of Africa takes into consideration gender balance in all its recruitment processes. The Mission will endeavour to continue advancing gender balance and will provide updates in future programme budget submissions.</w:t>
            </w:r>
          </w:p>
          <w:p w14:paraId="27354D60" w14:textId="35A3D06F" w:rsidR="00312A06" w:rsidRPr="00BE29CC" w:rsidRDefault="00312A06" w:rsidP="006F2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BE29CC">
              <w:t>The Office of the Special Envoy of the Secretary-General for the Great Lakes Region is fully committed to advancing gender parity</w:t>
            </w:r>
            <w:r w:rsidR="00C74DE4">
              <w:t>,</w:t>
            </w:r>
            <w:r w:rsidRPr="00BE29CC">
              <w:t xml:space="preserve"> prioritizes fostering an enabling environment that attracts women, promotes work/life balance policies, and ensures gender parity is a key consideration in recruitment and talent management. </w:t>
            </w:r>
          </w:p>
          <w:p w14:paraId="329819A5" w14:textId="2CD1DE54" w:rsidR="00312A06" w:rsidRPr="00BE29CC" w:rsidRDefault="00312A06" w:rsidP="00C74DE4">
            <w:pPr>
              <w:pStyle w:val="SingleTxt"/>
              <w:tabs>
                <w:tab w:val="left" w:pos="288"/>
                <w:tab w:val="left" w:pos="576"/>
                <w:tab w:val="left" w:pos="864"/>
                <w:tab w:val="left" w:pos="1152"/>
              </w:tabs>
              <w:spacing w:before="40"/>
              <w:ind w:left="144" w:right="40"/>
            </w:pPr>
            <w:r w:rsidRPr="00BE29CC">
              <w:t>The Office of the Special Envoy of the Secretary-General for Yemen strives to achieve gender balance with its international recruitments and all Hiring Managers are required to take this into consideration before making recommendations for selection.</w:t>
            </w:r>
          </w:p>
        </w:tc>
      </w:tr>
      <w:tr w:rsidR="00A4505D" w:rsidRPr="009A66F3" w14:paraId="569A0286" w14:textId="77777777" w:rsidTr="00312A06">
        <w:tc>
          <w:tcPr>
            <w:tcW w:w="4925" w:type="dxa"/>
            <w:shd w:val="clear" w:color="auto" w:fill="auto"/>
          </w:tcPr>
          <w:p w14:paraId="156BFEC7" w14:textId="77777777" w:rsidR="00A4505D" w:rsidRPr="00BE29CC" w:rsidRDefault="00A4505D" w:rsidP="00AA6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p>
        </w:tc>
        <w:tc>
          <w:tcPr>
            <w:tcW w:w="4925" w:type="dxa"/>
            <w:shd w:val="clear" w:color="auto" w:fill="auto"/>
          </w:tcPr>
          <w:p w14:paraId="6B19C4A6" w14:textId="77777777" w:rsidR="00A4505D" w:rsidRPr="00BE29CC" w:rsidRDefault="00A4505D" w:rsidP="00312A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p>
        </w:tc>
      </w:tr>
      <w:tr w:rsidR="00A4505D" w:rsidRPr="009A66F3" w14:paraId="26BB5AF6" w14:textId="77777777" w:rsidTr="00312A06">
        <w:tc>
          <w:tcPr>
            <w:tcW w:w="4925" w:type="dxa"/>
            <w:shd w:val="clear" w:color="auto" w:fill="auto"/>
          </w:tcPr>
          <w:p w14:paraId="3D166B84" w14:textId="3AE4CA5F" w:rsidR="00A4505D" w:rsidRPr="00BE29CC" w:rsidRDefault="00A4505D" w:rsidP="00AA6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BE29CC">
              <w:t xml:space="preserve">The Advisory Committee trusts that updated information on the provision of operational and administrative support by the United Nations Office to the African Union </w:t>
            </w:r>
            <w:r w:rsidR="00C74DE4">
              <w:t xml:space="preserve">to </w:t>
            </w:r>
            <w:r w:rsidRPr="00BE29CC">
              <w:t>the Office of the Personal Envoy will be included in the next report of the Secretary-General  (A/79/7/Add.19 para. 17)</w:t>
            </w:r>
          </w:p>
        </w:tc>
        <w:tc>
          <w:tcPr>
            <w:tcW w:w="4925" w:type="dxa"/>
            <w:shd w:val="clear" w:color="auto" w:fill="auto"/>
          </w:tcPr>
          <w:p w14:paraId="20278238" w14:textId="22C2A342" w:rsidR="00A4505D" w:rsidRPr="00BE29CC" w:rsidRDefault="00A4505D" w:rsidP="006F2A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BE29CC">
              <w:t>As of 1 January 2025, all administrative and operational support for the Office of the Personal Envoy of the Secretary-General for the Sudan is being provided by United Nations Office to the African Union (UNOAU), including human resources, financial and logistical support. UNOAU continues to provide local administrative and logistical support services to the staff of the Office of the Personal Envoy, including office space, computer equipment, connectivity and associated technical support, local transportation support, security services, medical access to the United Nations Health Care Centre of the Economic Commission for Africa, host country support services and the requisitioning of low-value procurement goods and services. A memorandum between the United Nations Office to the African Union and the Office of the Personal Envoy is under consideration.</w:t>
            </w:r>
          </w:p>
        </w:tc>
      </w:tr>
      <w:tr w:rsidR="00312A06" w:rsidRPr="009A66F3" w14:paraId="4CA70512" w14:textId="77777777" w:rsidTr="005631C2">
        <w:tc>
          <w:tcPr>
            <w:tcW w:w="4925" w:type="dxa"/>
            <w:tcBorders>
              <w:bottom w:val="single" w:sz="12" w:space="0" w:color="auto"/>
            </w:tcBorders>
            <w:shd w:val="clear" w:color="auto" w:fill="auto"/>
          </w:tcPr>
          <w:p w14:paraId="404D8B86" w14:textId="77777777" w:rsidR="00312A06" w:rsidRPr="00EE3797" w:rsidRDefault="00312A06" w:rsidP="00AA6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p>
        </w:tc>
        <w:tc>
          <w:tcPr>
            <w:tcW w:w="4925" w:type="dxa"/>
            <w:tcBorders>
              <w:bottom w:val="single" w:sz="12" w:space="0" w:color="auto"/>
            </w:tcBorders>
            <w:shd w:val="clear" w:color="auto" w:fill="auto"/>
          </w:tcPr>
          <w:p w14:paraId="79EE790E" w14:textId="77777777" w:rsidR="00312A06" w:rsidRPr="00BE29CC" w:rsidRDefault="00312A06" w:rsidP="00312A06">
            <w:pPr>
              <w:pStyle w:val="SingleTxt"/>
              <w:tabs>
                <w:tab w:val="left" w:pos="288"/>
                <w:tab w:val="left" w:pos="576"/>
                <w:tab w:val="left" w:pos="864"/>
                <w:tab w:val="left" w:pos="1152"/>
              </w:tabs>
              <w:spacing w:before="40"/>
              <w:ind w:left="144" w:right="40"/>
            </w:pPr>
          </w:p>
        </w:tc>
      </w:tr>
    </w:tbl>
    <w:p w14:paraId="01CF8C26" w14:textId="77777777" w:rsidR="00AF2B2C" w:rsidRPr="009A66F3" w:rsidRDefault="00AF2B2C" w:rsidP="00AF2B2C">
      <w:pPr>
        <w:pStyle w:val="SingleTxt"/>
        <w:tabs>
          <w:tab w:val="right" w:pos="1022"/>
        </w:tabs>
        <w:spacing w:after="0" w:line="120" w:lineRule="exact"/>
        <w:ind w:right="0" w:hanging="1267"/>
        <w:rPr>
          <w:sz w:val="10"/>
        </w:rPr>
      </w:pPr>
    </w:p>
    <w:p w14:paraId="12403824" w14:textId="77777777" w:rsidR="00AF2B2C" w:rsidRPr="009A66F3" w:rsidRDefault="00AF2B2C" w:rsidP="00AF2B2C">
      <w:pPr>
        <w:pStyle w:val="SingleTxt"/>
        <w:tabs>
          <w:tab w:val="right" w:pos="1022"/>
        </w:tabs>
        <w:spacing w:after="0" w:line="120" w:lineRule="exact"/>
        <w:ind w:right="0" w:hanging="1267"/>
        <w:rPr>
          <w:sz w:val="10"/>
        </w:rPr>
      </w:pPr>
    </w:p>
    <w:p w14:paraId="0B5626A1" w14:textId="77777777" w:rsidR="0027338E" w:rsidRDefault="0027338E" w:rsidP="003D77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27338E" w:rsidSect="00151A3C">
          <w:endnotePr>
            <w:numFmt w:val="decimal"/>
          </w:endnotePr>
          <w:type w:val="oddPage"/>
          <w:pgSz w:w="12240" w:h="15840"/>
          <w:pgMar w:top="1440" w:right="1200" w:bottom="1152" w:left="1200" w:header="432" w:footer="504" w:gutter="0"/>
          <w:cols w:space="720"/>
          <w:noEndnote/>
          <w:docGrid w:linePitch="360"/>
        </w:sectPr>
      </w:pPr>
    </w:p>
    <w:p w14:paraId="4A95BA5D" w14:textId="77777777" w:rsidR="0027338E" w:rsidRPr="009A66F3" w:rsidRDefault="0027338E" w:rsidP="0027338E">
      <w:pPr>
        <w:pStyle w:val="HCh"/>
        <w:ind w:left="1267" w:right="1260" w:hanging="1267"/>
      </w:pPr>
      <w:r w:rsidRPr="009A66F3">
        <w:lastRenderedPageBreak/>
        <w:t>Annex II</w:t>
      </w:r>
    </w:p>
    <w:p w14:paraId="6D1B4BE3" w14:textId="77777777" w:rsidR="0027338E" w:rsidRPr="009A66F3" w:rsidRDefault="0027338E" w:rsidP="0027338E">
      <w:pPr>
        <w:pStyle w:val="SingleTxt"/>
        <w:tabs>
          <w:tab w:val="right" w:pos="1022"/>
        </w:tabs>
        <w:spacing w:after="0" w:line="120" w:lineRule="exact"/>
        <w:ind w:right="0" w:hanging="1267"/>
        <w:rPr>
          <w:sz w:val="10"/>
        </w:rPr>
      </w:pPr>
    </w:p>
    <w:p w14:paraId="4B3B35F4" w14:textId="0D130C7A" w:rsidR="0027338E" w:rsidRPr="009A66F3" w:rsidRDefault="0027338E" w:rsidP="0027338E">
      <w:pPr>
        <w:pStyle w:val="HCh"/>
        <w:ind w:left="1267" w:right="1260" w:hanging="1267"/>
      </w:pPr>
      <w:r w:rsidRPr="009A66F3">
        <w:tab/>
      </w:r>
      <w:r w:rsidRPr="009A66F3">
        <w:tab/>
        <w:t>Organizational structure and post distribution fo</w:t>
      </w:r>
      <w:r w:rsidRPr="00557DC3">
        <w:t>r 202</w:t>
      </w:r>
      <w:r w:rsidR="00F7036D">
        <w:t>6</w:t>
      </w:r>
    </w:p>
    <w:p w14:paraId="3991C076" w14:textId="77777777" w:rsidR="0027338E" w:rsidRPr="009A66F3" w:rsidRDefault="0027338E" w:rsidP="0027338E">
      <w:pPr>
        <w:pStyle w:val="SingleTxt"/>
        <w:tabs>
          <w:tab w:val="right" w:pos="1022"/>
        </w:tabs>
        <w:spacing w:after="0" w:line="120" w:lineRule="exact"/>
        <w:ind w:right="0" w:hanging="1267"/>
        <w:rPr>
          <w:sz w:val="10"/>
        </w:rPr>
      </w:pPr>
    </w:p>
    <w:p w14:paraId="27913B25" w14:textId="77777777" w:rsidR="0027338E" w:rsidRPr="009A66F3" w:rsidRDefault="0027338E" w:rsidP="0027338E">
      <w:pPr>
        <w:pStyle w:val="SingleTxt"/>
        <w:tabs>
          <w:tab w:val="right" w:pos="1022"/>
        </w:tabs>
        <w:spacing w:after="0" w:line="120" w:lineRule="exact"/>
        <w:ind w:right="0" w:hanging="1267"/>
        <w:rPr>
          <w:sz w:val="10"/>
        </w:rPr>
      </w:pPr>
    </w:p>
    <w:p w14:paraId="1E2762B4" w14:textId="77777777" w:rsidR="00F7036D" w:rsidRPr="00B27447" w:rsidRDefault="0027338E" w:rsidP="00F7036D">
      <w:pPr>
        <w:pStyle w:val="H1"/>
        <w:tabs>
          <w:tab w:val="clear" w:pos="1742"/>
        </w:tabs>
        <w:ind w:right="0"/>
      </w:pPr>
      <w:r w:rsidRPr="009A66F3">
        <w:tab/>
      </w:r>
      <w:r w:rsidR="00F7036D" w:rsidRPr="00B27447">
        <w:t>A.</w:t>
      </w:r>
      <w:r w:rsidR="00F7036D" w:rsidRPr="00B27447">
        <w:tab/>
        <w:t>Office of the Special Adviser to the Secretary-General on Cyprus</w:t>
      </w:r>
    </w:p>
    <w:p w14:paraId="680257A6" w14:textId="77777777" w:rsidR="00F7036D" w:rsidRPr="00B27447" w:rsidRDefault="00F7036D" w:rsidP="00F7036D">
      <w:pPr>
        <w:suppressAutoHyphens w:val="0"/>
        <w:spacing w:line="120" w:lineRule="exact"/>
        <w:rPr>
          <w:sz w:val="10"/>
        </w:rPr>
      </w:pPr>
    </w:p>
    <w:p w14:paraId="3CE9675A" w14:textId="77777777" w:rsidR="00F7036D" w:rsidRPr="00B27447" w:rsidRDefault="00F7036D" w:rsidP="00F7036D">
      <w:pPr>
        <w:suppressAutoHyphens w:val="0"/>
        <w:spacing w:line="120" w:lineRule="exact"/>
        <w:rPr>
          <w:sz w:val="10"/>
        </w:rPr>
      </w:pPr>
    </w:p>
    <w:p w14:paraId="612EBEAF" w14:textId="77777777" w:rsidR="00F7036D" w:rsidRPr="00B27447" w:rsidRDefault="00F7036D" w:rsidP="00F7036D">
      <w:pPr>
        <w:suppressAutoHyphens w:val="0"/>
        <w:spacing w:after="160" w:line="259" w:lineRule="auto"/>
      </w:pPr>
      <w:r w:rsidRPr="00B27447">
        <w:rPr>
          <w:noProof/>
          <w:w w:val="100"/>
          <w:sz w:val="10"/>
        </w:rPr>
        <mc:AlternateContent>
          <mc:Choice Requires="wpg">
            <w:drawing>
              <wp:anchor distT="0" distB="0" distL="114300" distR="114300" simplePos="0" relativeHeight="251658248" behindDoc="0" locked="0" layoutInCell="1" allowOverlap="1" wp14:anchorId="0ADED282" wp14:editId="213E80CC">
                <wp:simplePos x="0" y="0"/>
                <wp:positionH relativeFrom="page">
                  <wp:posOffset>731520</wp:posOffset>
                </wp:positionH>
                <wp:positionV relativeFrom="paragraph">
                  <wp:posOffset>266065</wp:posOffset>
                </wp:positionV>
                <wp:extent cx="7479792" cy="3072384"/>
                <wp:effectExtent l="0" t="0" r="26035" b="13970"/>
                <wp:wrapTopAndBottom/>
                <wp:docPr id="33" name="Group 33"/>
                <wp:cNvGraphicFramePr/>
                <a:graphic xmlns:a="http://schemas.openxmlformats.org/drawingml/2006/main">
                  <a:graphicData uri="http://schemas.microsoft.com/office/word/2010/wordprocessingGroup">
                    <wpg:wgp>
                      <wpg:cNvGrpSpPr/>
                      <wpg:grpSpPr>
                        <a:xfrm>
                          <a:off x="0" y="0"/>
                          <a:ext cx="7479792" cy="3072384"/>
                          <a:chOff x="0" y="0"/>
                          <a:chExt cx="7480935" cy="3067685"/>
                        </a:xfrm>
                      </wpg:grpSpPr>
                      <wpg:grpSp>
                        <wpg:cNvPr id="34" name="Group 34"/>
                        <wpg:cNvGrpSpPr>
                          <a:grpSpLocks/>
                        </wpg:cNvGrpSpPr>
                        <wpg:grpSpPr bwMode="auto">
                          <a:xfrm>
                            <a:off x="0" y="0"/>
                            <a:ext cx="7480935" cy="3067685"/>
                            <a:chOff x="830" y="974"/>
                            <a:chExt cx="11603" cy="6163"/>
                          </a:xfrm>
                        </wpg:grpSpPr>
                        <wpg:grpSp>
                          <wpg:cNvPr id="35" name="Group 49"/>
                          <wpg:cNvGrpSpPr>
                            <a:grpSpLocks/>
                          </wpg:cNvGrpSpPr>
                          <wpg:grpSpPr bwMode="auto">
                            <a:xfrm>
                              <a:off x="3978" y="1229"/>
                              <a:ext cx="4141" cy="2194"/>
                              <a:chOff x="3978" y="1229"/>
                              <a:chExt cx="4141" cy="2194"/>
                            </a:xfrm>
                          </wpg:grpSpPr>
                          <wps:wsp>
                            <wps:cNvPr id="36" name="Freeform 50"/>
                            <wps:cNvSpPr>
                              <a:spLocks/>
                            </wps:cNvSpPr>
                            <wps:spPr bwMode="auto">
                              <a:xfrm>
                                <a:off x="3978" y="1229"/>
                                <a:ext cx="4141" cy="2194"/>
                              </a:xfrm>
                              <a:custGeom>
                                <a:avLst/>
                                <a:gdLst>
                                  <a:gd name="T0" fmla="*/ 365 w 4141"/>
                                  <a:gd name="T1" fmla="*/ 8 h 2194"/>
                                  <a:gd name="T2" fmla="*/ 277 w 4141"/>
                                  <a:gd name="T3" fmla="*/ 18 h 2194"/>
                                  <a:gd name="T4" fmla="*/ 197 w 4141"/>
                                  <a:gd name="T5" fmla="*/ 48 h 2194"/>
                                  <a:gd name="T6" fmla="*/ 127 w 4141"/>
                                  <a:gd name="T7" fmla="*/ 96 h 2194"/>
                                  <a:gd name="T8" fmla="*/ 70 w 4141"/>
                                  <a:gd name="T9" fmla="*/ 157 h 2194"/>
                                  <a:gd name="T10" fmla="*/ 28 w 4141"/>
                                  <a:gd name="T11" fmla="*/ 231 h 2194"/>
                                  <a:gd name="T12" fmla="*/ 4 w 4141"/>
                                  <a:gd name="T13" fmla="*/ 314 h 2194"/>
                                  <a:gd name="T14" fmla="*/ 0 w 4141"/>
                                  <a:gd name="T15" fmla="*/ 373 h 2194"/>
                                  <a:gd name="T16" fmla="*/ 0 w 4141"/>
                                  <a:gd name="T17" fmla="*/ 1836 h 2194"/>
                                  <a:gd name="T18" fmla="*/ 10 w 4141"/>
                                  <a:gd name="T19" fmla="*/ 1924 h 2194"/>
                                  <a:gd name="T20" fmla="*/ 40 w 4141"/>
                                  <a:gd name="T21" fmla="*/ 2004 h 2194"/>
                                  <a:gd name="T22" fmla="*/ 88 w 4141"/>
                                  <a:gd name="T23" fmla="*/ 2074 h 2194"/>
                                  <a:gd name="T24" fmla="*/ 149 w 4141"/>
                                  <a:gd name="T25" fmla="*/ 2131 h 2194"/>
                                  <a:gd name="T26" fmla="*/ 223 w 4141"/>
                                  <a:gd name="T27" fmla="*/ 2173 h 2194"/>
                                  <a:gd name="T28" fmla="*/ 306 w 4141"/>
                                  <a:gd name="T29" fmla="*/ 2197 h 2194"/>
                                  <a:gd name="T30" fmla="*/ 365 w 4141"/>
                                  <a:gd name="T31" fmla="*/ 2202 h 2194"/>
                                  <a:gd name="T32" fmla="*/ 3775 w 4141"/>
                                  <a:gd name="T33" fmla="*/ 2202 h 2194"/>
                                  <a:gd name="T34" fmla="*/ 3863 w 4141"/>
                                  <a:gd name="T35" fmla="*/ 2191 h 2194"/>
                                  <a:gd name="T36" fmla="*/ 3943 w 4141"/>
                                  <a:gd name="T37" fmla="*/ 2161 h 2194"/>
                                  <a:gd name="T38" fmla="*/ 4013 w 4141"/>
                                  <a:gd name="T39" fmla="*/ 2113 h 2194"/>
                                  <a:gd name="T40" fmla="*/ 4070 w 4141"/>
                                  <a:gd name="T41" fmla="*/ 2052 h 2194"/>
                                  <a:gd name="T42" fmla="*/ 4112 w 4141"/>
                                  <a:gd name="T43" fmla="*/ 1978 h 2194"/>
                                  <a:gd name="T44" fmla="*/ 4136 w 4141"/>
                                  <a:gd name="T45" fmla="*/ 1895 h 2194"/>
                                  <a:gd name="T46" fmla="*/ 4141 w 4141"/>
                                  <a:gd name="T47" fmla="*/ 1836 h 2194"/>
                                  <a:gd name="T48" fmla="*/ 4141 w 4141"/>
                                  <a:gd name="T49" fmla="*/ 373 h 2194"/>
                                  <a:gd name="T50" fmla="*/ 4130 w 4141"/>
                                  <a:gd name="T51" fmla="*/ 285 h 2194"/>
                                  <a:gd name="T52" fmla="*/ 4100 w 4141"/>
                                  <a:gd name="T53" fmla="*/ 205 h 2194"/>
                                  <a:gd name="T54" fmla="*/ 4052 w 4141"/>
                                  <a:gd name="T55" fmla="*/ 135 h 2194"/>
                                  <a:gd name="T56" fmla="*/ 3991 w 4141"/>
                                  <a:gd name="T57" fmla="*/ 78 h 2194"/>
                                  <a:gd name="T58" fmla="*/ 3917 w 4141"/>
                                  <a:gd name="T59" fmla="*/ 36 h 2194"/>
                                  <a:gd name="T60" fmla="*/ 3834 w 4141"/>
                                  <a:gd name="T61" fmla="*/ 12 h 2194"/>
                                  <a:gd name="T62" fmla="*/ 3775 w 4141"/>
                                  <a:gd name="T63" fmla="*/ 8 h 2194"/>
                                  <a:gd name="T64" fmla="*/ 365 w 4141"/>
                                  <a:gd name="T65" fmla="*/ 8 h 2194"/>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4141" h="2194">
                                    <a:moveTo>
                                      <a:pt x="365" y="0"/>
                                    </a:moveTo>
                                    <a:lnTo>
                                      <a:pt x="277" y="10"/>
                                    </a:lnTo>
                                    <a:lnTo>
                                      <a:pt x="197" y="40"/>
                                    </a:lnTo>
                                    <a:lnTo>
                                      <a:pt x="127" y="88"/>
                                    </a:lnTo>
                                    <a:lnTo>
                                      <a:pt x="70" y="149"/>
                                    </a:lnTo>
                                    <a:lnTo>
                                      <a:pt x="28" y="223"/>
                                    </a:lnTo>
                                    <a:lnTo>
                                      <a:pt x="4" y="306"/>
                                    </a:lnTo>
                                    <a:lnTo>
                                      <a:pt x="0" y="365"/>
                                    </a:lnTo>
                                    <a:lnTo>
                                      <a:pt x="0" y="1828"/>
                                    </a:lnTo>
                                    <a:lnTo>
                                      <a:pt x="10" y="1916"/>
                                    </a:lnTo>
                                    <a:lnTo>
                                      <a:pt x="40" y="1996"/>
                                    </a:lnTo>
                                    <a:lnTo>
                                      <a:pt x="88" y="2066"/>
                                    </a:lnTo>
                                    <a:lnTo>
                                      <a:pt x="149" y="2123"/>
                                    </a:lnTo>
                                    <a:lnTo>
                                      <a:pt x="223" y="2165"/>
                                    </a:lnTo>
                                    <a:lnTo>
                                      <a:pt x="306" y="2189"/>
                                    </a:lnTo>
                                    <a:lnTo>
                                      <a:pt x="365" y="2194"/>
                                    </a:lnTo>
                                    <a:lnTo>
                                      <a:pt x="3775" y="2194"/>
                                    </a:lnTo>
                                    <a:lnTo>
                                      <a:pt x="3863" y="2183"/>
                                    </a:lnTo>
                                    <a:lnTo>
                                      <a:pt x="3943" y="2153"/>
                                    </a:lnTo>
                                    <a:lnTo>
                                      <a:pt x="4013" y="2105"/>
                                    </a:lnTo>
                                    <a:lnTo>
                                      <a:pt x="4070" y="2044"/>
                                    </a:lnTo>
                                    <a:lnTo>
                                      <a:pt x="4112" y="1970"/>
                                    </a:lnTo>
                                    <a:lnTo>
                                      <a:pt x="4136" y="1887"/>
                                    </a:lnTo>
                                    <a:lnTo>
                                      <a:pt x="4141" y="1828"/>
                                    </a:lnTo>
                                    <a:lnTo>
                                      <a:pt x="4141" y="365"/>
                                    </a:lnTo>
                                    <a:lnTo>
                                      <a:pt x="4130" y="277"/>
                                    </a:lnTo>
                                    <a:lnTo>
                                      <a:pt x="4100" y="197"/>
                                    </a:lnTo>
                                    <a:lnTo>
                                      <a:pt x="4052" y="127"/>
                                    </a:lnTo>
                                    <a:lnTo>
                                      <a:pt x="3991" y="70"/>
                                    </a:lnTo>
                                    <a:lnTo>
                                      <a:pt x="3917" y="28"/>
                                    </a:lnTo>
                                    <a:lnTo>
                                      <a:pt x="3834" y="4"/>
                                    </a:lnTo>
                                    <a:lnTo>
                                      <a:pt x="3775" y="0"/>
                                    </a:lnTo>
                                    <a:lnTo>
                                      <a:pt x="365" y="0"/>
                                    </a:lnTo>
                                    <a:close/>
                                  </a:path>
                                </a:pathLst>
                              </a:custGeom>
                              <a:noFill/>
                              <a:ln w="25400">
                                <a:no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7" name="Group 3"/>
                          <wpg:cNvGrpSpPr>
                            <a:grpSpLocks/>
                          </wpg:cNvGrpSpPr>
                          <wpg:grpSpPr bwMode="auto">
                            <a:xfrm>
                              <a:off x="830" y="974"/>
                              <a:ext cx="11603" cy="6163"/>
                              <a:chOff x="830" y="974"/>
                              <a:chExt cx="11603" cy="6163"/>
                            </a:xfrm>
                          </wpg:grpSpPr>
                          <wps:wsp>
                            <wps:cNvPr id="38" name="Text Box 11"/>
                            <wps:cNvSpPr txBox="1">
                              <a:spLocks noChangeArrowheads="1"/>
                            </wps:cNvSpPr>
                            <wps:spPr bwMode="auto">
                              <a:xfrm>
                                <a:off x="4312" y="1000"/>
                                <a:ext cx="4219" cy="1828"/>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2A53D7" w14:textId="77777777" w:rsidR="00F7036D" w:rsidRDefault="00F7036D" w:rsidP="00F7036D">
                                  <w:pPr>
                                    <w:spacing w:line="164" w:lineRule="exact"/>
                                    <w:jc w:val="center"/>
                                    <w:rPr>
                                      <w:b/>
                                      <w:sz w:val="16"/>
                                    </w:rPr>
                                  </w:pPr>
                                </w:p>
                                <w:p w14:paraId="5ADF22C4" w14:textId="77777777" w:rsidR="00F7036D" w:rsidRPr="00CB6DA2" w:rsidRDefault="00F7036D" w:rsidP="00F7036D">
                                  <w:pPr>
                                    <w:spacing w:line="240" w:lineRule="auto"/>
                                    <w:ind w:left="1"/>
                                    <w:jc w:val="center"/>
                                    <w:rPr>
                                      <w:b/>
                                      <w:sz w:val="18"/>
                                      <w:szCs w:val="18"/>
                                    </w:rPr>
                                  </w:pPr>
                                  <w:r w:rsidRPr="00CB6DA2">
                                    <w:rPr>
                                      <w:b/>
                                      <w:sz w:val="18"/>
                                      <w:szCs w:val="18"/>
                                    </w:rPr>
                                    <w:t>Office</w:t>
                                  </w:r>
                                  <w:r w:rsidRPr="00CB6DA2">
                                    <w:rPr>
                                      <w:b/>
                                      <w:spacing w:val="11"/>
                                      <w:sz w:val="18"/>
                                      <w:szCs w:val="18"/>
                                    </w:rPr>
                                    <w:t xml:space="preserve"> </w:t>
                                  </w:r>
                                  <w:r w:rsidRPr="00CB6DA2">
                                    <w:rPr>
                                      <w:b/>
                                      <w:spacing w:val="3"/>
                                      <w:sz w:val="18"/>
                                      <w:szCs w:val="18"/>
                                    </w:rPr>
                                    <w:t>of</w:t>
                                  </w:r>
                                  <w:r w:rsidRPr="00CB6DA2">
                                    <w:rPr>
                                      <w:b/>
                                      <w:spacing w:val="12"/>
                                      <w:sz w:val="18"/>
                                      <w:szCs w:val="18"/>
                                    </w:rPr>
                                    <w:t xml:space="preserve"> </w:t>
                                  </w:r>
                                  <w:r w:rsidRPr="00CB6DA2">
                                    <w:rPr>
                                      <w:b/>
                                      <w:spacing w:val="2"/>
                                      <w:sz w:val="18"/>
                                      <w:szCs w:val="18"/>
                                    </w:rPr>
                                    <w:t>the</w:t>
                                  </w:r>
                                  <w:r w:rsidRPr="00CB6DA2">
                                    <w:rPr>
                                      <w:b/>
                                      <w:spacing w:val="11"/>
                                      <w:sz w:val="18"/>
                                      <w:szCs w:val="18"/>
                                    </w:rPr>
                                    <w:t xml:space="preserve"> </w:t>
                                  </w:r>
                                  <w:r w:rsidRPr="00CB6DA2">
                                    <w:rPr>
                                      <w:b/>
                                      <w:sz w:val="18"/>
                                      <w:szCs w:val="18"/>
                                    </w:rPr>
                                    <w:t>Special</w:t>
                                  </w:r>
                                  <w:r w:rsidRPr="00CB6DA2">
                                    <w:rPr>
                                      <w:b/>
                                      <w:spacing w:val="1"/>
                                      <w:sz w:val="18"/>
                                      <w:szCs w:val="18"/>
                                    </w:rPr>
                                    <w:t xml:space="preserve"> </w:t>
                                  </w:r>
                                  <w:r w:rsidRPr="00CB6DA2">
                                    <w:rPr>
                                      <w:b/>
                                      <w:sz w:val="18"/>
                                      <w:szCs w:val="18"/>
                                    </w:rPr>
                                    <w:t>Adviser</w:t>
                                  </w:r>
                                  <w:r w:rsidRPr="00CB6DA2">
                                    <w:rPr>
                                      <w:b/>
                                      <w:spacing w:val="10"/>
                                      <w:sz w:val="18"/>
                                      <w:szCs w:val="18"/>
                                    </w:rPr>
                                    <w:t xml:space="preserve"> </w:t>
                                  </w:r>
                                  <w:r w:rsidRPr="00CB6DA2">
                                    <w:rPr>
                                      <w:b/>
                                      <w:sz w:val="18"/>
                                      <w:szCs w:val="18"/>
                                    </w:rPr>
                                    <w:t>to</w:t>
                                  </w:r>
                                </w:p>
                                <w:p w14:paraId="3D4593DE" w14:textId="77777777" w:rsidR="00F7036D" w:rsidRPr="00CB6DA2" w:rsidRDefault="00F7036D" w:rsidP="00F7036D">
                                  <w:pPr>
                                    <w:spacing w:line="240" w:lineRule="auto"/>
                                    <w:jc w:val="center"/>
                                    <w:rPr>
                                      <w:b/>
                                      <w:sz w:val="18"/>
                                      <w:szCs w:val="18"/>
                                    </w:rPr>
                                  </w:pPr>
                                  <w:r w:rsidRPr="00CB6DA2">
                                    <w:rPr>
                                      <w:b/>
                                      <w:spacing w:val="3"/>
                                      <w:sz w:val="18"/>
                                      <w:szCs w:val="18"/>
                                    </w:rPr>
                                    <w:t>the</w:t>
                                  </w:r>
                                  <w:r w:rsidRPr="00CB6DA2">
                                    <w:rPr>
                                      <w:b/>
                                      <w:spacing w:val="11"/>
                                      <w:sz w:val="18"/>
                                      <w:szCs w:val="18"/>
                                    </w:rPr>
                                    <w:t xml:space="preserve"> </w:t>
                                  </w:r>
                                  <w:r w:rsidRPr="00CB6DA2">
                                    <w:rPr>
                                      <w:b/>
                                      <w:sz w:val="18"/>
                                      <w:szCs w:val="18"/>
                                    </w:rPr>
                                    <w:t>Secretary-General</w:t>
                                  </w:r>
                                  <w:r>
                                    <w:rPr>
                                      <w:b/>
                                      <w:sz w:val="18"/>
                                      <w:szCs w:val="18"/>
                                    </w:rPr>
                                    <w:t xml:space="preserve"> on Cyprus</w:t>
                                  </w:r>
                                </w:p>
                                <w:p w14:paraId="31467D3F" w14:textId="77777777" w:rsidR="00F7036D" w:rsidRDefault="00F7036D" w:rsidP="00F7036D">
                                  <w:pPr>
                                    <w:spacing w:line="240" w:lineRule="auto"/>
                                    <w:jc w:val="center"/>
                                    <w:rPr>
                                      <w:b/>
                                      <w:sz w:val="16"/>
                                    </w:rPr>
                                  </w:pPr>
                                </w:p>
                                <w:p w14:paraId="783FAC4E" w14:textId="77777777" w:rsidR="00F7036D" w:rsidRPr="00D147AB" w:rsidRDefault="00F7036D" w:rsidP="00F7036D">
                                  <w:pPr>
                                    <w:spacing w:line="240" w:lineRule="auto"/>
                                    <w:jc w:val="center"/>
                                    <w:rPr>
                                      <w:b/>
                                      <w:sz w:val="16"/>
                                    </w:rPr>
                                  </w:pPr>
                                  <w:r>
                                    <w:rPr>
                                      <w:b/>
                                      <w:sz w:val="16"/>
                                    </w:rPr>
                                    <w:t>RB</w:t>
                                  </w:r>
                                  <w:r w:rsidRPr="00D147AB">
                                    <w:rPr>
                                      <w:b/>
                                      <w:sz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3DC2250C" w14:textId="77777777" w:rsidR="00F7036D" w:rsidRDefault="00F7036D" w:rsidP="00F7036D">
                                  <w:pPr>
                                    <w:spacing w:line="240" w:lineRule="auto"/>
                                    <w:jc w:val="center"/>
                                    <w:rPr>
                                      <w:bCs/>
                                      <w:spacing w:val="2"/>
                                      <w:sz w:val="16"/>
                                    </w:rPr>
                                  </w:pPr>
                                  <w:r>
                                    <w:rPr>
                                      <w:bCs/>
                                      <w:spacing w:val="2"/>
                                      <w:sz w:val="16"/>
                                    </w:rPr>
                                    <w:t>1 USG (Special Adviser to the Secretary-General)</w:t>
                                  </w:r>
                                  <w:r w:rsidRPr="00D147AB">
                                    <w:rPr>
                                      <w:bCs/>
                                      <w:spacing w:val="2"/>
                                      <w:sz w:val="16"/>
                                    </w:rPr>
                                    <w:t>,</w:t>
                                  </w:r>
                                </w:p>
                                <w:p w14:paraId="5C1408D0" w14:textId="63000604" w:rsidR="00F7036D" w:rsidRPr="00CD12AD" w:rsidRDefault="00F7036D" w:rsidP="00F7036D">
                                  <w:pPr>
                                    <w:spacing w:line="240" w:lineRule="auto"/>
                                    <w:jc w:val="center"/>
                                    <w:rPr>
                                      <w:spacing w:val="2"/>
                                      <w:sz w:val="16"/>
                                    </w:rPr>
                                  </w:pPr>
                                  <w:r>
                                    <w:rPr>
                                      <w:bCs/>
                                      <w:spacing w:val="2"/>
                                      <w:sz w:val="16"/>
                                    </w:rPr>
                                    <w:t xml:space="preserve">1 </w:t>
                                  </w:r>
                                  <w:r>
                                    <w:rPr>
                                      <w:bCs/>
                                      <w:sz w:val="16"/>
                                    </w:rPr>
                                    <w:t>P-4, 1 GS (OL)</w:t>
                                  </w:r>
                                </w:p>
                              </w:txbxContent>
                            </wps:txbx>
                            <wps:bodyPr rot="0" vert="horz" wrap="square" lIns="0" tIns="0" rIns="0" bIns="0" anchor="t" anchorCtr="0" upright="1">
                              <a:noAutofit/>
                            </wps:bodyPr>
                          </wps:wsp>
                          <wps:wsp>
                            <wps:cNvPr id="39" name="Text Box 39"/>
                            <wps:cNvSpPr txBox="1">
                              <a:spLocks noChangeArrowheads="1"/>
                            </wps:cNvSpPr>
                            <wps:spPr bwMode="auto">
                              <a:xfrm>
                                <a:off x="9115" y="974"/>
                                <a:ext cx="3318" cy="185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14:paraId="07A2EA09" w14:textId="77777777" w:rsidR="00F7036D" w:rsidRDefault="00F7036D" w:rsidP="00F7036D">
                                  <w:pPr>
                                    <w:spacing w:line="164" w:lineRule="exact"/>
                                    <w:ind w:left="1"/>
                                    <w:jc w:val="center"/>
                                    <w:rPr>
                                      <w:b/>
                                      <w:sz w:val="16"/>
                                    </w:rPr>
                                  </w:pPr>
                                </w:p>
                                <w:p w14:paraId="0FF8FFEA" w14:textId="77777777" w:rsidR="00F7036D" w:rsidRDefault="00F7036D" w:rsidP="00F7036D">
                                  <w:pPr>
                                    <w:spacing w:line="240" w:lineRule="auto"/>
                                    <w:ind w:left="1"/>
                                    <w:jc w:val="center"/>
                                    <w:rPr>
                                      <w:b/>
                                      <w:sz w:val="16"/>
                                      <w:szCs w:val="16"/>
                                    </w:rPr>
                                  </w:pPr>
                                  <w:r>
                                    <w:rPr>
                                      <w:b/>
                                      <w:sz w:val="16"/>
                                    </w:rPr>
                                    <w:t>Deputy</w:t>
                                  </w:r>
                                  <w:r>
                                    <w:rPr>
                                      <w:b/>
                                      <w:spacing w:val="11"/>
                                      <w:sz w:val="16"/>
                                    </w:rPr>
                                    <w:t xml:space="preserve"> </w:t>
                                  </w:r>
                                  <w:r>
                                    <w:rPr>
                                      <w:b/>
                                      <w:sz w:val="16"/>
                                    </w:rPr>
                                    <w:t>Special</w:t>
                                  </w:r>
                                  <w:r>
                                    <w:rPr>
                                      <w:b/>
                                      <w:spacing w:val="1"/>
                                      <w:sz w:val="16"/>
                                    </w:rPr>
                                    <w:t xml:space="preserve"> </w:t>
                                  </w:r>
                                  <w:r>
                                    <w:rPr>
                                      <w:b/>
                                      <w:sz w:val="16"/>
                                    </w:rPr>
                                    <w:t>Adviser</w:t>
                                  </w:r>
                                  <w:r>
                                    <w:rPr>
                                      <w:b/>
                                      <w:spacing w:val="10"/>
                                      <w:sz w:val="16"/>
                                    </w:rPr>
                                    <w:t xml:space="preserve"> </w:t>
                                  </w:r>
                                  <w:r>
                                    <w:rPr>
                                      <w:b/>
                                      <w:sz w:val="16"/>
                                    </w:rPr>
                                    <w:t>to</w:t>
                                  </w:r>
                                </w:p>
                                <w:p w14:paraId="5E7E60AA" w14:textId="77777777" w:rsidR="00F7036D" w:rsidRDefault="00F7036D" w:rsidP="00F7036D">
                                  <w:pPr>
                                    <w:spacing w:line="240" w:lineRule="auto"/>
                                    <w:jc w:val="center"/>
                                    <w:rPr>
                                      <w:b/>
                                      <w:sz w:val="16"/>
                                    </w:rPr>
                                  </w:pPr>
                                  <w:r>
                                    <w:rPr>
                                      <w:b/>
                                      <w:spacing w:val="3"/>
                                      <w:sz w:val="16"/>
                                    </w:rPr>
                                    <w:t>the</w:t>
                                  </w:r>
                                  <w:r>
                                    <w:rPr>
                                      <w:b/>
                                      <w:spacing w:val="11"/>
                                      <w:sz w:val="16"/>
                                    </w:rPr>
                                    <w:t xml:space="preserve"> </w:t>
                                  </w:r>
                                  <w:r>
                                    <w:rPr>
                                      <w:b/>
                                      <w:sz w:val="16"/>
                                    </w:rPr>
                                    <w:t>Secretary-General</w:t>
                                  </w:r>
                                </w:p>
                                <w:p w14:paraId="314F3D7D" w14:textId="77777777" w:rsidR="00F7036D" w:rsidRDefault="00F7036D" w:rsidP="00F7036D">
                                  <w:pPr>
                                    <w:spacing w:line="240" w:lineRule="auto"/>
                                    <w:jc w:val="center"/>
                                    <w:rPr>
                                      <w:b/>
                                      <w:sz w:val="16"/>
                                    </w:rPr>
                                  </w:pPr>
                                </w:p>
                                <w:p w14:paraId="47F6B52F" w14:textId="77777777" w:rsidR="00F7036D" w:rsidRPr="00984A9B" w:rsidRDefault="00F7036D" w:rsidP="00F7036D">
                                  <w:pPr>
                                    <w:spacing w:line="240" w:lineRule="auto"/>
                                    <w:jc w:val="center"/>
                                    <w:rPr>
                                      <w:spacing w:val="0"/>
                                      <w:w w:val="100"/>
                                      <w:sz w:val="16"/>
                                    </w:rPr>
                                  </w:pPr>
                                  <w:r w:rsidRPr="00984A9B">
                                    <w:rPr>
                                      <w:b/>
                                      <w:spacing w:val="0"/>
                                      <w:w w:val="100"/>
                                      <w:sz w:val="16"/>
                                    </w:rPr>
                                    <w:t xml:space="preserve">PK </w:t>
                                  </w:r>
                                  <w:r w:rsidRPr="00984A9B">
                                    <w:rPr>
                                      <w:bCs/>
                                      <w:spacing w:val="0"/>
                                      <w:w w:val="100"/>
                                      <w:sz w:val="16"/>
                                    </w:rPr>
                                    <w:t xml:space="preserve">(1 </w:t>
                                  </w:r>
                                  <w:r>
                                    <w:rPr>
                                      <w:bCs/>
                                      <w:sz w:val="16"/>
                                    </w:rPr>
                                    <w:t>post</w:t>
                                  </w:r>
                                  <w:r w:rsidRPr="00984A9B">
                                    <w:rPr>
                                      <w:bCs/>
                                      <w:spacing w:val="0"/>
                                      <w:w w:val="100"/>
                                      <w:sz w:val="16"/>
                                    </w:rPr>
                                    <w:t>)</w:t>
                                  </w:r>
                                </w:p>
                                <w:p w14:paraId="5E919E92" w14:textId="77777777" w:rsidR="00F7036D" w:rsidRPr="00611138" w:rsidRDefault="00F7036D" w:rsidP="00F7036D">
                                  <w:pPr>
                                    <w:spacing w:line="240" w:lineRule="auto"/>
                                    <w:ind w:left="180" w:right="163"/>
                                    <w:jc w:val="center"/>
                                    <w:rPr>
                                      <w:b/>
                                      <w:spacing w:val="0"/>
                                      <w:sz w:val="16"/>
                                      <w:szCs w:val="16"/>
                                    </w:rPr>
                                  </w:pPr>
                                  <w:r w:rsidRPr="00611138">
                                    <w:rPr>
                                      <w:bCs/>
                                      <w:spacing w:val="0"/>
                                      <w:sz w:val="16"/>
                                    </w:rPr>
                                    <w:t>1 ASG (Head of the United Nations Peacekeeping Force in Cyprus)</w:t>
                                  </w:r>
                                </w:p>
                                <w:p w14:paraId="137D205B" w14:textId="77777777" w:rsidR="00F7036D" w:rsidRDefault="00F7036D" w:rsidP="00F7036D">
                                  <w:pPr>
                                    <w:spacing w:before="7" w:line="240" w:lineRule="auto"/>
                                    <w:jc w:val="center"/>
                                    <w:rPr>
                                      <w:bCs/>
                                      <w:sz w:val="16"/>
                                      <w:szCs w:val="16"/>
                                    </w:rPr>
                                  </w:pPr>
                                </w:p>
                              </w:txbxContent>
                            </wps:txbx>
                            <wps:bodyPr rot="0" vert="horz" wrap="square" lIns="0" tIns="0" rIns="0" bIns="0" anchor="t" anchorCtr="0" upright="1">
                              <a:noAutofit/>
                            </wps:bodyPr>
                          </wps:wsp>
                          <wps:wsp>
                            <wps:cNvPr id="40" name="Text Box 8"/>
                            <wps:cNvSpPr txBox="1">
                              <a:spLocks noChangeArrowheads="1"/>
                            </wps:cNvSpPr>
                            <wps:spPr bwMode="auto">
                              <a:xfrm>
                                <a:off x="830" y="3629"/>
                                <a:ext cx="2837" cy="1667"/>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0A51" w14:textId="77777777" w:rsidR="00F7036D" w:rsidRPr="005A08F7" w:rsidRDefault="00F7036D" w:rsidP="00F7036D">
                                  <w:pPr>
                                    <w:spacing w:before="120" w:line="240" w:lineRule="auto"/>
                                    <w:jc w:val="center"/>
                                    <w:rPr>
                                      <w:b/>
                                      <w:bCs/>
                                      <w:sz w:val="16"/>
                                      <w:lang w:val="en-US"/>
                                    </w:rPr>
                                  </w:pPr>
                                  <w:r w:rsidRPr="005A08F7">
                                    <w:rPr>
                                      <w:b/>
                                      <w:bCs/>
                                      <w:sz w:val="16"/>
                                      <w:lang w:val="en-US"/>
                                    </w:rPr>
                                    <w:t>Support Unit</w:t>
                                  </w:r>
                                </w:p>
                                <w:p w14:paraId="6D4B954C" w14:textId="77777777" w:rsidR="00F7036D" w:rsidRPr="005A08F7" w:rsidRDefault="00F7036D" w:rsidP="00F7036D">
                                  <w:pPr>
                                    <w:spacing w:line="240" w:lineRule="auto"/>
                                    <w:jc w:val="center"/>
                                    <w:rPr>
                                      <w:b/>
                                      <w:bCs/>
                                      <w:sz w:val="16"/>
                                      <w:lang w:val="en-US"/>
                                    </w:rPr>
                                  </w:pPr>
                                </w:p>
                                <w:p w14:paraId="07AB7694" w14:textId="77777777" w:rsidR="00F7036D" w:rsidRPr="005A08F7" w:rsidRDefault="00F7036D" w:rsidP="00F7036D">
                                  <w:pPr>
                                    <w:spacing w:line="240" w:lineRule="auto"/>
                                    <w:jc w:val="center"/>
                                    <w:rPr>
                                      <w:b/>
                                      <w:sz w:val="16"/>
                                      <w:lang w:val="en-US"/>
                                    </w:rPr>
                                  </w:pPr>
                                  <w:r w:rsidRPr="005A08F7">
                                    <w:rPr>
                                      <w:b/>
                                      <w:bCs/>
                                      <w:sz w:val="16"/>
                                      <w:lang w:val="en-US"/>
                                    </w:rPr>
                                    <w:t xml:space="preserve">RB </w:t>
                                  </w:r>
                                  <w:r w:rsidRPr="00510284">
                                    <w:rPr>
                                      <w:bCs/>
                                      <w:sz w:val="16"/>
                                    </w:rPr>
                                    <w:t>(</w:t>
                                  </w:r>
                                  <w:r>
                                    <w:rPr>
                                      <w:bCs/>
                                      <w:sz w:val="16"/>
                                    </w:rPr>
                                    <w:t>7</w:t>
                                  </w:r>
                                  <w:r w:rsidRPr="00510284">
                                    <w:rPr>
                                      <w:bCs/>
                                      <w:sz w:val="16"/>
                                    </w:rPr>
                                    <w:t xml:space="preserve"> </w:t>
                                  </w:r>
                                  <w:r>
                                    <w:rPr>
                                      <w:bCs/>
                                      <w:sz w:val="16"/>
                                    </w:rPr>
                                    <w:t>posts</w:t>
                                  </w:r>
                                  <w:r w:rsidRPr="00510284">
                                    <w:rPr>
                                      <w:bCs/>
                                      <w:sz w:val="16"/>
                                    </w:rPr>
                                    <w:t>)</w:t>
                                  </w:r>
                                </w:p>
                                <w:p w14:paraId="57F0C9E1" w14:textId="77777777" w:rsidR="00F7036D" w:rsidRPr="005A08F7" w:rsidRDefault="00F7036D" w:rsidP="00F7036D">
                                  <w:pPr>
                                    <w:spacing w:line="240" w:lineRule="auto"/>
                                    <w:jc w:val="center"/>
                                    <w:rPr>
                                      <w:spacing w:val="2"/>
                                      <w:sz w:val="16"/>
                                      <w:lang w:val="en-US"/>
                                    </w:rPr>
                                  </w:pPr>
                                  <w:r w:rsidRPr="005A08F7">
                                    <w:rPr>
                                      <w:spacing w:val="2"/>
                                      <w:sz w:val="16"/>
                                      <w:lang w:val="en-US"/>
                                    </w:rPr>
                                    <w:t>3 FS, 4 LL</w:t>
                                  </w:r>
                                </w:p>
                              </w:txbxContent>
                            </wps:txbx>
                            <wps:bodyPr rot="0" vert="horz" wrap="square" lIns="0" tIns="0" rIns="0" bIns="0" anchor="t" anchorCtr="0" upright="1">
                              <a:noAutofit/>
                            </wps:bodyPr>
                          </wps:wsp>
                          <wps:wsp>
                            <wps:cNvPr id="41" name="Text Box 6"/>
                            <wps:cNvSpPr txBox="1">
                              <a:spLocks noChangeArrowheads="1"/>
                            </wps:cNvSpPr>
                            <wps:spPr bwMode="auto">
                              <a:xfrm>
                                <a:off x="9114" y="3629"/>
                                <a:ext cx="3317" cy="1667"/>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B7DACD5" w14:textId="77777777" w:rsidR="00F7036D" w:rsidRPr="0001587D" w:rsidRDefault="00F7036D" w:rsidP="00F7036D">
                                  <w:pPr>
                                    <w:spacing w:before="120" w:line="240" w:lineRule="auto"/>
                                    <w:jc w:val="center"/>
                                    <w:rPr>
                                      <w:b/>
                                      <w:bCs/>
                                      <w:sz w:val="16"/>
                                    </w:rPr>
                                  </w:pPr>
                                  <w:r w:rsidRPr="0001587D">
                                    <w:rPr>
                                      <w:b/>
                                      <w:bCs/>
                                      <w:sz w:val="16"/>
                                    </w:rPr>
                                    <w:t>Security Unit</w:t>
                                  </w:r>
                                </w:p>
                                <w:p w14:paraId="2F5C3707" w14:textId="77777777" w:rsidR="00F7036D" w:rsidRPr="0001587D" w:rsidRDefault="00F7036D" w:rsidP="00F7036D">
                                  <w:pPr>
                                    <w:spacing w:line="240" w:lineRule="auto"/>
                                    <w:jc w:val="center"/>
                                    <w:rPr>
                                      <w:b/>
                                      <w:bCs/>
                                      <w:sz w:val="16"/>
                                    </w:rPr>
                                  </w:pPr>
                                </w:p>
                                <w:p w14:paraId="7FB7E49A" w14:textId="77777777" w:rsidR="00F7036D" w:rsidRPr="005D521F" w:rsidRDefault="00F7036D" w:rsidP="00F7036D">
                                  <w:pPr>
                                    <w:spacing w:line="240" w:lineRule="auto"/>
                                    <w:jc w:val="center"/>
                                    <w:rPr>
                                      <w:b/>
                                      <w:sz w:val="16"/>
                                    </w:rPr>
                                  </w:pPr>
                                  <w:r>
                                    <w:rPr>
                                      <w:b/>
                                      <w:bCs/>
                                      <w:sz w:val="16"/>
                                    </w:rPr>
                                    <w:t xml:space="preserve">RB </w:t>
                                  </w:r>
                                  <w:r w:rsidRPr="00510284">
                                    <w:rPr>
                                      <w:bCs/>
                                      <w:sz w:val="16"/>
                                    </w:rPr>
                                    <w:t xml:space="preserve">(2 </w:t>
                                  </w:r>
                                  <w:r>
                                    <w:rPr>
                                      <w:bCs/>
                                      <w:sz w:val="16"/>
                                    </w:rPr>
                                    <w:t>posts</w:t>
                                  </w:r>
                                  <w:r w:rsidRPr="00510284">
                                    <w:rPr>
                                      <w:bCs/>
                                      <w:sz w:val="16"/>
                                    </w:rPr>
                                    <w:t>)</w:t>
                                  </w:r>
                                </w:p>
                                <w:p w14:paraId="4CC9D8B6" w14:textId="02EDDB93" w:rsidR="00F7036D" w:rsidRPr="00EB2F3E" w:rsidRDefault="00F7036D" w:rsidP="00F7036D">
                                  <w:pPr>
                                    <w:spacing w:line="240" w:lineRule="auto"/>
                                    <w:jc w:val="center"/>
                                    <w:rPr>
                                      <w:spacing w:val="2"/>
                                      <w:sz w:val="16"/>
                                    </w:rPr>
                                  </w:pPr>
                                  <w:r>
                                    <w:rPr>
                                      <w:spacing w:val="2"/>
                                      <w:sz w:val="16"/>
                                    </w:rPr>
                                    <w:t>1 FS</w:t>
                                  </w:r>
                                  <w:r w:rsidRPr="00D147AB">
                                    <w:rPr>
                                      <w:spacing w:val="2"/>
                                      <w:sz w:val="16"/>
                                    </w:rPr>
                                    <w:t xml:space="preserve">, </w:t>
                                  </w:r>
                                  <w:r>
                                    <w:rPr>
                                      <w:spacing w:val="2"/>
                                      <w:sz w:val="16"/>
                                    </w:rPr>
                                    <w:t xml:space="preserve">1 </w:t>
                                  </w:r>
                                  <w:r w:rsidR="00AF16A0">
                                    <w:rPr>
                                      <w:spacing w:val="2"/>
                                      <w:sz w:val="16"/>
                                    </w:rPr>
                                    <w:t>LL</w:t>
                                  </w:r>
                                </w:p>
                              </w:txbxContent>
                            </wps:txbx>
                            <wps:bodyPr rot="0" vert="horz" wrap="square" lIns="0" tIns="0" rIns="0" bIns="0" anchor="t" anchorCtr="0" upright="1">
                              <a:noAutofit/>
                            </wps:bodyPr>
                          </wps:wsp>
                          <wps:wsp>
                            <wps:cNvPr id="42" name="Text Box 4"/>
                            <wps:cNvSpPr txBox="1">
                              <a:spLocks noChangeArrowheads="1"/>
                            </wps:cNvSpPr>
                            <wps:spPr bwMode="auto">
                              <a:xfrm>
                                <a:off x="8136" y="5675"/>
                                <a:ext cx="2283" cy="146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8BA631" w14:textId="77777777" w:rsidR="00F7036D" w:rsidRDefault="00F7036D" w:rsidP="00F7036D">
                                  <w:pPr>
                                    <w:spacing w:before="120" w:line="240" w:lineRule="auto"/>
                                    <w:jc w:val="center"/>
                                    <w:rPr>
                                      <w:b/>
                                      <w:bCs/>
                                      <w:spacing w:val="3"/>
                                      <w:sz w:val="16"/>
                                    </w:rPr>
                                  </w:pPr>
                                  <w:r>
                                    <w:rPr>
                                      <w:b/>
                                      <w:bCs/>
                                      <w:spacing w:val="3"/>
                                      <w:sz w:val="16"/>
                                    </w:rPr>
                                    <w:t>Facilitators</w:t>
                                  </w:r>
                                </w:p>
                                <w:p w14:paraId="66738B1A" w14:textId="77777777" w:rsidR="00F7036D" w:rsidRDefault="00F7036D" w:rsidP="00F7036D">
                                  <w:pPr>
                                    <w:spacing w:line="240" w:lineRule="auto"/>
                                    <w:jc w:val="center"/>
                                    <w:rPr>
                                      <w:b/>
                                      <w:bCs/>
                                      <w:spacing w:val="3"/>
                                      <w:sz w:val="16"/>
                                    </w:rPr>
                                  </w:pPr>
                                </w:p>
                                <w:p w14:paraId="79AC5476" w14:textId="77777777" w:rsidR="00F7036D" w:rsidRPr="001E3CCC" w:rsidRDefault="00F7036D" w:rsidP="00F7036D">
                                  <w:pPr>
                                    <w:spacing w:line="240" w:lineRule="auto"/>
                                    <w:jc w:val="center"/>
                                    <w:rPr>
                                      <w:b/>
                                      <w:spacing w:val="2"/>
                                      <w:sz w:val="16"/>
                                    </w:rPr>
                                  </w:pPr>
                                  <w:r w:rsidRPr="00B33E6D">
                                    <w:rPr>
                                      <w:b/>
                                      <w:bCs/>
                                      <w:spacing w:val="2"/>
                                      <w:sz w:val="16"/>
                                    </w:rPr>
                                    <w:t>RB</w:t>
                                  </w:r>
                                  <w:r>
                                    <w:rPr>
                                      <w:b/>
                                      <w:bCs/>
                                      <w:spacing w:val="2"/>
                                      <w:sz w:val="16"/>
                                    </w:rPr>
                                    <w:t xml:space="preserve"> </w:t>
                                  </w:r>
                                  <w:r w:rsidRPr="00510284">
                                    <w:rPr>
                                      <w:bCs/>
                                      <w:sz w:val="16"/>
                                    </w:rPr>
                                    <w:t>(</w:t>
                                  </w:r>
                                  <w:r>
                                    <w:rPr>
                                      <w:bCs/>
                                      <w:sz w:val="16"/>
                                    </w:rPr>
                                    <w:t>4</w:t>
                                  </w:r>
                                  <w:r w:rsidRPr="00510284">
                                    <w:rPr>
                                      <w:bCs/>
                                      <w:sz w:val="16"/>
                                    </w:rPr>
                                    <w:t xml:space="preserve"> </w:t>
                                  </w:r>
                                  <w:r>
                                    <w:rPr>
                                      <w:bCs/>
                                      <w:sz w:val="16"/>
                                    </w:rPr>
                                    <w:t>posts</w:t>
                                  </w:r>
                                  <w:r w:rsidRPr="00510284">
                                    <w:rPr>
                                      <w:bCs/>
                                      <w:sz w:val="16"/>
                                    </w:rPr>
                                    <w:t>)</w:t>
                                  </w:r>
                                </w:p>
                                <w:p w14:paraId="633121E9" w14:textId="77777777" w:rsidR="00F7036D" w:rsidRPr="00A0396C" w:rsidRDefault="00F7036D" w:rsidP="00F7036D">
                                  <w:pPr>
                                    <w:ind w:left="-1"/>
                                    <w:jc w:val="center"/>
                                    <w:rPr>
                                      <w:spacing w:val="0"/>
                                      <w:sz w:val="16"/>
                                      <w:szCs w:val="16"/>
                                    </w:rPr>
                                  </w:pPr>
                                  <w:r>
                                    <w:rPr>
                                      <w:sz w:val="16"/>
                                    </w:rPr>
                                    <w:t>3</w:t>
                                  </w:r>
                                  <w:r>
                                    <w:rPr>
                                      <w:spacing w:val="11"/>
                                      <w:sz w:val="16"/>
                                    </w:rPr>
                                    <w:t xml:space="preserve"> </w:t>
                                  </w:r>
                                  <w:r>
                                    <w:rPr>
                                      <w:sz w:val="16"/>
                                    </w:rPr>
                                    <w:t>P-4, 1 P-3</w:t>
                                  </w:r>
                                </w:p>
                              </w:txbxContent>
                            </wps:txbx>
                            <wps:bodyPr rot="0" vert="horz" wrap="square" lIns="0" tIns="0" rIns="0" bIns="0" anchor="t" anchorCtr="0" upright="1">
                              <a:noAutofit/>
                            </wps:bodyPr>
                          </wps:wsp>
                          <wps:wsp>
                            <wps:cNvPr id="43" name="Text Box 5"/>
                            <wps:cNvSpPr txBox="1">
                              <a:spLocks noChangeArrowheads="1"/>
                            </wps:cNvSpPr>
                            <wps:spPr bwMode="auto">
                              <a:xfrm>
                                <a:off x="5245" y="5701"/>
                                <a:ext cx="2209" cy="143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EEEC8F9" w14:textId="77777777" w:rsidR="00F7036D" w:rsidRDefault="00F7036D" w:rsidP="00F7036D">
                                  <w:pPr>
                                    <w:spacing w:before="120" w:line="240" w:lineRule="auto"/>
                                    <w:jc w:val="center"/>
                                    <w:rPr>
                                      <w:b/>
                                      <w:bCs/>
                                      <w:spacing w:val="5"/>
                                      <w:sz w:val="16"/>
                                    </w:rPr>
                                  </w:pPr>
                                  <w:r>
                                    <w:rPr>
                                      <w:b/>
                                      <w:bCs/>
                                      <w:sz w:val="16"/>
                                    </w:rPr>
                                    <w:t>Thematic</w:t>
                                  </w:r>
                                  <w:r>
                                    <w:rPr>
                                      <w:b/>
                                      <w:bCs/>
                                      <w:spacing w:val="11"/>
                                      <w:sz w:val="16"/>
                                    </w:rPr>
                                    <w:t xml:space="preserve"> </w:t>
                                  </w:r>
                                  <w:r>
                                    <w:rPr>
                                      <w:b/>
                                      <w:bCs/>
                                      <w:spacing w:val="5"/>
                                      <w:sz w:val="16"/>
                                    </w:rPr>
                                    <w:t>experts</w:t>
                                  </w:r>
                                </w:p>
                                <w:p w14:paraId="59A0F6C9" w14:textId="77777777" w:rsidR="00F7036D" w:rsidRDefault="00F7036D" w:rsidP="00F7036D">
                                  <w:pPr>
                                    <w:spacing w:line="240" w:lineRule="auto"/>
                                    <w:jc w:val="center"/>
                                    <w:rPr>
                                      <w:b/>
                                      <w:bCs/>
                                      <w:spacing w:val="5"/>
                                      <w:sz w:val="16"/>
                                    </w:rPr>
                                  </w:pPr>
                                </w:p>
                                <w:p w14:paraId="0F286074" w14:textId="77777777" w:rsidR="00F7036D" w:rsidRPr="005D521F" w:rsidRDefault="00F7036D" w:rsidP="00F7036D">
                                  <w:pPr>
                                    <w:spacing w:line="240" w:lineRule="auto"/>
                                    <w:jc w:val="center"/>
                                    <w:rPr>
                                      <w:b/>
                                      <w:spacing w:val="2"/>
                                      <w:sz w:val="16"/>
                                    </w:rPr>
                                  </w:pPr>
                                  <w:r w:rsidRPr="00B33E6D">
                                    <w:rPr>
                                      <w:b/>
                                      <w:bCs/>
                                      <w:spacing w:val="2"/>
                                      <w:sz w:val="16"/>
                                    </w:rPr>
                                    <w:t>RB</w:t>
                                  </w:r>
                                  <w:r>
                                    <w:rPr>
                                      <w:b/>
                                      <w:spacing w:val="2"/>
                                      <w:sz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1B08F70B" w14:textId="77777777" w:rsidR="00F7036D" w:rsidRPr="00EB2F3E" w:rsidRDefault="00F7036D" w:rsidP="00F7036D">
                                  <w:pPr>
                                    <w:spacing w:line="360" w:lineRule="auto"/>
                                    <w:jc w:val="center"/>
                                    <w:rPr>
                                      <w:spacing w:val="0"/>
                                      <w:sz w:val="16"/>
                                    </w:rPr>
                                  </w:pPr>
                                  <w:r>
                                    <w:rPr>
                                      <w:spacing w:val="2"/>
                                      <w:sz w:val="16"/>
                                    </w:rPr>
                                    <w:t>3</w:t>
                                  </w:r>
                                  <w:r>
                                    <w:rPr>
                                      <w:spacing w:val="11"/>
                                      <w:sz w:val="16"/>
                                    </w:rPr>
                                    <w:t xml:space="preserve"> </w:t>
                                  </w:r>
                                  <w:r>
                                    <w:rPr>
                                      <w:sz w:val="16"/>
                                    </w:rPr>
                                    <w:t>P-5</w:t>
                                  </w:r>
                                </w:p>
                              </w:txbxContent>
                            </wps:txbx>
                            <wps:bodyPr rot="0" vert="horz" wrap="square" lIns="0" tIns="0" rIns="0" bIns="0" anchor="t" anchorCtr="0" upright="1">
                              <a:noAutofit/>
                            </wps:bodyPr>
                          </wps:wsp>
                          <wps:wsp>
                            <wps:cNvPr id="44" name="Text Box 7"/>
                            <wps:cNvSpPr txBox="1">
                              <a:spLocks noChangeArrowheads="1"/>
                            </wps:cNvSpPr>
                            <wps:spPr bwMode="auto">
                              <a:xfrm>
                                <a:off x="4741" y="3629"/>
                                <a:ext cx="3378" cy="1667"/>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FA1D9D" w14:textId="77777777" w:rsidR="00F7036D" w:rsidRDefault="00F7036D" w:rsidP="00F7036D">
                                  <w:pPr>
                                    <w:spacing w:before="120"/>
                                    <w:jc w:val="center"/>
                                    <w:rPr>
                                      <w:b/>
                                      <w:bCs/>
                                      <w:sz w:val="16"/>
                                    </w:rPr>
                                  </w:pPr>
                                  <w:r>
                                    <w:rPr>
                                      <w:b/>
                                      <w:bCs/>
                                      <w:sz w:val="16"/>
                                    </w:rPr>
                                    <w:t>Office of the Coordinator</w:t>
                                  </w:r>
                                </w:p>
                                <w:p w14:paraId="334EE7DA" w14:textId="77777777" w:rsidR="00F7036D" w:rsidRPr="005D521F" w:rsidRDefault="00F7036D" w:rsidP="00F7036D">
                                  <w:pPr>
                                    <w:spacing w:before="56"/>
                                    <w:ind w:left="2"/>
                                    <w:jc w:val="center"/>
                                    <w:rPr>
                                      <w:b/>
                                      <w:sz w:val="16"/>
                                    </w:rPr>
                                  </w:pPr>
                                  <w:r>
                                    <w:rPr>
                                      <w:b/>
                                      <w:bCs/>
                                      <w:sz w:val="16"/>
                                    </w:rPr>
                                    <w:t xml:space="preserve">RB </w:t>
                                  </w:r>
                                  <w:r w:rsidRPr="00510284">
                                    <w:rPr>
                                      <w:bCs/>
                                      <w:sz w:val="16"/>
                                    </w:rPr>
                                    <w:t xml:space="preserve">(2 </w:t>
                                  </w:r>
                                  <w:r>
                                    <w:rPr>
                                      <w:bCs/>
                                      <w:sz w:val="16"/>
                                    </w:rPr>
                                    <w:t>posts</w:t>
                                  </w:r>
                                  <w:r w:rsidRPr="00510284">
                                    <w:rPr>
                                      <w:bCs/>
                                      <w:sz w:val="16"/>
                                    </w:rPr>
                                    <w:t>)</w:t>
                                  </w:r>
                                </w:p>
                                <w:p w14:paraId="75216B89" w14:textId="77777777" w:rsidR="00F7036D" w:rsidRPr="00EB2F3E" w:rsidRDefault="00F7036D" w:rsidP="00F7036D">
                                  <w:pPr>
                                    <w:spacing w:line="240" w:lineRule="auto"/>
                                    <w:jc w:val="center"/>
                                    <w:rPr>
                                      <w:spacing w:val="3"/>
                                      <w:sz w:val="16"/>
                                    </w:rPr>
                                  </w:pPr>
                                  <w:r>
                                    <w:rPr>
                                      <w:spacing w:val="2"/>
                                      <w:sz w:val="16"/>
                                    </w:rPr>
                                    <w:t xml:space="preserve">1 </w:t>
                                  </w:r>
                                  <w:r>
                                    <w:rPr>
                                      <w:spacing w:val="3"/>
                                      <w:sz w:val="16"/>
                                    </w:rPr>
                                    <w:t>D-1</w:t>
                                  </w:r>
                                  <w:r w:rsidRPr="00D147AB">
                                    <w:rPr>
                                      <w:spacing w:val="3"/>
                                      <w:sz w:val="16"/>
                                    </w:rPr>
                                    <w:t xml:space="preserve">, </w:t>
                                  </w:r>
                                  <w:r w:rsidRPr="005C0B5F">
                                    <w:rPr>
                                      <w:spacing w:val="3"/>
                                      <w:sz w:val="16"/>
                                    </w:rPr>
                                    <w:t>1 P-4</w:t>
                                  </w:r>
                                </w:p>
                              </w:txbxContent>
                            </wps:txbx>
                            <wps:bodyPr rot="0" vert="horz" wrap="square" lIns="0" tIns="0" rIns="0" bIns="0" anchor="t" anchorCtr="0" upright="1">
                              <a:noAutofit/>
                            </wps:bodyPr>
                          </wps:wsp>
                        </wpg:grpSp>
                      </wpg:grpSp>
                      <wpg:grpSp>
                        <wpg:cNvPr id="45" name="Group 45"/>
                        <wpg:cNvGrpSpPr/>
                        <wpg:grpSpPr>
                          <a:xfrm>
                            <a:off x="1828800" y="474453"/>
                            <a:ext cx="3509645" cy="2247900"/>
                            <a:chOff x="0" y="0"/>
                            <a:chExt cx="3509645" cy="2247900"/>
                          </a:xfrm>
                        </wpg:grpSpPr>
                        <wps:wsp>
                          <wps:cNvPr id="46" name="Straight Connector 46"/>
                          <wps:cNvCnPr/>
                          <wps:spPr>
                            <a:xfrm>
                              <a:off x="1743075" y="1676400"/>
                              <a:ext cx="510" cy="18887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 name="Straight Connector 47"/>
                          <wps:cNvCnPr/>
                          <wps:spPr>
                            <a:xfrm>
                              <a:off x="1790700" y="466725"/>
                              <a:ext cx="0" cy="36590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 name="Straight Connector 48"/>
                          <wps:cNvCnPr/>
                          <wps:spPr>
                            <a:xfrm>
                              <a:off x="2447925" y="2247900"/>
                              <a:ext cx="43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 name="Straight Connector 49"/>
                          <wps:cNvCnPr/>
                          <wps:spPr>
                            <a:xfrm flipH="1">
                              <a:off x="0" y="1228725"/>
                              <a:ext cx="6832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 name="Straight Connector 50"/>
                          <wps:cNvCnPr/>
                          <wps:spPr>
                            <a:xfrm flipH="1">
                              <a:off x="2867025" y="1276350"/>
                              <a:ext cx="63512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flipH="1">
                              <a:off x="3133725" y="0"/>
                              <a:ext cx="375920" cy="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ADED282" id="Group 33" o:spid="_x0000_s1033" style="position:absolute;margin-left:57.6pt;margin-top:20.95pt;width:588.95pt;height:241.9pt;z-index:251658248;mso-position-horizontal-relative:page;mso-width-relative:margin;mso-height-relative:margin" coordsize="74809,30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">
                <v:group id="Group 34" o:spid="_x0000_s1034" style="position:absolute;width:74809;height:30676" coordorigin="830,974" coordsize="11603,6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oup 49" o:spid="_x0000_s1035" style="position:absolute;left:3978;top:1229;width:4141;height:2194" coordorigin="3978,1229" coordsize="414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Freeform 50" o:spid="_x0000_s1036" style="position:absolute;left:3978;top:1229;width:4141;height:2194;visibility:visible;mso-wrap-style:square;v-text-anchor:top" coordsize="414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" path="m365,l277,10,197,40,127,88,70,149,28,223,4,306,,365,,1828r10,88l40,1996r48,70l149,2123r74,42l306,2189r59,5l3775,2194r88,-11l3943,2153r70,-48l4070,2044r42,-74l4136,1887r5,-59l4141,365r-11,-88l4100,197r-48,-70l3991,70,3917,28,3834,4,3775,,365,xe" filled="f" stroked="f" strokeweight="2pt">
                      <v:path arrowok="t" o:connecttype="custom" o:connectlocs="365,8;277,18;197,48;127,96;70,157;28,231;4,314;0,373;0,1836;10,1924;40,2004;88,2074;149,2131;223,2173;306,2197;365,2202;3775,2202;3863,2191;3943,2161;4013,2113;4070,2052;4112,1978;4136,1895;4141,1836;4141,373;4130,285;4100,205;4052,135;3991,78;3917,36;3834,12;3775,8;365,8" o:connectangles="0,0,0,0,0,0,0,0,0,0,0,0,0,0,0,0,0,0,0,0,0,0,0,0,0,0,0,0,0,0,0,0,0"/>
                    </v:shape>
                  </v:group>
                  <v:group id="Group 3" o:spid="_x0000_s1037" style="position:absolute;left:830;top:974;width:11603;height:6163" coordorigin="830,974" coordsize="11603,6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Text Box 11" o:spid="_x0000_s1038" type="#_x0000_t202" style="position:absolute;left:4312;top:1000;width:4219;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" filled="f" strokeweight="1pt">
                      <v:textbox inset="0,0,0,0">
                        <w:txbxContent>
                          <w:p w14:paraId="082A53D7" w14:textId="77777777" w:rsidR="00F7036D" w:rsidRDefault="00F7036D" w:rsidP="00F7036D">
                            <w:pPr>
                              <w:spacing w:line="164" w:lineRule="exact"/>
                              <w:jc w:val="center"/>
                              <w:rPr>
                                <w:b/>
                                <w:sz w:val="16"/>
                              </w:rPr>
                            </w:pPr>
                          </w:p>
                          <w:p w14:paraId="5ADF22C4" w14:textId="77777777" w:rsidR="00F7036D" w:rsidRPr="00CB6DA2" w:rsidRDefault="00F7036D" w:rsidP="00F7036D">
                            <w:pPr>
                              <w:spacing w:line="240" w:lineRule="auto"/>
                              <w:ind w:left="1"/>
                              <w:jc w:val="center"/>
                              <w:rPr>
                                <w:b/>
                                <w:sz w:val="18"/>
                                <w:szCs w:val="18"/>
                              </w:rPr>
                            </w:pPr>
                            <w:r w:rsidRPr="00CB6DA2">
                              <w:rPr>
                                <w:b/>
                                <w:sz w:val="18"/>
                                <w:szCs w:val="18"/>
                              </w:rPr>
                              <w:t>Office</w:t>
                            </w:r>
                            <w:r w:rsidRPr="00CB6DA2">
                              <w:rPr>
                                <w:b/>
                                <w:spacing w:val="11"/>
                                <w:sz w:val="18"/>
                                <w:szCs w:val="18"/>
                              </w:rPr>
                              <w:t xml:space="preserve"> </w:t>
                            </w:r>
                            <w:r w:rsidRPr="00CB6DA2">
                              <w:rPr>
                                <w:b/>
                                <w:spacing w:val="3"/>
                                <w:sz w:val="18"/>
                                <w:szCs w:val="18"/>
                              </w:rPr>
                              <w:t>of</w:t>
                            </w:r>
                            <w:r w:rsidRPr="00CB6DA2">
                              <w:rPr>
                                <w:b/>
                                <w:spacing w:val="12"/>
                                <w:sz w:val="18"/>
                                <w:szCs w:val="18"/>
                              </w:rPr>
                              <w:t xml:space="preserve"> </w:t>
                            </w:r>
                            <w:r w:rsidRPr="00CB6DA2">
                              <w:rPr>
                                <w:b/>
                                <w:spacing w:val="2"/>
                                <w:sz w:val="18"/>
                                <w:szCs w:val="18"/>
                              </w:rPr>
                              <w:t>the</w:t>
                            </w:r>
                            <w:r w:rsidRPr="00CB6DA2">
                              <w:rPr>
                                <w:b/>
                                <w:spacing w:val="11"/>
                                <w:sz w:val="18"/>
                                <w:szCs w:val="18"/>
                              </w:rPr>
                              <w:t xml:space="preserve"> </w:t>
                            </w:r>
                            <w:r w:rsidRPr="00CB6DA2">
                              <w:rPr>
                                <w:b/>
                                <w:sz w:val="18"/>
                                <w:szCs w:val="18"/>
                              </w:rPr>
                              <w:t>Special</w:t>
                            </w:r>
                            <w:r w:rsidRPr="00CB6DA2">
                              <w:rPr>
                                <w:b/>
                                <w:spacing w:val="1"/>
                                <w:sz w:val="18"/>
                                <w:szCs w:val="18"/>
                              </w:rPr>
                              <w:t xml:space="preserve"> </w:t>
                            </w:r>
                            <w:r w:rsidRPr="00CB6DA2">
                              <w:rPr>
                                <w:b/>
                                <w:sz w:val="18"/>
                                <w:szCs w:val="18"/>
                              </w:rPr>
                              <w:t>Adviser</w:t>
                            </w:r>
                            <w:r w:rsidRPr="00CB6DA2">
                              <w:rPr>
                                <w:b/>
                                <w:spacing w:val="10"/>
                                <w:sz w:val="18"/>
                                <w:szCs w:val="18"/>
                              </w:rPr>
                              <w:t xml:space="preserve"> </w:t>
                            </w:r>
                            <w:r w:rsidRPr="00CB6DA2">
                              <w:rPr>
                                <w:b/>
                                <w:sz w:val="18"/>
                                <w:szCs w:val="18"/>
                              </w:rPr>
                              <w:t>to</w:t>
                            </w:r>
                          </w:p>
                          <w:p w14:paraId="3D4593DE" w14:textId="77777777" w:rsidR="00F7036D" w:rsidRPr="00CB6DA2" w:rsidRDefault="00F7036D" w:rsidP="00F7036D">
                            <w:pPr>
                              <w:spacing w:line="240" w:lineRule="auto"/>
                              <w:jc w:val="center"/>
                              <w:rPr>
                                <w:b/>
                                <w:sz w:val="18"/>
                                <w:szCs w:val="18"/>
                              </w:rPr>
                            </w:pPr>
                            <w:r w:rsidRPr="00CB6DA2">
                              <w:rPr>
                                <w:b/>
                                <w:spacing w:val="3"/>
                                <w:sz w:val="18"/>
                                <w:szCs w:val="18"/>
                              </w:rPr>
                              <w:t>the</w:t>
                            </w:r>
                            <w:r w:rsidRPr="00CB6DA2">
                              <w:rPr>
                                <w:b/>
                                <w:spacing w:val="11"/>
                                <w:sz w:val="18"/>
                                <w:szCs w:val="18"/>
                              </w:rPr>
                              <w:t xml:space="preserve"> </w:t>
                            </w:r>
                            <w:r w:rsidRPr="00CB6DA2">
                              <w:rPr>
                                <w:b/>
                                <w:sz w:val="18"/>
                                <w:szCs w:val="18"/>
                              </w:rPr>
                              <w:t>Secretary-General</w:t>
                            </w:r>
                            <w:r>
                              <w:rPr>
                                <w:b/>
                                <w:sz w:val="18"/>
                                <w:szCs w:val="18"/>
                              </w:rPr>
                              <w:t xml:space="preserve"> on Cyprus</w:t>
                            </w:r>
                          </w:p>
                          <w:p w14:paraId="31467D3F" w14:textId="77777777" w:rsidR="00F7036D" w:rsidRDefault="00F7036D" w:rsidP="00F7036D">
                            <w:pPr>
                              <w:spacing w:line="240" w:lineRule="auto"/>
                              <w:jc w:val="center"/>
                              <w:rPr>
                                <w:b/>
                                <w:sz w:val="16"/>
                              </w:rPr>
                            </w:pPr>
                          </w:p>
                          <w:p w14:paraId="783FAC4E" w14:textId="77777777" w:rsidR="00F7036D" w:rsidRPr="00D147AB" w:rsidRDefault="00F7036D" w:rsidP="00F7036D">
                            <w:pPr>
                              <w:spacing w:line="240" w:lineRule="auto"/>
                              <w:jc w:val="center"/>
                              <w:rPr>
                                <w:b/>
                                <w:sz w:val="16"/>
                              </w:rPr>
                            </w:pPr>
                            <w:r>
                              <w:rPr>
                                <w:b/>
                                <w:sz w:val="16"/>
                              </w:rPr>
                              <w:t>RB</w:t>
                            </w:r>
                            <w:r w:rsidRPr="00D147AB">
                              <w:rPr>
                                <w:b/>
                                <w:sz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3DC2250C" w14:textId="77777777" w:rsidR="00F7036D" w:rsidRDefault="00F7036D" w:rsidP="00F7036D">
                            <w:pPr>
                              <w:spacing w:line="240" w:lineRule="auto"/>
                              <w:jc w:val="center"/>
                              <w:rPr>
                                <w:bCs/>
                                <w:spacing w:val="2"/>
                                <w:sz w:val="16"/>
                              </w:rPr>
                            </w:pPr>
                            <w:r>
                              <w:rPr>
                                <w:bCs/>
                                <w:spacing w:val="2"/>
                                <w:sz w:val="16"/>
                              </w:rPr>
                              <w:t>1 USG (Special Adviser to the Secretary-General)</w:t>
                            </w:r>
                            <w:r w:rsidRPr="00D147AB">
                              <w:rPr>
                                <w:bCs/>
                                <w:spacing w:val="2"/>
                                <w:sz w:val="16"/>
                              </w:rPr>
                              <w:t>,</w:t>
                            </w:r>
                          </w:p>
                          <w:p w14:paraId="5C1408D0" w14:textId="63000604" w:rsidR="00F7036D" w:rsidRPr="00CD12AD" w:rsidRDefault="00F7036D" w:rsidP="00F7036D">
                            <w:pPr>
                              <w:spacing w:line="240" w:lineRule="auto"/>
                              <w:jc w:val="center"/>
                              <w:rPr>
                                <w:spacing w:val="2"/>
                                <w:sz w:val="16"/>
                              </w:rPr>
                            </w:pPr>
                            <w:r>
                              <w:rPr>
                                <w:bCs/>
                                <w:spacing w:val="2"/>
                                <w:sz w:val="16"/>
                              </w:rPr>
                              <w:t xml:space="preserve">1 </w:t>
                            </w:r>
                            <w:r>
                              <w:rPr>
                                <w:bCs/>
                                <w:sz w:val="16"/>
                              </w:rPr>
                              <w:t>P-4, 1 GS (OL)</w:t>
                            </w:r>
                          </w:p>
                        </w:txbxContent>
                      </v:textbox>
                    </v:shape>
                    <v:shape id="Text Box 39" o:spid="_x0000_s1039" type="#_x0000_t202" style="position:absolute;left:9115;top:974;width:331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" filled="f" strokeweight="1pt">
                      <v:stroke dashstyle="dash"/>
                      <v:textbox inset="0,0,0,0">
                        <w:txbxContent>
                          <w:p w14:paraId="07A2EA09" w14:textId="77777777" w:rsidR="00F7036D" w:rsidRDefault="00F7036D" w:rsidP="00F7036D">
                            <w:pPr>
                              <w:spacing w:line="164" w:lineRule="exact"/>
                              <w:ind w:left="1"/>
                              <w:jc w:val="center"/>
                              <w:rPr>
                                <w:b/>
                                <w:sz w:val="16"/>
                              </w:rPr>
                            </w:pPr>
                          </w:p>
                          <w:p w14:paraId="0FF8FFEA" w14:textId="77777777" w:rsidR="00F7036D" w:rsidRDefault="00F7036D" w:rsidP="00F7036D">
                            <w:pPr>
                              <w:spacing w:line="240" w:lineRule="auto"/>
                              <w:ind w:left="1"/>
                              <w:jc w:val="center"/>
                              <w:rPr>
                                <w:b/>
                                <w:sz w:val="16"/>
                                <w:szCs w:val="16"/>
                              </w:rPr>
                            </w:pPr>
                            <w:r>
                              <w:rPr>
                                <w:b/>
                                <w:sz w:val="16"/>
                              </w:rPr>
                              <w:t>Deputy</w:t>
                            </w:r>
                            <w:r>
                              <w:rPr>
                                <w:b/>
                                <w:spacing w:val="11"/>
                                <w:sz w:val="16"/>
                              </w:rPr>
                              <w:t xml:space="preserve"> </w:t>
                            </w:r>
                            <w:r>
                              <w:rPr>
                                <w:b/>
                                <w:sz w:val="16"/>
                              </w:rPr>
                              <w:t>Special</w:t>
                            </w:r>
                            <w:r>
                              <w:rPr>
                                <w:b/>
                                <w:spacing w:val="1"/>
                                <w:sz w:val="16"/>
                              </w:rPr>
                              <w:t xml:space="preserve"> </w:t>
                            </w:r>
                            <w:r>
                              <w:rPr>
                                <w:b/>
                                <w:sz w:val="16"/>
                              </w:rPr>
                              <w:t>Adviser</w:t>
                            </w:r>
                            <w:r>
                              <w:rPr>
                                <w:b/>
                                <w:spacing w:val="10"/>
                                <w:sz w:val="16"/>
                              </w:rPr>
                              <w:t xml:space="preserve"> </w:t>
                            </w:r>
                            <w:r>
                              <w:rPr>
                                <w:b/>
                                <w:sz w:val="16"/>
                              </w:rPr>
                              <w:t>to</w:t>
                            </w:r>
                          </w:p>
                          <w:p w14:paraId="5E7E60AA" w14:textId="77777777" w:rsidR="00F7036D" w:rsidRDefault="00F7036D" w:rsidP="00F7036D">
                            <w:pPr>
                              <w:spacing w:line="240" w:lineRule="auto"/>
                              <w:jc w:val="center"/>
                              <w:rPr>
                                <w:b/>
                                <w:sz w:val="16"/>
                              </w:rPr>
                            </w:pPr>
                            <w:r>
                              <w:rPr>
                                <w:b/>
                                <w:spacing w:val="3"/>
                                <w:sz w:val="16"/>
                              </w:rPr>
                              <w:t>the</w:t>
                            </w:r>
                            <w:r>
                              <w:rPr>
                                <w:b/>
                                <w:spacing w:val="11"/>
                                <w:sz w:val="16"/>
                              </w:rPr>
                              <w:t xml:space="preserve"> </w:t>
                            </w:r>
                            <w:r>
                              <w:rPr>
                                <w:b/>
                                <w:sz w:val="16"/>
                              </w:rPr>
                              <w:t>Secretary-General</w:t>
                            </w:r>
                          </w:p>
                          <w:p w14:paraId="314F3D7D" w14:textId="77777777" w:rsidR="00F7036D" w:rsidRDefault="00F7036D" w:rsidP="00F7036D">
                            <w:pPr>
                              <w:spacing w:line="240" w:lineRule="auto"/>
                              <w:jc w:val="center"/>
                              <w:rPr>
                                <w:b/>
                                <w:sz w:val="16"/>
                              </w:rPr>
                            </w:pPr>
                          </w:p>
                          <w:p w14:paraId="47F6B52F" w14:textId="77777777" w:rsidR="00F7036D" w:rsidRPr="00984A9B" w:rsidRDefault="00F7036D" w:rsidP="00F7036D">
                            <w:pPr>
                              <w:spacing w:line="240" w:lineRule="auto"/>
                              <w:jc w:val="center"/>
                              <w:rPr>
                                <w:spacing w:val="0"/>
                                <w:w w:val="100"/>
                                <w:sz w:val="16"/>
                              </w:rPr>
                            </w:pPr>
                            <w:r w:rsidRPr="00984A9B">
                              <w:rPr>
                                <w:b/>
                                <w:spacing w:val="0"/>
                                <w:w w:val="100"/>
                                <w:sz w:val="16"/>
                              </w:rPr>
                              <w:t xml:space="preserve">PK </w:t>
                            </w:r>
                            <w:r w:rsidRPr="00984A9B">
                              <w:rPr>
                                <w:bCs/>
                                <w:spacing w:val="0"/>
                                <w:w w:val="100"/>
                                <w:sz w:val="16"/>
                              </w:rPr>
                              <w:t xml:space="preserve">(1 </w:t>
                            </w:r>
                            <w:r>
                              <w:rPr>
                                <w:bCs/>
                                <w:sz w:val="16"/>
                              </w:rPr>
                              <w:t>post</w:t>
                            </w:r>
                            <w:r w:rsidRPr="00984A9B">
                              <w:rPr>
                                <w:bCs/>
                                <w:spacing w:val="0"/>
                                <w:w w:val="100"/>
                                <w:sz w:val="16"/>
                              </w:rPr>
                              <w:t>)</w:t>
                            </w:r>
                          </w:p>
                          <w:p w14:paraId="5E919E92" w14:textId="77777777" w:rsidR="00F7036D" w:rsidRPr="00611138" w:rsidRDefault="00F7036D" w:rsidP="00F7036D">
                            <w:pPr>
                              <w:spacing w:line="240" w:lineRule="auto"/>
                              <w:ind w:left="180" w:right="163"/>
                              <w:jc w:val="center"/>
                              <w:rPr>
                                <w:b/>
                                <w:spacing w:val="0"/>
                                <w:sz w:val="16"/>
                                <w:szCs w:val="16"/>
                              </w:rPr>
                            </w:pPr>
                            <w:r w:rsidRPr="00611138">
                              <w:rPr>
                                <w:bCs/>
                                <w:spacing w:val="0"/>
                                <w:sz w:val="16"/>
                              </w:rPr>
                              <w:t>1 ASG (Head of the United Nations Peacekeeping Force in Cyprus)</w:t>
                            </w:r>
                          </w:p>
                          <w:p w14:paraId="137D205B" w14:textId="77777777" w:rsidR="00F7036D" w:rsidRDefault="00F7036D" w:rsidP="00F7036D">
                            <w:pPr>
                              <w:spacing w:before="7" w:line="240" w:lineRule="auto"/>
                              <w:jc w:val="center"/>
                              <w:rPr>
                                <w:bCs/>
                                <w:sz w:val="16"/>
                                <w:szCs w:val="16"/>
                              </w:rPr>
                            </w:pPr>
                          </w:p>
                        </w:txbxContent>
                      </v:textbox>
                    </v:shape>
                    <v:shape id="Text Box 8" o:spid="_x0000_s1040" type="#_x0000_t202" style="position:absolute;left:830;top:3629;width:2837;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" filled="f" strokeweight="1pt">
                      <v:textbox inset="0,0,0,0">
                        <w:txbxContent>
                          <w:p w14:paraId="424F0A51" w14:textId="77777777" w:rsidR="00F7036D" w:rsidRPr="005A08F7" w:rsidRDefault="00F7036D" w:rsidP="00F7036D">
                            <w:pPr>
                              <w:spacing w:before="120" w:line="240" w:lineRule="auto"/>
                              <w:jc w:val="center"/>
                              <w:rPr>
                                <w:b/>
                                <w:bCs/>
                                <w:sz w:val="16"/>
                                <w:lang w:val="en-US"/>
                              </w:rPr>
                            </w:pPr>
                            <w:r w:rsidRPr="005A08F7">
                              <w:rPr>
                                <w:b/>
                                <w:bCs/>
                                <w:sz w:val="16"/>
                                <w:lang w:val="en-US"/>
                              </w:rPr>
                              <w:t>Support Unit</w:t>
                            </w:r>
                          </w:p>
                          <w:p w14:paraId="6D4B954C" w14:textId="77777777" w:rsidR="00F7036D" w:rsidRPr="005A08F7" w:rsidRDefault="00F7036D" w:rsidP="00F7036D">
                            <w:pPr>
                              <w:spacing w:line="240" w:lineRule="auto"/>
                              <w:jc w:val="center"/>
                              <w:rPr>
                                <w:b/>
                                <w:bCs/>
                                <w:sz w:val="16"/>
                                <w:lang w:val="en-US"/>
                              </w:rPr>
                            </w:pPr>
                          </w:p>
                          <w:p w14:paraId="07AB7694" w14:textId="77777777" w:rsidR="00F7036D" w:rsidRPr="005A08F7" w:rsidRDefault="00F7036D" w:rsidP="00F7036D">
                            <w:pPr>
                              <w:spacing w:line="240" w:lineRule="auto"/>
                              <w:jc w:val="center"/>
                              <w:rPr>
                                <w:b/>
                                <w:sz w:val="16"/>
                                <w:lang w:val="en-US"/>
                              </w:rPr>
                            </w:pPr>
                            <w:r w:rsidRPr="005A08F7">
                              <w:rPr>
                                <w:b/>
                                <w:bCs/>
                                <w:sz w:val="16"/>
                                <w:lang w:val="en-US"/>
                              </w:rPr>
                              <w:t xml:space="preserve">RB </w:t>
                            </w:r>
                            <w:r w:rsidRPr="00510284">
                              <w:rPr>
                                <w:bCs/>
                                <w:sz w:val="16"/>
                              </w:rPr>
                              <w:t>(</w:t>
                            </w:r>
                            <w:r>
                              <w:rPr>
                                <w:bCs/>
                                <w:sz w:val="16"/>
                              </w:rPr>
                              <w:t>7</w:t>
                            </w:r>
                            <w:r w:rsidRPr="00510284">
                              <w:rPr>
                                <w:bCs/>
                                <w:sz w:val="16"/>
                              </w:rPr>
                              <w:t xml:space="preserve"> </w:t>
                            </w:r>
                            <w:r>
                              <w:rPr>
                                <w:bCs/>
                                <w:sz w:val="16"/>
                              </w:rPr>
                              <w:t>posts</w:t>
                            </w:r>
                            <w:r w:rsidRPr="00510284">
                              <w:rPr>
                                <w:bCs/>
                                <w:sz w:val="16"/>
                              </w:rPr>
                              <w:t>)</w:t>
                            </w:r>
                          </w:p>
                          <w:p w14:paraId="57F0C9E1" w14:textId="77777777" w:rsidR="00F7036D" w:rsidRPr="005A08F7" w:rsidRDefault="00F7036D" w:rsidP="00F7036D">
                            <w:pPr>
                              <w:spacing w:line="240" w:lineRule="auto"/>
                              <w:jc w:val="center"/>
                              <w:rPr>
                                <w:spacing w:val="2"/>
                                <w:sz w:val="16"/>
                                <w:lang w:val="en-US"/>
                              </w:rPr>
                            </w:pPr>
                            <w:r w:rsidRPr="005A08F7">
                              <w:rPr>
                                <w:spacing w:val="2"/>
                                <w:sz w:val="16"/>
                                <w:lang w:val="en-US"/>
                              </w:rPr>
                              <w:t>3 FS, 4 LL</w:t>
                            </w:r>
                          </w:p>
                        </w:txbxContent>
                      </v:textbox>
                    </v:shape>
                    <v:shape id="Text Box 6" o:spid="_x0000_s1041" type="#_x0000_t202" style="position:absolute;left:9114;top:3629;width:3317;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" filled="f" strokeweight="1pt">
                      <v:textbox inset="0,0,0,0">
                        <w:txbxContent>
                          <w:p w14:paraId="4B7DACD5" w14:textId="77777777" w:rsidR="00F7036D" w:rsidRPr="0001587D" w:rsidRDefault="00F7036D" w:rsidP="00F7036D">
                            <w:pPr>
                              <w:spacing w:before="120" w:line="240" w:lineRule="auto"/>
                              <w:jc w:val="center"/>
                              <w:rPr>
                                <w:b/>
                                <w:bCs/>
                                <w:sz w:val="16"/>
                              </w:rPr>
                            </w:pPr>
                            <w:r w:rsidRPr="0001587D">
                              <w:rPr>
                                <w:b/>
                                <w:bCs/>
                                <w:sz w:val="16"/>
                              </w:rPr>
                              <w:t>Security Unit</w:t>
                            </w:r>
                          </w:p>
                          <w:p w14:paraId="2F5C3707" w14:textId="77777777" w:rsidR="00F7036D" w:rsidRPr="0001587D" w:rsidRDefault="00F7036D" w:rsidP="00F7036D">
                            <w:pPr>
                              <w:spacing w:line="240" w:lineRule="auto"/>
                              <w:jc w:val="center"/>
                              <w:rPr>
                                <w:b/>
                                <w:bCs/>
                                <w:sz w:val="16"/>
                              </w:rPr>
                            </w:pPr>
                          </w:p>
                          <w:p w14:paraId="7FB7E49A" w14:textId="77777777" w:rsidR="00F7036D" w:rsidRPr="005D521F" w:rsidRDefault="00F7036D" w:rsidP="00F7036D">
                            <w:pPr>
                              <w:spacing w:line="240" w:lineRule="auto"/>
                              <w:jc w:val="center"/>
                              <w:rPr>
                                <w:b/>
                                <w:sz w:val="16"/>
                              </w:rPr>
                            </w:pPr>
                            <w:r>
                              <w:rPr>
                                <w:b/>
                                <w:bCs/>
                                <w:sz w:val="16"/>
                              </w:rPr>
                              <w:t xml:space="preserve">RB </w:t>
                            </w:r>
                            <w:r w:rsidRPr="00510284">
                              <w:rPr>
                                <w:bCs/>
                                <w:sz w:val="16"/>
                              </w:rPr>
                              <w:t xml:space="preserve">(2 </w:t>
                            </w:r>
                            <w:r>
                              <w:rPr>
                                <w:bCs/>
                                <w:sz w:val="16"/>
                              </w:rPr>
                              <w:t>posts</w:t>
                            </w:r>
                            <w:r w:rsidRPr="00510284">
                              <w:rPr>
                                <w:bCs/>
                                <w:sz w:val="16"/>
                              </w:rPr>
                              <w:t>)</w:t>
                            </w:r>
                          </w:p>
                          <w:p w14:paraId="4CC9D8B6" w14:textId="02EDDB93" w:rsidR="00F7036D" w:rsidRPr="00EB2F3E" w:rsidRDefault="00F7036D" w:rsidP="00F7036D">
                            <w:pPr>
                              <w:spacing w:line="240" w:lineRule="auto"/>
                              <w:jc w:val="center"/>
                              <w:rPr>
                                <w:spacing w:val="2"/>
                                <w:sz w:val="16"/>
                              </w:rPr>
                            </w:pPr>
                            <w:r>
                              <w:rPr>
                                <w:spacing w:val="2"/>
                                <w:sz w:val="16"/>
                              </w:rPr>
                              <w:t>1 FS</w:t>
                            </w:r>
                            <w:r w:rsidRPr="00D147AB">
                              <w:rPr>
                                <w:spacing w:val="2"/>
                                <w:sz w:val="16"/>
                              </w:rPr>
                              <w:t xml:space="preserve">, </w:t>
                            </w:r>
                            <w:r>
                              <w:rPr>
                                <w:spacing w:val="2"/>
                                <w:sz w:val="16"/>
                              </w:rPr>
                              <w:t xml:space="preserve">1 </w:t>
                            </w:r>
                            <w:r w:rsidR="00AF16A0">
                              <w:rPr>
                                <w:spacing w:val="2"/>
                                <w:sz w:val="16"/>
                              </w:rPr>
                              <w:t>LL</w:t>
                            </w:r>
                          </w:p>
                        </w:txbxContent>
                      </v:textbox>
                    </v:shape>
                    <v:shape id="Text Box 4" o:spid="_x0000_s1042" type="#_x0000_t202" style="position:absolute;left:8136;top:5675;width:228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" filled="f" strokeweight="1pt">
                      <v:textbox inset="0,0,0,0">
                        <w:txbxContent>
                          <w:p w14:paraId="768BA631" w14:textId="77777777" w:rsidR="00F7036D" w:rsidRDefault="00F7036D" w:rsidP="00F7036D">
                            <w:pPr>
                              <w:spacing w:before="120" w:line="240" w:lineRule="auto"/>
                              <w:jc w:val="center"/>
                              <w:rPr>
                                <w:b/>
                                <w:bCs/>
                                <w:spacing w:val="3"/>
                                <w:sz w:val="16"/>
                              </w:rPr>
                            </w:pPr>
                            <w:r>
                              <w:rPr>
                                <w:b/>
                                <w:bCs/>
                                <w:spacing w:val="3"/>
                                <w:sz w:val="16"/>
                              </w:rPr>
                              <w:t>Facilitators</w:t>
                            </w:r>
                          </w:p>
                          <w:p w14:paraId="66738B1A" w14:textId="77777777" w:rsidR="00F7036D" w:rsidRDefault="00F7036D" w:rsidP="00F7036D">
                            <w:pPr>
                              <w:spacing w:line="240" w:lineRule="auto"/>
                              <w:jc w:val="center"/>
                              <w:rPr>
                                <w:b/>
                                <w:bCs/>
                                <w:spacing w:val="3"/>
                                <w:sz w:val="16"/>
                              </w:rPr>
                            </w:pPr>
                          </w:p>
                          <w:p w14:paraId="79AC5476" w14:textId="77777777" w:rsidR="00F7036D" w:rsidRPr="001E3CCC" w:rsidRDefault="00F7036D" w:rsidP="00F7036D">
                            <w:pPr>
                              <w:spacing w:line="240" w:lineRule="auto"/>
                              <w:jc w:val="center"/>
                              <w:rPr>
                                <w:b/>
                                <w:spacing w:val="2"/>
                                <w:sz w:val="16"/>
                              </w:rPr>
                            </w:pPr>
                            <w:r w:rsidRPr="00B33E6D">
                              <w:rPr>
                                <w:b/>
                                <w:bCs/>
                                <w:spacing w:val="2"/>
                                <w:sz w:val="16"/>
                              </w:rPr>
                              <w:t>RB</w:t>
                            </w:r>
                            <w:r>
                              <w:rPr>
                                <w:b/>
                                <w:bCs/>
                                <w:spacing w:val="2"/>
                                <w:sz w:val="16"/>
                              </w:rPr>
                              <w:t xml:space="preserve"> </w:t>
                            </w:r>
                            <w:r w:rsidRPr="00510284">
                              <w:rPr>
                                <w:bCs/>
                                <w:sz w:val="16"/>
                              </w:rPr>
                              <w:t>(</w:t>
                            </w:r>
                            <w:r>
                              <w:rPr>
                                <w:bCs/>
                                <w:sz w:val="16"/>
                              </w:rPr>
                              <w:t>4</w:t>
                            </w:r>
                            <w:r w:rsidRPr="00510284">
                              <w:rPr>
                                <w:bCs/>
                                <w:sz w:val="16"/>
                              </w:rPr>
                              <w:t xml:space="preserve"> </w:t>
                            </w:r>
                            <w:r>
                              <w:rPr>
                                <w:bCs/>
                                <w:sz w:val="16"/>
                              </w:rPr>
                              <w:t>posts</w:t>
                            </w:r>
                            <w:r w:rsidRPr="00510284">
                              <w:rPr>
                                <w:bCs/>
                                <w:sz w:val="16"/>
                              </w:rPr>
                              <w:t>)</w:t>
                            </w:r>
                          </w:p>
                          <w:p w14:paraId="633121E9" w14:textId="77777777" w:rsidR="00F7036D" w:rsidRPr="00A0396C" w:rsidRDefault="00F7036D" w:rsidP="00F7036D">
                            <w:pPr>
                              <w:ind w:left="-1"/>
                              <w:jc w:val="center"/>
                              <w:rPr>
                                <w:spacing w:val="0"/>
                                <w:sz w:val="16"/>
                                <w:szCs w:val="16"/>
                              </w:rPr>
                            </w:pPr>
                            <w:r>
                              <w:rPr>
                                <w:sz w:val="16"/>
                              </w:rPr>
                              <w:t>3</w:t>
                            </w:r>
                            <w:r>
                              <w:rPr>
                                <w:spacing w:val="11"/>
                                <w:sz w:val="16"/>
                              </w:rPr>
                              <w:t xml:space="preserve"> </w:t>
                            </w:r>
                            <w:r>
                              <w:rPr>
                                <w:sz w:val="16"/>
                              </w:rPr>
                              <w:t>P-4, 1 P-3</w:t>
                            </w:r>
                          </w:p>
                        </w:txbxContent>
                      </v:textbox>
                    </v:shape>
                    <v:shape id="Text Box 5" o:spid="_x0000_s1043" type="#_x0000_t202" style="position:absolute;left:5245;top:5701;width:2209;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" filled="f" strokeweight="1pt">
                      <v:textbox inset="0,0,0,0">
                        <w:txbxContent>
                          <w:p w14:paraId="6EEEC8F9" w14:textId="77777777" w:rsidR="00F7036D" w:rsidRDefault="00F7036D" w:rsidP="00F7036D">
                            <w:pPr>
                              <w:spacing w:before="120" w:line="240" w:lineRule="auto"/>
                              <w:jc w:val="center"/>
                              <w:rPr>
                                <w:b/>
                                <w:bCs/>
                                <w:spacing w:val="5"/>
                                <w:sz w:val="16"/>
                              </w:rPr>
                            </w:pPr>
                            <w:r>
                              <w:rPr>
                                <w:b/>
                                <w:bCs/>
                                <w:sz w:val="16"/>
                              </w:rPr>
                              <w:t>Thematic</w:t>
                            </w:r>
                            <w:r>
                              <w:rPr>
                                <w:b/>
                                <w:bCs/>
                                <w:spacing w:val="11"/>
                                <w:sz w:val="16"/>
                              </w:rPr>
                              <w:t xml:space="preserve"> </w:t>
                            </w:r>
                            <w:r>
                              <w:rPr>
                                <w:b/>
                                <w:bCs/>
                                <w:spacing w:val="5"/>
                                <w:sz w:val="16"/>
                              </w:rPr>
                              <w:t>experts</w:t>
                            </w:r>
                          </w:p>
                          <w:p w14:paraId="59A0F6C9" w14:textId="77777777" w:rsidR="00F7036D" w:rsidRDefault="00F7036D" w:rsidP="00F7036D">
                            <w:pPr>
                              <w:spacing w:line="240" w:lineRule="auto"/>
                              <w:jc w:val="center"/>
                              <w:rPr>
                                <w:b/>
                                <w:bCs/>
                                <w:spacing w:val="5"/>
                                <w:sz w:val="16"/>
                              </w:rPr>
                            </w:pPr>
                          </w:p>
                          <w:p w14:paraId="0F286074" w14:textId="77777777" w:rsidR="00F7036D" w:rsidRPr="005D521F" w:rsidRDefault="00F7036D" w:rsidP="00F7036D">
                            <w:pPr>
                              <w:spacing w:line="240" w:lineRule="auto"/>
                              <w:jc w:val="center"/>
                              <w:rPr>
                                <w:b/>
                                <w:spacing w:val="2"/>
                                <w:sz w:val="16"/>
                              </w:rPr>
                            </w:pPr>
                            <w:r w:rsidRPr="00B33E6D">
                              <w:rPr>
                                <w:b/>
                                <w:bCs/>
                                <w:spacing w:val="2"/>
                                <w:sz w:val="16"/>
                              </w:rPr>
                              <w:t>RB</w:t>
                            </w:r>
                            <w:r>
                              <w:rPr>
                                <w:b/>
                                <w:spacing w:val="2"/>
                                <w:sz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1B08F70B" w14:textId="77777777" w:rsidR="00F7036D" w:rsidRPr="00EB2F3E" w:rsidRDefault="00F7036D" w:rsidP="00F7036D">
                            <w:pPr>
                              <w:spacing w:line="360" w:lineRule="auto"/>
                              <w:jc w:val="center"/>
                              <w:rPr>
                                <w:spacing w:val="0"/>
                                <w:sz w:val="16"/>
                              </w:rPr>
                            </w:pPr>
                            <w:r>
                              <w:rPr>
                                <w:spacing w:val="2"/>
                                <w:sz w:val="16"/>
                              </w:rPr>
                              <w:t>3</w:t>
                            </w:r>
                            <w:r>
                              <w:rPr>
                                <w:spacing w:val="11"/>
                                <w:sz w:val="16"/>
                              </w:rPr>
                              <w:t xml:space="preserve"> </w:t>
                            </w:r>
                            <w:r>
                              <w:rPr>
                                <w:sz w:val="16"/>
                              </w:rPr>
                              <w:t>P-5</w:t>
                            </w:r>
                          </w:p>
                        </w:txbxContent>
                      </v:textbox>
                    </v:shape>
                    <v:shape id="Text Box 7" o:spid="_x0000_s1044" type="#_x0000_t202" style="position:absolute;left:4741;top:3629;width:3378;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" filled="f" strokeweight="1pt">
                      <v:textbox inset="0,0,0,0">
                        <w:txbxContent>
                          <w:p w14:paraId="41FA1D9D" w14:textId="77777777" w:rsidR="00F7036D" w:rsidRDefault="00F7036D" w:rsidP="00F7036D">
                            <w:pPr>
                              <w:spacing w:before="120"/>
                              <w:jc w:val="center"/>
                              <w:rPr>
                                <w:b/>
                                <w:bCs/>
                                <w:sz w:val="16"/>
                              </w:rPr>
                            </w:pPr>
                            <w:r>
                              <w:rPr>
                                <w:b/>
                                <w:bCs/>
                                <w:sz w:val="16"/>
                              </w:rPr>
                              <w:t>Office of the Coordinator</w:t>
                            </w:r>
                          </w:p>
                          <w:p w14:paraId="334EE7DA" w14:textId="77777777" w:rsidR="00F7036D" w:rsidRPr="005D521F" w:rsidRDefault="00F7036D" w:rsidP="00F7036D">
                            <w:pPr>
                              <w:spacing w:before="56"/>
                              <w:ind w:left="2"/>
                              <w:jc w:val="center"/>
                              <w:rPr>
                                <w:b/>
                                <w:sz w:val="16"/>
                              </w:rPr>
                            </w:pPr>
                            <w:r>
                              <w:rPr>
                                <w:b/>
                                <w:bCs/>
                                <w:sz w:val="16"/>
                              </w:rPr>
                              <w:t xml:space="preserve">RB </w:t>
                            </w:r>
                            <w:r w:rsidRPr="00510284">
                              <w:rPr>
                                <w:bCs/>
                                <w:sz w:val="16"/>
                              </w:rPr>
                              <w:t xml:space="preserve">(2 </w:t>
                            </w:r>
                            <w:r>
                              <w:rPr>
                                <w:bCs/>
                                <w:sz w:val="16"/>
                              </w:rPr>
                              <w:t>posts</w:t>
                            </w:r>
                            <w:r w:rsidRPr="00510284">
                              <w:rPr>
                                <w:bCs/>
                                <w:sz w:val="16"/>
                              </w:rPr>
                              <w:t>)</w:t>
                            </w:r>
                          </w:p>
                          <w:p w14:paraId="75216B89" w14:textId="77777777" w:rsidR="00F7036D" w:rsidRPr="00EB2F3E" w:rsidRDefault="00F7036D" w:rsidP="00F7036D">
                            <w:pPr>
                              <w:spacing w:line="240" w:lineRule="auto"/>
                              <w:jc w:val="center"/>
                              <w:rPr>
                                <w:spacing w:val="3"/>
                                <w:sz w:val="16"/>
                              </w:rPr>
                            </w:pPr>
                            <w:r>
                              <w:rPr>
                                <w:spacing w:val="2"/>
                                <w:sz w:val="16"/>
                              </w:rPr>
                              <w:t xml:space="preserve">1 </w:t>
                            </w:r>
                            <w:r>
                              <w:rPr>
                                <w:spacing w:val="3"/>
                                <w:sz w:val="16"/>
                              </w:rPr>
                              <w:t>D-1</w:t>
                            </w:r>
                            <w:r w:rsidRPr="00D147AB">
                              <w:rPr>
                                <w:spacing w:val="3"/>
                                <w:sz w:val="16"/>
                              </w:rPr>
                              <w:t xml:space="preserve">, </w:t>
                            </w:r>
                            <w:r w:rsidRPr="005C0B5F">
                              <w:rPr>
                                <w:spacing w:val="3"/>
                                <w:sz w:val="16"/>
                              </w:rPr>
                              <w:t>1 P-4</w:t>
                            </w:r>
                          </w:p>
                        </w:txbxContent>
                      </v:textbox>
                    </v:shape>
                  </v:group>
                </v:group>
                <v:group id="Group 45" o:spid="_x0000_s1045" style="position:absolute;left:18288;top:4744;width:35096;height:22479" coordsize="35096,22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line id="Straight Connector 46" o:spid="_x0000_s1046" style="position:absolute;visibility:visible;mso-wrap-style:square" from="17430,16764" to="17435,18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" strokecolor="black [3213]" strokeweight="1pt"/>
                  <v:line id="Straight Connector 47" o:spid="_x0000_s1047" style="position:absolute;visibility:visible;mso-wrap-style:square" from="17907,4667" to="17907,8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" strokecolor="black [3213]" strokeweight="1pt"/>
                  <v:line id="Straight Connector 48" o:spid="_x0000_s1048" style="position:absolute;visibility:visible;mso-wrap-style:square" from="24479,22479" to="28826,22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" strokecolor="black [3213]" strokeweight="1pt"/>
                  <v:line id="Straight Connector 49" o:spid="_x0000_s1049" style="position:absolute;flip:x;visibility:visible;mso-wrap-style:square" from="0,12287" to="6832,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" strokecolor="black [3213]" strokeweight="1pt"/>
                  <v:line id="Straight Connector 50" o:spid="_x0000_s1050" style="position:absolute;flip:x;visibility:visible;mso-wrap-style:square" from="28670,12763" to="35021,12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" strokecolor="black [3213]" strokeweight="1pt"/>
                  <v:line id="Straight Connector 51" o:spid="_x0000_s1051" style="position:absolute;flip:x;visibility:visible;mso-wrap-style:square" from="31337,0" to="35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" strokecolor="black [3213]" strokeweight="1pt">
                    <v:stroke dashstyle="dash"/>
                  </v:line>
                </v:group>
                <w10:wrap type="topAndBottom" anchorx="page"/>
              </v:group>
            </w:pict>
          </mc:Fallback>
        </mc:AlternateContent>
      </w:r>
    </w:p>
    <w:p w14:paraId="59563B5B" w14:textId="77777777" w:rsidR="00F7036D" w:rsidRDefault="00F7036D" w:rsidP="00F7036D">
      <w:pPr>
        <w:pStyle w:val="FootnoteText"/>
        <w:tabs>
          <w:tab w:val="clear" w:pos="418"/>
          <w:tab w:val="right" w:pos="1476"/>
          <w:tab w:val="left" w:pos="1548"/>
          <w:tab w:val="right" w:pos="1836"/>
          <w:tab w:val="left" w:pos="1908"/>
        </w:tabs>
        <w:ind w:left="1548" w:right="1267" w:hanging="288"/>
        <w:rPr>
          <w:i/>
          <w:iCs/>
        </w:rPr>
      </w:pPr>
    </w:p>
    <w:p w14:paraId="5C2FEE98" w14:textId="77777777" w:rsidR="00F7036D" w:rsidRDefault="00F7036D" w:rsidP="00F7036D">
      <w:pPr>
        <w:pStyle w:val="FootnoteText"/>
        <w:tabs>
          <w:tab w:val="clear" w:pos="418"/>
          <w:tab w:val="right" w:pos="1476"/>
          <w:tab w:val="left" w:pos="1548"/>
          <w:tab w:val="right" w:pos="1836"/>
          <w:tab w:val="left" w:pos="1908"/>
        </w:tabs>
        <w:ind w:left="1548" w:right="1267" w:hanging="288"/>
        <w:rPr>
          <w:i/>
          <w:iCs/>
        </w:rPr>
      </w:pPr>
    </w:p>
    <w:p w14:paraId="35E12392" w14:textId="0C59E2ED" w:rsidR="00F7036D" w:rsidRPr="00B27447" w:rsidRDefault="00F7036D" w:rsidP="00F7036D">
      <w:pPr>
        <w:pStyle w:val="FootnoteText"/>
        <w:tabs>
          <w:tab w:val="clear" w:pos="418"/>
          <w:tab w:val="right" w:pos="1476"/>
          <w:tab w:val="left" w:pos="1548"/>
          <w:tab w:val="right" w:pos="1836"/>
          <w:tab w:val="left" w:pos="1908"/>
        </w:tabs>
        <w:ind w:left="1548" w:right="1267" w:hanging="288"/>
      </w:pPr>
      <w:r w:rsidRPr="00B27447">
        <w:rPr>
          <w:i/>
          <w:iCs/>
        </w:rPr>
        <w:t>Abbreviations</w:t>
      </w:r>
      <w:r w:rsidRPr="00B27447">
        <w:t>: ASG, Assistant Secretary-General; FS, Field Service, GS, General Service</w:t>
      </w:r>
      <w:r w:rsidR="00A8730D">
        <w:t>; OL,</w:t>
      </w:r>
      <w:r w:rsidRPr="00B27447">
        <w:t xml:space="preserve"> Other level; GTA, general temporary assistance; NPO, National Professional Officer; PK, peacekeeping; RB, regular budget; UNV, United Nations Volunteer; USG, Under-Secretary-General; XB, extrabudgetary. These abbreviations apply to all organizational charts in annex II.</w:t>
      </w:r>
    </w:p>
    <w:p w14:paraId="191E7687" w14:textId="77777777" w:rsidR="00F7036D" w:rsidRPr="00B27447" w:rsidRDefault="00F7036D" w:rsidP="00F7036D">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a</w:t>
      </w:r>
      <w:r w:rsidRPr="00B27447">
        <w:tab/>
        <w:t>Establishment.</w:t>
      </w:r>
    </w:p>
    <w:p w14:paraId="40B5CE64" w14:textId="77777777" w:rsidR="00F7036D" w:rsidRPr="00B27447" w:rsidRDefault="00F7036D" w:rsidP="00F7036D">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b</w:t>
      </w:r>
      <w:r w:rsidRPr="00B27447">
        <w:tab/>
        <w:t>Conversion.</w:t>
      </w:r>
    </w:p>
    <w:p w14:paraId="19BBB8C2" w14:textId="77777777" w:rsidR="00F7036D" w:rsidRPr="00B27447" w:rsidRDefault="00F7036D" w:rsidP="00F7036D">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c</w:t>
      </w:r>
      <w:r w:rsidRPr="00B27447">
        <w:tab/>
        <w:t>Reassignment.</w:t>
      </w:r>
    </w:p>
    <w:p w14:paraId="51ABA991" w14:textId="77777777" w:rsidR="00F7036D" w:rsidRPr="00B27447" w:rsidRDefault="00F7036D" w:rsidP="00F7036D">
      <w:pPr>
        <w:suppressAutoHyphens w:val="0"/>
        <w:spacing w:after="160" w:line="259" w:lineRule="auto"/>
      </w:pPr>
    </w:p>
    <w:p w14:paraId="4FCDF316" w14:textId="4194F744" w:rsidR="00C0273D" w:rsidRDefault="00C0273D" w:rsidP="00F7036D">
      <w:pPr>
        <w:pStyle w:val="H1"/>
        <w:ind w:right="1260"/>
      </w:pPr>
    </w:p>
    <w:p w14:paraId="07BD2319" w14:textId="77777777" w:rsidR="00D71C9C" w:rsidRDefault="00D71C9C" w:rsidP="00C0273D">
      <w:pPr>
        <w:pStyle w:val="FootnoteText"/>
        <w:tabs>
          <w:tab w:val="clear" w:pos="418"/>
          <w:tab w:val="right" w:pos="1476"/>
          <w:tab w:val="left" w:pos="1548"/>
          <w:tab w:val="right" w:pos="1836"/>
          <w:tab w:val="left" w:pos="1908"/>
        </w:tabs>
        <w:ind w:left="1548" w:right="1267" w:hanging="288"/>
        <w:rPr>
          <w:i/>
          <w:iCs/>
        </w:rPr>
      </w:pPr>
    </w:p>
    <w:p w14:paraId="44BADE5E" w14:textId="125237F4" w:rsidR="00D71C9C" w:rsidRDefault="00D71C9C" w:rsidP="00D71C9C">
      <w:pPr>
        <w:pStyle w:val="FootnoteText"/>
        <w:tabs>
          <w:tab w:val="clear" w:pos="418"/>
          <w:tab w:val="left" w:pos="2912"/>
        </w:tabs>
        <w:ind w:left="1548" w:right="1267" w:hanging="288"/>
        <w:rPr>
          <w:i/>
          <w:iCs/>
        </w:rPr>
      </w:pPr>
    </w:p>
    <w:p w14:paraId="2AF37E97" w14:textId="687DFF5F" w:rsidR="00C0273D" w:rsidRDefault="00C0273D" w:rsidP="00C0273D">
      <w:pPr>
        <w:pStyle w:val="FootnoteText"/>
        <w:tabs>
          <w:tab w:val="clear" w:pos="418"/>
          <w:tab w:val="right" w:pos="1476"/>
          <w:tab w:val="left" w:pos="1548"/>
          <w:tab w:val="right" w:pos="1836"/>
          <w:tab w:val="left" w:pos="1908"/>
        </w:tabs>
        <w:ind w:left="1548" w:right="1267" w:hanging="288"/>
        <w:rPr>
          <w:i/>
          <w:iCs/>
        </w:rPr>
      </w:pPr>
      <w:r w:rsidRPr="00D71C9C">
        <w:br w:type="page"/>
      </w:r>
      <w:r>
        <w:rPr>
          <w:i/>
          <w:iCs/>
        </w:rPr>
        <w:lastRenderedPageBreak/>
        <w:tab/>
      </w:r>
    </w:p>
    <w:p w14:paraId="683562CB" w14:textId="31AFCE06" w:rsidR="0027338E" w:rsidRPr="009A66F3" w:rsidRDefault="0027338E" w:rsidP="0027338E">
      <w:pPr>
        <w:pStyle w:val="H1"/>
        <w:ind w:right="480"/>
      </w:pPr>
      <w:r w:rsidRPr="009A66F3">
        <w:tab/>
        <w:t>B.</w:t>
      </w:r>
      <w:r w:rsidRPr="009A66F3">
        <w:tab/>
        <w:t xml:space="preserve">Office of the Special Adviser to the Secretary-General on the Prevention of Genocide </w:t>
      </w:r>
    </w:p>
    <w:p w14:paraId="631BF337" w14:textId="77777777" w:rsidR="0027338E" w:rsidRPr="009A66F3" w:rsidRDefault="0027338E" w:rsidP="0027338E">
      <w:pPr>
        <w:pStyle w:val="SingleTxt"/>
        <w:tabs>
          <w:tab w:val="right" w:pos="1022"/>
        </w:tabs>
        <w:spacing w:after="0" w:line="120" w:lineRule="exact"/>
        <w:ind w:right="0" w:hanging="1267"/>
        <w:rPr>
          <w:sz w:val="10"/>
        </w:rPr>
      </w:pPr>
    </w:p>
    <w:p w14:paraId="58AC53A1" w14:textId="3F0AE3EE" w:rsidR="00FB3635" w:rsidRPr="0046142F" w:rsidRDefault="00FB3635" w:rsidP="00FB3635"/>
    <w:p w14:paraId="424E6D48" w14:textId="09C0D0E8" w:rsidR="0027338E" w:rsidRPr="009A66F3" w:rsidRDefault="004857E1" w:rsidP="0027338E">
      <w:pPr>
        <w:pStyle w:val="SingleTxt"/>
        <w:tabs>
          <w:tab w:val="right" w:pos="1022"/>
        </w:tabs>
        <w:spacing w:after="0" w:line="120" w:lineRule="exact"/>
        <w:ind w:right="0" w:hanging="1267"/>
        <w:rPr>
          <w:sz w:val="10"/>
        </w:rPr>
      </w:pPr>
      <w:r w:rsidRPr="0046142F">
        <w:rPr>
          <w:noProof/>
        </w:rPr>
        <mc:AlternateContent>
          <mc:Choice Requires="wpg">
            <w:drawing>
              <wp:anchor distT="0" distB="0" distL="114300" distR="114300" simplePos="0" relativeHeight="251658249" behindDoc="0" locked="0" layoutInCell="1" allowOverlap="1" wp14:anchorId="74A6339A" wp14:editId="0C466688">
                <wp:simplePos x="0" y="0"/>
                <wp:positionH relativeFrom="margin">
                  <wp:posOffset>201930</wp:posOffset>
                </wp:positionH>
                <wp:positionV relativeFrom="paragraph">
                  <wp:posOffset>88900</wp:posOffset>
                </wp:positionV>
                <wp:extent cx="5334000" cy="3335655"/>
                <wp:effectExtent l="0" t="0" r="19050" b="17145"/>
                <wp:wrapTopAndBottom/>
                <wp:docPr id="52" name="Group 52"/>
                <wp:cNvGraphicFramePr/>
                <a:graphic xmlns:a="http://schemas.openxmlformats.org/drawingml/2006/main">
                  <a:graphicData uri="http://schemas.microsoft.com/office/word/2010/wordprocessingGroup">
                    <wpg:wgp>
                      <wpg:cNvGrpSpPr/>
                      <wpg:grpSpPr>
                        <a:xfrm>
                          <a:off x="0" y="0"/>
                          <a:ext cx="5334000" cy="3335655"/>
                          <a:chOff x="13648" y="0"/>
                          <a:chExt cx="5126872" cy="3342357"/>
                        </a:xfrm>
                      </wpg:grpSpPr>
                      <wps:wsp>
                        <wps:cNvPr id="53" name="Rounded Rectangle 262"/>
                        <wps:cNvSpPr>
                          <a:spLocks noChangeArrowheads="1"/>
                        </wps:cNvSpPr>
                        <wps:spPr bwMode="auto">
                          <a:xfrm>
                            <a:off x="1897950" y="2347414"/>
                            <a:ext cx="1839681" cy="994943"/>
                          </a:xfrm>
                          <a:prstGeom prst="rect">
                            <a:avLst/>
                          </a:prstGeom>
                          <a:noFill/>
                          <a:ln w="12700" algn="ctr">
                            <a:solidFill>
                              <a:srgbClr val="000000"/>
                            </a:solidFill>
                            <a:round/>
                            <a:headEnd/>
                            <a:tailEnd/>
                          </a:ln>
                        </wps:spPr>
                        <wps:txbx>
                          <w:txbxContent>
                            <w:p w14:paraId="4E5D3DD4" w14:textId="77777777" w:rsidR="00A41B7F" w:rsidRDefault="00A41B7F" w:rsidP="00A41B7F">
                              <w:pPr>
                                <w:autoSpaceDE w:val="0"/>
                                <w:autoSpaceDN w:val="0"/>
                                <w:adjustRightInd w:val="0"/>
                                <w:spacing w:line="240" w:lineRule="auto"/>
                                <w:jc w:val="center"/>
                                <w:rPr>
                                  <w:b/>
                                  <w:sz w:val="16"/>
                                  <w:szCs w:val="16"/>
                                </w:rPr>
                              </w:pPr>
                              <w:r>
                                <w:rPr>
                                  <w:b/>
                                  <w:sz w:val="16"/>
                                  <w:szCs w:val="16"/>
                                </w:rPr>
                                <w:t>Operations</w:t>
                              </w:r>
                            </w:p>
                            <w:p w14:paraId="6A19CFDF" w14:textId="77777777" w:rsidR="00A41B7F" w:rsidRDefault="00A41B7F" w:rsidP="00A41B7F">
                              <w:pPr>
                                <w:autoSpaceDE w:val="0"/>
                                <w:autoSpaceDN w:val="0"/>
                                <w:adjustRightInd w:val="0"/>
                                <w:spacing w:line="240" w:lineRule="auto"/>
                                <w:jc w:val="center"/>
                                <w:rPr>
                                  <w:bCs/>
                                  <w:sz w:val="16"/>
                                </w:rPr>
                              </w:pPr>
                              <w:r w:rsidRPr="00452FEB">
                                <w:rPr>
                                  <w:b/>
                                  <w:sz w:val="16"/>
                                  <w:szCs w:val="16"/>
                                </w:rPr>
                                <w:t>RB</w:t>
                              </w:r>
                              <w:r>
                                <w:rPr>
                                  <w:b/>
                                  <w:sz w:val="16"/>
                                  <w:szCs w:val="16"/>
                                </w:rPr>
                                <w:t xml:space="preserve"> </w:t>
                              </w:r>
                              <w:r w:rsidRPr="00510284">
                                <w:rPr>
                                  <w:bCs/>
                                  <w:sz w:val="16"/>
                                </w:rPr>
                                <w:t>(</w:t>
                              </w:r>
                              <w:r>
                                <w:rPr>
                                  <w:bCs/>
                                  <w:sz w:val="16"/>
                                </w:rPr>
                                <w:t>7</w:t>
                              </w:r>
                              <w:r w:rsidRPr="00510284">
                                <w:rPr>
                                  <w:bCs/>
                                  <w:sz w:val="16"/>
                                </w:rPr>
                                <w:t xml:space="preserve"> </w:t>
                              </w:r>
                              <w:r>
                                <w:rPr>
                                  <w:bCs/>
                                  <w:sz w:val="16"/>
                                </w:rPr>
                                <w:t>posts</w:t>
                              </w:r>
                              <w:r w:rsidRPr="00510284">
                                <w:rPr>
                                  <w:bCs/>
                                  <w:sz w:val="16"/>
                                </w:rPr>
                                <w:t>)</w:t>
                              </w:r>
                            </w:p>
                            <w:p w14:paraId="3C57432A" w14:textId="77777777" w:rsidR="002B3D2A" w:rsidRPr="002B6817" w:rsidRDefault="002B3D2A" w:rsidP="00A41B7F">
                              <w:pPr>
                                <w:autoSpaceDE w:val="0"/>
                                <w:autoSpaceDN w:val="0"/>
                                <w:adjustRightInd w:val="0"/>
                                <w:spacing w:line="240" w:lineRule="auto"/>
                                <w:jc w:val="center"/>
                                <w:rPr>
                                  <w:b/>
                                  <w:sz w:val="16"/>
                                  <w:szCs w:val="16"/>
                                </w:rPr>
                              </w:pPr>
                            </w:p>
                            <w:p w14:paraId="7B488064" w14:textId="77777777" w:rsidR="00A41B7F" w:rsidRDefault="00A41B7F" w:rsidP="00A41B7F">
                              <w:pPr>
                                <w:autoSpaceDE w:val="0"/>
                                <w:autoSpaceDN w:val="0"/>
                                <w:adjustRightInd w:val="0"/>
                                <w:spacing w:line="240" w:lineRule="auto"/>
                                <w:jc w:val="center"/>
                                <w:rPr>
                                  <w:bCs/>
                                  <w:color w:val="000000"/>
                                  <w:sz w:val="16"/>
                                  <w:szCs w:val="16"/>
                                </w:rPr>
                              </w:pPr>
                              <w:r>
                                <w:rPr>
                                  <w:color w:val="000000"/>
                                  <w:sz w:val="16"/>
                                  <w:szCs w:val="16"/>
                                </w:rPr>
                                <w:t>1 P-</w:t>
                              </w:r>
                              <w:r>
                                <w:rPr>
                                  <w:bCs/>
                                  <w:color w:val="000000"/>
                                  <w:sz w:val="16"/>
                                  <w:szCs w:val="16"/>
                                </w:rPr>
                                <w:t>4</w:t>
                              </w:r>
                              <w:r w:rsidRPr="00F95479">
                                <w:rPr>
                                  <w:bCs/>
                                  <w:color w:val="000000"/>
                                  <w:sz w:val="16"/>
                                  <w:szCs w:val="16"/>
                                </w:rPr>
                                <w:t xml:space="preserve">, </w:t>
                              </w:r>
                              <w:r>
                                <w:rPr>
                                  <w:bCs/>
                                  <w:color w:val="000000"/>
                                  <w:sz w:val="16"/>
                                  <w:szCs w:val="16"/>
                                </w:rPr>
                                <w:t>1 P-3, 5 national UNV</w:t>
                              </w:r>
                            </w:p>
                            <w:p w14:paraId="6626DCC2" w14:textId="77777777" w:rsidR="00E67132" w:rsidRDefault="00E67132" w:rsidP="00A41B7F">
                              <w:pPr>
                                <w:autoSpaceDE w:val="0"/>
                                <w:autoSpaceDN w:val="0"/>
                                <w:adjustRightInd w:val="0"/>
                                <w:spacing w:line="240" w:lineRule="auto"/>
                                <w:jc w:val="center"/>
                                <w:rPr>
                                  <w:bCs/>
                                  <w:color w:val="000000"/>
                                  <w:sz w:val="16"/>
                                  <w:szCs w:val="16"/>
                                </w:rPr>
                              </w:pPr>
                            </w:p>
                            <w:p w14:paraId="27726920" w14:textId="5AA77B02" w:rsidR="00A41B7F" w:rsidRDefault="00A41B7F" w:rsidP="00A41B7F">
                              <w:pPr>
                                <w:autoSpaceDE w:val="0"/>
                                <w:autoSpaceDN w:val="0"/>
                                <w:adjustRightInd w:val="0"/>
                                <w:spacing w:line="240" w:lineRule="auto"/>
                                <w:jc w:val="center"/>
                                <w:rPr>
                                  <w:bCs/>
                                  <w:color w:val="000000"/>
                                  <w:sz w:val="16"/>
                                  <w:szCs w:val="16"/>
                                </w:rPr>
                              </w:pPr>
                              <w:r w:rsidRPr="00C0328E">
                                <w:rPr>
                                  <w:bCs/>
                                  <w:color w:val="000000"/>
                                  <w:sz w:val="16"/>
                                  <w:szCs w:val="16"/>
                                </w:rPr>
                                <w:t>1 P-4 (XB)</w:t>
                              </w:r>
                            </w:p>
                            <w:p w14:paraId="39ABE832" w14:textId="77777777" w:rsidR="00FB3635" w:rsidRPr="00535297" w:rsidRDefault="00FB3635" w:rsidP="00FB3635">
                              <w:pPr>
                                <w:autoSpaceDE w:val="0"/>
                                <w:autoSpaceDN w:val="0"/>
                                <w:adjustRightInd w:val="0"/>
                                <w:spacing w:line="240" w:lineRule="auto"/>
                                <w:jc w:val="center"/>
                                <w:rPr>
                                  <w:bCs/>
                                  <w:color w:val="000000"/>
                                  <w:sz w:val="16"/>
                                  <w:szCs w:val="16"/>
                                </w:rPr>
                              </w:pPr>
                            </w:p>
                          </w:txbxContent>
                        </wps:txbx>
                        <wps:bodyPr rot="0" vert="horz" wrap="square" lIns="91440" tIns="45720" rIns="91440" bIns="45720" anchor="ctr" anchorCtr="0" upright="1">
                          <a:noAutofit/>
                        </wps:bodyPr>
                      </wps:wsp>
                      <wps:wsp>
                        <wps:cNvPr id="55" name="Rounded Rectangle 19"/>
                        <wps:cNvSpPr>
                          <a:spLocks noChangeArrowheads="1"/>
                        </wps:cNvSpPr>
                        <wps:spPr bwMode="auto">
                          <a:xfrm>
                            <a:off x="13648" y="2330765"/>
                            <a:ext cx="1592578" cy="970341"/>
                          </a:xfrm>
                          <a:prstGeom prst="rect">
                            <a:avLst/>
                          </a:prstGeom>
                          <a:noFill/>
                          <a:ln w="12700" algn="ctr">
                            <a:solidFill>
                              <a:srgbClr val="000000"/>
                            </a:solidFill>
                            <a:round/>
                            <a:headEnd/>
                            <a:tailEnd/>
                          </a:ln>
                        </wps:spPr>
                        <wps:txbx>
                          <w:txbxContent>
                            <w:p w14:paraId="177F63BD" w14:textId="77777777" w:rsidR="00FB3635" w:rsidRDefault="00FB3635" w:rsidP="00FB3635">
                              <w:pPr>
                                <w:autoSpaceDE w:val="0"/>
                                <w:autoSpaceDN w:val="0"/>
                                <w:adjustRightInd w:val="0"/>
                                <w:spacing w:line="240" w:lineRule="auto"/>
                                <w:jc w:val="center"/>
                                <w:rPr>
                                  <w:b/>
                                  <w:sz w:val="16"/>
                                  <w:szCs w:val="16"/>
                                </w:rPr>
                              </w:pPr>
                            </w:p>
                            <w:p w14:paraId="6B61D073" w14:textId="77777777" w:rsidR="006F2B45" w:rsidRDefault="006F2B45" w:rsidP="006F2B45">
                              <w:pPr>
                                <w:autoSpaceDE w:val="0"/>
                                <w:autoSpaceDN w:val="0"/>
                                <w:adjustRightInd w:val="0"/>
                                <w:spacing w:line="240" w:lineRule="auto"/>
                                <w:jc w:val="center"/>
                                <w:rPr>
                                  <w:b/>
                                  <w:sz w:val="16"/>
                                  <w:szCs w:val="16"/>
                                </w:rPr>
                              </w:pPr>
                              <w:r>
                                <w:rPr>
                                  <w:b/>
                                  <w:sz w:val="16"/>
                                  <w:szCs w:val="16"/>
                                </w:rPr>
                                <w:t xml:space="preserve">Research and analysis </w:t>
                              </w:r>
                            </w:p>
                            <w:p w14:paraId="2286CA42" w14:textId="77777777" w:rsidR="006F2B45" w:rsidRDefault="006F2B45" w:rsidP="006F2B45">
                              <w:pPr>
                                <w:autoSpaceDE w:val="0"/>
                                <w:autoSpaceDN w:val="0"/>
                                <w:adjustRightInd w:val="0"/>
                                <w:spacing w:line="240" w:lineRule="auto"/>
                                <w:jc w:val="center"/>
                                <w:rPr>
                                  <w:bCs/>
                                  <w:sz w:val="16"/>
                                </w:rPr>
                              </w:pPr>
                              <w:r w:rsidRPr="00450713">
                                <w:rPr>
                                  <w:b/>
                                  <w:sz w:val="16"/>
                                  <w:szCs w:val="16"/>
                                </w:rPr>
                                <w:t xml:space="preserve">RB </w:t>
                              </w:r>
                              <w:r w:rsidRPr="00450713">
                                <w:rPr>
                                  <w:bCs/>
                                  <w:sz w:val="16"/>
                                </w:rPr>
                                <w:t>(</w:t>
                              </w:r>
                              <w:r>
                                <w:rPr>
                                  <w:bCs/>
                                  <w:sz w:val="16"/>
                                </w:rPr>
                                <w:t>5</w:t>
                              </w:r>
                              <w:r w:rsidRPr="00450713">
                                <w:rPr>
                                  <w:bCs/>
                                  <w:sz w:val="16"/>
                                </w:rPr>
                                <w:t xml:space="preserve"> </w:t>
                              </w:r>
                              <w:r>
                                <w:rPr>
                                  <w:bCs/>
                                  <w:sz w:val="16"/>
                                </w:rPr>
                                <w:t>posts</w:t>
                              </w:r>
                              <w:r w:rsidRPr="00450713">
                                <w:rPr>
                                  <w:bCs/>
                                  <w:sz w:val="16"/>
                                </w:rPr>
                                <w:t>)</w:t>
                              </w:r>
                            </w:p>
                            <w:p w14:paraId="6014B2C6" w14:textId="77777777" w:rsidR="00A41B7F" w:rsidRPr="00450713" w:rsidRDefault="00A41B7F" w:rsidP="006F2B45">
                              <w:pPr>
                                <w:autoSpaceDE w:val="0"/>
                                <w:autoSpaceDN w:val="0"/>
                                <w:adjustRightInd w:val="0"/>
                                <w:spacing w:line="240" w:lineRule="auto"/>
                                <w:jc w:val="center"/>
                                <w:rPr>
                                  <w:b/>
                                  <w:sz w:val="16"/>
                                  <w:szCs w:val="16"/>
                                </w:rPr>
                              </w:pPr>
                            </w:p>
                            <w:p w14:paraId="280A10D5" w14:textId="77777777" w:rsidR="006F2B45" w:rsidRPr="0046142F" w:rsidRDefault="006F2B45" w:rsidP="006F2B45">
                              <w:pPr>
                                <w:autoSpaceDE w:val="0"/>
                                <w:autoSpaceDN w:val="0"/>
                                <w:adjustRightInd w:val="0"/>
                                <w:spacing w:line="240" w:lineRule="auto"/>
                                <w:jc w:val="center"/>
                                <w:rPr>
                                  <w:bCs/>
                                  <w:color w:val="000000"/>
                                  <w:sz w:val="16"/>
                                  <w:szCs w:val="16"/>
                                </w:rPr>
                              </w:pPr>
                              <w:r w:rsidRPr="0046142F">
                                <w:rPr>
                                  <w:bCs/>
                                  <w:color w:val="000000"/>
                                  <w:sz w:val="16"/>
                                  <w:szCs w:val="16"/>
                                </w:rPr>
                                <w:t xml:space="preserve">1 </w:t>
                              </w:r>
                              <w:r>
                                <w:rPr>
                                  <w:bCs/>
                                  <w:color w:val="000000"/>
                                  <w:sz w:val="16"/>
                                  <w:szCs w:val="16"/>
                                </w:rPr>
                                <w:t>P-4</w:t>
                              </w:r>
                              <w:r w:rsidRPr="0046142F">
                                <w:rPr>
                                  <w:bCs/>
                                  <w:color w:val="000000"/>
                                  <w:sz w:val="16"/>
                                  <w:szCs w:val="16"/>
                                </w:rPr>
                                <w:t>,</w:t>
                              </w:r>
                              <w:r>
                                <w:rPr>
                                  <w:bCs/>
                                  <w:color w:val="000000"/>
                                  <w:sz w:val="16"/>
                                  <w:szCs w:val="16"/>
                                </w:rPr>
                                <w:t xml:space="preserve"> 1P-3, 2 P2, </w:t>
                              </w:r>
                              <w:r w:rsidRPr="0046142F">
                                <w:rPr>
                                  <w:bCs/>
                                  <w:color w:val="000000"/>
                                  <w:sz w:val="16"/>
                                  <w:szCs w:val="16"/>
                                </w:rPr>
                                <w:t>1</w:t>
                              </w:r>
                              <w:r w:rsidRPr="0046142F">
                                <w:rPr>
                                  <w:bCs/>
                                  <w:sz w:val="16"/>
                                  <w:szCs w:val="16"/>
                                </w:rPr>
                                <w:t xml:space="preserve"> P-2</w:t>
                              </w:r>
                              <w:r>
                                <w:rPr>
                                  <w:bCs/>
                                  <w:sz w:val="16"/>
                                  <w:szCs w:val="16"/>
                                </w:rPr>
                                <w:t xml:space="preserve"> (GTA)</w:t>
                              </w:r>
                              <w:r w:rsidRPr="0046142F">
                                <w:rPr>
                                  <w:bCs/>
                                  <w:sz w:val="16"/>
                                  <w:szCs w:val="16"/>
                                </w:rPr>
                                <w:t xml:space="preserve"> </w:t>
                              </w:r>
                            </w:p>
                            <w:p w14:paraId="57129B04" w14:textId="39AD617D" w:rsidR="00FB3635" w:rsidRPr="0046142F" w:rsidRDefault="00FB3635" w:rsidP="006F2B45">
                              <w:pPr>
                                <w:autoSpaceDE w:val="0"/>
                                <w:autoSpaceDN w:val="0"/>
                                <w:adjustRightInd w:val="0"/>
                                <w:spacing w:line="240" w:lineRule="auto"/>
                                <w:jc w:val="center"/>
                                <w:rPr>
                                  <w:bCs/>
                                  <w:color w:val="000000"/>
                                  <w:sz w:val="16"/>
                                  <w:szCs w:val="16"/>
                                </w:rPr>
                              </w:pPr>
                            </w:p>
                          </w:txbxContent>
                        </wps:txbx>
                        <wps:bodyPr rot="0" vert="horz" wrap="square" lIns="91440" tIns="45720" rIns="91440" bIns="45720" anchor="ctr" anchorCtr="0" upright="1">
                          <a:noAutofit/>
                        </wps:bodyPr>
                      </wps:wsp>
                      <wps:wsp>
                        <wps:cNvPr id="56" name="Straight Connector 7"/>
                        <wps:cNvCnPr/>
                        <wps:spPr>
                          <a:xfrm>
                            <a:off x="3092210" y="2098753"/>
                            <a:ext cx="4864" cy="219275"/>
                          </a:xfrm>
                          <a:prstGeom prst="line">
                            <a:avLst/>
                          </a:prstGeom>
                          <a:noFill/>
                          <a:ln w="12700" cap="flat" cmpd="sng" algn="ctr">
                            <a:solidFill>
                              <a:sysClr val="windowText" lastClr="000000">
                                <a:shade val="95000"/>
                                <a:satMod val="105000"/>
                              </a:sysClr>
                            </a:solidFill>
                            <a:prstDash val="solid"/>
                          </a:ln>
                          <a:effectLst/>
                        </wps:spPr>
                        <wps:bodyPr/>
                      </wps:wsp>
                      <wps:wsp>
                        <wps:cNvPr id="57" name="Straight Connector 11"/>
                        <wps:cNvCnPr/>
                        <wps:spPr>
                          <a:xfrm flipH="1">
                            <a:off x="3677055" y="818866"/>
                            <a:ext cx="3733" cy="122138"/>
                          </a:xfrm>
                          <a:prstGeom prst="line">
                            <a:avLst/>
                          </a:prstGeom>
                          <a:noFill/>
                          <a:ln w="12700" cap="flat" cmpd="sng" algn="ctr">
                            <a:solidFill>
                              <a:sysClr val="windowText" lastClr="000000"/>
                            </a:solidFill>
                            <a:prstDash val="solid"/>
                          </a:ln>
                          <a:effectLst/>
                        </wps:spPr>
                        <wps:bodyPr/>
                      </wps:wsp>
                      <wps:wsp>
                        <wps:cNvPr id="58" name="Rounded Rectangle 21"/>
                        <wps:cNvSpPr>
                          <a:spLocks noChangeArrowheads="1"/>
                        </wps:cNvSpPr>
                        <wps:spPr bwMode="auto">
                          <a:xfrm>
                            <a:off x="2518012" y="948519"/>
                            <a:ext cx="2284513" cy="935979"/>
                          </a:xfrm>
                          <a:prstGeom prst="rect">
                            <a:avLst/>
                          </a:prstGeom>
                          <a:noFill/>
                          <a:ln w="12700" algn="ctr">
                            <a:solidFill>
                              <a:srgbClr val="000000"/>
                            </a:solidFill>
                            <a:round/>
                            <a:headEnd/>
                            <a:tailEnd/>
                          </a:ln>
                        </wps:spPr>
                        <wps:txbx>
                          <w:txbxContent>
                            <w:p w14:paraId="343443B9" w14:textId="77777777" w:rsidR="004857E1" w:rsidRPr="00452FEB" w:rsidRDefault="004857E1" w:rsidP="004857E1">
                              <w:pPr>
                                <w:autoSpaceDE w:val="0"/>
                                <w:autoSpaceDN w:val="0"/>
                                <w:adjustRightInd w:val="0"/>
                                <w:spacing w:line="240" w:lineRule="auto"/>
                                <w:jc w:val="center"/>
                                <w:rPr>
                                  <w:b/>
                                  <w:sz w:val="16"/>
                                  <w:szCs w:val="16"/>
                                </w:rPr>
                              </w:pPr>
                              <w:r w:rsidRPr="00452FEB">
                                <w:rPr>
                                  <w:b/>
                                  <w:sz w:val="16"/>
                                  <w:szCs w:val="16"/>
                                </w:rPr>
                                <w:t xml:space="preserve">Chief of </w:t>
                              </w:r>
                              <w:r>
                                <w:rPr>
                                  <w:b/>
                                  <w:sz w:val="16"/>
                                  <w:szCs w:val="16"/>
                                </w:rPr>
                                <w:t>Staff</w:t>
                              </w:r>
                            </w:p>
                            <w:p w14:paraId="5416E0CB" w14:textId="77777777" w:rsidR="004857E1" w:rsidRDefault="004857E1" w:rsidP="004857E1">
                              <w:pPr>
                                <w:autoSpaceDE w:val="0"/>
                                <w:autoSpaceDN w:val="0"/>
                                <w:adjustRightInd w:val="0"/>
                                <w:spacing w:line="240" w:lineRule="auto"/>
                                <w:jc w:val="center"/>
                                <w:rPr>
                                  <w:bCs/>
                                  <w:sz w:val="16"/>
                                </w:rPr>
                              </w:pPr>
                              <w:r w:rsidRPr="00452FEB">
                                <w:rPr>
                                  <w:b/>
                                  <w:sz w:val="16"/>
                                  <w:szCs w:val="16"/>
                                </w:rPr>
                                <w:t>RB</w:t>
                              </w:r>
                              <w:r>
                                <w:rPr>
                                  <w:b/>
                                  <w:sz w:val="16"/>
                                  <w:szCs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040F4DE4" w14:textId="77777777" w:rsidR="002B3D2A" w:rsidRDefault="002B3D2A" w:rsidP="004857E1">
                              <w:pPr>
                                <w:autoSpaceDE w:val="0"/>
                                <w:autoSpaceDN w:val="0"/>
                                <w:adjustRightInd w:val="0"/>
                                <w:spacing w:line="240" w:lineRule="auto"/>
                                <w:jc w:val="center"/>
                                <w:rPr>
                                  <w:bCs/>
                                  <w:sz w:val="16"/>
                                </w:rPr>
                              </w:pPr>
                            </w:p>
                            <w:p w14:paraId="0CBAA002" w14:textId="77777777" w:rsidR="004857E1" w:rsidRPr="009F0D74" w:rsidRDefault="004857E1" w:rsidP="004857E1">
                              <w:pPr>
                                <w:autoSpaceDE w:val="0"/>
                                <w:autoSpaceDN w:val="0"/>
                                <w:adjustRightInd w:val="0"/>
                                <w:spacing w:line="240" w:lineRule="auto"/>
                                <w:jc w:val="center"/>
                                <w:rPr>
                                  <w:bCs/>
                                  <w:color w:val="000000"/>
                                  <w:sz w:val="16"/>
                                  <w:szCs w:val="16"/>
                                </w:rPr>
                              </w:pPr>
                              <w:r>
                                <w:rPr>
                                  <w:bCs/>
                                  <w:color w:val="000000"/>
                                  <w:sz w:val="16"/>
                                  <w:szCs w:val="16"/>
                                </w:rPr>
                                <w:t>1 P-5</w:t>
                              </w:r>
                              <w:r w:rsidRPr="00F95479">
                                <w:rPr>
                                  <w:bCs/>
                                  <w:color w:val="000000"/>
                                  <w:sz w:val="16"/>
                                  <w:szCs w:val="16"/>
                                </w:rPr>
                                <w:t xml:space="preserve">, </w:t>
                              </w:r>
                              <w:r>
                                <w:rPr>
                                  <w:bCs/>
                                  <w:color w:val="000000"/>
                                  <w:sz w:val="16"/>
                                  <w:szCs w:val="16"/>
                                </w:rPr>
                                <w:t>1P-3, 1 GS (OL)</w:t>
                              </w:r>
                            </w:p>
                            <w:p w14:paraId="5B854F08" w14:textId="542EA4E5" w:rsidR="00FB3635" w:rsidRPr="009F0D74" w:rsidRDefault="00FB3635" w:rsidP="00FB3635">
                              <w:pPr>
                                <w:autoSpaceDE w:val="0"/>
                                <w:autoSpaceDN w:val="0"/>
                                <w:adjustRightInd w:val="0"/>
                                <w:spacing w:line="240" w:lineRule="auto"/>
                                <w:jc w:val="center"/>
                                <w:rPr>
                                  <w:bCs/>
                                  <w:color w:val="000000"/>
                                  <w:sz w:val="16"/>
                                  <w:szCs w:val="16"/>
                                </w:rPr>
                              </w:pPr>
                            </w:p>
                          </w:txbxContent>
                        </wps:txbx>
                        <wps:bodyPr rot="0" vert="horz" wrap="square" lIns="91440" tIns="45720" rIns="91440" bIns="45720" anchor="ctr" anchorCtr="0" upright="1">
                          <a:noAutofit/>
                        </wps:bodyPr>
                      </wps:wsp>
                      <wps:wsp>
                        <wps:cNvPr id="59" name="Rounded Rectangle 23"/>
                        <wps:cNvSpPr>
                          <a:spLocks noChangeArrowheads="1"/>
                        </wps:cNvSpPr>
                        <wps:spPr bwMode="auto">
                          <a:xfrm>
                            <a:off x="2169994" y="0"/>
                            <a:ext cx="2970526" cy="818890"/>
                          </a:xfrm>
                          <a:prstGeom prst="rect">
                            <a:avLst/>
                          </a:prstGeom>
                          <a:noFill/>
                          <a:ln w="12700" algn="ctr">
                            <a:solidFill>
                              <a:srgbClr val="000000"/>
                            </a:solidFill>
                            <a:round/>
                            <a:headEnd/>
                            <a:tailEnd/>
                          </a:ln>
                        </wps:spPr>
                        <wps:txbx>
                          <w:txbxContent>
                            <w:p w14:paraId="2435D374" w14:textId="77777777" w:rsidR="00FB3635" w:rsidRPr="00A61DF2" w:rsidRDefault="00FB3635" w:rsidP="00FB3635">
                              <w:pPr>
                                <w:autoSpaceDE w:val="0"/>
                                <w:autoSpaceDN w:val="0"/>
                                <w:adjustRightInd w:val="0"/>
                                <w:spacing w:line="240" w:lineRule="auto"/>
                                <w:jc w:val="center"/>
                                <w:rPr>
                                  <w:b/>
                                  <w:color w:val="000000"/>
                                </w:rPr>
                              </w:pPr>
                              <w:r w:rsidRPr="00A61DF2">
                                <w:rPr>
                                  <w:b/>
                                  <w:color w:val="000000"/>
                                </w:rPr>
                                <w:t>Office of the Special Adviser</w:t>
                              </w:r>
                            </w:p>
                            <w:p w14:paraId="3FFDD20C" w14:textId="77777777" w:rsidR="00FB3635" w:rsidRDefault="00FB3635" w:rsidP="00FB3635">
                              <w:pPr>
                                <w:autoSpaceDE w:val="0"/>
                                <w:autoSpaceDN w:val="0"/>
                                <w:adjustRightInd w:val="0"/>
                                <w:spacing w:line="240" w:lineRule="auto"/>
                                <w:jc w:val="center"/>
                                <w:rPr>
                                  <w:bCs/>
                                  <w:sz w:val="16"/>
                                </w:rPr>
                              </w:pPr>
                              <w:r w:rsidRPr="003F2621">
                                <w:rPr>
                                  <w:b/>
                                  <w:bCs/>
                                  <w:color w:val="000000"/>
                                  <w:sz w:val="16"/>
                                  <w:szCs w:val="16"/>
                                </w:rPr>
                                <w:t>RB</w:t>
                              </w:r>
                              <w:r w:rsidRPr="00510284">
                                <w:rPr>
                                  <w:bCs/>
                                  <w:sz w:val="16"/>
                                </w:rPr>
                                <w:t xml:space="preserve"> (2 </w:t>
                              </w:r>
                              <w:r>
                                <w:rPr>
                                  <w:bCs/>
                                  <w:sz w:val="16"/>
                                </w:rPr>
                                <w:t>posts</w:t>
                              </w:r>
                              <w:r w:rsidRPr="00510284">
                                <w:rPr>
                                  <w:bCs/>
                                  <w:sz w:val="16"/>
                                </w:rPr>
                                <w:t>)</w:t>
                              </w:r>
                            </w:p>
                            <w:p w14:paraId="72BFA6F7" w14:textId="77777777" w:rsidR="002B3D2A" w:rsidRPr="00FF6B24" w:rsidRDefault="002B3D2A" w:rsidP="00FB3635">
                              <w:pPr>
                                <w:autoSpaceDE w:val="0"/>
                                <w:autoSpaceDN w:val="0"/>
                                <w:adjustRightInd w:val="0"/>
                                <w:spacing w:line="240" w:lineRule="auto"/>
                                <w:jc w:val="center"/>
                                <w:rPr>
                                  <w:b/>
                                  <w:color w:val="000000"/>
                                  <w:sz w:val="16"/>
                                  <w:szCs w:val="16"/>
                                </w:rPr>
                              </w:pPr>
                            </w:p>
                            <w:p w14:paraId="076FE616" w14:textId="7AE59E4F" w:rsidR="00FB3635" w:rsidRPr="00006F33" w:rsidRDefault="00FB3635" w:rsidP="00FB3635">
                              <w:pPr>
                                <w:autoSpaceDE w:val="0"/>
                                <w:autoSpaceDN w:val="0"/>
                                <w:adjustRightInd w:val="0"/>
                                <w:spacing w:line="240" w:lineRule="auto"/>
                                <w:jc w:val="center"/>
                                <w:rPr>
                                  <w:color w:val="000000"/>
                                  <w:sz w:val="16"/>
                                  <w:szCs w:val="16"/>
                                </w:rPr>
                              </w:pPr>
                              <w:r>
                                <w:rPr>
                                  <w:color w:val="000000"/>
                                  <w:sz w:val="16"/>
                                  <w:szCs w:val="16"/>
                                </w:rPr>
                                <w:t>1 USG</w:t>
                              </w:r>
                              <w:r w:rsidRPr="00CA2B03">
                                <w:rPr>
                                  <w:color w:val="000000"/>
                                  <w:sz w:val="16"/>
                                  <w:szCs w:val="16"/>
                                </w:rPr>
                                <w:t xml:space="preserve">, </w:t>
                              </w:r>
                              <w:r>
                                <w:rPr>
                                  <w:bCs/>
                                  <w:color w:val="000000"/>
                                  <w:sz w:val="16"/>
                                  <w:szCs w:val="16"/>
                                </w:rPr>
                                <w:t>1 GS (OL)</w:t>
                              </w:r>
                            </w:p>
                          </w:txbxContent>
                        </wps:txbx>
                        <wps:bodyPr rot="0" vert="horz" wrap="square" lIns="91440" tIns="45720" rIns="91440" bIns="45720" anchor="ctr" anchorCtr="0" upright="1">
                          <a:noAutofit/>
                        </wps:bodyPr>
                      </wps:wsp>
                      <wps:wsp>
                        <wps:cNvPr id="60" name="Rounded Rectangle 226"/>
                        <wps:cNvSpPr>
                          <a:spLocks noChangeArrowheads="1"/>
                        </wps:cNvSpPr>
                        <wps:spPr bwMode="auto">
                          <a:xfrm>
                            <a:off x="17823" y="191054"/>
                            <a:ext cx="1735356" cy="1182812"/>
                          </a:xfrm>
                          <a:prstGeom prst="rect">
                            <a:avLst/>
                          </a:prstGeom>
                          <a:noFill/>
                          <a:ln w="12700" algn="ctr">
                            <a:solidFill>
                              <a:srgbClr val="000000"/>
                            </a:solidFill>
                            <a:round/>
                            <a:headEnd/>
                            <a:tailEnd/>
                          </a:ln>
                        </wps:spPr>
                        <wps:txbx>
                          <w:txbxContent>
                            <w:p w14:paraId="6ADA97A8" w14:textId="77777777" w:rsidR="00FB3635" w:rsidRPr="006F59DD" w:rsidRDefault="00FB3635" w:rsidP="00FB3635">
                              <w:pPr>
                                <w:autoSpaceDE w:val="0"/>
                                <w:autoSpaceDN w:val="0"/>
                                <w:adjustRightInd w:val="0"/>
                                <w:spacing w:line="240" w:lineRule="auto"/>
                                <w:jc w:val="center"/>
                                <w:rPr>
                                  <w:b/>
                                  <w:bCs/>
                                  <w:color w:val="000000"/>
                                  <w:sz w:val="16"/>
                                  <w:szCs w:val="16"/>
                                </w:rPr>
                              </w:pPr>
                              <w:r w:rsidRPr="006F59DD">
                                <w:rPr>
                                  <w:b/>
                                  <w:bCs/>
                                  <w:color w:val="000000"/>
                                  <w:sz w:val="16"/>
                                  <w:szCs w:val="16"/>
                                </w:rPr>
                                <w:t>Office of the Special Adviser</w:t>
                              </w:r>
                            </w:p>
                            <w:p w14:paraId="5EF8F4AD" w14:textId="77777777" w:rsidR="00FB3635" w:rsidRDefault="00FB3635" w:rsidP="00FB3635">
                              <w:pPr>
                                <w:autoSpaceDE w:val="0"/>
                                <w:autoSpaceDN w:val="0"/>
                                <w:adjustRightInd w:val="0"/>
                                <w:spacing w:line="240" w:lineRule="auto"/>
                                <w:jc w:val="center"/>
                                <w:rPr>
                                  <w:color w:val="000000"/>
                                  <w:sz w:val="16"/>
                                  <w:szCs w:val="16"/>
                                </w:rPr>
                              </w:pPr>
                              <w:r w:rsidRPr="006F59DD">
                                <w:rPr>
                                  <w:b/>
                                  <w:bCs/>
                                  <w:color w:val="000000"/>
                                  <w:sz w:val="16"/>
                                  <w:szCs w:val="16"/>
                                </w:rPr>
                                <w:t>RB</w:t>
                              </w:r>
                              <w:r>
                                <w:rPr>
                                  <w:b/>
                                  <w:bCs/>
                                  <w:color w:val="000000"/>
                                  <w:sz w:val="16"/>
                                  <w:szCs w:val="16"/>
                                </w:rPr>
                                <w:t xml:space="preserve"> </w:t>
                              </w:r>
                              <w:r w:rsidRPr="000D1A72">
                                <w:rPr>
                                  <w:color w:val="000000"/>
                                  <w:sz w:val="16"/>
                                  <w:szCs w:val="16"/>
                                </w:rPr>
                                <w:t xml:space="preserve">(1 </w:t>
                              </w:r>
                              <w:r>
                                <w:rPr>
                                  <w:bCs/>
                                  <w:sz w:val="16"/>
                                </w:rPr>
                                <w:t>post</w:t>
                              </w:r>
                              <w:r w:rsidRPr="000D1A72">
                                <w:rPr>
                                  <w:color w:val="000000"/>
                                  <w:sz w:val="16"/>
                                  <w:szCs w:val="16"/>
                                </w:rPr>
                                <w:t>)</w:t>
                              </w:r>
                            </w:p>
                            <w:p w14:paraId="733B5E2A" w14:textId="77777777" w:rsidR="002B3D2A" w:rsidRPr="00FF6B24" w:rsidRDefault="002B3D2A" w:rsidP="00FB3635">
                              <w:pPr>
                                <w:autoSpaceDE w:val="0"/>
                                <w:autoSpaceDN w:val="0"/>
                                <w:adjustRightInd w:val="0"/>
                                <w:spacing w:line="240" w:lineRule="auto"/>
                                <w:jc w:val="center"/>
                                <w:rPr>
                                  <w:b/>
                                  <w:bCs/>
                                  <w:color w:val="000000"/>
                                  <w:sz w:val="16"/>
                                  <w:szCs w:val="16"/>
                                </w:rPr>
                              </w:pPr>
                            </w:p>
                            <w:p w14:paraId="0FCF7960" w14:textId="77777777" w:rsidR="00FB3635" w:rsidRPr="00EB2F3E" w:rsidRDefault="00FB3635" w:rsidP="00FB3635">
                              <w:pPr>
                                <w:autoSpaceDE w:val="0"/>
                                <w:autoSpaceDN w:val="0"/>
                                <w:adjustRightInd w:val="0"/>
                                <w:spacing w:line="240" w:lineRule="auto"/>
                                <w:jc w:val="center"/>
                                <w:rPr>
                                  <w:color w:val="000000"/>
                                  <w:sz w:val="16"/>
                                  <w:szCs w:val="16"/>
                                </w:rPr>
                              </w:pPr>
                              <w:r>
                                <w:rPr>
                                  <w:color w:val="000000"/>
                                  <w:sz w:val="16"/>
                                  <w:szCs w:val="16"/>
                                </w:rPr>
                                <w:t xml:space="preserve">1 ASG </w:t>
                              </w:r>
                            </w:p>
                          </w:txbxContent>
                        </wps:txbx>
                        <wps:bodyPr rot="0" vert="horz" wrap="square" lIns="91440" tIns="45720" rIns="91440" bIns="45720" anchor="ctr" anchorCtr="0" upright="1">
                          <a:noAutofit/>
                        </wps:bodyPr>
                      </wps:wsp>
                      <wps:wsp>
                        <wps:cNvPr id="61" name="Straight Connector 12"/>
                        <wps:cNvCnPr/>
                        <wps:spPr>
                          <a:xfrm>
                            <a:off x="1758470" y="382137"/>
                            <a:ext cx="410603" cy="0"/>
                          </a:xfrm>
                          <a:prstGeom prst="line">
                            <a:avLst/>
                          </a:prstGeom>
                          <a:noFill/>
                          <a:ln w="12700" cap="flat" cmpd="sng" algn="ctr">
                            <a:solidFill>
                              <a:sysClr val="windowText" lastClr="000000">
                                <a:shade val="95000"/>
                                <a:satMod val="105000"/>
                              </a:sysClr>
                            </a:solidFill>
                            <a:prstDash val="solid"/>
                          </a:ln>
                          <a:effectLst/>
                        </wps:spPr>
                        <wps:bodyPr/>
                      </wps:wsp>
                      <wps:wsp>
                        <wps:cNvPr id="62" name="Straight Connector 10"/>
                        <wps:cNvCnPr/>
                        <wps:spPr>
                          <a:xfrm flipH="1">
                            <a:off x="798394" y="2094931"/>
                            <a:ext cx="4027064" cy="0"/>
                          </a:xfrm>
                          <a:prstGeom prst="line">
                            <a:avLst/>
                          </a:prstGeom>
                          <a:noFill/>
                          <a:ln w="12700" cap="flat" cmpd="sng" algn="ctr">
                            <a:solidFill>
                              <a:sysClr val="windowText" lastClr="000000">
                                <a:shade val="95000"/>
                                <a:satMod val="105000"/>
                              </a:sysClr>
                            </a:solidFill>
                            <a:prstDash val="solid"/>
                          </a:ln>
                          <a:effectLst/>
                        </wps:spPr>
                        <wps:bodyPr/>
                      </wps:wsp>
                      <wps:wsp>
                        <wps:cNvPr id="63" name="Straight Connector 5"/>
                        <wps:cNvCnPr/>
                        <wps:spPr>
                          <a:xfrm flipH="1">
                            <a:off x="805218" y="2098753"/>
                            <a:ext cx="0" cy="232336"/>
                          </a:xfrm>
                          <a:prstGeom prst="line">
                            <a:avLst/>
                          </a:prstGeom>
                          <a:noFill/>
                          <a:ln w="12700" cap="flat" cmpd="sng" algn="ctr">
                            <a:solidFill>
                              <a:sysClr val="windowText" lastClr="000000">
                                <a:shade val="95000"/>
                                <a:satMod val="105000"/>
                              </a:sysClr>
                            </a:solidFill>
                            <a:prstDash val="solid"/>
                          </a:ln>
                          <a:effectLst/>
                        </wps:spPr>
                        <wps:bodyPr/>
                      </wps:wsp>
                      <wps:wsp>
                        <wps:cNvPr id="64" name="Straight Connector 3"/>
                        <wps:cNvCnPr/>
                        <wps:spPr>
                          <a:xfrm>
                            <a:off x="4824189" y="2071078"/>
                            <a:ext cx="1270" cy="276336"/>
                          </a:xfrm>
                          <a:prstGeom prst="line">
                            <a:avLst/>
                          </a:prstGeom>
                          <a:noFill/>
                          <a:ln w="12700" cap="flat" cmpd="sng" algn="ctr">
                            <a:solidFill>
                              <a:sysClr val="windowText" lastClr="000000">
                                <a:shade val="95000"/>
                                <a:satMod val="105000"/>
                              </a:sysClr>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74A6339A" id="Group 52" o:spid="_x0000_s1052" style="position:absolute;left:0;text-align:left;margin-left:15.9pt;margin-top:7pt;width:420pt;height:262.65pt;z-index:251658249;mso-position-horizontal-relative:margin;mso-width-relative:margin;mso-height-relative:margin" coordorigin="136" coordsize="51268,33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">
                <v:rect id="_x0000_s1053" style="position:absolute;left:18979;top:23474;width:18397;height:9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" filled="f" strokeweight="1pt">
                  <v:stroke joinstyle="round"/>
                  <v:textbox>
                    <w:txbxContent>
                      <w:p w14:paraId="4E5D3DD4" w14:textId="77777777" w:rsidR="00A41B7F" w:rsidRDefault="00A41B7F" w:rsidP="00A41B7F">
                        <w:pPr>
                          <w:autoSpaceDE w:val="0"/>
                          <w:autoSpaceDN w:val="0"/>
                          <w:adjustRightInd w:val="0"/>
                          <w:spacing w:line="240" w:lineRule="auto"/>
                          <w:jc w:val="center"/>
                          <w:rPr>
                            <w:b/>
                            <w:sz w:val="16"/>
                            <w:szCs w:val="16"/>
                          </w:rPr>
                        </w:pPr>
                        <w:r>
                          <w:rPr>
                            <w:b/>
                            <w:sz w:val="16"/>
                            <w:szCs w:val="16"/>
                          </w:rPr>
                          <w:t>Operations</w:t>
                        </w:r>
                      </w:p>
                      <w:p w14:paraId="6A19CFDF" w14:textId="77777777" w:rsidR="00A41B7F" w:rsidRDefault="00A41B7F" w:rsidP="00A41B7F">
                        <w:pPr>
                          <w:autoSpaceDE w:val="0"/>
                          <w:autoSpaceDN w:val="0"/>
                          <w:adjustRightInd w:val="0"/>
                          <w:spacing w:line="240" w:lineRule="auto"/>
                          <w:jc w:val="center"/>
                          <w:rPr>
                            <w:bCs/>
                            <w:sz w:val="16"/>
                          </w:rPr>
                        </w:pPr>
                        <w:r w:rsidRPr="00452FEB">
                          <w:rPr>
                            <w:b/>
                            <w:sz w:val="16"/>
                            <w:szCs w:val="16"/>
                          </w:rPr>
                          <w:t>RB</w:t>
                        </w:r>
                        <w:r>
                          <w:rPr>
                            <w:b/>
                            <w:sz w:val="16"/>
                            <w:szCs w:val="16"/>
                          </w:rPr>
                          <w:t xml:space="preserve"> </w:t>
                        </w:r>
                        <w:r w:rsidRPr="00510284">
                          <w:rPr>
                            <w:bCs/>
                            <w:sz w:val="16"/>
                          </w:rPr>
                          <w:t>(</w:t>
                        </w:r>
                        <w:r>
                          <w:rPr>
                            <w:bCs/>
                            <w:sz w:val="16"/>
                          </w:rPr>
                          <w:t>7</w:t>
                        </w:r>
                        <w:r w:rsidRPr="00510284">
                          <w:rPr>
                            <w:bCs/>
                            <w:sz w:val="16"/>
                          </w:rPr>
                          <w:t xml:space="preserve"> </w:t>
                        </w:r>
                        <w:r>
                          <w:rPr>
                            <w:bCs/>
                            <w:sz w:val="16"/>
                          </w:rPr>
                          <w:t>posts</w:t>
                        </w:r>
                        <w:r w:rsidRPr="00510284">
                          <w:rPr>
                            <w:bCs/>
                            <w:sz w:val="16"/>
                          </w:rPr>
                          <w:t>)</w:t>
                        </w:r>
                      </w:p>
                      <w:p w14:paraId="3C57432A" w14:textId="77777777" w:rsidR="002B3D2A" w:rsidRPr="002B6817" w:rsidRDefault="002B3D2A" w:rsidP="00A41B7F">
                        <w:pPr>
                          <w:autoSpaceDE w:val="0"/>
                          <w:autoSpaceDN w:val="0"/>
                          <w:adjustRightInd w:val="0"/>
                          <w:spacing w:line="240" w:lineRule="auto"/>
                          <w:jc w:val="center"/>
                          <w:rPr>
                            <w:b/>
                            <w:sz w:val="16"/>
                            <w:szCs w:val="16"/>
                          </w:rPr>
                        </w:pPr>
                      </w:p>
                      <w:p w14:paraId="7B488064" w14:textId="77777777" w:rsidR="00A41B7F" w:rsidRDefault="00A41B7F" w:rsidP="00A41B7F">
                        <w:pPr>
                          <w:autoSpaceDE w:val="0"/>
                          <w:autoSpaceDN w:val="0"/>
                          <w:adjustRightInd w:val="0"/>
                          <w:spacing w:line="240" w:lineRule="auto"/>
                          <w:jc w:val="center"/>
                          <w:rPr>
                            <w:bCs/>
                            <w:color w:val="000000"/>
                            <w:sz w:val="16"/>
                            <w:szCs w:val="16"/>
                          </w:rPr>
                        </w:pPr>
                        <w:r>
                          <w:rPr>
                            <w:color w:val="000000"/>
                            <w:sz w:val="16"/>
                            <w:szCs w:val="16"/>
                          </w:rPr>
                          <w:t>1 P-</w:t>
                        </w:r>
                        <w:r>
                          <w:rPr>
                            <w:bCs/>
                            <w:color w:val="000000"/>
                            <w:sz w:val="16"/>
                            <w:szCs w:val="16"/>
                          </w:rPr>
                          <w:t>4</w:t>
                        </w:r>
                        <w:r w:rsidRPr="00F95479">
                          <w:rPr>
                            <w:bCs/>
                            <w:color w:val="000000"/>
                            <w:sz w:val="16"/>
                            <w:szCs w:val="16"/>
                          </w:rPr>
                          <w:t xml:space="preserve">, </w:t>
                        </w:r>
                        <w:r>
                          <w:rPr>
                            <w:bCs/>
                            <w:color w:val="000000"/>
                            <w:sz w:val="16"/>
                            <w:szCs w:val="16"/>
                          </w:rPr>
                          <w:t>1 P-3, 5 national UNV</w:t>
                        </w:r>
                      </w:p>
                      <w:p w14:paraId="6626DCC2" w14:textId="77777777" w:rsidR="00E67132" w:rsidRDefault="00E67132" w:rsidP="00A41B7F">
                        <w:pPr>
                          <w:autoSpaceDE w:val="0"/>
                          <w:autoSpaceDN w:val="0"/>
                          <w:adjustRightInd w:val="0"/>
                          <w:spacing w:line="240" w:lineRule="auto"/>
                          <w:jc w:val="center"/>
                          <w:rPr>
                            <w:bCs/>
                            <w:color w:val="000000"/>
                            <w:sz w:val="16"/>
                            <w:szCs w:val="16"/>
                          </w:rPr>
                        </w:pPr>
                      </w:p>
                      <w:p w14:paraId="27726920" w14:textId="5AA77B02" w:rsidR="00A41B7F" w:rsidRDefault="00A41B7F" w:rsidP="00A41B7F">
                        <w:pPr>
                          <w:autoSpaceDE w:val="0"/>
                          <w:autoSpaceDN w:val="0"/>
                          <w:adjustRightInd w:val="0"/>
                          <w:spacing w:line="240" w:lineRule="auto"/>
                          <w:jc w:val="center"/>
                          <w:rPr>
                            <w:bCs/>
                            <w:color w:val="000000"/>
                            <w:sz w:val="16"/>
                            <w:szCs w:val="16"/>
                          </w:rPr>
                        </w:pPr>
                        <w:r w:rsidRPr="00C0328E">
                          <w:rPr>
                            <w:bCs/>
                            <w:color w:val="000000"/>
                            <w:sz w:val="16"/>
                            <w:szCs w:val="16"/>
                          </w:rPr>
                          <w:t>1 P-4 (XB)</w:t>
                        </w:r>
                      </w:p>
                      <w:p w14:paraId="39ABE832" w14:textId="77777777" w:rsidR="00FB3635" w:rsidRPr="00535297" w:rsidRDefault="00FB3635" w:rsidP="00FB3635">
                        <w:pPr>
                          <w:autoSpaceDE w:val="0"/>
                          <w:autoSpaceDN w:val="0"/>
                          <w:adjustRightInd w:val="0"/>
                          <w:spacing w:line="240" w:lineRule="auto"/>
                          <w:jc w:val="center"/>
                          <w:rPr>
                            <w:bCs/>
                            <w:color w:val="000000"/>
                            <w:sz w:val="16"/>
                            <w:szCs w:val="16"/>
                          </w:rPr>
                        </w:pPr>
                      </w:p>
                    </w:txbxContent>
                  </v:textbox>
                </v:rect>
                <v:rect id="Rounded Rectangle 19" o:spid="_x0000_s1054" style="position:absolute;left:136;top:23307;width:15926;height:9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" filled="f" strokeweight="1pt">
                  <v:stroke joinstyle="round"/>
                  <v:textbox>
                    <w:txbxContent>
                      <w:p w14:paraId="177F63BD" w14:textId="77777777" w:rsidR="00FB3635" w:rsidRDefault="00FB3635" w:rsidP="00FB3635">
                        <w:pPr>
                          <w:autoSpaceDE w:val="0"/>
                          <w:autoSpaceDN w:val="0"/>
                          <w:adjustRightInd w:val="0"/>
                          <w:spacing w:line="240" w:lineRule="auto"/>
                          <w:jc w:val="center"/>
                          <w:rPr>
                            <w:b/>
                            <w:sz w:val="16"/>
                            <w:szCs w:val="16"/>
                          </w:rPr>
                        </w:pPr>
                      </w:p>
                      <w:p w14:paraId="6B61D073" w14:textId="77777777" w:rsidR="006F2B45" w:rsidRDefault="006F2B45" w:rsidP="006F2B45">
                        <w:pPr>
                          <w:autoSpaceDE w:val="0"/>
                          <w:autoSpaceDN w:val="0"/>
                          <w:adjustRightInd w:val="0"/>
                          <w:spacing w:line="240" w:lineRule="auto"/>
                          <w:jc w:val="center"/>
                          <w:rPr>
                            <w:b/>
                            <w:sz w:val="16"/>
                            <w:szCs w:val="16"/>
                          </w:rPr>
                        </w:pPr>
                        <w:r>
                          <w:rPr>
                            <w:b/>
                            <w:sz w:val="16"/>
                            <w:szCs w:val="16"/>
                          </w:rPr>
                          <w:t xml:space="preserve">Research and analysis </w:t>
                        </w:r>
                      </w:p>
                      <w:p w14:paraId="2286CA42" w14:textId="77777777" w:rsidR="006F2B45" w:rsidRDefault="006F2B45" w:rsidP="006F2B45">
                        <w:pPr>
                          <w:autoSpaceDE w:val="0"/>
                          <w:autoSpaceDN w:val="0"/>
                          <w:adjustRightInd w:val="0"/>
                          <w:spacing w:line="240" w:lineRule="auto"/>
                          <w:jc w:val="center"/>
                          <w:rPr>
                            <w:bCs/>
                            <w:sz w:val="16"/>
                          </w:rPr>
                        </w:pPr>
                        <w:r w:rsidRPr="00450713">
                          <w:rPr>
                            <w:b/>
                            <w:sz w:val="16"/>
                            <w:szCs w:val="16"/>
                          </w:rPr>
                          <w:t xml:space="preserve">RB </w:t>
                        </w:r>
                        <w:r w:rsidRPr="00450713">
                          <w:rPr>
                            <w:bCs/>
                            <w:sz w:val="16"/>
                          </w:rPr>
                          <w:t>(</w:t>
                        </w:r>
                        <w:r>
                          <w:rPr>
                            <w:bCs/>
                            <w:sz w:val="16"/>
                          </w:rPr>
                          <w:t>5</w:t>
                        </w:r>
                        <w:r w:rsidRPr="00450713">
                          <w:rPr>
                            <w:bCs/>
                            <w:sz w:val="16"/>
                          </w:rPr>
                          <w:t xml:space="preserve"> </w:t>
                        </w:r>
                        <w:r>
                          <w:rPr>
                            <w:bCs/>
                            <w:sz w:val="16"/>
                          </w:rPr>
                          <w:t>posts</w:t>
                        </w:r>
                        <w:r w:rsidRPr="00450713">
                          <w:rPr>
                            <w:bCs/>
                            <w:sz w:val="16"/>
                          </w:rPr>
                          <w:t>)</w:t>
                        </w:r>
                      </w:p>
                      <w:p w14:paraId="6014B2C6" w14:textId="77777777" w:rsidR="00A41B7F" w:rsidRPr="00450713" w:rsidRDefault="00A41B7F" w:rsidP="006F2B45">
                        <w:pPr>
                          <w:autoSpaceDE w:val="0"/>
                          <w:autoSpaceDN w:val="0"/>
                          <w:adjustRightInd w:val="0"/>
                          <w:spacing w:line="240" w:lineRule="auto"/>
                          <w:jc w:val="center"/>
                          <w:rPr>
                            <w:b/>
                            <w:sz w:val="16"/>
                            <w:szCs w:val="16"/>
                          </w:rPr>
                        </w:pPr>
                      </w:p>
                      <w:p w14:paraId="280A10D5" w14:textId="77777777" w:rsidR="006F2B45" w:rsidRPr="0046142F" w:rsidRDefault="006F2B45" w:rsidP="006F2B45">
                        <w:pPr>
                          <w:autoSpaceDE w:val="0"/>
                          <w:autoSpaceDN w:val="0"/>
                          <w:adjustRightInd w:val="0"/>
                          <w:spacing w:line="240" w:lineRule="auto"/>
                          <w:jc w:val="center"/>
                          <w:rPr>
                            <w:bCs/>
                            <w:color w:val="000000"/>
                            <w:sz w:val="16"/>
                            <w:szCs w:val="16"/>
                          </w:rPr>
                        </w:pPr>
                        <w:r w:rsidRPr="0046142F">
                          <w:rPr>
                            <w:bCs/>
                            <w:color w:val="000000"/>
                            <w:sz w:val="16"/>
                            <w:szCs w:val="16"/>
                          </w:rPr>
                          <w:t xml:space="preserve">1 </w:t>
                        </w:r>
                        <w:r>
                          <w:rPr>
                            <w:bCs/>
                            <w:color w:val="000000"/>
                            <w:sz w:val="16"/>
                            <w:szCs w:val="16"/>
                          </w:rPr>
                          <w:t>P-4</w:t>
                        </w:r>
                        <w:r w:rsidRPr="0046142F">
                          <w:rPr>
                            <w:bCs/>
                            <w:color w:val="000000"/>
                            <w:sz w:val="16"/>
                            <w:szCs w:val="16"/>
                          </w:rPr>
                          <w:t>,</w:t>
                        </w:r>
                        <w:r>
                          <w:rPr>
                            <w:bCs/>
                            <w:color w:val="000000"/>
                            <w:sz w:val="16"/>
                            <w:szCs w:val="16"/>
                          </w:rPr>
                          <w:t xml:space="preserve"> 1P-3, 2 P2, </w:t>
                        </w:r>
                        <w:r w:rsidRPr="0046142F">
                          <w:rPr>
                            <w:bCs/>
                            <w:color w:val="000000"/>
                            <w:sz w:val="16"/>
                            <w:szCs w:val="16"/>
                          </w:rPr>
                          <w:t>1</w:t>
                        </w:r>
                        <w:r w:rsidRPr="0046142F">
                          <w:rPr>
                            <w:bCs/>
                            <w:sz w:val="16"/>
                            <w:szCs w:val="16"/>
                          </w:rPr>
                          <w:t xml:space="preserve"> P-2</w:t>
                        </w:r>
                        <w:r>
                          <w:rPr>
                            <w:bCs/>
                            <w:sz w:val="16"/>
                            <w:szCs w:val="16"/>
                          </w:rPr>
                          <w:t xml:space="preserve"> (GTA)</w:t>
                        </w:r>
                        <w:r w:rsidRPr="0046142F">
                          <w:rPr>
                            <w:bCs/>
                            <w:sz w:val="16"/>
                            <w:szCs w:val="16"/>
                          </w:rPr>
                          <w:t xml:space="preserve"> </w:t>
                        </w:r>
                      </w:p>
                      <w:p w14:paraId="57129B04" w14:textId="39AD617D" w:rsidR="00FB3635" w:rsidRPr="0046142F" w:rsidRDefault="00FB3635" w:rsidP="006F2B45">
                        <w:pPr>
                          <w:autoSpaceDE w:val="0"/>
                          <w:autoSpaceDN w:val="0"/>
                          <w:adjustRightInd w:val="0"/>
                          <w:spacing w:line="240" w:lineRule="auto"/>
                          <w:jc w:val="center"/>
                          <w:rPr>
                            <w:bCs/>
                            <w:color w:val="000000"/>
                            <w:sz w:val="16"/>
                            <w:szCs w:val="16"/>
                          </w:rPr>
                        </w:pPr>
                      </w:p>
                    </w:txbxContent>
                  </v:textbox>
                </v:rect>
                <v:line id="Straight Connector 7" o:spid="_x0000_s1055" style="position:absolute;visibility:visible;mso-wrap-style:square" from="30922,20987" to="30970,23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WJnxAAAANsAAAAPAAAAZHJzL2Rvd25yZXYueG1sRI/RagIx&#10;FETfBf8hXKFvNWuh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LuRYmfEAAAA2wAAAA8A&#10;AAAAAAAAAAAAAAAABwIAAGRycy9kb3ducmV2LnhtbFBLBQYAAAAAAwADALcAAAD4AgAAAAA=&#10;" strokeweight="1pt"/>
                <v:line id="Straight Connector 11" o:spid="_x0000_s1056" style="position:absolute;flip:x;visibility:visible;mso-wrap-style:square" from="36770,8188" to="36807,9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" strokecolor="windowText" strokeweight="1pt"/>
                <v:rect id="Rounded Rectangle 21" o:spid="_x0000_s1057" style="position:absolute;left:25180;top:9485;width:22845;height:9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" filled="f" strokeweight="1pt">
                  <v:stroke joinstyle="round"/>
                  <v:textbox>
                    <w:txbxContent>
                      <w:p w14:paraId="343443B9" w14:textId="77777777" w:rsidR="004857E1" w:rsidRPr="00452FEB" w:rsidRDefault="004857E1" w:rsidP="004857E1">
                        <w:pPr>
                          <w:autoSpaceDE w:val="0"/>
                          <w:autoSpaceDN w:val="0"/>
                          <w:adjustRightInd w:val="0"/>
                          <w:spacing w:line="240" w:lineRule="auto"/>
                          <w:jc w:val="center"/>
                          <w:rPr>
                            <w:b/>
                            <w:sz w:val="16"/>
                            <w:szCs w:val="16"/>
                          </w:rPr>
                        </w:pPr>
                        <w:r w:rsidRPr="00452FEB">
                          <w:rPr>
                            <w:b/>
                            <w:sz w:val="16"/>
                            <w:szCs w:val="16"/>
                          </w:rPr>
                          <w:t xml:space="preserve">Chief of </w:t>
                        </w:r>
                        <w:r>
                          <w:rPr>
                            <w:b/>
                            <w:sz w:val="16"/>
                            <w:szCs w:val="16"/>
                          </w:rPr>
                          <w:t>Staff</w:t>
                        </w:r>
                      </w:p>
                      <w:p w14:paraId="5416E0CB" w14:textId="77777777" w:rsidR="004857E1" w:rsidRDefault="004857E1" w:rsidP="004857E1">
                        <w:pPr>
                          <w:autoSpaceDE w:val="0"/>
                          <w:autoSpaceDN w:val="0"/>
                          <w:adjustRightInd w:val="0"/>
                          <w:spacing w:line="240" w:lineRule="auto"/>
                          <w:jc w:val="center"/>
                          <w:rPr>
                            <w:bCs/>
                            <w:sz w:val="16"/>
                          </w:rPr>
                        </w:pPr>
                        <w:r w:rsidRPr="00452FEB">
                          <w:rPr>
                            <w:b/>
                            <w:sz w:val="16"/>
                            <w:szCs w:val="16"/>
                          </w:rPr>
                          <w:t>RB</w:t>
                        </w:r>
                        <w:r>
                          <w:rPr>
                            <w:b/>
                            <w:sz w:val="16"/>
                            <w:szCs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040F4DE4" w14:textId="77777777" w:rsidR="002B3D2A" w:rsidRDefault="002B3D2A" w:rsidP="004857E1">
                        <w:pPr>
                          <w:autoSpaceDE w:val="0"/>
                          <w:autoSpaceDN w:val="0"/>
                          <w:adjustRightInd w:val="0"/>
                          <w:spacing w:line="240" w:lineRule="auto"/>
                          <w:jc w:val="center"/>
                          <w:rPr>
                            <w:bCs/>
                            <w:sz w:val="16"/>
                          </w:rPr>
                        </w:pPr>
                      </w:p>
                      <w:p w14:paraId="0CBAA002" w14:textId="77777777" w:rsidR="004857E1" w:rsidRPr="009F0D74" w:rsidRDefault="004857E1" w:rsidP="004857E1">
                        <w:pPr>
                          <w:autoSpaceDE w:val="0"/>
                          <w:autoSpaceDN w:val="0"/>
                          <w:adjustRightInd w:val="0"/>
                          <w:spacing w:line="240" w:lineRule="auto"/>
                          <w:jc w:val="center"/>
                          <w:rPr>
                            <w:bCs/>
                            <w:color w:val="000000"/>
                            <w:sz w:val="16"/>
                            <w:szCs w:val="16"/>
                          </w:rPr>
                        </w:pPr>
                        <w:r>
                          <w:rPr>
                            <w:bCs/>
                            <w:color w:val="000000"/>
                            <w:sz w:val="16"/>
                            <w:szCs w:val="16"/>
                          </w:rPr>
                          <w:t>1 P-5</w:t>
                        </w:r>
                        <w:r w:rsidRPr="00F95479">
                          <w:rPr>
                            <w:bCs/>
                            <w:color w:val="000000"/>
                            <w:sz w:val="16"/>
                            <w:szCs w:val="16"/>
                          </w:rPr>
                          <w:t xml:space="preserve">, </w:t>
                        </w:r>
                        <w:r>
                          <w:rPr>
                            <w:bCs/>
                            <w:color w:val="000000"/>
                            <w:sz w:val="16"/>
                            <w:szCs w:val="16"/>
                          </w:rPr>
                          <w:t>1P-3, 1 GS (OL)</w:t>
                        </w:r>
                      </w:p>
                      <w:p w14:paraId="5B854F08" w14:textId="542EA4E5" w:rsidR="00FB3635" w:rsidRPr="009F0D74" w:rsidRDefault="00FB3635" w:rsidP="00FB3635">
                        <w:pPr>
                          <w:autoSpaceDE w:val="0"/>
                          <w:autoSpaceDN w:val="0"/>
                          <w:adjustRightInd w:val="0"/>
                          <w:spacing w:line="240" w:lineRule="auto"/>
                          <w:jc w:val="center"/>
                          <w:rPr>
                            <w:bCs/>
                            <w:color w:val="000000"/>
                            <w:sz w:val="16"/>
                            <w:szCs w:val="16"/>
                          </w:rPr>
                        </w:pPr>
                      </w:p>
                    </w:txbxContent>
                  </v:textbox>
                </v:rect>
                <v:rect id="Rounded Rectangle 23" o:spid="_x0000_s1058" style="position:absolute;left:21699;width:29706;height:8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" filled="f" strokeweight="1pt">
                  <v:stroke joinstyle="round"/>
                  <v:textbox>
                    <w:txbxContent>
                      <w:p w14:paraId="2435D374" w14:textId="77777777" w:rsidR="00FB3635" w:rsidRPr="00A61DF2" w:rsidRDefault="00FB3635" w:rsidP="00FB3635">
                        <w:pPr>
                          <w:autoSpaceDE w:val="0"/>
                          <w:autoSpaceDN w:val="0"/>
                          <w:adjustRightInd w:val="0"/>
                          <w:spacing w:line="240" w:lineRule="auto"/>
                          <w:jc w:val="center"/>
                          <w:rPr>
                            <w:b/>
                            <w:color w:val="000000"/>
                          </w:rPr>
                        </w:pPr>
                        <w:r w:rsidRPr="00A61DF2">
                          <w:rPr>
                            <w:b/>
                            <w:color w:val="000000"/>
                          </w:rPr>
                          <w:t>Office of the Special Adviser</w:t>
                        </w:r>
                      </w:p>
                      <w:p w14:paraId="3FFDD20C" w14:textId="77777777" w:rsidR="00FB3635" w:rsidRDefault="00FB3635" w:rsidP="00FB3635">
                        <w:pPr>
                          <w:autoSpaceDE w:val="0"/>
                          <w:autoSpaceDN w:val="0"/>
                          <w:adjustRightInd w:val="0"/>
                          <w:spacing w:line="240" w:lineRule="auto"/>
                          <w:jc w:val="center"/>
                          <w:rPr>
                            <w:bCs/>
                            <w:sz w:val="16"/>
                          </w:rPr>
                        </w:pPr>
                        <w:r w:rsidRPr="003F2621">
                          <w:rPr>
                            <w:b/>
                            <w:bCs/>
                            <w:color w:val="000000"/>
                            <w:sz w:val="16"/>
                            <w:szCs w:val="16"/>
                          </w:rPr>
                          <w:t>RB</w:t>
                        </w:r>
                        <w:r w:rsidRPr="00510284">
                          <w:rPr>
                            <w:bCs/>
                            <w:sz w:val="16"/>
                          </w:rPr>
                          <w:t xml:space="preserve"> (2 </w:t>
                        </w:r>
                        <w:r>
                          <w:rPr>
                            <w:bCs/>
                            <w:sz w:val="16"/>
                          </w:rPr>
                          <w:t>posts</w:t>
                        </w:r>
                        <w:r w:rsidRPr="00510284">
                          <w:rPr>
                            <w:bCs/>
                            <w:sz w:val="16"/>
                          </w:rPr>
                          <w:t>)</w:t>
                        </w:r>
                      </w:p>
                      <w:p w14:paraId="72BFA6F7" w14:textId="77777777" w:rsidR="002B3D2A" w:rsidRPr="00FF6B24" w:rsidRDefault="002B3D2A" w:rsidP="00FB3635">
                        <w:pPr>
                          <w:autoSpaceDE w:val="0"/>
                          <w:autoSpaceDN w:val="0"/>
                          <w:adjustRightInd w:val="0"/>
                          <w:spacing w:line="240" w:lineRule="auto"/>
                          <w:jc w:val="center"/>
                          <w:rPr>
                            <w:b/>
                            <w:color w:val="000000"/>
                            <w:sz w:val="16"/>
                            <w:szCs w:val="16"/>
                          </w:rPr>
                        </w:pPr>
                      </w:p>
                      <w:p w14:paraId="076FE616" w14:textId="7AE59E4F" w:rsidR="00FB3635" w:rsidRPr="00006F33" w:rsidRDefault="00FB3635" w:rsidP="00FB3635">
                        <w:pPr>
                          <w:autoSpaceDE w:val="0"/>
                          <w:autoSpaceDN w:val="0"/>
                          <w:adjustRightInd w:val="0"/>
                          <w:spacing w:line="240" w:lineRule="auto"/>
                          <w:jc w:val="center"/>
                          <w:rPr>
                            <w:color w:val="000000"/>
                            <w:sz w:val="16"/>
                            <w:szCs w:val="16"/>
                          </w:rPr>
                        </w:pPr>
                        <w:r>
                          <w:rPr>
                            <w:color w:val="000000"/>
                            <w:sz w:val="16"/>
                            <w:szCs w:val="16"/>
                          </w:rPr>
                          <w:t>1 USG</w:t>
                        </w:r>
                        <w:r w:rsidRPr="00CA2B03">
                          <w:rPr>
                            <w:color w:val="000000"/>
                            <w:sz w:val="16"/>
                            <w:szCs w:val="16"/>
                          </w:rPr>
                          <w:t xml:space="preserve">, </w:t>
                        </w:r>
                        <w:r>
                          <w:rPr>
                            <w:bCs/>
                            <w:color w:val="000000"/>
                            <w:sz w:val="16"/>
                            <w:szCs w:val="16"/>
                          </w:rPr>
                          <w:t>1 GS (OL)</w:t>
                        </w:r>
                      </w:p>
                    </w:txbxContent>
                  </v:textbox>
                </v:rect>
                <v:rect id="Rounded Rectangle 226" o:spid="_x0000_s1059" style="position:absolute;left:178;top:1910;width:17353;height:1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" filled="f" strokeweight="1pt">
                  <v:stroke joinstyle="round"/>
                  <v:textbox>
                    <w:txbxContent>
                      <w:p w14:paraId="6ADA97A8" w14:textId="77777777" w:rsidR="00FB3635" w:rsidRPr="006F59DD" w:rsidRDefault="00FB3635" w:rsidP="00FB3635">
                        <w:pPr>
                          <w:autoSpaceDE w:val="0"/>
                          <w:autoSpaceDN w:val="0"/>
                          <w:adjustRightInd w:val="0"/>
                          <w:spacing w:line="240" w:lineRule="auto"/>
                          <w:jc w:val="center"/>
                          <w:rPr>
                            <w:b/>
                            <w:bCs/>
                            <w:color w:val="000000"/>
                            <w:sz w:val="16"/>
                            <w:szCs w:val="16"/>
                          </w:rPr>
                        </w:pPr>
                        <w:r w:rsidRPr="006F59DD">
                          <w:rPr>
                            <w:b/>
                            <w:bCs/>
                            <w:color w:val="000000"/>
                            <w:sz w:val="16"/>
                            <w:szCs w:val="16"/>
                          </w:rPr>
                          <w:t>Office of the Special Adviser</w:t>
                        </w:r>
                      </w:p>
                      <w:p w14:paraId="5EF8F4AD" w14:textId="77777777" w:rsidR="00FB3635" w:rsidRDefault="00FB3635" w:rsidP="00FB3635">
                        <w:pPr>
                          <w:autoSpaceDE w:val="0"/>
                          <w:autoSpaceDN w:val="0"/>
                          <w:adjustRightInd w:val="0"/>
                          <w:spacing w:line="240" w:lineRule="auto"/>
                          <w:jc w:val="center"/>
                          <w:rPr>
                            <w:color w:val="000000"/>
                            <w:sz w:val="16"/>
                            <w:szCs w:val="16"/>
                          </w:rPr>
                        </w:pPr>
                        <w:r w:rsidRPr="006F59DD">
                          <w:rPr>
                            <w:b/>
                            <w:bCs/>
                            <w:color w:val="000000"/>
                            <w:sz w:val="16"/>
                            <w:szCs w:val="16"/>
                          </w:rPr>
                          <w:t>RB</w:t>
                        </w:r>
                        <w:r>
                          <w:rPr>
                            <w:b/>
                            <w:bCs/>
                            <w:color w:val="000000"/>
                            <w:sz w:val="16"/>
                            <w:szCs w:val="16"/>
                          </w:rPr>
                          <w:t xml:space="preserve"> </w:t>
                        </w:r>
                        <w:r w:rsidRPr="000D1A72">
                          <w:rPr>
                            <w:color w:val="000000"/>
                            <w:sz w:val="16"/>
                            <w:szCs w:val="16"/>
                          </w:rPr>
                          <w:t xml:space="preserve">(1 </w:t>
                        </w:r>
                        <w:r>
                          <w:rPr>
                            <w:bCs/>
                            <w:sz w:val="16"/>
                          </w:rPr>
                          <w:t>post</w:t>
                        </w:r>
                        <w:r w:rsidRPr="000D1A72">
                          <w:rPr>
                            <w:color w:val="000000"/>
                            <w:sz w:val="16"/>
                            <w:szCs w:val="16"/>
                          </w:rPr>
                          <w:t>)</w:t>
                        </w:r>
                      </w:p>
                      <w:p w14:paraId="733B5E2A" w14:textId="77777777" w:rsidR="002B3D2A" w:rsidRPr="00FF6B24" w:rsidRDefault="002B3D2A" w:rsidP="00FB3635">
                        <w:pPr>
                          <w:autoSpaceDE w:val="0"/>
                          <w:autoSpaceDN w:val="0"/>
                          <w:adjustRightInd w:val="0"/>
                          <w:spacing w:line="240" w:lineRule="auto"/>
                          <w:jc w:val="center"/>
                          <w:rPr>
                            <w:b/>
                            <w:bCs/>
                            <w:color w:val="000000"/>
                            <w:sz w:val="16"/>
                            <w:szCs w:val="16"/>
                          </w:rPr>
                        </w:pPr>
                      </w:p>
                      <w:p w14:paraId="0FCF7960" w14:textId="77777777" w:rsidR="00FB3635" w:rsidRPr="00EB2F3E" w:rsidRDefault="00FB3635" w:rsidP="00FB3635">
                        <w:pPr>
                          <w:autoSpaceDE w:val="0"/>
                          <w:autoSpaceDN w:val="0"/>
                          <w:adjustRightInd w:val="0"/>
                          <w:spacing w:line="240" w:lineRule="auto"/>
                          <w:jc w:val="center"/>
                          <w:rPr>
                            <w:color w:val="000000"/>
                            <w:sz w:val="16"/>
                            <w:szCs w:val="16"/>
                          </w:rPr>
                        </w:pPr>
                        <w:r>
                          <w:rPr>
                            <w:color w:val="000000"/>
                            <w:sz w:val="16"/>
                            <w:szCs w:val="16"/>
                          </w:rPr>
                          <w:t xml:space="preserve">1 ASG </w:t>
                        </w:r>
                      </w:p>
                    </w:txbxContent>
                  </v:textbox>
                </v:rect>
                <v:line id="Straight Connector 12" o:spid="_x0000_s1060" style="position:absolute;visibility:visible;mso-wrap-style:square" from="17584,3821" to="21690,3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" strokeweight="1pt"/>
                <v:line id="Straight Connector 10" o:spid="_x0000_s1061" style="position:absolute;flip:x;visibility:visible;mso-wrap-style:square" from="7983,20949" to="48254,20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" strokeweight="1pt"/>
                <v:line id="Straight Connector 5" o:spid="_x0000_s1062" style="position:absolute;flip:x;visibility:visible;mso-wrap-style:square" from="8052,20987" to="8052,23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" strokeweight="1pt"/>
                <v:line id="Straight Connector 3" o:spid="_x0000_s1063" style="position:absolute;visibility:visible;mso-wrap-style:square" from="48241,20710" to="48254,23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w10:wrap type="topAndBottom" anchorx="margin"/>
              </v:group>
            </w:pict>
          </mc:Fallback>
        </mc:AlternateContent>
      </w:r>
      <w:r>
        <w:rPr>
          <w:noProof/>
        </w:rPr>
        <mc:AlternateContent>
          <mc:Choice Requires="wps">
            <w:drawing>
              <wp:anchor distT="0" distB="0" distL="114300" distR="114300" simplePos="0" relativeHeight="251658250" behindDoc="0" locked="0" layoutInCell="1" allowOverlap="1" wp14:anchorId="661138C7" wp14:editId="0BDBD0F9">
                <wp:simplePos x="0" y="0"/>
                <wp:positionH relativeFrom="column">
                  <wp:posOffset>4250055</wp:posOffset>
                </wp:positionH>
                <wp:positionV relativeFrom="paragraph">
                  <wp:posOffset>2422525</wp:posOffset>
                </wp:positionV>
                <wp:extent cx="2019300" cy="1047750"/>
                <wp:effectExtent l="0" t="0" r="19050" b="19050"/>
                <wp:wrapNone/>
                <wp:docPr id="1103113417" name="Rounded 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300" cy="1047750"/>
                        </a:xfrm>
                        <a:prstGeom prst="rect">
                          <a:avLst/>
                        </a:prstGeom>
                        <a:noFill/>
                        <a:ln w="12700" algn="ctr">
                          <a:solidFill>
                            <a:srgbClr val="000000"/>
                          </a:solidFill>
                          <a:round/>
                          <a:headEnd/>
                          <a:tailEnd/>
                        </a:ln>
                      </wps:spPr>
                      <wps:txbx>
                        <w:txbxContent>
                          <w:p w14:paraId="39B4AC8B" w14:textId="77777777" w:rsidR="005710A6" w:rsidRDefault="005710A6" w:rsidP="005710A6">
                            <w:pPr>
                              <w:autoSpaceDE w:val="0"/>
                              <w:autoSpaceDN w:val="0"/>
                              <w:adjustRightInd w:val="0"/>
                              <w:spacing w:line="240" w:lineRule="auto"/>
                              <w:jc w:val="center"/>
                              <w:rPr>
                                <w:b/>
                                <w:sz w:val="16"/>
                                <w:szCs w:val="16"/>
                              </w:rPr>
                            </w:pPr>
                            <w:r>
                              <w:rPr>
                                <w:b/>
                                <w:sz w:val="16"/>
                                <w:szCs w:val="16"/>
                              </w:rPr>
                              <w:t>Thematic priorities</w:t>
                            </w:r>
                          </w:p>
                          <w:p w14:paraId="634C2D55" w14:textId="77777777" w:rsidR="005710A6" w:rsidRDefault="005710A6" w:rsidP="005710A6">
                            <w:pPr>
                              <w:autoSpaceDE w:val="0"/>
                              <w:autoSpaceDN w:val="0"/>
                              <w:adjustRightInd w:val="0"/>
                              <w:spacing w:line="240" w:lineRule="auto"/>
                              <w:jc w:val="center"/>
                              <w:rPr>
                                <w:bCs/>
                                <w:sz w:val="16"/>
                              </w:rPr>
                            </w:pPr>
                            <w:r w:rsidRPr="00452FEB">
                              <w:rPr>
                                <w:b/>
                                <w:sz w:val="16"/>
                                <w:szCs w:val="16"/>
                              </w:rPr>
                              <w:t>RB</w:t>
                            </w:r>
                            <w:r>
                              <w:rPr>
                                <w:b/>
                                <w:sz w:val="16"/>
                                <w:szCs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4D30FE64" w14:textId="77777777" w:rsidR="005710A6" w:rsidRPr="002B6817" w:rsidRDefault="005710A6" w:rsidP="005710A6">
                            <w:pPr>
                              <w:autoSpaceDE w:val="0"/>
                              <w:autoSpaceDN w:val="0"/>
                              <w:adjustRightInd w:val="0"/>
                              <w:spacing w:line="240" w:lineRule="auto"/>
                              <w:jc w:val="center"/>
                              <w:rPr>
                                <w:b/>
                                <w:sz w:val="16"/>
                                <w:szCs w:val="16"/>
                              </w:rPr>
                            </w:pPr>
                          </w:p>
                          <w:p w14:paraId="7C73F1BD" w14:textId="77777777" w:rsidR="005710A6" w:rsidRDefault="005710A6" w:rsidP="005710A6">
                            <w:pPr>
                              <w:autoSpaceDE w:val="0"/>
                              <w:autoSpaceDN w:val="0"/>
                              <w:adjustRightInd w:val="0"/>
                              <w:spacing w:line="240" w:lineRule="auto"/>
                              <w:jc w:val="center"/>
                              <w:rPr>
                                <w:bCs/>
                                <w:color w:val="000000"/>
                                <w:sz w:val="16"/>
                                <w:szCs w:val="16"/>
                              </w:rPr>
                            </w:pPr>
                            <w:r>
                              <w:rPr>
                                <w:color w:val="000000"/>
                                <w:sz w:val="16"/>
                                <w:szCs w:val="16"/>
                              </w:rPr>
                              <w:t>1 P-</w:t>
                            </w:r>
                            <w:r>
                              <w:rPr>
                                <w:bCs/>
                                <w:color w:val="000000"/>
                                <w:sz w:val="16"/>
                                <w:szCs w:val="16"/>
                              </w:rPr>
                              <w:t>5</w:t>
                            </w:r>
                            <w:r w:rsidRPr="00F95479">
                              <w:rPr>
                                <w:bCs/>
                                <w:color w:val="000000"/>
                                <w:sz w:val="16"/>
                                <w:szCs w:val="16"/>
                              </w:rPr>
                              <w:t>,</w:t>
                            </w:r>
                            <w:r>
                              <w:rPr>
                                <w:bCs/>
                                <w:color w:val="000000"/>
                                <w:sz w:val="16"/>
                                <w:szCs w:val="16"/>
                              </w:rPr>
                              <w:t xml:space="preserve"> 1</w:t>
                            </w:r>
                            <w:r w:rsidRPr="0046142F">
                              <w:rPr>
                                <w:bCs/>
                                <w:color w:val="000000"/>
                                <w:sz w:val="16"/>
                                <w:szCs w:val="16"/>
                              </w:rPr>
                              <w:t xml:space="preserve"> P-4,</w:t>
                            </w:r>
                            <w:r>
                              <w:rPr>
                                <w:bCs/>
                                <w:color w:val="000000"/>
                                <w:sz w:val="16"/>
                                <w:szCs w:val="16"/>
                              </w:rPr>
                              <w:t xml:space="preserve"> 1 P-4</w:t>
                            </w:r>
                            <w:r w:rsidRPr="0046142F">
                              <w:rPr>
                                <w:bCs/>
                                <w:color w:val="000000"/>
                                <w:sz w:val="16"/>
                                <w:szCs w:val="16"/>
                              </w:rPr>
                              <w:t xml:space="preserve"> (GTA)</w:t>
                            </w:r>
                            <w:r w:rsidRPr="00F95479">
                              <w:rPr>
                                <w:bCs/>
                                <w:color w:val="000000"/>
                                <w:sz w:val="16"/>
                                <w:szCs w:val="16"/>
                              </w:rPr>
                              <w:t xml:space="preserve"> </w:t>
                            </w:r>
                          </w:p>
                          <w:p w14:paraId="7ECE45EF" w14:textId="77777777" w:rsidR="00FB3635" w:rsidRDefault="00FB3635" w:rsidP="00FB3635">
                            <w:pPr>
                              <w:autoSpaceDE w:val="0"/>
                              <w:autoSpaceDN w:val="0"/>
                              <w:adjustRightInd w:val="0"/>
                              <w:spacing w:line="240" w:lineRule="auto"/>
                              <w:rPr>
                                <w:bCs/>
                                <w:color w:val="000000"/>
                                <w:sz w:val="16"/>
                                <w:szCs w:val="16"/>
                              </w:rPr>
                            </w:pPr>
                          </w:p>
                          <w:p w14:paraId="4A5DE2DA" w14:textId="77777777" w:rsidR="00FB3635" w:rsidRPr="00535297" w:rsidRDefault="00FB3635" w:rsidP="00FB3635">
                            <w:pPr>
                              <w:autoSpaceDE w:val="0"/>
                              <w:autoSpaceDN w:val="0"/>
                              <w:adjustRightInd w:val="0"/>
                              <w:spacing w:line="240" w:lineRule="auto"/>
                              <w:jc w:val="center"/>
                              <w:rPr>
                                <w:bCs/>
                                <w:color w:val="000000"/>
                                <w:sz w:val="16"/>
                                <w:szCs w:val="16"/>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61138C7" id="Rounded Rectangle 262" o:spid="_x0000_s1064" style="position:absolute;left:0;text-align:left;margin-left:334.65pt;margin-top:190.75pt;width:159pt;height:8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" filled="f" strokeweight="1pt">
                <v:stroke joinstyle="round"/>
                <v:textbox>
                  <w:txbxContent>
                    <w:p w14:paraId="39B4AC8B" w14:textId="77777777" w:rsidR="005710A6" w:rsidRDefault="005710A6" w:rsidP="005710A6">
                      <w:pPr>
                        <w:autoSpaceDE w:val="0"/>
                        <w:autoSpaceDN w:val="0"/>
                        <w:adjustRightInd w:val="0"/>
                        <w:spacing w:line="240" w:lineRule="auto"/>
                        <w:jc w:val="center"/>
                        <w:rPr>
                          <w:b/>
                          <w:sz w:val="16"/>
                          <w:szCs w:val="16"/>
                        </w:rPr>
                      </w:pPr>
                      <w:r>
                        <w:rPr>
                          <w:b/>
                          <w:sz w:val="16"/>
                          <w:szCs w:val="16"/>
                        </w:rPr>
                        <w:t>Thematic priorities</w:t>
                      </w:r>
                    </w:p>
                    <w:p w14:paraId="634C2D55" w14:textId="77777777" w:rsidR="005710A6" w:rsidRDefault="005710A6" w:rsidP="005710A6">
                      <w:pPr>
                        <w:autoSpaceDE w:val="0"/>
                        <w:autoSpaceDN w:val="0"/>
                        <w:adjustRightInd w:val="0"/>
                        <w:spacing w:line="240" w:lineRule="auto"/>
                        <w:jc w:val="center"/>
                        <w:rPr>
                          <w:bCs/>
                          <w:sz w:val="16"/>
                        </w:rPr>
                      </w:pPr>
                      <w:r w:rsidRPr="00452FEB">
                        <w:rPr>
                          <w:b/>
                          <w:sz w:val="16"/>
                          <w:szCs w:val="16"/>
                        </w:rPr>
                        <w:t>RB</w:t>
                      </w:r>
                      <w:r>
                        <w:rPr>
                          <w:b/>
                          <w:sz w:val="16"/>
                          <w:szCs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4D30FE64" w14:textId="77777777" w:rsidR="005710A6" w:rsidRPr="002B6817" w:rsidRDefault="005710A6" w:rsidP="005710A6">
                      <w:pPr>
                        <w:autoSpaceDE w:val="0"/>
                        <w:autoSpaceDN w:val="0"/>
                        <w:adjustRightInd w:val="0"/>
                        <w:spacing w:line="240" w:lineRule="auto"/>
                        <w:jc w:val="center"/>
                        <w:rPr>
                          <w:b/>
                          <w:sz w:val="16"/>
                          <w:szCs w:val="16"/>
                        </w:rPr>
                      </w:pPr>
                    </w:p>
                    <w:p w14:paraId="7C73F1BD" w14:textId="77777777" w:rsidR="005710A6" w:rsidRDefault="005710A6" w:rsidP="005710A6">
                      <w:pPr>
                        <w:autoSpaceDE w:val="0"/>
                        <w:autoSpaceDN w:val="0"/>
                        <w:adjustRightInd w:val="0"/>
                        <w:spacing w:line="240" w:lineRule="auto"/>
                        <w:jc w:val="center"/>
                        <w:rPr>
                          <w:bCs/>
                          <w:color w:val="000000"/>
                          <w:sz w:val="16"/>
                          <w:szCs w:val="16"/>
                        </w:rPr>
                      </w:pPr>
                      <w:r>
                        <w:rPr>
                          <w:color w:val="000000"/>
                          <w:sz w:val="16"/>
                          <w:szCs w:val="16"/>
                        </w:rPr>
                        <w:t>1 P-</w:t>
                      </w:r>
                      <w:r>
                        <w:rPr>
                          <w:bCs/>
                          <w:color w:val="000000"/>
                          <w:sz w:val="16"/>
                          <w:szCs w:val="16"/>
                        </w:rPr>
                        <w:t>5</w:t>
                      </w:r>
                      <w:r w:rsidRPr="00F95479">
                        <w:rPr>
                          <w:bCs/>
                          <w:color w:val="000000"/>
                          <w:sz w:val="16"/>
                          <w:szCs w:val="16"/>
                        </w:rPr>
                        <w:t>,</w:t>
                      </w:r>
                      <w:r>
                        <w:rPr>
                          <w:bCs/>
                          <w:color w:val="000000"/>
                          <w:sz w:val="16"/>
                          <w:szCs w:val="16"/>
                        </w:rPr>
                        <w:t xml:space="preserve"> 1</w:t>
                      </w:r>
                      <w:r w:rsidRPr="0046142F">
                        <w:rPr>
                          <w:bCs/>
                          <w:color w:val="000000"/>
                          <w:sz w:val="16"/>
                          <w:szCs w:val="16"/>
                        </w:rPr>
                        <w:t xml:space="preserve"> P-4,</w:t>
                      </w:r>
                      <w:r>
                        <w:rPr>
                          <w:bCs/>
                          <w:color w:val="000000"/>
                          <w:sz w:val="16"/>
                          <w:szCs w:val="16"/>
                        </w:rPr>
                        <w:t xml:space="preserve"> 1 P-4</w:t>
                      </w:r>
                      <w:r w:rsidRPr="0046142F">
                        <w:rPr>
                          <w:bCs/>
                          <w:color w:val="000000"/>
                          <w:sz w:val="16"/>
                          <w:szCs w:val="16"/>
                        </w:rPr>
                        <w:t xml:space="preserve"> (GTA)</w:t>
                      </w:r>
                      <w:r w:rsidRPr="00F95479">
                        <w:rPr>
                          <w:bCs/>
                          <w:color w:val="000000"/>
                          <w:sz w:val="16"/>
                          <w:szCs w:val="16"/>
                        </w:rPr>
                        <w:t xml:space="preserve"> </w:t>
                      </w:r>
                    </w:p>
                    <w:p w14:paraId="7ECE45EF" w14:textId="77777777" w:rsidR="00FB3635" w:rsidRDefault="00FB3635" w:rsidP="00FB3635">
                      <w:pPr>
                        <w:autoSpaceDE w:val="0"/>
                        <w:autoSpaceDN w:val="0"/>
                        <w:adjustRightInd w:val="0"/>
                        <w:spacing w:line="240" w:lineRule="auto"/>
                        <w:rPr>
                          <w:bCs/>
                          <w:color w:val="000000"/>
                          <w:sz w:val="16"/>
                          <w:szCs w:val="16"/>
                        </w:rPr>
                      </w:pPr>
                    </w:p>
                    <w:p w14:paraId="4A5DE2DA" w14:textId="77777777" w:rsidR="00FB3635" w:rsidRPr="00535297" w:rsidRDefault="00FB3635" w:rsidP="00FB3635">
                      <w:pPr>
                        <w:autoSpaceDE w:val="0"/>
                        <w:autoSpaceDN w:val="0"/>
                        <w:adjustRightInd w:val="0"/>
                        <w:spacing w:line="240" w:lineRule="auto"/>
                        <w:jc w:val="center"/>
                        <w:rPr>
                          <w:bCs/>
                          <w:color w:val="000000"/>
                          <w:sz w:val="16"/>
                          <w:szCs w:val="16"/>
                        </w:rPr>
                      </w:pPr>
                    </w:p>
                  </w:txbxContent>
                </v:textbox>
              </v:rect>
            </w:pict>
          </mc:Fallback>
        </mc:AlternateContent>
      </w:r>
    </w:p>
    <w:p w14:paraId="64A1948B" w14:textId="215E0020" w:rsidR="0027338E" w:rsidRDefault="0027338E">
      <w:pPr>
        <w:suppressAutoHyphens w:val="0"/>
        <w:spacing w:after="200" w:line="276" w:lineRule="auto"/>
      </w:pPr>
    </w:p>
    <w:p w14:paraId="2704CCC8" w14:textId="2E633B22" w:rsidR="0027338E" w:rsidRDefault="0027338E" w:rsidP="003D77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06698A52" w14:textId="77777777" w:rsidR="0027338E" w:rsidRDefault="0027338E" w:rsidP="003D77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1505CE81" w14:textId="6662E346" w:rsidR="00FB3635" w:rsidRPr="00B27447" w:rsidRDefault="00FB3635" w:rsidP="00FB3635">
      <w:pPr>
        <w:pStyle w:val="FootnoteText"/>
        <w:tabs>
          <w:tab w:val="clear" w:pos="418"/>
          <w:tab w:val="right" w:pos="1476"/>
          <w:tab w:val="left" w:pos="1548"/>
          <w:tab w:val="right" w:pos="1836"/>
          <w:tab w:val="left" w:pos="1908"/>
        </w:tabs>
        <w:ind w:left="1548" w:right="1267" w:hanging="288"/>
      </w:pPr>
      <w:r w:rsidRPr="00B27447">
        <w:rPr>
          <w:i/>
          <w:iCs/>
        </w:rPr>
        <w:t>Abbreviations</w:t>
      </w:r>
      <w:r w:rsidRPr="00B27447">
        <w:t>: ASG, Assistant Secretary-General; FS, Field Service</w:t>
      </w:r>
      <w:r w:rsidR="00A8730D">
        <w:t>;</w:t>
      </w:r>
      <w:r w:rsidRPr="00B27447">
        <w:t xml:space="preserve"> OL, Other level; GTA, general temporary assistance; </w:t>
      </w:r>
      <w:r w:rsidR="00A8730D">
        <w:t>NGS</w:t>
      </w:r>
      <w:r w:rsidRPr="00B27447">
        <w:t xml:space="preserve">, </w:t>
      </w:r>
      <w:r w:rsidR="00A8730D">
        <w:t>National General Service</w:t>
      </w:r>
      <w:r w:rsidRPr="00B27447">
        <w:t>; NPO, National Professional Officer; PK, peacekeeping; RB, regular budget; UNV, United Nations Volunteer; USG, Under-Secretary-General; XB, extrabudgetary. These abbreviations apply to all organizational charts in annex II.</w:t>
      </w:r>
    </w:p>
    <w:p w14:paraId="1ACFF08D" w14:textId="77777777" w:rsidR="00FB3635" w:rsidRPr="00B27447" w:rsidRDefault="00FB3635" w:rsidP="00FB3635">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a</w:t>
      </w:r>
      <w:r w:rsidRPr="00B27447">
        <w:tab/>
        <w:t>Establishment.</w:t>
      </w:r>
    </w:p>
    <w:p w14:paraId="364C01DA" w14:textId="77777777" w:rsidR="00FB3635" w:rsidRPr="00B27447" w:rsidRDefault="00FB3635" w:rsidP="00FB3635">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b</w:t>
      </w:r>
      <w:r w:rsidRPr="00B27447">
        <w:tab/>
        <w:t>Conversion.</w:t>
      </w:r>
    </w:p>
    <w:p w14:paraId="1CEFDD9E" w14:textId="77777777" w:rsidR="00FB3635" w:rsidRPr="00B27447" w:rsidRDefault="00FB3635" w:rsidP="00FB3635">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c</w:t>
      </w:r>
      <w:r w:rsidRPr="00B27447">
        <w:tab/>
        <w:t>Reassignment.</w:t>
      </w:r>
    </w:p>
    <w:p w14:paraId="5768165A" w14:textId="77777777" w:rsidR="0027338E" w:rsidRDefault="0027338E" w:rsidP="003D77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27338E" w:rsidSect="00151A3C">
          <w:headerReference w:type="even" r:id="rId129"/>
          <w:headerReference w:type="default" r:id="rId130"/>
          <w:footerReference w:type="even" r:id="rId131"/>
          <w:footerReference w:type="default" r:id="rId132"/>
          <w:endnotePr>
            <w:numFmt w:val="decimal"/>
          </w:endnotePr>
          <w:pgSz w:w="15840" w:h="12240" w:orient="landscape"/>
          <w:pgMar w:top="1195" w:right="1440" w:bottom="1195" w:left="1152" w:header="576" w:footer="1037" w:gutter="0"/>
          <w:cols w:space="720"/>
          <w:noEndnote/>
          <w:bidi/>
          <w:rtlGutter/>
          <w:docGrid w:linePitch="360"/>
        </w:sectPr>
      </w:pPr>
    </w:p>
    <w:p w14:paraId="4B05A63E" w14:textId="77777777" w:rsidR="0027338E" w:rsidRPr="009A66F3" w:rsidRDefault="0027338E" w:rsidP="0027338E">
      <w:pPr>
        <w:pStyle w:val="H1"/>
        <w:ind w:right="1260"/>
      </w:pPr>
      <w:r w:rsidRPr="009A66F3">
        <w:lastRenderedPageBreak/>
        <w:tab/>
        <w:t>C.</w:t>
      </w:r>
      <w:r w:rsidRPr="009A66F3">
        <w:tab/>
        <w:t>Personal Envoy of the Secretary-General for Western Sahara</w:t>
      </w:r>
    </w:p>
    <w:p w14:paraId="32C76DCB" w14:textId="77777777" w:rsidR="0027338E" w:rsidRPr="009A66F3" w:rsidRDefault="0027338E" w:rsidP="0027338E">
      <w:pPr>
        <w:pStyle w:val="SingleTxt"/>
        <w:tabs>
          <w:tab w:val="right" w:pos="1022"/>
        </w:tabs>
        <w:spacing w:after="0" w:line="120" w:lineRule="exact"/>
        <w:ind w:right="0" w:hanging="1267"/>
        <w:rPr>
          <w:sz w:val="10"/>
        </w:rPr>
      </w:pPr>
    </w:p>
    <w:p w14:paraId="27CBD359" w14:textId="77777777" w:rsidR="0027338E" w:rsidRPr="009A66F3" w:rsidRDefault="0027338E" w:rsidP="0027338E">
      <w:pPr>
        <w:pStyle w:val="SingleTxt"/>
        <w:tabs>
          <w:tab w:val="right" w:pos="1022"/>
        </w:tabs>
        <w:spacing w:after="0" w:line="120" w:lineRule="exact"/>
        <w:ind w:right="0" w:hanging="1267"/>
        <w:rPr>
          <w:sz w:val="10"/>
        </w:rPr>
      </w:pPr>
      <w:r w:rsidRPr="009A66F3">
        <w:rPr>
          <w:noProof/>
          <w:lang w:eastAsia="en-GB"/>
        </w:rPr>
        <mc:AlternateContent>
          <mc:Choice Requires="wps">
            <w:drawing>
              <wp:anchor distT="0" distB="0" distL="114300" distR="114300" simplePos="0" relativeHeight="251658242" behindDoc="0" locked="0" layoutInCell="1" allowOverlap="1" wp14:anchorId="668AD928" wp14:editId="77B9B5C2">
                <wp:simplePos x="0" y="0"/>
                <wp:positionH relativeFrom="margin">
                  <wp:align>center</wp:align>
                </wp:positionH>
                <wp:positionV relativeFrom="paragraph">
                  <wp:posOffset>81528</wp:posOffset>
                </wp:positionV>
                <wp:extent cx="2514600" cy="969264"/>
                <wp:effectExtent l="0" t="0" r="19050" b="21590"/>
                <wp:wrapTopAndBottom/>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14600" cy="969264"/>
                        </a:xfrm>
                        <a:prstGeom prst="rect">
                          <a:avLst/>
                        </a:prstGeom>
                        <a:noFill/>
                        <a:ln w="12700" algn="ctr">
                          <a:solidFill>
                            <a:srgbClr val="000000"/>
                          </a:solidFill>
                          <a:round/>
                          <a:headEnd/>
                          <a:tailEnd/>
                        </a:ln>
                      </wps:spPr>
                      <wps:txbx>
                        <w:txbxContent>
                          <w:p w14:paraId="7371227E" w14:textId="77777777" w:rsidR="0027338E" w:rsidRPr="00CE55C9" w:rsidRDefault="0027338E" w:rsidP="0027338E">
                            <w:pPr>
                              <w:autoSpaceDE w:val="0"/>
                              <w:autoSpaceDN w:val="0"/>
                              <w:adjustRightInd w:val="0"/>
                              <w:spacing w:line="240" w:lineRule="auto"/>
                              <w:ind w:firstLine="180"/>
                              <w:jc w:val="center"/>
                              <w:rPr>
                                <w:b/>
                                <w:bCs/>
                                <w:color w:val="000000"/>
                                <w:lang w:val="en-US"/>
                              </w:rPr>
                            </w:pPr>
                            <w:r w:rsidRPr="00F1068E">
                              <w:rPr>
                                <w:b/>
                                <w:bCs/>
                                <w:color w:val="000000"/>
                                <w:lang w:val="en-US"/>
                              </w:rPr>
                              <w:t>Office of the Personal Envoy</w:t>
                            </w:r>
                          </w:p>
                          <w:p w14:paraId="56452678" w14:textId="77777777" w:rsidR="0027338E" w:rsidRDefault="0027338E" w:rsidP="0027338E">
                            <w:pPr>
                              <w:autoSpaceDE w:val="0"/>
                              <w:autoSpaceDN w:val="0"/>
                              <w:adjustRightInd w:val="0"/>
                              <w:spacing w:line="240" w:lineRule="auto"/>
                              <w:ind w:firstLine="180"/>
                              <w:jc w:val="center"/>
                              <w:rPr>
                                <w:b/>
                                <w:bCs/>
                                <w:color w:val="000000"/>
                                <w:sz w:val="16"/>
                                <w:szCs w:val="16"/>
                                <w:lang w:val="en-US"/>
                              </w:rPr>
                            </w:pPr>
                          </w:p>
                          <w:p w14:paraId="35E1BC9C" w14:textId="287DD840" w:rsidR="0027338E" w:rsidRDefault="0027338E" w:rsidP="0027338E">
                            <w:pPr>
                              <w:autoSpaceDE w:val="0"/>
                              <w:autoSpaceDN w:val="0"/>
                              <w:adjustRightInd w:val="0"/>
                              <w:spacing w:line="240" w:lineRule="auto"/>
                              <w:ind w:firstLine="180"/>
                              <w:jc w:val="center"/>
                              <w:rPr>
                                <w:bCs/>
                                <w:sz w:val="16"/>
                              </w:rPr>
                            </w:pPr>
                            <w:r w:rsidRPr="003F2621">
                              <w:rPr>
                                <w:b/>
                                <w:bCs/>
                                <w:color w:val="000000"/>
                                <w:sz w:val="16"/>
                                <w:szCs w:val="16"/>
                                <w:lang w:val="en-US"/>
                              </w:rPr>
                              <w:t>RB</w:t>
                            </w:r>
                            <w:r>
                              <w:rPr>
                                <w:b/>
                                <w:bCs/>
                                <w:color w:val="000000"/>
                                <w:sz w:val="16"/>
                                <w:szCs w:val="16"/>
                                <w:lang w:val="en-US"/>
                              </w:rPr>
                              <w:t xml:space="preserve"> </w:t>
                            </w:r>
                            <w:r w:rsidRPr="00510284">
                              <w:rPr>
                                <w:bCs/>
                                <w:sz w:val="16"/>
                              </w:rPr>
                              <w:t xml:space="preserve">(2 </w:t>
                            </w:r>
                            <w:r w:rsidR="00D42A71">
                              <w:rPr>
                                <w:bCs/>
                                <w:sz w:val="16"/>
                              </w:rPr>
                              <w:t>posts</w:t>
                            </w:r>
                            <w:r w:rsidRPr="00510284">
                              <w:rPr>
                                <w:bCs/>
                                <w:sz w:val="16"/>
                              </w:rPr>
                              <w:t>)</w:t>
                            </w:r>
                          </w:p>
                          <w:p w14:paraId="300D7F8B" w14:textId="77777777" w:rsidR="0027338E" w:rsidRPr="000D7A99" w:rsidRDefault="0027338E" w:rsidP="0027338E">
                            <w:pPr>
                              <w:autoSpaceDE w:val="0"/>
                              <w:autoSpaceDN w:val="0"/>
                              <w:adjustRightInd w:val="0"/>
                              <w:spacing w:line="240" w:lineRule="auto"/>
                              <w:ind w:firstLine="180"/>
                              <w:jc w:val="center"/>
                              <w:rPr>
                                <w:b/>
                                <w:bCs/>
                                <w:color w:val="000000"/>
                                <w:sz w:val="16"/>
                                <w:szCs w:val="16"/>
                                <w:lang w:val="en-US"/>
                              </w:rPr>
                            </w:pPr>
                          </w:p>
                          <w:p w14:paraId="10E2CD4B" w14:textId="77777777" w:rsidR="0027338E" w:rsidRPr="005C67CD" w:rsidRDefault="0027338E" w:rsidP="0027338E">
                            <w:pPr>
                              <w:autoSpaceDE w:val="0"/>
                              <w:autoSpaceDN w:val="0"/>
                              <w:adjustRightInd w:val="0"/>
                              <w:spacing w:line="240" w:lineRule="auto"/>
                              <w:ind w:firstLine="180"/>
                              <w:jc w:val="center"/>
                              <w:rPr>
                                <w:color w:val="000000"/>
                                <w:sz w:val="16"/>
                                <w:szCs w:val="16"/>
                                <w:lang w:val="en-US"/>
                              </w:rPr>
                            </w:pPr>
                            <w:r w:rsidRPr="005C67CD">
                              <w:rPr>
                                <w:color w:val="000000"/>
                                <w:sz w:val="16"/>
                                <w:szCs w:val="16"/>
                                <w:lang w:val="en-US"/>
                              </w:rPr>
                              <w:t>1 USG</w:t>
                            </w:r>
                            <w:r>
                              <w:rPr>
                                <w:color w:val="000000"/>
                                <w:sz w:val="16"/>
                                <w:szCs w:val="16"/>
                                <w:lang w:val="en-US"/>
                              </w:rPr>
                              <w:t xml:space="preserve">, </w:t>
                            </w:r>
                            <w:r w:rsidRPr="005C67CD">
                              <w:rPr>
                                <w:color w:val="000000"/>
                                <w:sz w:val="16"/>
                                <w:szCs w:val="16"/>
                                <w:lang w:val="en-US"/>
                              </w:rPr>
                              <w:t>1 P-3</w:t>
                            </w:r>
                          </w:p>
                          <w:p w14:paraId="67EA68E5" w14:textId="77777777" w:rsidR="0027338E" w:rsidRPr="009855A8" w:rsidRDefault="0027338E" w:rsidP="0027338E">
                            <w:pPr>
                              <w:autoSpaceDE w:val="0"/>
                              <w:autoSpaceDN w:val="0"/>
                              <w:adjustRightInd w:val="0"/>
                              <w:spacing w:line="240" w:lineRule="auto"/>
                              <w:ind w:firstLine="180"/>
                              <w:jc w:val="center"/>
                              <w:rPr>
                                <w:color w:val="000000"/>
                                <w:lang w:val="en-US"/>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68AD928" id="Rectangle 94" o:spid="_x0000_s1065" style="position:absolute;left:0;text-align:left;margin-left:0;margin-top:6.4pt;width:198pt;height:76.3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" filled="f" strokeweight="1pt">
                <v:stroke joinstyle="round"/>
                <v:path arrowok="t"/>
                <v:textbox>
                  <w:txbxContent>
                    <w:p w14:paraId="7371227E" w14:textId="77777777" w:rsidR="0027338E" w:rsidRPr="00CE55C9" w:rsidRDefault="0027338E" w:rsidP="0027338E">
                      <w:pPr>
                        <w:autoSpaceDE w:val="0"/>
                        <w:autoSpaceDN w:val="0"/>
                        <w:adjustRightInd w:val="0"/>
                        <w:spacing w:line="240" w:lineRule="auto"/>
                        <w:ind w:firstLine="180"/>
                        <w:jc w:val="center"/>
                        <w:rPr>
                          <w:b/>
                          <w:bCs/>
                          <w:color w:val="000000"/>
                          <w:lang w:val="en-US"/>
                        </w:rPr>
                      </w:pPr>
                      <w:r w:rsidRPr="00F1068E">
                        <w:rPr>
                          <w:b/>
                          <w:bCs/>
                          <w:color w:val="000000"/>
                          <w:lang w:val="en-US"/>
                        </w:rPr>
                        <w:t>Office of the Personal Envoy</w:t>
                      </w:r>
                    </w:p>
                    <w:p w14:paraId="56452678" w14:textId="77777777" w:rsidR="0027338E" w:rsidRDefault="0027338E" w:rsidP="0027338E">
                      <w:pPr>
                        <w:autoSpaceDE w:val="0"/>
                        <w:autoSpaceDN w:val="0"/>
                        <w:adjustRightInd w:val="0"/>
                        <w:spacing w:line="240" w:lineRule="auto"/>
                        <w:ind w:firstLine="180"/>
                        <w:jc w:val="center"/>
                        <w:rPr>
                          <w:b/>
                          <w:bCs/>
                          <w:color w:val="000000"/>
                          <w:sz w:val="16"/>
                          <w:szCs w:val="16"/>
                          <w:lang w:val="en-US"/>
                        </w:rPr>
                      </w:pPr>
                    </w:p>
                    <w:p w14:paraId="35E1BC9C" w14:textId="287DD840" w:rsidR="0027338E" w:rsidRDefault="0027338E" w:rsidP="0027338E">
                      <w:pPr>
                        <w:autoSpaceDE w:val="0"/>
                        <w:autoSpaceDN w:val="0"/>
                        <w:adjustRightInd w:val="0"/>
                        <w:spacing w:line="240" w:lineRule="auto"/>
                        <w:ind w:firstLine="180"/>
                        <w:jc w:val="center"/>
                        <w:rPr>
                          <w:bCs/>
                          <w:sz w:val="16"/>
                        </w:rPr>
                      </w:pPr>
                      <w:r w:rsidRPr="003F2621">
                        <w:rPr>
                          <w:b/>
                          <w:bCs/>
                          <w:color w:val="000000"/>
                          <w:sz w:val="16"/>
                          <w:szCs w:val="16"/>
                          <w:lang w:val="en-US"/>
                        </w:rPr>
                        <w:t>RB</w:t>
                      </w:r>
                      <w:r>
                        <w:rPr>
                          <w:b/>
                          <w:bCs/>
                          <w:color w:val="000000"/>
                          <w:sz w:val="16"/>
                          <w:szCs w:val="16"/>
                          <w:lang w:val="en-US"/>
                        </w:rPr>
                        <w:t xml:space="preserve"> </w:t>
                      </w:r>
                      <w:r w:rsidRPr="00510284">
                        <w:rPr>
                          <w:bCs/>
                          <w:sz w:val="16"/>
                        </w:rPr>
                        <w:t xml:space="preserve">(2 </w:t>
                      </w:r>
                      <w:r w:rsidR="00D42A71">
                        <w:rPr>
                          <w:bCs/>
                          <w:sz w:val="16"/>
                        </w:rPr>
                        <w:t>posts</w:t>
                      </w:r>
                      <w:r w:rsidRPr="00510284">
                        <w:rPr>
                          <w:bCs/>
                          <w:sz w:val="16"/>
                        </w:rPr>
                        <w:t>)</w:t>
                      </w:r>
                    </w:p>
                    <w:p w14:paraId="300D7F8B" w14:textId="77777777" w:rsidR="0027338E" w:rsidRPr="000D7A99" w:rsidRDefault="0027338E" w:rsidP="0027338E">
                      <w:pPr>
                        <w:autoSpaceDE w:val="0"/>
                        <w:autoSpaceDN w:val="0"/>
                        <w:adjustRightInd w:val="0"/>
                        <w:spacing w:line="240" w:lineRule="auto"/>
                        <w:ind w:firstLine="180"/>
                        <w:jc w:val="center"/>
                        <w:rPr>
                          <w:b/>
                          <w:bCs/>
                          <w:color w:val="000000"/>
                          <w:sz w:val="16"/>
                          <w:szCs w:val="16"/>
                          <w:lang w:val="en-US"/>
                        </w:rPr>
                      </w:pPr>
                    </w:p>
                    <w:p w14:paraId="10E2CD4B" w14:textId="77777777" w:rsidR="0027338E" w:rsidRPr="005C67CD" w:rsidRDefault="0027338E" w:rsidP="0027338E">
                      <w:pPr>
                        <w:autoSpaceDE w:val="0"/>
                        <w:autoSpaceDN w:val="0"/>
                        <w:adjustRightInd w:val="0"/>
                        <w:spacing w:line="240" w:lineRule="auto"/>
                        <w:ind w:firstLine="180"/>
                        <w:jc w:val="center"/>
                        <w:rPr>
                          <w:color w:val="000000"/>
                          <w:sz w:val="16"/>
                          <w:szCs w:val="16"/>
                          <w:lang w:val="en-US"/>
                        </w:rPr>
                      </w:pPr>
                      <w:r w:rsidRPr="005C67CD">
                        <w:rPr>
                          <w:color w:val="000000"/>
                          <w:sz w:val="16"/>
                          <w:szCs w:val="16"/>
                          <w:lang w:val="en-US"/>
                        </w:rPr>
                        <w:t>1 USG</w:t>
                      </w:r>
                      <w:r>
                        <w:rPr>
                          <w:color w:val="000000"/>
                          <w:sz w:val="16"/>
                          <w:szCs w:val="16"/>
                          <w:lang w:val="en-US"/>
                        </w:rPr>
                        <w:t xml:space="preserve">, </w:t>
                      </w:r>
                      <w:r w:rsidRPr="005C67CD">
                        <w:rPr>
                          <w:color w:val="000000"/>
                          <w:sz w:val="16"/>
                          <w:szCs w:val="16"/>
                          <w:lang w:val="en-US"/>
                        </w:rPr>
                        <w:t>1 P-3</w:t>
                      </w:r>
                    </w:p>
                    <w:p w14:paraId="67EA68E5" w14:textId="77777777" w:rsidR="0027338E" w:rsidRPr="009855A8" w:rsidRDefault="0027338E" w:rsidP="0027338E">
                      <w:pPr>
                        <w:autoSpaceDE w:val="0"/>
                        <w:autoSpaceDN w:val="0"/>
                        <w:adjustRightInd w:val="0"/>
                        <w:spacing w:line="240" w:lineRule="auto"/>
                        <w:ind w:firstLine="180"/>
                        <w:jc w:val="center"/>
                        <w:rPr>
                          <w:color w:val="000000"/>
                          <w:lang w:val="en-US"/>
                        </w:rPr>
                      </w:pPr>
                    </w:p>
                  </w:txbxContent>
                </v:textbox>
                <w10:wrap type="topAndBottom" anchorx="margin"/>
              </v:rect>
            </w:pict>
          </mc:Fallback>
        </mc:AlternateContent>
      </w:r>
    </w:p>
    <w:p w14:paraId="5177C590" w14:textId="77777777" w:rsidR="0027338E" w:rsidRDefault="0027338E" w:rsidP="0027338E">
      <w:pPr>
        <w:pStyle w:val="SingleTxt"/>
        <w:tabs>
          <w:tab w:val="right" w:pos="1022"/>
        </w:tabs>
        <w:spacing w:after="0" w:line="120" w:lineRule="exact"/>
        <w:ind w:right="0" w:hanging="1267"/>
        <w:rPr>
          <w:sz w:val="10"/>
        </w:rPr>
      </w:pPr>
    </w:p>
    <w:p w14:paraId="0333031F" w14:textId="77777777" w:rsidR="000360CA" w:rsidRDefault="000360CA" w:rsidP="0027338E">
      <w:pPr>
        <w:pStyle w:val="SingleTxt"/>
        <w:tabs>
          <w:tab w:val="right" w:pos="1022"/>
        </w:tabs>
        <w:spacing w:after="0" w:line="120" w:lineRule="exact"/>
        <w:ind w:right="0" w:hanging="1267"/>
        <w:rPr>
          <w:sz w:val="10"/>
        </w:rPr>
      </w:pPr>
    </w:p>
    <w:p w14:paraId="5282B37D" w14:textId="77777777" w:rsidR="000360CA" w:rsidRDefault="000360CA" w:rsidP="0027338E">
      <w:pPr>
        <w:pStyle w:val="SingleTxt"/>
        <w:tabs>
          <w:tab w:val="right" w:pos="1022"/>
        </w:tabs>
        <w:spacing w:after="0" w:line="120" w:lineRule="exact"/>
        <w:ind w:right="0" w:hanging="1267"/>
        <w:rPr>
          <w:sz w:val="10"/>
        </w:rPr>
      </w:pPr>
    </w:p>
    <w:p w14:paraId="7AB22690" w14:textId="77777777" w:rsidR="000360CA" w:rsidRDefault="000360CA" w:rsidP="0027338E">
      <w:pPr>
        <w:pStyle w:val="SingleTxt"/>
        <w:tabs>
          <w:tab w:val="right" w:pos="1022"/>
        </w:tabs>
        <w:spacing w:after="0" w:line="120" w:lineRule="exact"/>
        <w:ind w:right="0" w:hanging="1267"/>
        <w:rPr>
          <w:sz w:val="10"/>
        </w:rPr>
      </w:pPr>
    </w:p>
    <w:p w14:paraId="4EF7EF4D" w14:textId="77777777" w:rsidR="000360CA" w:rsidRDefault="000360CA" w:rsidP="0027338E">
      <w:pPr>
        <w:pStyle w:val="SingleTxt"/>
        <w:tabs>
          <w:tab w:val="right" w:pos="1022"/>
        </w:tabs>
        <w:spacing w:after="0" w:line="120" w:lineRule="exact"/>
        <w:ind w:right="0" w:hanging="1267"/>
        <w:rPr>
          <w:sz w:val="10"/>
        </w:rPr>
      </w:pPr>
    </w:p>
    <w:p w14:paraId="71F8C61D" w14:textId="06D6B7AF" w:rsidR="0027338E" w:rsidRPr="009A66F3" w:rsidRDefault="0027338E" w:rsidP="0027338E">
      <w:pPr>
        <w:pStyle w:val="H1"/>
        <w:ind w:right="30"/>
      </w:pPr>
      <w:r w:rsidRPr="009A66F3">
        <w:tab/>
        <w:t>D.</w:t>
      </w:r>
      <w:r w:rsidRPr="009A66F3">
        <w:tab/>
        <w:t xml:space="preserve">Office of the Special Envoy of the Secretary-General for the implementation of Security Council resolution </w:t>
      </w:r>
      <w:hyperlink r:id="rId133" w:history="1">
        <w:r w:rsidRPr="009A66F3">
          <w:rPr>
            <w:rStyle w:val="Hyperlink"/>
          </w:rPr>
          <w:t>1559 (2004)</w:t>
        </w:r>
      </w:hyperlink>
    </w:p>
    <w:p w14:paraId="6FD52FF5" w14:textId="77777777" w:rsidR="0027338E" w:rsidRPr="009A66F3" w:rsidRDefault="0027338E" w:rsidP="0027338E">
      <w:pPr>
        <w:pStyle w:val="SingleTxt"/>
        <w:tabs>
          <w:tab w:val="right" w:pos="1022"/>
        </w:tabs>
        <w:spacing w:after="0" w:line="120" w:lineRule="exact"/>
        <w:ind w:right="0" w:hanging="1267"/>
        <w:rPr>
          <w:sz w:val="10"/>
        </w:rPr>
      </w:pPr>
    </w:p>
    <w:p w14:paraId="609DB9B8" w14:textId="77777777" w:rsidR="0027338E" w:rsidRPr="009A66F3" w:rsidRDefault="0027338E" w:rsidP="0027338E">
      <w:pPr>
        <w:pStyle w:val="SingleTxt"/>
        <w:tabs>
          <w:tab w:val="right" w:pos="1022"/>
        </w:tabs>
        <w:spacing w:after="0" w:line="120" w:lineRule="exact"/>
        <w:ind w:right="0" w:hanging="1267"/>
        <w:rPr>
          <w:sz w:val="10"/>
        </w:rPr>
      </w:pPr>
      <w:r w:rsidRPr="009A66F3">
        <w:rPr>
          <w:noProof/>
          <w:lang w:eastAsia="en-GB"/>
        </w:rPr>
        <mc:AlternateContent>
          <mc:Choice Requires="wps">
            <w:drawing>
              <wp:anchor distT="0" distB="0" distL="114300" distR="114300" simplePos="0" relativeHeight="251658243" behindDoc="0" locked="0" layoutInCell="1" allowOverlap="1" wp14:anchorId="2A7ED8B3" wp14:editId="5F4C235E">
                <wp:simplePos x="0" y="0"/>
                <wp:positionH relativeFrom="margin">
                  <wp:align>center</wp:align>
                </wp:positionH>
                <wp:positionV relativeFrom="paragraph">
                  <wp:posOffset>99971</wp:posOffset>
                </wp:positionV>
                <wp:extent cx="2514600" cy="1005840"/>
                <wp:effectExtent l="0" t="0" r="19050" b="22860"/>
                <wp:wrapTopAndBottom/>
                <wp:docPr id="95"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14600" cy="1005840"/>
                        </a:xfrm>
                        <a:prstGeom prst="rect">
                          <a:avLst/>
                        </a:prstGeom>
                        <a:noFill/>
                        <a:ln w="12700" algn="ctr">
                          <a:solidFill>
                            <a:srgbClr val="000000"/>
                          </a:solidFill>
                          <a:round/>
                          <a:headEnd/>
                          <a:tailEnd/>
                        </a:ln>
                      </wps:spPr>
                      <wps:txbx>
                        <w:txbxContent>
                          <w:p w14:paraId="3DEF9755" w14:textId="77777777" w:rsidR="0027338E" w:rsidRDefault="0027338E" w:rsidP="0027338E">
                            <w:pPr>
                              <w:autoSpaceDE w:val="0"/>
                              <w:autoSpaceDN w:val="0"/>
                              <w:adjustRightInd w:val="0"/>
                              <w:spacing w:line="240" w:lineRule="auto"/>
                              <w:ind w:firstLine="180"/>
                              <w:jc w:val="center"/>
                              <w:rPr>
                                <w:b/>
                                <w:bCs/>
                                <w:color w:val="000000"/>
                                <w:lang w:val="en-US"/>
                              </w:rPr>
                            </w:pPr>
                            <w:r w:rsidRPr="00F1068E">
                              <w:rPr>
                                <w:b/>
                                <w:bCs/>
                                <w:color w:val="000000"/>
                                <w:lang w:val="en-US"/>
                              </w:rPr>
                              <w:t xml:space="preserve">Office of the </w:t>
                            </w:r>
                            <w:r>
                              <w:rPr>
                                <w:b/>
                                <w:bCs/>
                                <w:color w:val="000000"/>
                                <w:lang w:val="en-US"/>
                              </w:rPr>
                              <w:t xml:space="preserve">Special </w:t>
                            </w:r>
                            <w:r w:rsidRPr="00F1068E">
                              <w:rPr>
                                <w:b/>
                                <w:bCs/>
                                <w:color w:val="000000"/>
                                <w:lang w:val="en-US"/>
                              </w:rPr>
                              <w:t>Envoy</w:t>
                            </w:r>
                          </w:p>
                          <w:p w14:paraId="2B8D61FC" w14:textId="77777777" w:rsidR="0027338E" w:rsidRDefault="0027338E" w:rsidP="0027338E">
                            <w:pPr>
                              <w:autoSpaceDE w:val="0"/>
                              <w:autoSpaceDN w:val="0"/>
                              <w:adjustRightInd w:val="0"/>
                              <w:spacing w:line="240" w:lineRule="auto"/>
                              <w:ind w:firstLine="180"/>
                              <w:jc w:val="center"/>
                              <w:rPr>
                                <w:b/>
                                <w:bCs/>
                                <w:color w:val="000000"/>
                                <w:sz w:val="16"/>
                                <w:szCs w:val="16"/>
                                <w:lang w:val="en-US"/>
                              </w:rPr>
                            </w:pPr>
                          </w:p>
                          <w:p w14:paraId="69F4CCAC" w14:textId="2F51916C" w:rsidR="0027338E" w:rsidRDefault="0027338E" w:rsidP="0027338E">
                            <w:pPr>
                              <w:autoSpaceDE w:val="0"/>
                              <w:autoSpaceDN w:val="0"/>
                              <w:adjustRightInd w:val="0"/>
                              <w:spacing w:line="240" w:lineRule="auto"/>
                              <w:ind w:firstLine="180"/>
                              <w:jc w:val="center"/>
                              <w:rPr>
                                <w:bCs/>
                                <w:sz w:val="16"/>
                              </w:rPr>
                            </w:pPr>
                            <w:r w:rsidRPr="003F2621">
                              <w:rPr>
                                <w:b/>
                                <w:bCs/>
                                <w:color w:val="000000"/>
                                <w:sz w:val="16"/>
                                <w:szCs w:val="16"/>
                                <w:lang w:val="en-US"/>
                              </w:rPr>
                              <w:t>RB</w:t>
                            </w:r>
                            <w:r>
                              <w:rPr>
                                <w:b/>
                                <w:bCs/>
                                <w:color w:val="000000"/>
                                <w:sz w:val="16"/>
                                <w:szCs w:val="16"/>
                                <w:lang w:val="en-US"/>
                              </w:rPr>
                              <w:t xml:space="preserve"> </w:t>
                            </w:r>
                            <w:r w:rsidRPr="00510284">
                              <w:rPr>
                                <w:bCs/>
                                <w:sz w:val="16"/>
                              </w:rPr>
                              <w:t>(</w:t>
                            </w:r>
                            <w:r>
                              <w:rPr>
                                <w:bCs/>
                                <w:sz w:val="16"/>
                              </w:rPr>
                              <w:t>3</w:t>
                            </w:r>
                            <w:r w:rsidRPr="00510284">
                              <w:rPr>
                                <w:bCs/>
                                <w:sz w:val="16"/>
                              </w:rPr>
                              <w:t xml:space="preserve"> </w:t>
                            </w:r>
                            <w:r w:rsidR="00D42A71">
                              <w:rPr>
                                <w:bCs/>
                                <w:sz w:val="16"/>
                              </w:rPr>
                              <w:t>posts</w:t>
                            </w:r>
                            <w:r w:rsidRPr="00510284">
                              <w:rPr>
                                <w:bCs/>
                                <w:sz w:val="16"/>
                              </w:rPr>
                              <w:t>)</w:t>
                            </w:r>
                          </w:p>
                          <w:p w14:paraId="6F5CD14D" w14:textId="77777777" w:rsidR="0027338E" w:rsidRPr="003F2621" w:rsidRDefault="0027338E" w:rsidP="0027338E">
                            <w:pPr>
                              <w:autoSpaceDE w:val="0"/>
                              <w:autoSpaceDN w:val="0"/>
                              <w:adjustRightInd w:val="0"/>
                              <w:spacing w:line="240" w:lineRule="auto"/>
                              <w:ind w:firstLine="180"/>
                              <w:jc w:val="center"/>
                              <w:rPr>
                                <w:b/>
                                <w:bCs/>
                                <w:color w:val="000000"/>
                                <w:sz w:val="16"/>
                                <w:szCs w:val="16"/>
                                <w:lang w:val="en-US"/>
                              </w:rPr>
                            </w:pPr>
                          </w:p>
                          <w:p w14:paraId="56D6699D" w14:textId="3434A66E" w:rsidR="0027338E" w:rsidRPr="005C67CD" w:rsidRDefault="0027338E" w:rsidP="0027338E">
                            <w:pPr>
                              <w:autoSpaceDE w:val="0"/>
                              <w:autoSpaceDN w:val="0"/>
                              <w:adjustRightInd w:val="0"/>
                              <w:spacing w:line="240" w:lineRule="auto"/>
                              <w:ind w:firstLine="180"/>
                              <w:jc w:val="center"/>
                              <w:rPr>
                                <w:color w:val="000000"/>
                                <w:sz w:val="16"/>
                                <w:szCs w:val="16"/>
                                <w:lang w:val="en-US"/>
                              </w:rPr>
                            </w:pPr>
                            <w:r w:rsidRPr="005C67CD">
                              <w:rPr>
                                <w:color w:val="000000"/>
                                <w:sz w:val="16"/>
                                <w:szCs w:val="16"/>
                                <w:lang w:val="en-US"/>
                              </w:rPr>
                              <w:t>1 USG</w:t>
                            </w:r>
                            <w:r>
                              <w:rPr>
                                <w:color w:val="000000"/>
                                <w:sz w:val="16"/>
                                <w:szCs w:val="16"/>
                                <w:lang w:val="en-US"/>
                              </w:rPr>
                              <w:t xml:space="preserve">, </w:t>
                            </w:r>
                            <w:r w:rsidRPr="005C67CD">
                              <w:rPr>
                                <w:color w:val="000000"/>
                                <w:sz w:val="16"/>
                                <w:szCs w:val="16"/>
                                <w:lang w:val="en-US"/>
                              </w:rPr>
                              <w:t>1 P-</w:t>
                            </w:r>
                            <w:r>
                              <w:rPr>
                                <w:color w:val="000000"/>
                                <w:sz w:val="16"/>
                                <w:szCs w:val="16"/>
                                <w:lang w:val="en-US"/>
                              </w:rPr>
                              <w:t>4, 1 GS (OL)</w:t>
                            </w:r>
                          </w:p>
                          <w:p w14:paraId="7A9E8293" w14:textId="77777777" w:rsidR="0027338E" w:rsidRPr="009855A8" w:rsidRDefault="0027338E" w:rsidP="0027338E">
                            <w:pPr>
                              <w:autoSpaceDE w:val="0"/>
                              <w:autoSpaceDN w:val="0"/>
                              <w:adjustRightInd w:val="0"/>
                              <w:spacing w:line="240" w:lineRule="auto"/>
                              <w:ind w:firstLine="180"/>
                              <w:jc w:val="center"/>
                              <w:rPr>
                                <w:color w:val="000000"/>
                                <w:lang w:val="en-US"/>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A7ED8B3" id="Rectangle 95" o:spid="_x0000_s1066" style="position:absolute;left:0;text-align:left;margin-left:0;margin-top:7.85pt;width:198pt;height:79.2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" filled="f" strokeweight="1pt">
                <v:stroke joinstyle="round"/>
                <v:path arrowok="t"/>
                <v:textbox>
                  <w:txbxContent>
                    <w:p w14:paraId="3DEF9755" w14:textId="77777777" w:rsidR="0027338E" w:rsidRDefault="0027338E" w:rsidP="0027338E">
                      <w:pPr>
                        <w:autoSpaceDE w:val="0"/>
                        <w:autoSpaceDN w:val="0"/>
                        <w:adjustRightInd w:val="0"/>
                        <w:spacing w:line="240" w:lineRule="auto"/>
                        <w:ind w:firstLine="180"/>
                        <w:jc w:val="center"/>
                        <w:rPr>
                          <w:b/>
                          <w:bCs/>
                          <w:color w:val="000000"/>
                          <w:lang w:val="en-US"/>
                        </w:rPr>
                      </w:pPr>
                      <w:r w:rsidRPr="00F1068E">
                        <w:rPr>
                          <w:b/>
                          <w:bCs/>
                          <w:color w:val="000000"/>
                          <w:lang w:val="en-US"/>
                        </w:rPr>
                        <w:t xml:space="preserve">Office of the </w:t>
                      </w:r>
                      <w:r>
                        <w:rPr>
                          <w:b/>
                          <w:bCs/>
                          <w:color w:val="000000"/>
                          <w:lang w:val="en-US"/>
                        </w:rPr>
                        <w:t xml:space="preserve">Special </w:t>
                      </w:r>
                      <w:r w:rsidRPr="00F1068E">
                        <w:rPr>
                          <w:b/>
                          <w:bCs/>
                          <w:color w:val="000000"/>
                          <w:lang w:val="en-US"/>
                        </w:rPr>
                        <w:t>Envoy</w:t>
                      </w:r>
                    </w:p>
                    <w:p w14:paraId="2B8D61FC" w14:textId="77777777" w:rsidR="0027338E" w:rsidRDefault="0027338E" w:rsidP="0027338E">
                      <w:pPr>
                        <w:autoSpaceDE w:val="0"/>
                        <w:autoSpaceDN w:val="0"/>
                        <w:adjustRightInd w:val="0"/>
                        <w:spacing w:line="240" w:lineRule="auto"/>
                        <w:ind w:firstLine="180"/>
                        <w:jc w:val="center"/>
                        <w:rPr>
                          <w:b/>
                          <w:bCs/>
                          <w:color w:val="000000"/>
                          <w:sz w:val="16"/>
                          <w:szCs w:val="16"/>
                          <w:lang w:val="en-US"/>
                        </w:rPr>
                      </w:pPr>
                    </w:p>
                    <w:p w14:paraId="69F4CCAC" w14:textId="2F51916C" w:rsidR="0027338E" w:rsidRDefault="0027338E" w:rsidP="0027338E">
                      <w:pPr>
                        <w:autoSpaceDE w:val="0"/>
                        <w:autoSpaceDN w:val="0"/>
                        <w:adjustRightInd w:val="0"/>
                        <w:spacing w:line="240" w:lineRule="auto"/>
                        <w:ind w:firstLine="180"/>
                        <w:jc w:val="center"/>
                        <w:rPr>
                          <w:bCs/>
                          <w:sz w:val="16"/>
                        </w:rPr>
                      </w:pPr>
                      <w:r w:rsidRPr="003F2621">
                        <w:rPr>
                          <w:b/>
                          <w:bCs/>
                          <w:color w:val="000000"/>
                          <w:sz w:val="16"/>
                          <w:szCs w:val="16"/>
                          <w:lang w:val="en-US"/>
                        </w:rPr>
                        <w:t>RB</w:t>
                      </w:r>
                      <w:r>
                        <w:rPr>
                          <w:b/>
                          <w:bCs/>
                          <w:color w:val="000000"/>
                          <w:sz w:val="16"/>
                          <w:szCs w:val="16"/>
                          <w:lang w:val="en-US"/>
                        </w:rPr>
                        <w:t xml:space="preserve"> </w:t>
                      </w:r>
                      <w:r w:rsidRPr="00510284">
                        <w:rPr>
                          <w:bCs/>
                          <w:sz w:val="16"/>
                        </w:rPr>
                        <w:t>(</w:t>
                      </w:r>
                      <w:r>
                        <w:rPr>
                          <w:bCs/>
                          <w:sz w:val="16"/>
                        </w:rPr>
                        <w:t>3</w:t>
                      </w:r>
                      <w:r w:rsidRPr="00510284">
                        <w:rPr>
                          <w:bCs/>
                          <w:sz w:val="16"/>
                        </w:rPr>
                        <w:t xml:space="preserve"> </w:t>
                      </w:r>
                      <w:r w:rsidR="00D42A71">
                        <w:rPr>
                          <w:bCs/>
                          <w:sz w:val="16"/>
                        </w:rPr>
                        <w:t>posts</w:t>
                      </w:r>
                      <w:r w:rsidRPr="00510284">
                        <w:rPr>
                          <w:bCs/>
                          <w:sz w:val="16"/>
                        </w:rPr>
                        <w:t>)</w:t>
                      </w:r>
                    </w:p>
                    <w:p w14:paraId="6F5CD14D" w14:textId="77777777" w:rsidR="0027338E" w:rsidRPr="003F2621" w:rsidRDefault="0027338E" w:rsidP="0027338E">
                      <w:pPr>
                        <w:autoSpaceDE w:val="0"/>
                        <w:autoSpaceDN w:val="0"/>
                        <w:adjustRightInd w:val="0"/>
                        <w:spacing w:line="240" w:lineRule="auto"/>
                        <w:ind w:firstLine="180"/>
                        <w:jc w:val="center"/>
                        <w:rPr>
                          <w:b/>
                          <w:bCs/>
                          <w:color w:val="000000"/>
                          <w:sz w:val="16"/>
                          <w:szCs w:val="16"/>
                          <w:lang w:val="en-US"/>
                        </w:rPr>
                      </w:pPr>
                    </w:p>
                    <w:p w14:paraId="56D6699D" w14:textId="3434A66E" w:rsidR="0027338E" w:rsidRPr="005C67CD" w:rsidRDefault="0027338E" w:rsidP="0027338E">
                      <w:pPr>
                        <w:autoSpaceDE w:val="0"/>
                        <w:autoSpaceDN w:val="0"/>
                        <w:adjustRightInd w:val="0"/>
                        <w:spacing w:line="240" w:lineRule="auto"/>
                        <w:ind w:firstLine="180"/>
                        <w:jc w:val="center"/>
                        <w:rPr>
                          <w:color w:val="000000"/>
                          <w:sz w:val="16"/>
                          <w:szCs w:val="16"/>
                          <w:lang w:val="en-US"/>
                        </w:rPr>
                      </w:pPr>
                      <w:r w:rsidRPr="005C67CD">
                        <w:rPr>
                          <w:color w:val="000000"/>
                          <w:sz w:val="16"/>
                          <w:szCs w:val="16"/>
                          <w:lang w:val="en-US"/>
                        </w:rPr>
                        <w:t>1 USG</w:t>
                      </w:r>
                      <w:r>
                        <w:rPr>
                          <w:color w:val="000000"/>
                          <w:sz w:val="16"/>
                          <w:szCs w:val="16"/>
                          <w:lang w:val="en-US"/>
                        </w:rPr>
                        <w:t xml:space="preserve">, </w:t>
                      </w:r>
                      <w:r w:rsidRPr="005C67CD">
                        <w:rPr>
                          <w:color w:val="000000"/>
                          <w:sz w:val="16"/>
                          <w:szCs w:val="16"/>
                          <w:lang w:val="en-US"/>
                        </w:rPr>
                        <w:t>1 P-</w:t>
                      </w:r>
                      <w:r>
                        <w:rPr>
                          <w:color w:val="000000"/>
                          <w:sz w:val="16"/>
                          <w:szCs w:val="16"/>
                          <w:lang w:val="en-US"/>
                        </w:rPr>
                        <w:t>4, 1 GS (OL)</w:t>
                      </w:r>
                    </w:p>
                    <w:p w14:paraId="7A9E8293" w14:textId="77777777" w:rsidR="0027338E" w:rsidRPr="009855A8" w:rsidRDefault="0027338E" w:rsidP="0027338E">
                      <w:pPr>
                        <w:autoSpaceDE w:val="0"/>
                        <w:autoSpaceDN w:val="0"/>
                        <w:adjustRightInd w:val="0"/>
                        <w:spacing w:line="240" w:lineRule="auto"/>
                        <w:ind w:firstLine="180"/>
                        <w:jc w:val="center"/>
                        <w:rPr>
                          <w:color w:val="000000"/>
                          <w:lang w:val="en-US"/>
                        </w:rPr>
                      </w:pPr>
                    </w:p>
                  </w:txbxContent>
                </v:textbox>
                <w10:wrap type="topAndBottom" anchorx="margin"/>
              </v:rect>
            </w:pict>
          </mc:Fallback>
        </mc:AlternateContent>
      </w:r>
    </w:p>
    <w:p w14:paraId="1DEAC174" w14:textId="77777777" w:rsidR="0027338E" w:rsidRPr="009A66F3" w:rsidRDefault="0027338E" w:rsidP="0027338E">
      <w:pPr>
        <w:pStyle w:val="SingleTxt"/>
        <w:tabs>
          <w:tab w:val="right" w:pos="1022"/>
        </w:tabs>
        <w:spacing w:after="0" w:line="120" w:lineRule="exact"/>
        <w:ind w:right="0" w:hanging="1267"/>
        <w:rPr>
          <w:sz w:val="10"/>
        </w:rPr>
      </w:pPr>
    </w:p>
    <w:p w14:paraId="520C5169" w14:textId="77777777" w:rsidR="0027338E" w:rsidRPr="009A66F3" w:rsidRDefault="0027338E" w:rsidP="0027338E">
      <w:pPr>
        <w:pStyle w:val="SingleTxt"/>
        <w:tabs>
          <w:tab w:val="right" w:pos="1022"/>
        </w:tabs>
        <w:spacing w:after="0" w:line="120" w:lineRule="exact"/>
        <w:ind w:right="0" w:hanging="1267"/>
        <w:rPr>
          <w:sz w:val="10"/>
        </w:rPr>
      </w:pPr>
    </w:p>
    <w:p w14:paraId="3D9C13EB" w14:textId="77777777" w:rsidR="0027338E" w:rsidRPr="009A66F3" w:rsidRDefault="0027338E" w:rsidP="0027338E">
      <w:pPr>
        <w:pStyle w:val="H1"/>
        <w:ind w:right="1110"/>
      </w:pPr>
      <w:r w:rsidRPr="009A66F3">
        <w:tab/>
        <w:t>E.</w:t>
      </w:r>
      <w:r w:rsidRPr="009A66F3">
        <w:tab/>
        <w:t>Office of the United Nations Representative to the Geneva International Discussions</w:t>
      </w:r>
    </w:p>
    <w:p w14:paraId="27B4F1FE" w14:textId="77777777" w:rsidR="0027338E" w:rsidRPr="009A66F3" w:rsidRDefault="0027338E" w:rsidP="0027338E">
      <w:pPr>
        <w:pStyle w:val="SingleTxt"/>
        <w:spacing w:after="0" w:line="120" w:lineRule="exact"/>
        <w:rPr>
          <w:sz w:val="10"/>
        </w:rPr>
      </w:pPr>
    </w:p>
    <w:p w14:paraId="63B46C05" w14:textId="77777777" w:rsidR="0027338E" w:rsidRPr="009A66F3" w:rsidRDefault="0027338E" w:rsidP="0027338E">
      <w:pPr>
        <w:pStyle w:val="SingleTxt"/>
        <w:spacing w:after="0" w:line="120" w:lineRule="exact"/>
        <w:rPr>
          <w:sz w:val="10"/>
        </w:rPr>
      </w:pPr>
      <w:r w:rsidRPr="009A66F3">
        <w:rPr>
          <w:noProof/>
          <w:spacing w:val="0"/>
          <w:w w:val="100"/>
          <w:sz w:val="22"/>
        </w:rPr>
        <mc:AlternateContent>
          <mc:Choice Requires="wps">
            <w:drawing>
              <wp:anchor distT="0" distB="0" distL="114300" distR="114300" simplePos="0" relativeHeight="251658244" behindDoc="0" locked="0" layoutInCell="1" allowOverlap="1" wp14:anchorId="06F5ACE9" wp14:editId="19F71F5E">
                <wp:simplePos x="0" y="0"/>
                <wp:positionH relativeFrom="margin">
                  <wp:align>center</wp:align>
                </wp:positionH>
                <wp:positionV relativeFrom="paragraph">
                  <wp:posOffset>85725</wp:posOffset>
                </wp:positionV>
                <wp:extent cx="2514600" cy="1197864"/>
                <wp:effectExtent l="0" t="0" r="19050" b="21590"/>
                <wp:wrapTopAndBottom/>
                <wp:docPr id="96" name="Rectangle 96"/>
                <wp:cNvGraphicFramePr/>
                <a:graphic xmlns:a="http://schemas.openxmlformats.org/drawingml/2006/main">
                  <a:graphicData uri="http://schemas.microsoft.com/office/word/2010/wordprocessingShape">
                    <wps:wsp>
                      <wps:cNvSpPr/>
                      <wps:spPr>
                        <a:xfrm>
                          <a:off x="0" y="0"/>
                          <a:ext cx="2514600" cy="1197864"/>
                        </a:xfrm>
                        <a:prstGeom prst="rect">
                          <a:avLst/>
                        </a:prstGeom>
                        <a:noFill/>
                        <a:ln w="12700" cap="flat" cmpd="sng" algn="ctr">
                          <a:solidFill>
                            <a:sysClr val="windowText" lastClr="000000"/>
                          </a:solidFill>
                          <a:prstDash val="solid"/>
                          <a:miter lim="800000"/>
                        </a:ln>
                        <a:effectLst/>
                      </wps:spPr>
                      <wps:txbx>
                        <w:txbxContent>
                          <w:p w14:paraId="7327D6B5" w14:textId="77777777" w:rsidR="0027338E" w:rsidRPr="00A11E52" w:rsidRDefault="0027338E" w:rsidP="0027338E">
                            <w:pPr>
                              <w:jc w:val="center"/>
                              <w:rPr>
                                <w:b/>
                                <w:bCs/>
                                <w:color w:val="000000"/>
                                <w:lang w:val="en-US"/>
                              </w:rPr>
                            </w:pPr>
                            <w:r w:rsidRPr="00A11E52">
                              <w:rPr>
                                <w:b/>
                                <w:bCs/>
                                <w:color w:val="000000"/>
                                <w:lang w:val="en-US"/>
                              </w:rPr>
                              <w:t>Office of the U</w:t>
                            </w:r>
                            <w:r>
                              <w:rPr>
                                <w:b/>
                                <w:bCs/>
                                <w:color w:val="000000"/>
                                <w:lang w:val="en-US"/>
                              </w:rPr>
                              <w:t xml:space="preserve">nited </w:t>
                            </w:r>
                            <w:r w:rsidRPr="00A11E52">
                              <w:rPr>
                                <w:b/>
                                <w:bCs/>
                                <w:color w:val="000000"/>
                                <w:lang w:val="en-US"/>
                              </w:rPr>
                              <w:t>N</w:t>
                            </w:r>
                            <w:r>
                              <w:rPr>
                                <w:b/>
                                <w:bCs/>
                                <w:color w:val="000000"/>
                                <w:lang w:val="en-US"/>
                              </w:rPr>
                              <w:t>ations</w:t>
                            </w:r>
                            <w:r w:rsidRPr="00A11E52">
                              <w:rPr>
                                <w:b/>
                                <w:bCs/>
                                <w:color w:val="000000"/>
                                <w:lang w:val="en-US"/>
                              </w:rPr>
                              <w:t xml:space="preserve"> Representative</w:t>
                            </w:r>
                          </w:p>
                          <w:p w14:paraId="5A64CFCB" w14:textId="77777777" w:rsidR="0027338E" w:rsidRDefault="0027338E" w:rsidP="0027338E">
                            <w:pPr>
                              <w:jc w:val="center"/>
                              <w:rPr>
                                <w:b/>
                                <w:bCs/>
                                <w:sz w:val="16"/>
                                <w:szCs w:val="16"/>
                                <w:lang w:val="en-US"/>
                              </w:rPr>
                            </w:pPr>
                          </w:p>
                          <w:p w14:paraId="68848A44" w14:textId="6171F53C" w:rsidR="0027338E" w:rsidRDefault="0027338E" w:rsidP="0027338E">
                            <w:pPr>
                              <w:jc w:val="center"/>
                              <w:rPr>
                                <w:bCs/>
                                <w:sz w:val="16"/>
                              </w:rPr>
                            </w:pPr>
                            <w:r>
                              <w:rPr>
                                <w:b/>
                                <w:bCs/>
                                <w:sz w:val="16"/>
                                <w:szCs w:val="16"/>
                                <w:lang w:val="en-US"/>
                              </w:rPr>
                              <w:t xml:space="preserve">RB </w:t>
                            </w:r>
                            <w:r w:rsidRPr="00510284">
                              <w:rPr>
                                <w:bCs/>
                                <w:sz w:val="16"/>
                              </w:rPr>
                              <w:t>(</w:t>
                            </w:r>
                            <w:r>
                              <w:rPr>
                                <w:bCs/>
                                <w:sz w:val="16"/>
                              </w:rPr>
                              <w:t>7</w:t>
                            </w:r>
                            <w:r w:rsidRPr="00510284">
                              <w:rPr>
                                <w:bCs/>
                                <w:sz w:val="16"/>
                              </w:rPr>
                              <w:t xml:space="preserve"> </w:t>
                            </w:r>
                            <w:r w:rsidR="00D42A71">
                              <w:rPr>
                                <w:bCs/>
                                <w:sz w:val="16"/>
                              </w:rPr>
                              <w:t>posts</w:t>
                            </w:r>
                            <w:r w:rsidRPr="00510284">
                              <w:rPr>
                                <w:bCs/>
                                <w:sz w:val="16"/>
                              </w:rPr>
                              <w:t>)</w:t>
                            </w:r>
                          </w:p>
                          <w:p w14:paraId="3FB945A5" w14:textId="77777777" w:rsidR="0027338E" w:rsidRPr="00EB0483" w:rsidRDefault="0027338E" w:rsidP="0027338E">
                            <w:pPr>
                              <w:jc w:val="center"/>
                              <w:rPr>
                                <w:b/>
                                <w:bCs/>
                                <w:sz w:val="16"/>
                                <w:szCs w:val="16"/>
                                <w:lang w:val="en-US"/>
                              </w:rPr>
                            </w:pPr>
                          </w:p>
                          <w:p w14:paraId="41B196D8" w14:textId="7432A2BC" w:rsidR="0027338E" w:rsidRPr="009500EC" w:rsidRDefault="0027338E" w:rsidP="0027338E">
                            <w:pPr>
                              <w:jc w:val="center"/>
                              <w:rPr>
                                <w:sz w:val="16"/>
                                <w:szCs w:val="16"/>
                                <w:lang w:val="en-US"/>
                              </w:rPr>
                            </w:pPr>
                            <w:r>
                              <w:rPr>
                                <w:sz w:val="16"/>
                                <w:szCs w:val="16"/>
                                <w:lang w:val="en-US"/>
                              </w:rPr>
                              <w:t>1 ASG, 1 P-5, 2 P-4, 2 P-3, 1 GS (OL)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5ACE9" id="Rectangle 96" o:spid="_x0000_s1067" style="position:absolute;left:0;text-align:left;margin-left:0;margin-top:6.75pt;width:198pt;height:94.3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" filled="f" strokecolor="windowText" strokeweight="1pt">
                <v:textbox>
                  <w:txbxContent>
                    <w:p w14:paraId="7327D6B5" w14:textId="77777777" w:rsidR="0027338E" w:rsidRPr="00A11E52" w:rsidRDefault="0027338E" w:rsidP="0027338E">
                      <w:pPr>
                        <w:jc w:val="center"/>
                        <w:rPr>
                          <w:b/>
                          <w:bCs/>
                          <w:color w:val="000000"/>
                          <w:lang w:val="en-US"/>
                        </w:rPr>
                      </w:pPr>
                      <w:r w:rsidRPr="00A11E52">
                        <w:rPr>
                          <w:b/>
                          <w:bCs/>
                          <w:color w:val="000000"/>
                          <w:lang w:val="en-US"/>
                        </w:rPr>
                        <w:t>Office of the U</w:t>
                      </w:r>
                      <w:r>
                        <w:rPr>
                          <w:b/>
                          <w:bCs/>
                          <w:color w:val="000000"/>
                          <w:lang w:val="en-US"/>
                        </w:rPr>
                        <w:t xml:space="preserve">nited </w:t>
                      </w:r>
                      <w:r w:rsidRPr="00A11E52">
                        <w:rPr>
                          <w:b/>
                          <w:bCs/>
                          <w:color w:val="000000"/>
                          <w:lang w:val="en-US"/>
                        </w:rPr>
                        <w:t>N</w:t>
                      </w:r>
                      <w:r>
                        <w:rPr>
                          <w:b/>
                          <w:bCs/>
                          <w:color w:val="000000"/>
                          <w:lang w:val="en-US"/>
                        </w:rPr>
                        <w:t>ations</w:t>
                      </w:r>
                      <w:r w:rsidRPr="00A11E52">
                        <w:rPr>
                          <w:b/>
                          <w:bCs/>
                          <w:color w:val="000000"/>
                          <w:lang w:val="en-US"/>
                        </w:rPr>
                        <w:t xml:space="preserve"> Representative</w:t>
                      </w:r>
                    </w:p>
                    <w:p w14:paraId="5A64CFCB" w14:textId="77777777" w:rsidR="0027338E" w:rsidRDefault="0027338E" w:rsidP="0027338E">
                      <w:pPr>
                        <w:jc w:val="center"/>
                        <w:rPr>
                          <w:b/>
                          <w:bCs/>
                          <w:sz w:val="16"/>
                          <w:szCs w:val="16"/>
                          <w:lang w:val="en-US"/>
                        </w:rPr>
                      </w:pPr>
                    </w:p>
                    <w:p w14:paraId="68848A44" w14:textId="6171F53C" w:rsidR="0027338E" w:rsidRDefault="0027338E" w:rsidP="0027338E">
                      <w:pPr>
                        <w:jc w:val="center"/>
                        <w:rPr>
                          <w:bCs/>
                          <w:sz w:val="16"/>
                        </w:rPr>
                      </w:pPr>
                      <w:r>
                        <w:rPr>
                          <w:b/>
                          <w:bCs/>
                          <w:sz w:val="16"/>
                          <w:szCs w:val="16"/>
                          <w:lang w:val="en-US"/>
                        </w:rPr>
                        <w:t xml:space="preserve">RB </w:t>
                      </w:r>
                      <w:r w:rsidRPr="00510284">
                        <w:rPr>
                          <w:bCs/>
                          <w:sz w:val="16"/>
                        </w:rPr>
                        <w:t>(</w:t>
                      </w:r>
                      <w:r>
                        <w:rPr>
                          <w:bCs/>
                          <w:sz w:val="16"/>
                        </w:rPr>
                        <w:t>7</w:t>
                      </w:r>
                      <w:r w:rsidRPr="00510284">
                        <w:rPr>
                          <w:bCs/>
                          <w:sz w:val="16"/>
                        </w:rPr>
                        <w:t xml:space="preserve"> </w:t>
                      </w:r>
                      <w:r w:rsidR="00D42A71">
                        <w:rPr>
                          <w:bCs/>
                          <w:sz w:val="16"/>
                        </w:rPr>
                        <w:t>posts</w:t>
                      </w:r>
                      <w:r w:rsidRPr="00510284">
                        <w:rPr>
                          <w:bCs/>
                          <w:sz w:val="16"/>
                        </w:rPr>
                        <w:t>)</w:t>
                      </w:r>
                    </w:p>
                    <w:p w14:paraId="3FB945A5" w14:textId="77777777" w:rsidR="0027338E" w:rsidRPr="00EB0483" w:rsidRDefault="0027338E" w:rsidP="0027338E">
                      <w:pPr>
                        <w:jc w:val="center"/>
                        <w:rPr>
                          <w:b/>
                          <w:bCs/>
                          <w:sz w:val="16"/>
                          <w:szCs w:val="16"/>
                          <w:lang w:val="en-US"/>
                        </w:rPr>
                      </w:pPr>
                    </w:p>
                    <w:p w14:paraId="41B196D8" w14:textId="7432A2BC" w:rsidR="0027338E" w:rsidRPr="009500EC" w:rsidRDefault="0027338E" w:rsidP="0027338E">
                      <w:pPr>
                        <w:jc w:val="center"/>
                        <w:rPr>
                          <w:sz w:val="16"/>
                          <w:szCs w:val="16"/>
                          <w:lang w:val="en-US"/>
                        </w:rPr>
                      </w:pPr>
                      <w:r>
                        <w:rPr>
                          <w:sz w:val="16"/>
                          <w:szCs w:val="16"/>
                          <w:lang w:val="en-US"/>
                        </w:rPr>
                        <w:t>1 ASG, 1 P-5, 2 P-4, 2 P-3, 1 GS (OL)</w:t>
                      </w:r>
                    </w:p>
                  </w:txbxContent>
                </v:textbox>
                <w10:wrap type="topAndBottom" anchorx="margin"/>
              </v:rect>
            </w:pict>
          </mc:Fallback>
        </mc:AlternateContent>
      </w:r>
    </w:p>
    <w:p w14:paraId="1BA0F85A" w14:textId="77777777" w:rsidR="0027338E" w:rsidRPr="009A66F3" w:rsidRDefault="0027338E" w:rsidP="0027338E">
      <w:pPr>
        <w:pStyle w:val="SingleTxt"/>
      </w:pPr>
    </w:p>
    <w:p w14:paraId="17DB6973" w14:textId="77777777" w:rsidR="00197C7B" w:rsidRDefault="00197C7B" w:rsidP="0027338E">
      <w:pPr>
        <w:pStyle w:val="SingleTxt"/>
        <w:sectPr w:rsidR="00197C7B" w:rsidSect="00151A3C">
          <w:headerReference w:type="even" r:id="rId134"/>
          <w:headerReference w:type="default" r:id="rId135"/>
          <w:footerReference w:type="even" r:id="rId136"/>
          <w:footerReference w:type="default" r:id="rId137"/>
          <w:endnotePr>
            <w:numFmt w:val="decimal"/>
          </w:endnotePr>
          <w:pgSz w:w="12240" w:h="15840"/>
          <w:pgMar w:top="1440" w:right="1200" w:bottom="1152" w:left="1200" w:header="432" w:footer="504" w:gutter="0"/>
          <w:cols w:space="720"/>
          <w:noEndnote/>
          <w:docGrid w:linePitch="360"/>
        </w:sectPr>
      </w:pPr>
    </w:p>
    <w:p w14:paraId="1D3ED1FB" w14:textId="77777777" w:rsidR="00197C7B" w:rsidRPr="009A66F3" w:rsidRDefault="00197C7B" w:rsidP="00197C7B">
      <w:pPr>
        <w:pStyle w:val="H1"/>
        <w:ind w:right="1260"/>
      </w:pPr>
      <w:r w:rsidRPr="009A66F3">
        <w:lastRenderedPageBreak/>
        <w:tab/>
        <w:t>F.</w:t>
      </w:r>
      <w:r w:rsidRPr="009A66F3">
        <w:tab/>
        <w:t>Office of the Special Envoy of the Secretary-General for Syria</w:t>
      </w:r>
    </w:p>
    <w:p w14:paraId="0E0A5783" w14:textId="15B85FD1" w:rsidR="00197C7B" w:rsidRPr="00197C7B" w:rsidRDefault="00197C7B" w:rsidP="00197C7B">
      <w:pPr>
        <w:pStyle w:val="SingleTxt"/>
        <w:tabs>
          <w:tab w:val="right" w:pos="1022"/>
        </w:tabs>
        <w:spacing w:after="0" w:line="120" w:lineRule="exact"/>
        <w:ind w:hanging="1267"/>
        <w:rPr>
          <w:sz w:val="10"/>
        </w:rPr>
      </w:pPr>
    </w:p>
    <w:p w14:paraId="2B84A429" w14:textId="3625199F" w:rsidR="00C0273D" w:rsidRPr="00197C7B" w:rsidRDefault="00C0273D" w:rsidP="00C0273D">
      <w:pPr>
        <w:pStyle w:val="SingleTxt"/>
        <w:tabs>
          <w:tab w:val="right" w:pos="1022"/>
        </w:tabs>
        <w:spacing w:after="0" w:line="120" w:lineRule="exact"/>
        <w:ind w:hanging="1267"/>
        <w:rPr>
          <w:sz w:val="10"/>
        </w:rPr>
      </w:pPr>
    </w:p>
    <w:p w14:paraId="6C5E9686" w14:textId="77777777" w:rsidR="00FA0116" w:rsidRPr="00B27447" w:rsidRDefault="00FA0116" w:rsidP="00FA0116">
      <w:pPr>
        <w:pStyle w:val="SingleTxt"/>
        <w:spacing w:after="0" w:line="120" w:lineRule="exact"/>
        <w:rPr>
          <w:sz w:val="10"/>
        </w:rPr>
      </w:pPr>
      <w:r w:rsidRPr="00B27447">
        <w:rPr>
          <w:noProof/>
          <w:w w:val="100"/>
          <w:sz w:val="10"/>
        </w:rPr>
        <mc:AlternateContent>
          <mc:Choice Requires="wpg">
            <w:drawing>
              <wp:anchor distT="0" distB="0" distL="114300" distR="114300" simplePos="0" relativeHeight="251658251" behindDoc="0" locked="0" layoutInCell="1" allowOverlap="1" wp14:anchorId="03C17870" wp14:editId="30360794">
                <wp:simplePos x="0" y="0"/>
                <wp:positionH relativeFrom="margin">
                  <wp:posOffset>316523</wp:posOffset>
                </wp:positionH>
                <wp:positionV relativeFrom="paragraph">
                  <wp:posOffset>153280</wp:posOffset>
                </wp:positionV>
                <wp:extent cx="7031355" cy="3583940"/>
                <wp:effectExtent l="0" t="0" r="17145" b="16510"/>
                <wp:wrapTopAndBottom/>
                <wp:docPr id="165" name="Group 165"/>
                <wp:cNvGraphicFramePr/>
                <a:graphic xmlns:a="http://schemas.openxmlformats.org/drawingml/2006/main">
                  <a:graphicData uri="http://schemas.microsoft.com/office/word/2010/wordprocessingGroup">
                    <wpg:wgp>
                      <wpg:cNvGrpSpPr/>
                      <wpg:grpSpPr>
                        <a:xfrm>
                          <a:off x="0" y="0"/>
                          <a:ext cx="7031355" cy="3583940"/>
                          <a:chOff x="0" y="0"/>
                          <a:chExt cx="7028376" cy="3586196"/>
                        </a:xfrm>
                      </wpg:grpSpPr>
                      <wps:wsp>
                        <wps:cNvPr id="166" name="Rectangle 166"/>
                        <wps:cNvSpPr>
                          <a:spLocks/>
                        </wps:cNvSpPr>
                        <wps:spPr>
                          <a:xfrm>
                            <a:off x="5598942" y="2602523"/>
                            <a:ext cx="1428750" cy="983673"/>
                          </a:xfrm>
                          <a:prstGeom prst="rect">
                            <a:avLst/>
                          </a:prstGeom>
                          <a:noFill/>
                          <a:ln w="12700" cap="flat" cmpd="sng" algn="ctr">
                            <a:solidFill>
                              <a:sysClr val="windowText" lastClr="000000"/>
                            </a:solidFill>
                            <a:prstDash val="solid"/>
                          </a:ln>
                          <a:effectLst/>
                        </wps:spPr>
                        <wps:txbx>
                          <w:txbxContent>
                            <w:p w14:paraId="49BEB787" w14:textId="77777777" w:rsidR="00FA0116" w:rsidRDefault="00FA0116" w:rsidP="00FA0116">
                              <w:pPr>
                                <w:autoSpaceDE w:val="0"/>
                                <w:autoSpaceDN w:val="0"/>
                                <w:adjustRightInd w:val="0"/>
                                <w:spacing w:line="240" w:lineRule="auto"/>
                                <w:jc w:val="center"/>
                                <w:rPr>
                                  <w:b/>
                                  <w:bCs/>
                                  <w:color w:val="000000"/>
                                  <w:sz w:val="16"/>
                                  <w:szCs w:val="16"/>
                                </w:rPr>
                              </w:pPr>
                              <w:r>
                                <w:rPr>
                                  <w:b/>
                                  <w:bCs/>
                                  <w:color w:val="000000"/>
                                  <w:sz w:val="16"/>
                                  <w:szCs w:val="16"/>
                                  <w:lang w:val="en-US"/>
                                </w:rPr>
                                <w:t>Public Information Office</w:t>
                              </w:r>
                            </w:p>
                            <w:p w14:paraId="3493949A" w14:textId="77777777" w:rsidR="00FA0116" w:rsidRDefault="00FA0116" w:rsidP="00FA0116">
                              <w:pPr>
                                <w:spacing w:line="240" w:lineRule="auto"/>
                                <w:ind w:left="180" w:right="-78" w:hanging="27"/>
                                <w:rPr>
                                  <w:b/>
                                  <w:bCs/>
                                  <w:color w:val="000000"/>
                                  <w:sz w:val="15"/>
                                  <w:szCs w:val="15"/>
                                  <w:lang w:val="en-US"/>
                                </w:rPr>
                              </w:pPr>
                            </w:p>
                            <w:p w14:paraId="1CB8BAA1" w14:textId="77777777" w:rsidR="00FA0116" w:rsidRPr="0001243E" w:rsidRDefault="00FA0116" w:rsidP="00FA0116">
                              <w:pPr>
                                <w:spacing w:line="240" w:lineRule="auto"/>
                                <w:jc w:val="center"/>
                                <w:rPr>
                                  <w:b/>
                                  <w:bCs/>
                                  <w:color w:val="000000"/>
                                  <w:sz w:val="16"/>
                                  <w:szCs w:val="16"/>
                                  <w:lang w:val="en-US"/>
                                </w:rPr>
                              </w:pPr>
                              <w:r w:rsidRPr="0001243E">
                                <w:rPr>
                                  <w:b/>
                                  <w:bCs/>
                                  <w:color w:val="000000"/>
                                  <w:sz w:val="16"/>
                                  <w:szCs w:val="16"/>
                                  <w:lang w:val="en-US"/>
                                </w:rPr>
                                <w:t>RB</w:t>
                              </w:r>
                              <w:r>
                                <w:rPr>
                                  <w:b/>
                                  <w:bCs/>
                                  <w:color w:val="000000"/>
                                  <w:sz w:val="16"/>
                                  <w:szCs w:val="16"/>
                                  <w:lang w:val="en-US"/>
                                </w:rPr>
                                <w:t xml:space="preserve"> </w:t>
                              </w:r>
                              <w:r w:rsidRPr="0001243E">
                                <w:rPr>
                                  <w:bCs/>
                                  <w:sz w:val="16"/>
                                  <w:szCs w:val="16"/>
                                </w:rPr>
                                <w:t xml:space="preserve">(3 </w:t>
                              </w:r>
                              <w:r>
                                <w:rPr>
                                  <w:bCs/>
                                  <w:sz w:val="16"/>
                                </w:rPr>
                                <w:t>posts</w:t>
                              </w:r>
                              <w:r w:rsidRPr="0001243E">
                                <w:rPr>
                                  <w:bCs/>
                                  <w:sz w:val="16"/>
                                  <w:szCs w:val="16"/>
                                </w:rPr>
                                <w:t>)</w:t>
                              </w:r>
                            </w:p>
                            <w:p w14:paraId="75DC6E6E" w14:textId="1FBC6940" w:rsidR="00FA0116" w:rsidRPr="00D42A71" w:rsidRDefault="00FA0116" w:rsidP="00FA0116">
                              <w:pPr>
                                <w:spacing w:line="240" w:lineRule="auto"/>
                                <w:ind w:left="90"/>
                                <w:jc w:val="center"/>
                                <w:rPr>
                                  <w:color w:val="000000"/>
                                  <w:sz w:val="16"/>
                                  <w:szCs w:val="16"/>
                                  <w:lang w:val="en-US"/>
                                </w:rPr>
                              </w:pPr>
                              <w:r w:rsidRPr="00D42A71">
                                <w:rPr>
                                  <w:color w:val="000000"/>
                                  <w:sz w:val="16"/>
                                  <w:szCs w:val="16"/>
                                  <w:lang w:val="en-US"/>
                                </w:rPr>
                                <w:t xml:space="preserve">1 P-5, 1 P-3, 1 GS (OL)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7" name="Group 167"/>
                        <wpg:cNvGrpSpPr/>
                        <wpg:grpSpPr>
                          <a:xfrm>
                            <a:off x="0" y="0"/>
                            <a:ext cx="7028376" cy="3030427"/>
                            <a:chOff x="0" y="0"/>
                            <a:chExt cx="7028376" cy="3030427"/>
                          </a:xfrm>
                        </wpg:grpSpPr>
                        <wpg:grpSp>
                          <wpg:cNvPr id="168" name="Group 168"/>
                          <wpg:cNvGrpSpPr/>
                          <wpg:grpSpPr>
                            <a:xfrm>
                              <a:off x="0" y="0"/>
                              <a:ext cx="7028376" cy="3030427"/>
                              <a:chOff x="0" y="0"/>
                              <a:chExt cx="7028376" cy="3030427"/>
                            </a:xfrm>
                          </wpg:grpSpPr>
                          <wps:wsp>
                            <wps:cNvPr id="169" name="Rectangle 169"/>
                            <wps:cNvSpPr>
                              <a:spLocks/>
                            </wps:cNvSpPr>
                            <wps:spPr>
                              <a:xfrm>
                                <a:off x="5605976" y="1378633"/>
                                <a:ext cx="1422400" cy="990600"/>
                              </a:xfrm>
                              <a:prstGeom prst="rect">
                                <a:avLst/>
                              </a:prstGeom>
                              <a:noFill/>
                              <a:ln w="12700" cap="flat" cmpd="sng" algn="ctr">
                                <a:solidFill>
                                  <a:sysClr val="windowText" lastClr="000000"/>
                                </a:solidFill>
                                <a:prstDash val="solid"/>
                              </a:ln>
                              <a:effectLst/>
                            </wps:spPr>
                            <wps:txbx>
                              <w:txbxContent>
                                <w:p w14:paraId="248557CA" w14:textId="77777777" w:rsidR="00FA0116" w:rsidRDefault="00FA0116" w:rsidP="00FA0116">
                                  <w:pPr>
                                    <w:spacing w:line="240" w:lineRule="auto"/>
                                    <w:jc w:val="center"/>
                                    <w:rPr>
                                      <w:b/>
                                      <w:color w:val="000000"/>
                                      <w:sz w:val="16"/>
                                      <w:szCs w:val="16"/>
                                      <w:lang w:val="en-US"/>
                                    </w:rPr>
                                  </w:pPr>
                                  <w:r>
                                    <w:rPr>
                                      <w:b/>
                                      <w:color w:val="000000"/>
                                      <w:sz w:val="16"/>
                                      <w:szCs w:val="16"/>
                                      <w:lang w:val="en-US"/>
                                    </w:rPr>
                                    <w:t xml:space="preserve">Office of the </w:t>
                                  </w:r>
                                </w:p>
                                <w:p w14:paraId="2A85B487" w14:textId="77777777" w:rsidR="00FA0116" w:rsidRPr="00E22F01" w:rsidRDefault="00FA0116" w:rsidP="00FA0116">
                                  <w:pPr>
                                    <w:spacing w:line="240" w:lineRule="auto"/>
                                    <w:jc w:val="center"/>
                                    <w:rPr>
                                      <w:b/>
                                      <w:color w:val="000000"/>
                                      <w:sz w:val="16"/>
                                      <w:szCs w:val="16"/>
                                      <w:lang w:val="en-US"/>
                                    </w:rPr>
                                  </w:pPr>
                                  <w:r>
                                    <w:rPr>
                                      <w:b/>
                                      <w:color w:val="000000"/>
                                      <w:sz w:val="16"/>
                                      <w:szCs w:val="16"/>
                                      <w:lang w:val="en-US"/>
                                    </w:rPr>
                                    <w:t>Chief of Staff</w:t>
                                  </w:r>
                                </w:p>
                                <w:p w14:paraId="666B7835" w14:textId="77777777" w:rsidR="00FA0116" w:rsidRPr="0001243E" w:rsidRDefault="00FA0116" w:rsidP="00FA0116">
                                  <w:pPr>
                                    <w:spacing w:line="240" w:lineRule="auto"/>
                                    <w:jc w:val="center"/>
                                    <w:rPr>
                                      <w:b/>
                                      <w:color w:val="000000"/>
                                      <w:sz w:val="16"/>
                                      <w:szCs w:val="16"/>
                                      <w:lang w:val="en-US"/>
                                    </w:rPr>
                                  </w:pPr>
                                </w:p>
                                <w:p w14:paraId="43EF68F0" w14:textId="77777777" w:rsidR="00FA0116" w:rsidRPr="00E22F01" w:rsidRDefault="00FA0116" w:rsidP="00FA0116">
                                  <w:pPr>
                                    <w:spacing w:line="240" w:lineRule="auto"/>
                                    <w:jc w:val="center"/>
                                    <w:rPr>
                                      <w:b/>
                                      <w:color w:val="000000"/>
                                      <w:sz w:val="16"/>
                                      <w:szCs w:val="16"/>
                                      <w:lang w:val="en-US"/>
                                    </w:rPr>
                                  </w:pPr>
                                  <w:r w:rsidRPr="0001243E">
                                    <w:rPr>
                                      <w:b/>
                                      <w:bCs/>
                                      <w:color w:val="000000"/>
                                      <w:sz w:val="16"/>
                                      <w:szCs w:val="16"/>
                                      <w:lang w:val="en-US"/>
                                    </w:rPr>
                                    <w:t xml:space="preserve">RB </w:t>
                                  </w:r>
                                  <w:r w:rsidRPr="0001243E">
                                    <w:rPr>
                                      <w:bCs/>
                                      <w:sz w:val="16"/>
                                      <w:szCs w:val="16"/>
                                    </w:rPr>
                                    <w:t>(</w:t>
                                  </w:r>
                                  <w:r>
                                    <w:rPr>
                                      <w:bCs/>
                                      <w:sz w:val="16"/>
                                      <w:szCs w:val="16"/>
                                    </w:rPr>
                                    <w:t>2</w:t>
                                  </w:r>
                                  <w:r w:rsidRPr="0001243E">
                                    <w:rPr>
                                      <w:bCs/>
                                      <w:sz w:val="16"/>
                                      <w:szCs w:val="16"/>
                                    </w:rPr>
                                    <w:t xml:space="preserve"> </w:t>
                                  </w:r>
                                  <w:r>
                                    <w:rPr>
                                      <w:bCs/>
                                      <w:sz w:val="16"/>
                                    </w:rPr>
                                    <w:t>posts</w:t>
                                  </w:r>
                                  <w:r w:rsidRPr="0001243E">
                                    <w:rPr>
                                      <w:bCs/>
                                      <w:sz w:val="16"/>
                                      <w:szCs w:val="16"/>
                                    </w:rPr>
                                    <w:t>)</w:t>
                                  </w:r>
                                </w:p>
                                <w:p w14:paraId="5299974D" w14:textId="77777777" w:rsidR="00FA0116" w:rsidRPr="0001243E" w:rsidRDefault="00FA0116" w:rsidP="00FA0116">
                                  <w:pPr>
                                    <w:spacing w:line="240" w:lineRule="auto"/>
                                    <w:ind w:left="90" w:firstLine="90"/>
                                    <w:jc w:val="center"/>
                                    <w:rPr>
                                      <w:color w:val="000000"/>
                                      <w:sz w:val="16"/>
                                      <w:szCs w:val="16"/>
                                      <w:lang w:val="en-US"/>
                                    </w:rPr>
                                  </w:pPr>
                                  <w:r w:rsidRPr="00D80416">
                                    <w:rPr>
                                      <w:color w:val="000000"/>
                                      <w:sz w:val="16"/>
                                      <w:szCs w:val="16"/>
                                      <w:lang w:val="en-US"/>
                                    </w:rPr>
                                    <w:t>1 D-1, 1 P-3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0" name="Group 170"/>
                            <wpg:cNvGrpSpPr/>
                            <wpg:grpSpPr>
                              <a:xfrm>
                                <a:off x="0" y="0"/>
                                <a:ext cx="7007167" cy="3030427"/>
                                <a:chOff x="0" y="0"/>
                                <a:chExt cx="7007167" cy="3030427"/>
                              </a:xfrm>
                            </wpg:grpSpPr>
                            <wps:wsp>
                              <wps:cNvPr id="171" name="Rectangle 171"/>
                              <wps:cNvSpPr>
                                <a:spLocks/>
                              </wps:cNvSpPr>
                              <wps:spPr>
                                <a:xfrm>
                                  <a:off x="4226995" y="1378303"/>
                                  <a:ext cx="1243273" cy="1652124"/>
                                </a:xfrm>
                                <a:prstGeom prst="rect">
                                  <a:avLst/>
                                </a:prstGeom>
                                <a:noFill/>
                                <a:ln w="12700" cap="flat" cmpd="sng" algn="ctr">
                                  <a:solidFill>
                                    <a:sysClr val="windowText" lastClr="000000"/>
                                  </a:solidFill>
                                  <a:prstDash val="solid"/>
                                </a:ln>
                                <a:effectLst/>
                              </wps:spPr>
                              <wps:txbx>
                                <w:txbxContent>
                                  <w:p w14:paraId="694E5630" w14:textId="77777777" w:rsidR="00FA0116" w:rsidRPr="0001243E" w:rsidRDefault="00FA0116" w:rsidP="00FA0116">
                                    <w:pPr>
                                      <w:spacing w:before="120" w:line="240" w:lineRule="auto"/>
                                      <w:jc w:val="center"/>
                                      <w:rPr>
                                        <w:b/>
                                        <w:color w:val="000000"/>
                                        <w:sz w:val="16"/>
                                        <w:szCs w:val="16"/>
                                        <w:lang w:val="en-US"/>
                                      </w:rPr>
                                    </w:pPr>
                                    <w:r w:rsidRPr="0001243E">
                                      <w:rPr>
                                        <w:b/>
                                        <w:color w:val="000000"/>
                                        <w:sz w:val="16"/>
                                        <w:szCs w:val="16"/>
                                        <w:lang w:val="en-US"/>
                                      </w:rPr>
                                      <w:t>Political</w:t>
                                    </w:r>
                                    <w:r w:rsidRPr="0001243E">
                                      <w:rPr>
                                        <w:b/>
                                        <w:bCs/>
                                        <w:color w:val="000000"/>
                                        <w:sz w:val="16"/>
                                        <w:szCs w:val="16"/>
                                        <w:lang w:val="en-US"/>
                                      </w:rPr>
                                      <w:t xml:space="preserve"> Affairs </w:t>
                                    </w:r>
                                    <w:r w:rsidRPr="0001243E">
                                      <w:rPr>
                                        <w:b/>
                                        <w:color w:val="000000"/>
                                        <w:sz w:val="16"/>
                                        <w:szCs w:val="16"/>
                                        <w:lang w:val="en-US"/>
                                      </w:rPr>
                                      <w:t>Office</w:t>
                                    </w:r>
                                  </w:p>
                                  <w:p w14:paraId="7D4D5AE2" w14:textId="77777777" w:rsidR="00FA0116" w:rsidRPr="0001243E" w:rsidRDefault="00FA0116" w:rsidP="00FA0116">
                                    <w:pPr>
                                      <w:spacing w:line="240" w:lineRule="auto"/>
                                      <w:jc w:val="center"/>
                                      <w:rPr>
                                        <w:b/>
                                        <w:color w:val="000000"/>
                                        <w:sz w:val="16"/>
                                        <w:szCs w:val="16"/>
                                        <w:lang w:val="en-US"/>
                                      </w:rPr>
                                    </w:pPr>
                                  </w:p>
                                  <w:p w14:paraId="1BA47C13" w14:textId="77777777" w:rsidR="00FA0116" w:rsidRPr="0001243E" w:rsidRDefault="00FA0116" w:rsidP="00FA0116">
                                    <w:pPr>
                                      <w:spacing w:line="240" w:lineRule="auto"/>
                                      <w:ind w:right="46"/>
                                      <w:jc w:val="center"/>
                                      <w:rPr>
                                        <w:b/>
                                        <w:bCs/>
                                        <w:color w:val="000000"/>
                                        <w:sz w:val="16"/>
                                        <w:szCs w:val="16"/>
                                        <w:lang w:val="en-US"/>
                                      </w:rPr>
                                    </w:pPr>
                                    <w:r w:rsidRPr="0001243E">
                                      <w:rPr>
                                        <w:b/>
                                        <w:bCs/>
                                        <w:color w:val="000000"/>
                                        <w:sz w:val="16"/>
                                        <w:szCs w:val="16"/>
                                        <w:lang w:val="en-US"/>
                                      </w:rPr>
                                      <w:t xml:space="preserve">RB </w:t>
                                    </w:r>
                                    <w:r w:rsidRPr="0001243E">
                                      <w:rPr>
                                        <w:bCs/>
                                        <w:sz w:val="16"/>
                                        <w:szCs w:val="16"/>
                                        <w:lang w:val="en-US"/>
                                      </w:rPr>
                                      <w:t>(1</w:t>
                                    </w:r>
                                    <w:r>
                                      <w:rPr>
                                        <w:bCs/>
                                        <w:sz w:val="16"/>
                                        <w:szCs w:val="16"/>
                                        <w:lang w:val="en-US"/>
                                      </w:rPr>
                                      <w:t>5</w:t>
                                    </w:r>
                                    <w:r w:rsidRPr="0001243E">
                                      <w:rPr>
                                        <w:bCs/>
                                        <w:sz w:val="16"/>
                                        <w:szCs w:val="16"/>
                                        <w:lang w:val="en-US"/>
                                      </w:rPr>
                                      <w:t xml:space="preserve"> </w:t>
                                    </w:r>
                                    <w:r>
                                      <w:rPr>
                                        <w:bCs/>
                                        <w:sz w:val="16"/>
                                      </w:rPr>
                                      <w:t>posts</w:t>
                                    </w:r>
                                    <w:r w:rsidRPr="0001243E">
                                      <w:rPr>
                                        <w:bCs/>
                                        <w:sz w:val="16"/>
                                        <w:szCs w:val="16"/>
                                        <w:lang w:val="en-US"/>
                                      </w:rPr>
                                      <w:t>)</w:t>
                                    </w:r>
                                  </w:p>
                                  <w:p w14:paraId="1038B501" w14:textId="77777777" w:rsidR="00FA0116" w:rsidRDefault="00FA0116" w:rsidP="00FA0116">
                                    <w:pPr>
                                      <w:spacing w:line="240" w:lineRule="auto"/>
                                      <w:ind w:right="46" w:firstLine="90"/>
                                      <w:jc w:val="center"/>
                                      <w:rPr>
                                        <w:color w:val="000000"/>
                                        <w:sz w:val="16"/>
                                        <w:szCs w:val="16"/>
                                        <w:lang w:val="en-US"/>
                                      </w:rPr>
                                    </w:pPr>
                                    <w:r w:rsidRPr="0064633F">
                                      <w:rPr>
                                        <w:color w:val="000000"/>
                                        <w:sz w:val="16"/>
                                        <w:szCs w:val="16"/>
                                        <w:lang w:val="en-US"/>
                                      </w:rPr>
                                      <w:t>1 D-1, 3 P-5,</w:t>
                                    </w:r>
                                    <w:r>
                                      <w:rPr>
                                        <w:color w:val="000000"/>
                                        <w:sz w:val="16"/>
                                        <w:szCs w:val="16"/>
                                        <w:lang w:val="en-US"/>
                                      </w:rPr>
                                      <w:t xml:space="preserve"> 5</w:t>
                                    </w:r>
                                    <w:r w:rsidRPr="0064633F">
                                      <w:rPr>
                                        <w:color w:val="000000"/>
                                        <w:sz w:val="16"/>
                                        <w:szCs w:val="16"/>
                                        <w:lang w:val="en-US"/>
                                      </w:rPr>
                                      <w:t xml:space="preserve"> P-4,</w:t>
                                    </w:r>
                                    <w:r>
                                      <w:rPr>
                                        <w:color w:val="000000"/>
                                        <w:sz w:val="16"/>
                                        <w:szCs w:val="16"/>
                                        <w:lang w:val="en-US"/>
                                      </w:rPr>
                                      <w:t xml:space="preserve"> </w:t>
                                    </w:r>
                                    <w:r w:rsidRPr="0064633F">
                                      <w:rPr>
                                        <w:color w:val="000000"/>
                                        <w:sz w:val="16"/>
                                        <w:szCs w:val="16"/>
                                        <w:lang w:val="en-US"/>
                                      </w:rPr>
                                      <w:t xml:space="preserve">5 P-3, </w:t>
                                    </w:r>
                                  </w:p>
                                  <w:p w14:paraId="6A84A181" w14:textId="05155DCE" w:rsidR="00FA0116" w:rsidRDefault="00FA0116" w:rsidP="00FA0116">
                                    <w:pPr>
                                      <w:spacing w:line="240" w:lineRule="auto"/>
                                      <w:ind w:right="46" w:firstLine="90"/>
                                      <w:jc w:val="center"/>
                                      <w:rPr>
                                        <w:color w:val="000000"/>
                                        <w:sz w:val="15"/>
                                        <w:szCs w:val="15"/>
                                        <w:lang w:val="en-US"/>
                                      </w:rPr>
                                    </w:pPr>
                                    <w:r w:rsidRPr="0064633F">
                                      <w:rPr>
                                        <w:color w:val="000000"/>
                                        <w:sz w:val="16"/>
                                        <w:szCs w:val="16"/>
                                        <w:lang w:val="en-US"/>
                                      </w:rPr>
                                      <w:t>1 GS (OL</w:t>
                                    </w:r>
                                    <w:r w:rsidRPr="0064633F">
                                      <w:rPr>
                                        <w:color w:val="000000"/>
                                        <w:sz w:val="15"/>
                                        <w:szCs w:val="15"/>
                                        <w:lang w:val="en-US"/>
                                      </w:rPr>
                                      <w:t>)</w:t>
                                    </w:r>
                                    <w:r w:rsidRPr="003004C1">
                                      <w:rPr>
                                        <w:color w:val="000000"/>
                                        <w:sz w:val="15"/>
                                        <w:szCs w:val="15"/>
                                        <w:lang w:val="en-US"/>
                                      </w:rPr>
                                      <w:t xml:space="preserve"> </w:t>
                                    </w:r>
                                  </w:p>
                                  <w:p w14:paraId="7D34D044" w14:textId="77777777" w:rsidR="00FA0116" w:rsidRDefault="00FA0116" w:rsidP="00FA0116">
                                    <w:pPr>
                                      <w:spacing w:line="240" w:lineRule="auto"/>
                                      <w:ind w:right="46" w:firstLine="90"/>
                                      <w:jc w:val="center"/>
                                      <w:rPr>
                                        <w:color w:val="000000"/>
                                        <w:sz w:val="15"/>
                                        <w:szCs w:val="15"/>
                                        <w:lang w:val="en-US"/>
                                      </w:rPr>
                                    </w:pPr>
                                  </w:p>
                                  <w:p w14:paraId="6E26AAF3" w14:textId="77777777" w:rsidR="00FA0116" w:rsidRPr="0001243E" w:rsidRDefault="00FA0116" w:rsidP="00FA0116">
                                    <w:pPr>
                                      <w:spacing w:line="240" w:lineRule="auto"/>
                                      <w:ind w:right="46"/>
                                      <w:jc w:val="center"/>
                                      <w:rPr>
                                        <w:b/>
                                        <w:bCs/>
                                        <w:color w:val="000000"/>
                                        <w:sz w:val="16"/>
                                        <w:szCs w:val="16"/>
                                        <w:lang w:val="en-US"/>
                                      </w:rPr>
                                    </w:pPr>
                                    <w:r>
                                      <w:rPr>
                                        <w:b/>
                                        <w:bCs/>
                                        <w:color w:val="000000"/>
                                        <w:sz w:val="16"/>
                                        <w:szCs w:val="16"/>
                                        <w:lang w:val="en-US"/>
                                      </w:rPr>
                                      <w:t>X</w:t>
                                    </w:r>
                                    <w:r w:rsidRPr="0001243E">
                                      <w:rPr>
                                        <w:b/>
                                        <w:bCs/>
                                        <w:color w:val="000000"/>
                                        <w:sz w:val="16"/>
                                        <w:szCs w:val="16"/>
                                        <w:lang w:val="en-US"/>
                                      </w:rPr>
                                      <w:t xml:space="preserve">B </w:t>
                                    </w:r>
                                    <w:r w:rsidRPr="0001243E">
                                      <w:rPr>
                                        <w:bCs/>
                                        <w:sz w:val="16"/>
                                        <w:szCs w:val="16"/>
                                        <w:lang w:val="en-US"/>
                                      </w:rPr>
                                      <w:t xml:space="preserve">(1 </w:t>
                                    </w:r>
                                    <w:r>
                                      <w:rPr>
                                        <w:bCs/>
                                        <w:sz w:val="16"/>
                                      </w:rPr>
                                      <w:t>post</w:t>
                                    </w:r>
                                    <w:r w:rsidRPr="0001243E">
                                      <w:rPr>
                                        <w:bCs/>
                                        <w:sz w:val="16"/>
                                        <w:szCs w:val="16"/>
                                        <w:lang w:val="en-US"/>
                                      </w:rPr>
                                      <w:t>)</w:t>
                                    </w:r>
                                  </w:p>
                                  <w:p w14:paraId="5C791BFE" w14:textId="77777777" w:rsidR="00FA0116" w:rsidRPr="00756404" w:rsidRDefault="00FA0116" w:rsidP="00FA0116">
                                    <w:pPr>
                                      <w:spacing w:line="240" w:lineRule="auto"/>
                                      <w:ind w:right="46" w:firstLine="90"/>
                                      <w:jc w:val="center"/>
                                      <w:rPr>
                                        <w:color w:val="000000"/>
                                        <w:sz w:val="15"/>
                                        <w:szCs w:val="15"/>
                                        <w:lang w:val="en-US"/>
                                      </w:rPr>
                                    </w:pPr>
                                    <w:r w:rsidRPr="0064633F">
                                      <w:rPr>
                                        <w:color w:val="000000"/>
                                        <w:sz w:val="16"/>
                                        <w:szCs w:val="16"/>
                                        <w:lang w:val="en-US"/>
                                      </w:rPr>
                                      <w:t xml:space="preserve">1 </w:t>
                                    </w:r>
                                    <w:r>
                                      <w:rPr>
                                        <w:color w:val="000000"/>
                                        <w:sz w:val="16"/>
                                        <w:szCs w:val="16"/>
                                        <w:lang w:val="en-US"/>
                                      </w:rPr>
                                      <w:t>P</w:t>
                                    </w:r>
                                    <w:r w:rsidRPr="0064633F">
                                      <w:rPr>
                                        <w:color w:val="000000"/>
                                        <w:sz w:val="16"/>
                                        <w:szCs w:val="16"/>
                                        <w:lang w:val="en-US"/>
                                      </w:rPr>
                                      <w:t>-</w:t>
                                    </w:r>
                                    <w:r>
                                      <w:rPr>
                                        <w:color w:val="000000"/>
                                        <w:sz w:val="16"/>
                                        <w:szCs w:val="16"/>
                                        <w:lang w:val="en-US"/>
                                      </w:rPr>
                                      <w:t>5</w:t>
                                    </w:r>
                                  </w:p>
                                  <w:p w14:paraId="2D33D8E2" w14:textId="77777777" w:rsidR="00FA0116" w:rsidRPr="00E22F01" w:rsidRDefault="00FA0116" w:rsidP="00FA0116">
                                    <w:pPr>
                                      <w:spacing w:line="240" w:lineRule="auto"/>
                                      <w:jc w:val="center"/>
                                      <w:rPr>
                                        <w:color w:val="000000"/>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2" name="Group 172"/>
                              <wpg:cNvGrpSpPr/>
                              <wpg:grpSpPr>
                                <a:xfrm>
                                  <a:off x="0" y="0"/>
                                  <a:ext cx="7007167" cy="2369233"/>
                                  <a:chOff x="0" y="0"/>
                                  <a:chExt cx="7007167" cy="2369233"/>
                                </a:xfrm>
                              </wpg:grpSpPr>
                              <wps:wsp>
                                <wps:cNvPr id="173" name="Rectangle 173"/>
                                <wps:cNvSpPr>
                                  <a:spLocks/>
                                </wps:cNvSpPr>
                                <wps:spPr>
                                  <a:xfrm>
                                    <a:off x="2792437" y="1378633"/>
                                    <a:ext cx="1257300" cy="990600"/>
                                  </a:xfrm>
                                  <a:prstGeom prst="rect">
                                    <a:avLst/>
                                  </a:prstGeom>
                                  <a:noFill/>
                                  <a:ln w="12700" cap="flat" cmpd="sng" algn="ctr">
                                    <a:solidFill>
                                      <a:sysClr val="windowText" lastClr="000000"/>
                                    </a:solidFill>
                                    <a:prstDash val="solid"/>
                                  </a:ln>
                                  <a:effectLst/>
                                </wps:spPr>
                                <wps:txbx>
                                  <w:txbxContent>
                                    <w:p w14:paraId="39142860" w14:textId="77777777" w:rsidR="00FA0116" w:rsidRDefault="00FA0116" w:rsidP="00FA0116">
                                      <w:pPr>
                                        <w:spacing w:before="120" w:line="240" w:lineRule="auto"/>
                                        <w:jc w:val="center"/>
                                        <w:rPr>
                                          <w:b/>
                                          <w:bCs/>
                                          <w:color w:val="000000"/>
                                          <w:sz w:val="16"/>
                                          <w:szCs w:val="16"/>
                                          <w:lang w:val="en-US"/>
                                        </w:rPr>
                                      </w:pPr>
                                      <w:r>
                                        <w:rPr>
                                          <w:b/>
                                          <w:bCs/>
                                          <w:color w:val="000000"/>
                                          <w:sz w:val="16"/>
                                          <w:szCs w:val="16"/>
                                          <w:lang w:val="en-US"/>
                                        </w:rPr>
                                        <w:t xml:space="preserve">Damascus Office </w:t>
                                      </w:r>
                                    </w:p>
                                    <w:p w14:paraId="555DAF49" w14:textId="77777777" w:rsidR="00FA0116" w:rsidRPr="0001243E" w:rsidRDefault="00FA0116" w:rsidP="00FA0116">
                                      <w:pPr>
                                        <w:spacing w:line="240" w:lineRule="auto"/>
                                        <w:jc w:val="center"/>
                                        <w:rPr>
                                          <w:b/>
                                          <w:color w:val="000000"/>
                                          <w:sz w:val="16"/>
                                          <w:szCs w:val="16"/>
                                          <w:lang w:val="en-US"/>
                                        </w:rPr>
                                      </w:pPr>
                                    </w:p>
                                    <w:p w14:paraId="061A5725" w14:textId="77777777" w:rsidR="00FA0116" w:rsidRPr="00027A2E" w:rsidRDefault="00FA0116" w:rsidP="00FA0116">
                                      <w:pPr>
                                        <w:spacing w:line="240" w:lineRule="auto"/>
                                        <w:ind w:right="-78"/>
                                        <w:jc w:val="center"/>
                                        <w:rPr>
                                          <w:b/>
                                          <w:bCs/>
                                          <w:sz w:val="16"/>
                                          <w:szCs w:val="16"/>
                                          <w:lang w:val="en-US"/>
                                        </w:rPr>
                                      </w:pPr>
                                      <w:r w:rsidRPr="00027A2E">
                                        <w:rPr>
                                          <w:b/>
                                          <w:bCs/>
                                          <w:sz w:val="16"/>
                                          <w:szCs w:val="16"/>
                                          <w:lang w:val="en-US"/>
                                        </w:rPr>
                                        <w:t xml:space="preserve">RB </w:t>
                                      </w:r>
                                      <w:r w:rsidRPr="00027A2E">
                                        <w:rPr>
                                          <w:bCs/>
                                          <w:sz w:val="16"/>
                                          <w:szCs w:val="16"/>
                                        </w:rPr>
                                        <w:t xml:space="preserve">(24 </w:t>
                                      </w:r>
                                      <w:r w:rsidRPr="00027A2E">
                                        <w:rPr>
                                          <w:bCs/>
                                          <w:sz w:val="16"/>
                                        </w:rPr>
                                        <w:t>posts</w:t>
                                      </w:r>
                                      <w:r w:rsidRPr="00027A2E">
                                        <w:rPr>
                                          <w:bCs/>
                                          <w:sz w:val="16"/>
                                          <w:szCs w:val="16"/>
                                        </w:rPr>
                                        <w:t>)</w:t>
                                      </w:r>
                                    </w:p>
                                    <w:p w14:paraId="3B8DCED4" w14:textId="77777777" w:rsidR="00FA0116" w:rsidRDefault="00FA0116" w:rsidP="00FA0116">
                                      <w:pPr>
                                        <w:spacing w:line="240" w:lineRule="auto"/>
                                        <w:ind w:right="-78"/>
                                        <w:jc w:val="center"/>
                                        <w:rPr>
                                          <w:color w:val="000000"/>
                                          <w:sz w:val="16"/>
                                          <w:szCs w:val="16"/>
                                          <w:lang w:val="en-US"/>
                                        </w:rPr>
                                      </w:pPr>
                                      <w:r w:rsidRPr="0064633F">
                                        <w:rPr>
                                          <w:color w:val="000000"/>
                                          <w:sz w:val="16"/>
                                          <w:szCs w:val="16"/>
                                          <w:lang w:val="en-US"/>
                                        </w:rPr>
                                        <w:t xml:space="preserve">1 D-2, </w:t>
                                      </w:r>
                                      <w:r>
                                        <w:rPr>
                                          <w:color w:val="000000"/>
                                          <w:sz w:val="16"/>
                                          <w:szCs w:val="16"/>
                                          <w:lang w:val="en-US"/>
                                        </w:rPr>
                                        <w:t>1</w:t>
                                      </w:r>
                                      <w:r w:rsidRPr="0064633F">
                                        <w:rPr>
                                          <w:color w:val="000000"/>
                                          <w:sz w:val="16"/>
                                          <w:szCs w:val="16"/>
                                          <w:lang w:val="en-US"/>
                                        </w:rPr>
                                        <w:t xml:space="preserve"> P-5, </w:t>
                                      </w:r>
                                      <w:r>
                                        <w:rPr>
                                          <w:color w:val="000000"/>
                                          <w:sz w:val="16"/>
                                          <w:szCs w:val="16"/>
                                          <w:lang w:val="en-US"/>
                                        </w:rPr>
                                        <w:t xml:space="preserve"> </w:t>
                                      </w:r>
                                    </w:p>
                                    <w:p w14:paraId="4A44712F" w14:textId="77777777" w:rsidR="00FA0116" w:rsidRPr="005E7F82" w:rsidRDefault="00FA0116" w:rsidP="00FA0116">
                                      <w:pPr>
                                        <w:spacing w:line="240" w:lineRule="auto"/>
                                        <w:ind w:right="-78"/>
                                        <w:jc w:val="center"/>
                                        <w:rPr>
                                          <w:color w:val="000000"/>
                                          <w:sz w:val="16"/>
                                          <w:lang w:val="en-US"/>
                                        </w:rPr>
                                      </w:pPr>
                                      <w:r w:rsidRPr="005E7F82">
                                        <w:rPr>
                                          <w:color w:val="000000"/>
                                          <w:sz w:val="16"/>
                                          <w:lang w:val="en-US"/>
                                        </w:rPr>
                                        <w:t xml:space="preserve">1 P-4, 1 P-3, 5 FS, </w:t>
                                      </w:r>
                                    </w:p>
                                    <w:p w14:paraId="3EB6ED91" w14:textId="10358CE4" w:rsidR="00FA0116" w:rsidRPr="005E7F82" w:rsidRDefault="00FA0116" w:rsidP="00FA0116">
                                      <w:pPr>
                                        <w:spacing w:line="240" w:lineRule="auto"/>
                                        <w:ind w:right="-78"/>
                                        <w:jc w:val="center"/>
                                        <w:rPr>
                                          <w:color w:val="000000"/>
                                          <w:sz w:val="16"/>
                                          <w:lang w:val="en-US"/>
                                        </w:rPr>
                                      </w:pPr>
                                      <w:r w:rsidRPr="005E7F82">
                                        <w:rPr>
                                          <w:color w:val="000000"/>
                                          <w:sz w:val="16"/>
                                          <w:lang w:val="en-US"/>
                                        </w:rPr>
                                        <w:t xml:space="preserve">2 NPO, 13 </w:t>
                                      </w:r>
                                      <w:r w:rsidR="00B83B81">
                                        <w:rPr>
                                          <w:color w:val="000000"/>
                                          <w:sz w:val="16"/>
                                          <w:lang w:val="en-US"/>
                                        </w:rPr>
                                        <w:t>LL</w:t>
                                      </w:r>
                                    </w:p>
                                    <w:p w14:paraId="0AC4B72F" w14:textId="77777777" w:rsidR="00FA0116" w:rsidRPr="005E7F82" w:rsidRDefault="00FA0116" w:rsidP="00FA0116">
                                      <w:pPr>
                                        <w:spacing w:line="240" w:lineRule="auto"/>
                                        <w:ind w:left="-90" w:right="-126"/>
                                        <w:rPr>
                                          <w:color w:val="000000"/>
                                          <w:sz w:val="15"/>
                                          <w:lang w:val="en-US"/>
                                        </w:rPr>
                                      </w:pPr>
                                    </w:p>
                                    <w:p w14:paraId="37B441F1" w14:textId="77777777" w:rsidR="00FA0116" w:rsidRPr="005E7F82" w:rsidRDefault="00FA0116" w:rsidP="00FA0116">
                                      <w:pPr>
                                        <w:spacing w:line="240" w:lineRule="auto"/>
                                        <w:ind w:left="-90" w:right="-126"/>
                                        <w:rPr>
                                          <w:color w:val="000000"/>
                                          <w:sz w:val="15"/>
                                          <w:lang w:val="en-US"/>
                                        </w:rPr>
                                      </w:pPr>
                                    </w:p>
                                    <w:p w14:paraId="1952996A" w14:textId="77777777" w:rsidR="00FA0116" w:rsidRPr="005E7F82" w:rsidRDefault="00FA0116" w:rsidP="00FA0116">
                                      <w:pPr>
                                        <w:spacing w:line="240" w:lineRule="auto"/>
                                        <w:ind w:left="-90" w:right="-126"/>
                                        <w:rPr>
                                          <w:b/>
                                          <w:color w:val="000000"/>
                                          <w:sz w:val="15"/>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4" name="Group 174"/>
                                <wpg:cNvGrpSpPr/>
                                <wpg:grpSpPr>
                                  <a:xfrm>
                                    <a:off x="0" y="0"/>
                                    <a:ext cx="7007167" cy="2369233"/>
                                    <a:chOff x="0" y="0"/>
                                    <a:chExt cx="7007167" cy="2369233"/>
                                  </a:xfrm>
                                </wpg:grpSpPr>
                                <wps:wsp>
                                  <wps:cNvPr id="175" name="Rectangle 175"/>
                                  <wps:cNvSpPr>
                                    <a:spLocks/>
                                  </wps:cNvSpPr>
                                  <wps:spPr>
                                    <a:xfrm>
                                      <a:off x="1603717" y="1378633"/>
                                      <a:ext cx="1029335" cy="990600"/>
                                    </a:xfrm>
                                    <a:prstGeom prst="rect">
                                      <a:avLst/>
                                    </a:prstGeom>
                                    <a:noFill/>
                                    <a:ln w="12700" cap="flat" cmpd="sng" algn="ctr">
                                      <a:solidFill>
                                        <a:sysClr val="windowText" lastClr="000000"/>
                                      </a:solidFill>
                                      <a:prstDash val="solid"/>
                                    </a:ln>
                                    <a:effectLst/>
                                  </wps:spPr>
                                  <wps:txbx>
                                    <w:txbxContent>
                                      <w:p w14:paraId="10D42957" w14:textId="77777777" w:rsidR="00FA0116" w:rsidRDefault="00FA0116" w:rsidP="00FA0116">
                                        <w:pPr>
                                          <w:spacing w:before="120" w:line="240" w:lineRule="auto"/>
                                          <w:jc w:val="center"/>
                                          <w:rPr>
                                            <w:b/>
                                            <w:bCs/>
                                            <w:color w:val="000000"/>
                                            <w:sz w:val="16"/>
                                            <w:szCs w:val="16"/>
                                            <w:lang w:val="en-US"/>
                                          </w:rPr>
                                        </w:pPr>
                                        <w:r>
                                          <w:rPr>
                                            <w:b/>
                                            <w:bCs/>
                                            <w:color w:val="000000"/>
                                            <w:sz w:val="16"/>
                                            <w:szCs w:val="16"/>
                                            <w:lang w:val="en-US"/>
                                          </w:rPr>
                                          <w:t xml:space="preserve">Principal Electoral Adviser </w:t>
                                        </w:r>
                                      </w:p>
                                      <w:p w14:paraId="36429A11" w14:textId="77777777" w:rsidR="00FA0116" w:rsidRPr="005A1BC9" w:rsidRDefault="00FA0116" w:rsidP="00FA0116">
                                        <w:pPr>
                                          <w:spacing w:line="240" w:lineRule="auto"/>
                                          <w:jc w:val="center"/>
                                          <w:rPr>
                                            <w:color w:val="000000"/>
                                            <w:sz w:val="15"/>
                                            <w:szCs w:val="15"/>
                                            <w:lang w:val="en-US"/>
                                          </w:rPr>
                                        </w:pPr>
                                      </w:p>
                                      <w:p w14:paraId="341D3F24" w14:textId="77777777" w:rsidR="00FA0116" w:rsidRPr="002E0753" w:rsidRDefault="00FA0116" w:rsidP="00FA0116">
                                        <w:pPr>
                                          <w:spacing w:line="240" w:lineRule="auto"/>
                                          <w:ind w:right="-78"/>
                                          <w:jc w:val="center"/>
                                          <w:rPr>
                                            <w:b/>
                                            <w:bCs/>
                                            <w:color w:val="000000"/>
                                            <w:sz w:val="15"/>
                                            <w:szCs w:val="15"/>
                                            <w:lang w:val="en-US"/>
                                          </w:rPr>
                                        </w:pPr>
                                        <w:r w:rsidRPr="00002F98">
                                          <w:rPr>
                                            <w:b/>
                                            <w:bCs/>
                                            <w:color w:val="000000"/>
                                            <w:sz w:val="15"/>
                                            <w:szCs w:val="15"/>
                                            <w:lang w:val="en-US"/>
                                          </w:rPr>
                                          <w:t>RB</w:t>
                                        </w:r>
                                        <w:r>
                                          <w:rPr>
                                            <w:b/>
                                            <w:bCs/>
                                            <w:color w:val="000000"/>
                                            <w:sz w:val="15"/>
                                            <w:szCs w:val="15"/>
                                            <w:lang w:val="en-US"/>
                                          </w:rPr>
                                          <w:t xml:space="preserve"> </w:t>
                                        </w:r>
                                        <w:r w:rsidRPr="00510284">
                                          <w:rPr>
                                            <w:bCs/>
                                            <w:sz w:val="16"/>
                                          </w:rPr>
                                          <w:t>(</w:t>
                                        </w:r>
                                        <w:r>
                                          <w:rPr>
                                            <w:bCs/>
                                            <w:sz w:val="16"/>
                                          </w:rPr>
                                          <w:t>1</w:t>
                                        </w:r>
                                        <w:r w:rsidRPr="00510284">
                                          <w:rPr>
                                            <w:bCs/>
                                            <w:sz w:val="16"/>
                                          </w:rPr>
                                          <w:t xml:space="preserve"> </w:t>
                                        </w:r>
                                        <w:r>
                                          <w:rPr>
                                            <w:bCs/>
                                            <w:sz w:val="16"/>
                                          </w:rPr>
                                          <w:t>post</w:t>
                                        </w:r>
                                        <w:r w:rsidRPr="00510284">
                                          <w:rPr>
                                            <w:bCs/>
                                            <w:sz w:val="16"/>
                                          </w:rPr>
                                          <w:t>)</w:t>
                                        </w:r>
                                      </w:p>
                                      <w:p w14:paraId="610C0E0F" w14:textId="77777777" w:rsidR="00FA0116" w:rsidRPr="00DD26CB" w:rsidRDefault="00FA0116" w:rsidP="00FA0116">
                                        <w:pPr>
                                          <w:spacing w:line="240" w:lineRule="auto"/>
                                          <w:ind w:left="540" w:right="-78"/>
                                          <w:rPr>
                                            <w:color w:val="000000"/>
                                            <w:sz w:val="16"/>
                                            <w:szCs w:val="16"/>
                                            <w:lang w:val="en-US"/>
                                          </w:rPr>
                                        </w:pPr>
                                        <w:r w:rsidRPr="00D80416">
                                          <w:rPr>
                                            <w:color w:val="000000"/>
                                            <w:sz w:val="16"/>
                                            <w:szCs w:val="16"/>
                                            <w:lang w:val="en-US"/>
                                          </w:rPr>
                                          <w:t>1 D-1</w:t>
                                        </w:r>
                                      </w:p>
                                      <w:p w14:paraId="26844851" w14:textId="77777777" w:rsidR="00FA0116" w:rsidRPr="005A1BC9" w:rsidRDefault="00FA0116" w:rsidP="00FA0116">
                                        <w:pPr>
                                          <w:spacing w:line="240" w:lineRule="auto"/>
                                          <w:ind w:left="264" w:right="-78" w:hanging="117"/>
                                          <w:rPr>
                                            <w:color w:val="000000"/>
                                            <w:sz w:val="15"/>
                                            <w:szCs w:val="15"/>
                                            <w:lang w:val="en-US"/>
                                          </w:rPr>
                                        </w:pPr>
                                      </w:p>
                                      <w:p w14:paraId="3BD7105C" w14:textId="77777777" w:rsidR="00FA0116" w:rsidRPr="005A1BC9" w:rsidRDefault="00FA0116" w:rsidP="00FA0116">
                                        <w:pPr>
                                          <w:rPr>
                                            <w:b/>
                                            <w:color w:val="000000"/>
                                            <w:sz w:val="15"/>
                                            <w:szCs w:val="15"/>
                                            <w:lang w:val="en-US"/>
                                          </w:rPr>
                                        </w:pPr>
                                      </w:p>
                                      <w:p w14:paraId="449B7775" w14:textId="77777777" w:rsidR="00FA0116" w:rsidRPr="005A1BC9" w:rsidRDefault="00FA0116" w:rsidP="00FA0116">
                                        <w:pPr>
                                          <w:rPr>
                                            <w:b/>
                                            <w:color w:val="000000"/>
                                            <w:sz w:val="15"/>
                                            <w:szCs w:val="15"/>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6" name="Group 176"/>
                                  <wpg:cNvGrpSpPr/>
                                  <wpg:grpSpPr>
                                    <a:xfrm>
                                      <a:off x="0" y="0"/>
                                      <a:ext cx="7007167" cy="2369233"/>
                                      <a:chOff x="0" y="0"/>
                                      <a:chExt cx="7007167" cy="2369233"/>
                                    </a:xfrm>
                                  </wpg:grpSpPr>
                                  <wps:wsp>
                                    <wps:cNvPr id="177" name="Rectangle 177"/>
                                    <wps:cNvSpPr>
                                      <a:spLocks/>
                                    </wps:cNvSpPr>
                                    <wps:spPr>
                                      <a:xfrm>
                                        <a:off x="0" y="1378633"/>
                                        <a:ext cx="1370965" cy="990600"/>
                                      </a:xfrm>
                                      <a:prstGeom prst="rect">
                                        <a:avLst/>
                                      </a:prstGeom>
                                      <a:noFill/>
                                      <a:ln w="12700" cap="flat" cmpd="sng" algn="ctr">
                                        <a:solidFill>
                                          <a:sysClr val="windowText" lastClr="000000"/>
                                        </a:solidFill>
                                        <a:prstDash val="solid"/>
                                      </a:ln>
                                      <a:effectLst/>
                                    </wps:spPr>
                                    <wps:txbx>
                                      <w:txbxContent>
                                        <w:p w14:paraId="1B429BC6" w14:textId="77777777" w:rsidR="00FA0116" w:rsidRPr="00E22F01" w:rsidRDefault="00FA0116" w:rsidP="00FA0116">
                                          <w:pPr>
                                            <w:spacing w:before="120" w:line="240" w:lineRule="auto"/>
                                            <w:jc w:val="center"/>
                                            <w:rPr>
                                              <w:b/>
                                              <w:color w:val="000000"/>
                                              <w:sz w:val="16"/>
                                              <w:szCs w:val="16"/>
                                              <w:lang w:val="en-US"/>
                                            </w:rPr>
                                          </w:pPr>
                                          <w:r>
                                            <w:rPr>
                                              <w:b/>
                                              <w:color w:val="000000"/>
                                              <w:sz w:val="16"/>
                                              <w:szCs w:val="16"/>
                                              <w:lang w:val="en-US"/>
                                            </w:rPr>
                                            <w:t>Office of the Chief of Mission Support</w:t>
                                          </w:r>
                                        </w:p>
                                        <w:p w14:paraId="655EAD5B" w14:textId="77777777" w:rsidR="00FA0116" w:rsidRDefault="00FA0116" w:rsidP="00FA0116">
                                          <w:pPr>
                                            <w:spacing w:line="240" w:lineRule="auto"/>
                                            <w:jc w:val="center"/>
                                            <w:rPr>
                                              <w:b/>
                                              <w:bCs/>
                                              <w:color w:val="000000"/>
                                              <w:sz w:val="15"/>
                                              <w:szCs w:val="15"/>
                                              <w:lang w:val="en-US"/>
                                            </w:rPr>
                                          </w:pPr>
                                        </w:p>
                                        <w:p w14:paraId="7C2D5F43" w14:textId="77777777" w:rsidR="00FA0116" w:rsidRPr="00D34268" w:rsidRDefault="00FA0116" w:rsidP="00FA0116">
                                          <w:pPr>
                                            <w:spacing w:line="240" w:lineRule="auto"/>
                                            <w:jc w:val="center"/>
                                            <w:rPr>
                                              <w:b/>
                                              <w:bCs/>
                                              <w:color w:val="000000"/>
                                              <w:sz w:val="15"/>
                                              <w:szCs w:val="15"/>
                                              <w:lang w:val="en-US"/>
                                            </w:rPr>
                                          </w:pPr>
                                          <w:r w:rsidRPr="00D34268">
                                            <w:rPr>
                                              <w:b/>
                                              <w:bCs/>
                                              <w:color w:val="000000"/>
                                              <w:sz w:val="15"/>
                                              <w:szCs w:val="15"/>
                                              <w:lang w:val="en-US"/>
                                            </w:rPr>
                                            <w:t xml:space="preserve">RB </w:t>
                                          </w:r>
                                          <w:r w:rsidRPr="00D34268">
                                            <w:rPr>
                                              <w:bCs/>
                                              <w:sz w:val="16"/>
                                            </w:rPr>
                                            <w:t>(2</w:t>
                                          </w:r>
                                          <w:r>
                                            <w:rPr>
                                              <w:bCs/>
                                              <w:sz w:val="16"/>
                                            </w:rPr>
                                            <w:t>6</w:t>
                                          </w:r>
                                          <w:r w:rsidRPr="00D34268">
                                            <w:rPr>
                                              <w:bCs/>
                                              <w:sz w:val="16"/>
                                            </w:rPr>
                                            <w:t xml:space="preserve"> </w:t>
                                          </w:r>
                                          <w:r>
                                            <w:rPr>
                                              <w:bCs/>
                                              <w:sz w:val="16"/>
                                            </w:rPr>
                                            <w:t>posts</w:t>
                                          </w:r>
                                          <w:r w:rsidRPr="00D34268">
                                            <w:rPr>
                                              <w:bCs/>
                                              <w:sz w:val="16"/>
                                            </w:rPr>
                                            <w:t>)</w:t>
                                          </w:r>
                                        </w:p>
                                        <w:p w14:paraId="73AC7A0F" w14:textId="77777777" w:rsidR="00FA0116" w:rsidRPr="0064633F" w:rsidRDefault="00FA0116" w:rsidP="00FA0116">
                                          <w:pPr>
                                            <w:spacing w:line="240" w:lineRule="auto"/>
                                            <w:ind w:left="90"/>
                                            <w:jc w:val="center"/>
                                            <w:rPr>
                                              <w:color w:val="000000"/>
                                              <w:sz w:val="16"/>
                                              <w:szCs w:val="16"/>
                                              <w:lang w:val="en-US"/>
                                            </w:rPr>
                                          </w:pPr>
                                          <w:r w:rsidRPr="0064633F">
                                            <w:rPr>
                                              <w:color w:val="000000"/>
                                              <w:sz w:val="16"/>
                                              <w:szCs w:val="16"/>
                                              <w:lang w:val="en-US"/>
                                            </w:rPr>
                                            <w:t xml:space="preserve">1 P-5, </w:t>
                                          </w:r>
                                          <w:r>
                                            <w:rPr>
                                              <w:color w:val="000000"/>
                                              <w:sz w:val="16"/>
                                              <w:szCs w:val="16"/>
                                              <w:lang w:val="en-US"/>
                                            </w:rPr>
                                            <w:t>2 P-4,</w:t>
                                          </w:r>
                                        </w:p>
                                        <w:p w14:paraId="3AD380DE" w14:textId="48C38797" w:rsidR="00FA0116" w:rsidRPr="002E0753" w:rsidRDefault="00FA0116" w:rsidP="00FA0116">
                                          <w:pPr>
                                            <w:spacing w:line="240" w:lineRule="auto"/>
                                            <w:ind w:left="90"/>
                                            <w:jc w:val="center"/>
                                            <w:rPr>
                                              <w:color w:val="000000"/>
                                              <w:sz w:val="16"/>
                                              <w:szCs w:val="16"/>
                                              <w:lang w:val="en-US"/>
                                            </w:rPr>
                                          </w:pPr>
                                          <w:r>
                                            <w:rPr>
                                              <w:color w:val="000000"/>
                                              <w:sz w:val="16"/>
                                              <w:szCs w:val="16"/>
                                              <w:lang w:val="en-US"/>
                                            </w:rPr>
                                            <w:t>3</w:t>
                                          </w:r>
                                          <w:r w:rsidRPr="0064633F">
                                            <w:rPr>
                                              <w:color w:val="000000"/>
                                              <w:sz w:val="16"/>
                                              <w:szCs w:val="16"/>
                                              <w:lang w:val="en-US"/>
                                            </w:rPr>
                                            <w:t xml:space="preserve"> FS,</w:t>
                                          </w:r>
                                          <w:r>
                                            <w:rPr>
                                              <w:color w:val="000000"/>
                                              <w:sz w:val="16"/>
                                              <w:szCs w:val="16"/>
                                              <w:lang w:val="en-US"/>
                                            </w:rPr>
                                            <w:t xml:space="preserve"> 1 GS (OL), 19 </w:t>
                                          </w:r>
                                          <w:r w:rsidR="00B83B81">
                                            <w:rPr>
                                              <w:color w:val="000000"/>
                                              <w:sz w:val="16"/>
                                              <w:szCs w:val="16"/>
                                              <w:lang w:val="en-US"/>
                                            </w:rPr>
                                            <w:t>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8" name="Group 178"/>
                                    <wpg:cNvGrpSpPr/>
                                    <wpg:grpSpPr>
                                      <a:xfrm>
                                        <a:off x="682284" y="0"/>
                                        <a:ext cx="6324883" cy="1377705"/>
                                        <a:chOff x="0" y="0"/>
                                        <a:chExt cx="6324883" cy="1377705"/>
                                      </a:xfrm>
                                    </wpg:grpSpPr>
                                    <wps:wsp>
                                      <wps:cNvPr id="179" name="Straight Connector 179"/>
                                      <wps:cNvCnPr>
                                        <a:cxnSpLocks/>
                                      </wps:cNvCnPr>
                                      <wps:spPr>
                                        <a:xfrm>
                                          <a:off x="0" y="1146516"/>
                                          <a:ext cx="0" cy="221615"/>
                                        </a:xfrm>
                                        <a:prstGeom prst="line">
                                          <a:avLst/>
                                        </a:prstGeom>
                                        <a:noFill/>
                                        <a:ln w="12700" cap="flat" cmpd="sng" algn="ctr">
                                          <a:solidFill>
                                            <a:sysClr val="windowText" lastClr="000000"/>
                                          </a:solidFill>
                                          <a:prstDash val="solid"/>
                                        </a:ln>
                                        <a:effectLst/>
                                      </wps:spPr>
                                      <wps:bodyPr/>
                                    </wps:wsp>
                                    <wpg:grpSp>
                                      <wpg:cNvPr id="180" name="Group 180"/>
                                      <wpg:cNvGrpSpPr/>
                                      <wpg:grpSpPr>
                                        <a:xfrm>
                                          <a:off x="0" y="0"/>
                                          <a:ext cx="6324883" cy="1377705"/>
                                          <a:chOff x="0" y="0"/>
                                          <a:chExt cx="6324883" cy="1377705"/>
                                        </a:xfrm>
                                      </wpg:grpSpPr>
                                      <wps:wsp>
                                        <wps:cNvPr id="181" name="Straight Connector 181"/>
                                        <wps:cNvCnPr>
                                          <a:cxnSpLocks/>
                                        </wps:cNvCnPr>
                                        <wps:spPr>
                                          <a:xfrm>
                                            <a:off x="5598941" y="1146516"/>
                                            <a:ext cx="0" cy="229235"/>
                                          </a:xfrm>
                                          <a:prstGeom prst="line">
                                            <a:avLst/>
                                          </a:prstGeom>
                                          <a:noFill/>
                                          <a:ln w="12700" cap="flat" cmpd="sng" algn="ctr">
                                            <a:solidFill>
                                              <a:sysClr val="windowText" lastClr="000000"/>
                                            </a:solidFill>
                                            <a:prstDash val="solid"/>
                                          </a:ln>
                                          <a:effectLst/>
                                        </wps:spPr>
                                        <wps:bodyPr/>
                                      </wps:wsp>
                                      <wpg:grpSp>
                                        <wpg:cNvPr id="182" name="Group 182"/>
                                        <wpg:cNvGrpSpPr/>
                                        <wpg:grpSpPr>
                                          <a:xfrm>
                                            <a:off x="0" y="0"/>
                                            <a:ext cx="6324883" cy="1377705"/>
                                            <a:chOff x="0" y="0"/>
                                            <a:chExt cx="6324883" cy="1377705"/>
                                          </a:xfrm>
                                        </wpg:grpSpPr>
                                        <wps:wsp>
                                          <wps:cNvPr id="183" name="Straight Connector 183"/>
                                          <wps:cNvCnPr>
                                            <a:cxnSpLocks/>
                                          </wps:cNvCnPr>
                                          <wps:spPr>
                                            <a:xfrm>
                                              <a:off x="4149969" y="1153550"/>
                                              <a:ext cx="0" cy="224155"/>
                                            </a:xfrm>
                                            <a:prstGeom prst="line">
                                              <a:avLst/>
                                            </a:prstGeom>
                                            <a:noFill/>
                                            <a:ln w="12700" cap="flat" cmpd="sng" algn="ctr">
                                              <a:solidFill>
                                                <a:sysClr val="windowText" lastClr="000000"/>
                                              </a:solidFill>
                                              <a:prstDash val="solid"/>
                                            </a:ln>
                                            <a:effectLst/>
                                          </wps:spPr>
                                          <wps:bodyPr/>
                                        </wps:wsp>
                                        <wpg:grpSp>
                                          <wpg:cNvPr id="184" name="Group 184"/>
                                          <wpg:cNvGrpSpPr/>
                                          <wpg:grpSpPr>
                                            <a:xfrm>
                                              <a:off x="0" y="0"/>
                                              <a:ext cx="6324883" cy="1375165"/>
                                              <a:chOff x="0" y="0"/>
                                              <a:chExt cx="6324883" cy="1375165"/>
                                            </a:xfrm>
                                          </wpg:grpSpPr>
                                          <wps:wsp>
                                            <wps:cNvPr id="185" name="Straight Connector 185"/>
                                            <wps:cNvCnPr>
                                              <a:cxnSpLocks/>
                                            </wps:cNvCnPr>
                                            <wps:spPr>
                                              <a:xfrm>
                                                <a:off x="1427870" y="1153550"/>
                                                <a:ext cx="0" cy="221615"/>
                                              </a:xfrm>
                                              <a:prstGeom prst="line">
                                                <a:avLst/>
                                              </a:prstGeom>
                                              <a:noFill/>
                                              <a:ln w="12700" cap="flat" cmpd="sng" algn="ctr">
                                                <a:solidFill>
                                                  <a:sysClr val="windowText" lastClr="000000"/>
                                                </a:solidFill>
                                                <a:prstDash val="solid"/>
                                              </a:ln>
                                              <a:effectLst/>
                                            </wps:spPr>
                                            <wps:bodyPr/>
                                          </wps:wsp>
                                          <wpg:grpSp>
                                            <wpg:cNvPr id="186" name="Group 186"/>
                                            <wpg:cNvGrpSpPr/>
                                            <wpg:grpSpPr>
                                              <a:xfrm>
                                                <a:off x="0" y="0"/>
                                                <a:ext cx="6324883" cy="1364615"/>
                                                <a:chOff x="0" y="0"/>
                                                <a:chExt cx="6324883" cy="1364615"/>
                                              </a:xfrm>
                                            </wpg:grpSpPr>
                                            <wps:wsp>
                                              <wps:cNvPr id="187" name="Straight Connector 187"/>
                                              <wps:cNvCnPr>
                                                <a:cxnSpLocks/>
                                              </wps:cNvCnPr>
                                              <wps:spPr>
                                                <a:xfrm>
                                                  <a:off x="0" y="1146516"/>
                                                  <a:ext cx="5600700" cy="0"/>
                                                </a:xfrm>
                                                <a:prstGeom prst="line">
                                                  <a:avLst/>
                                                </a:prstGeom>
                                                <a:noFill/>
                                                <a:ln w="12700" cap="flat" cmpd="sng" algn="ctr">
                                                  <a:solidFill>
                                                    <a:sysClr val="windowText" lastClr="000000"/>
                                                  </a:solidFill>
                                                  <a:prstDash val="solid"/>
                                                </a:ln>
                                                <a:effectLst/>
                                              </wps:spPr>
                                              <wps:bodyPr/>
                                            </wps:wsp>
                                            <wpg:grpSp>
                                              <wpg:cNvPr id="188" name="Group 188"/>
                                              <wpg:cNvGrpSpPr/>
                                              <wpg:grpSpPr>
                                                <a:xfrm>
                                                  <a:off x="914400" y="0"/>
                                                  <a:ext cx="5410483" cy="1364615"/>
                                                  <a:chOff x="0" y="0"/>
                                                  <a:chExt cx="5410483" cy="1364615"/>
                                                </a:xfrm>
                                              </wpg:grpSpPr>
                                              <wpg:grpSp>
                                                <wpg:cNvPr id="189" name="Group 189"/>
                                                <wpg:cNvGrpSpPr/>
                                                <wpg:grpSpPr>
                                                  <a:xfrm>
                                                    <a:off x="0" y="0"/>
                                                    <a:ext cx="5410483" cy="921433"/>
                                                    <a:chOff x="0" y="0"/>
                                                    <a:chExt cx="5410483" cy="921433"/>
                                                  </a:xfrm>
                                                </wpg:grpSpPr>
                                                <wps:wsp>
                                                  <wps:cNvPr id="190" name="Rectangle 190"/>
                                                  <wps:cNvSpPr>
                                                    <a:spLocks/>
                                                  </wps:cNvSpPr>
                                                  <wps:spPr>
                                                    <a:xfrm>
                                                      <a:off x="0" y="0"/>
                                                      <a:ext cx="3657600" cy="914400"/>
                                                    </a:xfrm>
                                                    <a:prstGeom prst="rect">
                                                      <a:avLst/>
                                                    </a:prstGeom>
                                                    <a:noFill/>
                                                    <a:ln w="12700" cap="flat" cmpd="sng" algn="ctr">
                                                      <a:solidFill>
                                                        <a:sysClr val="windowText" lastClr="000000"/>
                                                      </a:solidFill>
                                                      <a:prstDash val="solid"/>
                                                    </a:ln>
                                                    <a:effectLst/>
                                                  </wps:spPr>
                                                  <wps:txbx>
                                                    <w:txbxContent>
                                                      <w:p w14:paraId="5F03A262" w14:textId="77777777" w:rsidR="00FA0116" w:rsidRPr="00171559" w:rsidRDefault="00FA0116" w:rsidP="00FA0116">
                                                        <w:pPr>
                                                          <w:spacing w:line="240" w:lineRule="auto"/>
                                                          <w:jc w:val="center"/>
                                                          <w:rPr>
                                                            <w:b/>
                                                            <w:bCs/>
                                                            <w:color w:val="000000"/>
                                                            <w:sz w:val="13"/>
                                                            <w:szCs w:val="13"/>
                                                            <w:lang w:val="en-US"/>
                                                          </w:rPr>
                                                        </w:pPr>
                                                        <w:r w:rsidRPr="00171559">
                                                          <w:rPr>
                                                            <w:b/>
                                                            <w:color w:val="000000"/>
                                                            <w:sz w:val="18"/>
                                                            <w:szCs w:val="18"/>
                                                            <w:lang w:val="en-US"/>
                                                          </w:rPr>
                                                          <w:t xml:space="preserve">Office of the Special Envoy </w:t>
                                                        </w:r>
                                                      </w:p>
                                                      <w:p w14:paraId="29796C5C" w14:textId="77777777" w:rsidR="00FA0116" w:rsidRDefault="00FA0116" w:rsidP="00FA0116">
                                                        <w:pPr>
                                                          <w:spacing w:line="240" w:lineRule="auto"/>
                                                          <w:jc w:val="center"/>
                                                          <w:rPr>
                                                            <w:b/>
                                                            <w:bCs/>
                                                            <w:color w:val="000000"/>
                                                            <w:sz w:val="15"/>
                                                            <w:szCs w:val="15"/>
                                                            <w:lang w:val="en-US"/>
                                                          </w:rPr>
                                                        </w:pPr>
                                                      </w:p>
                                                      <w:p w14:paraId="323EC856" w14:textId="77777777" w:rsidR="00FA0116" w:rsidRPr="008C6834" w:rsidRDefault="00FA0116" w:rsidP="00FA0116">
                                                        <w:pPr>
                                                          <w:spacing w:line="240" w:lineRule="auto"/>
                                                          <w:jc w:val="center"/>
                                                          <w:rPr>
                                                            <w:b/>
                                                            <w:bCs/>
                                                            <w:color w:val="000000"/>
                                                            <w:sz w:val="15"/>
                                                            <w:szCs w:val="15"/>
                                                            <w:lang w:val="en-US"/>
                                                          </w:rPr>
                                                        </w:pPr>
                                                        <w:r w:rsidRPr="00002F98">
                                                          <w:rPr>
                                                            <w:b/>
                                                            <w:bCs/>
                                                            <w:color w:val="000000"/>
                                                            <w:sz w:val="15"/>
                                                            <w:szCs w:val="15"/>
                                                            <w:lang w:val="en-US"/>
                                                          </w:rPr>
                                                          <w:t>RB</w:t>
                                                        </w:r>
                                                        <w:r>
                                                          <w:rPr>
                                                            <w:b/>
                                                            <w:bCs/>
                                                            <w:color w:val="000000"/>
                                                            <w:sz w:val="15"/>
                                                            <w:szCs w:val="15"/>
                                                            <w:lang w:val="en-US"/>
                                                          </w:rPr>
                                                          <w:t xml:space="preserve"> </w:t>
                                                        </w:r>
                                                        <w:r w:rsidRPr="00510284">
                                                          <w:rPr>
                                                            <w:bCs/>
                                                            <w:sz w:val="16"/>
                                                          </w:rPr>
                                                          <w:t>(</w:t>
                                                        </w:r>
                                                        <w:r>
                                                          <w:rPr>
                                                            <w:bCs/>
                                                            <w:sz w:val="16"/>
                                                          </w:rPr>
                                                          <w:t>7</w:t>
                                                        </w:r>
                                                        <w:r w:rsidRPr="00510284">
                                                          <w:rPr>
                                                            <w:bCs/>
                                                            <w:sz w:val="16"/>
                                                          </w:rPr>
                                                          <w:t xml:space="preserve"> </w:t>
                                                        </w:r>
                                                        <w:r>
                                                          <w:rPr>
                                                            <w:bCs/>
                                                            <w:sz w:val="16"/>
                                                          </w:rPr>
                                                          <w:t>posts</w:t>
                                                        </w:r>
                                                        <w:r w:rsidRPr="00510284">
                                                          <w:rPr>
                                                            <w:bCs/>
                                                            <w:sz w:val="16"/>
                                                          </w:rPr>
                                                          <w:t>)</w:t>
                                                        </w:r>
                                                      </w:p>
                                                      <w:p w14:paraId="2D984696" w14:textId="46E97999" w:rsidR="00FA0116" w:rsidRPr="00E22F01" w:rsidRDefault="00FA0116" w:rsidP="00FA0116">
                                                        <w:pPr>
                                                          <w:spacing w:line="240" w:lineRule="auto"/>
                                                          <w:jc w:val="center"/>
                                                          <w:rPr>
                                                            <w:color w:val="000000"/>
                                                            <w:sz w:val="16"/>
                                                            <w:szCs w:val="16"/>
                                                            <w:lang w:val="en-US"/>
                                                          </w:rPr>
                                                        </w:pPr>
                                                        <w:r w:rsidRPr="00D80416">
                                                          <w:rPr>
                                                            <w:color w:val="000000"/>
                                                            <w:sz w:val="16"/>
                                                            <w:szCs w:val="16"/>
                                                            <w:lang w:val="en-US"/>
                                                          </w:rPr>
                                                          <w:t xml:space="preserve">1 USG, 1 ASG, </w:t>
                                                        </w:r>
                                                        <w:r w:rsidRPr="00D80416">
                                                          <w:rPr>
                                                            <w:sz w:val="16"/>
                                                            <w:szCs w:val="16"/>
                                                            <w:lang w:val="en-US"/>
                                                          </w:rPr>
                                                          <w:t xml:space="preserve">2 P-4, </w:t>
                                                        </w:r>
                                                        <w:r w:rsidRPr="00D80416">
                                                          <w:rPr>
                                                            <w:color w:val="000000"/>
                                                            <w:sz w:val="16"/>
                                                            <w:szCs w:val="16"/>
                                                            <w:lang w:val="en-US"/>
                                                          </w:rPr>
                                                          <w:t>3 GS (OL)</w:t>
                                                        </w:r>
                                                        <w:r w:rsidRPr="00E22F01">
                                                          <w:rPr>
                                                            <w:color w:val="000000"/>
                                                            <w:sz w:val="16"/>
                                                            <w:szCs w:val="16"/>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 name="Rectangle 191"/>
                                                  <wps:cNvSpPr>
                                                    <a:spLocks/>
                                                  </wps:cNvSpPr>
                                                  <wps:spPr>
                                                    <a:xfrm>
                                                      <a:off x="3981156" y="7033"/>
                                                      <a:ext cx="1429327" cy="914400"/>
                                                    </a:xfrm>
                                                    <a:prstGeom prst="rect">
                                                      <a:avLst/>
                                                    </a:prstGeom>
                                                    <a:noFill/>
                                                    <a:ln w="12700" cap="flat" cmpd="sng" algn="ctr">
                                                      <a:solidFill>
                                                        <a:sysClr val="windowText" lastClr="000000"/>
                                                      </a:solidFill>
                                                      <a:prstDash val="dash"/>
                                                    </a:ln>
                                                    <a:effectLst/>
                                                  </wps:spPr>
                                                  <wps:txbx>
                                                    <w:txbxContent>
                                                      <w:p w14:paraId="45D8BCF0" w14:textId="77777777" w:rsidR="00FA0116" w:rsidRPr="00160D49" w:rsidRDefault="00FA0116" w:rsidP="00FA0116">
                                                        <w:pPr>
                                                          <w:spacing w:line="200" w:lineRule="exact"/>
                                                          <w:jc w:val="center"/>
                                                          <w:rPr>
                                                            <w:b/>
                                                            <w:noProof/>
                                                            <w:sz w:val="16"/>
                                                            <w:szCs w:val="16"/>
                                                          </w:rPr>
                                                        </w:pPr>
                                                        <w:r w:rsidRPr="00160D49">
                                                          <w:rPr>
                                                            <w:b/>
                                                            <w:noProof/>
                                                            <w:sz w:val="16"/>
                                                            <w:szCs w:val="16"/>
                                                          </w:rPr>
                                                          <w:t>Department of Political and Peacebuilding Affairs</w:t>
                                                        </w:r>
                                                      </w:p>
                                                      <w:p w14:paraId="26D511DD" w14:textId="77777777" w:rsidR="00FA0116" w:rsidRPr="00160D49" w:rsidRDefault="00FA0116" w:rsidP="00FA0116">
                                                        <w:pPr>
                                                          <w:spacing w:line="200" w:lineRule="exact"/>
                                                          <w:jc w:val="center"/>
                                                          <w:rPr>
                                                            <w:sz w:val="16"/>
                                                            <w:szCs w:val="16"/>
                                                          </w:rPr>
                                                        </w:pPr>
                                                      </w:p>
                                                      <w:p w14:paraId="571B1A7C" w14:textId="77777777" w:rsidR="00FA0116" w:rsidRPr="00160D49" w:rsidRDefault="00FA0116" w:rsidP="00FA0116">
                                                        <w:pPr>
                                                          <w:spacing w:line="200" w:lineRule="exact"/>
                                                          <w:jc w:val="center"/>
                                                          <w:rPr>
                                                            <w:b/>
                                                            <w:bCs/>
                                                            <w:sz w:val="16"/>
                                                            <w:szCs w:val="16"/>
                                                          </w:rPr>
                                                        </w:pPr>
                                                        <w:r w:rsidRPr="00160D49">
                                                          <w:rPr>
                                                            <w:b/>
                                                            <w:bCs/>
                                                            <w:sz w:val="16"/>
                                                            <w:szCs w:val="16"/>
                                                          </w:rPr>
                                                          <w:t>RB</w:t>
                                                        </w:r>
                                                        <w:r>
                                                          <w:rPr>
                                                            <w:b/>
                                                            <w:bCs/>
                                                            <w:sz w:val="16"/>
                                                            <w:szCs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45D3E0A9" w14:textId="05EAAA84" w:rsidR="00FA0116" w:rsidRPr="00160D49" w:rsidRDefault="00FA0116" w:rsidP="00FA0116">
                                                        <w:pPr>
                                                          <w:spacing w:line="200" w:lineRule="exact"/>
                                                          <w:jc w:val="center"/>
                                                          <w:rPr>
                                                            <w:sz w:val="16"/>
                                                            <w:szCs w:val="16"/>
                                                          </w:rPr>
                                                        </w:pPr>
                                                        <w:r w:rsidRPr="00160D49">
                                                          <w:rPr>
                                                            <w:sz w:val="16"/>
                                                            <w:szCs w:val="16"/>
                                                          </w:rPr>
                                                          <w:t>1 P-5, 1 P-4, 1 GS (OL)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2" name="Straight Connector 192"/>
                                                <wps:cNvCnPr>
                                                  <a:cxnSpLocks/>
                                                </wps:cNvCnPr>
                                                <wps:spPr>
                                                  <a:xfrm>
                                                    <a:off x="1828800" y="914400"/>
                                                    <a:ext cx="0" cy="450215"/>
                                                  </a:xfrm>
                                                  <a:prstGeom prst="line">
                                                    <a:avLst/>
                                                  </a:prstGeom>
                                                  <a:noFill/>
                                                  <a:ln w="12700" cap="flat" cmpd="sng" algn="ctr">
                                                    <a:solidFill>
                                                      <a:sysClr val="windowText" lastClr="000000"/>
                                                    </a:solidFill>
                                                    <a:prstDash val="solid"/>
                                                  </a:ln>
                                                  <a:effectLst/>
                                                </wps:spPr>
                                                <wps:bodyPr/>
                                              </wps:wsp>
                                            </wpg:grpSp>
                                          </wpg:grpSp>
                                        </wpg:grpSp>
                                      </wpg:grpSp>
                                    </wpg:grpSp>
                                  </wpg:grpSp>
                                </wpg:grpSp>
                              </wpg:grpSp>
                            </wpg:grpSp>
                          </wpg:grpSp>
                        </wpg:grpSp>
                        <wps:wsp>
                          <wps:cNvPr id="193" name="Straight Connector 193"/>
                          <wps:cNvCnPr>
                            <a:cxnSpLocks/>
                          </wps:cNvCnPr>
                          <wps:spPr>
                            <a:xfrm>
                              <a:off x="6288259" y="2370406"/>
                              <a:ext cx="0" cy="229235"/>
                            </a:xfrm>
                            <a:prstGeom prst="line">
                              <a:avLst/>
                            </a:prstGeom>
                            <a:noFill/>
                            <a:ln w="12700" cap="flat" cmpd="sng" algn="ctr">
                              <a:solidFill>
                                <a:sysClr val="windowText" lastClr="000000"/>
                              </a:solidFill>
                              <a:prstDash val="solid"/>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03C17870" id="Group 165" o:spid="_x0000_s1068" style="position:absolute;left:0;text-align:left;margin-left:24.9pt;margin-top:12.05pt;width:553.65pt;height:282.2pt;z-index:251658251;mso-position-horizontal-relative:margin;mso-width-relative:margin;mso-height-relative:margin" coordsize="70283,3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">
                <v:rect id="Rectangle 166" o:spid="_x0000_s1069" style="position:absolute;left:55989;top:26025;width:14287;height:9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" filled="f" strokecolor="windowText" strokeweight="1pt">
                  <v:path arrowok="t"/>
                  <v:textbox>
                    <w:txbxContent>
                      <w:p w14:paraId="49BEB787" w14:textId="77777777" w:rsidR="00FA0116" w:rsidRDefault="00FA0116" w:rsidP="00FA0116">
                        <w:pPr>
                          <w:autoSpaceDE w:val="0"/>
                          <w:autoSpaceDN w:val="0"/>
                          <w:adjustRightInd w:val="0"/>
                          <w:spacing w:line="240" w:lineRule="auto"/>
                          <w:jc w:val="center"/>
                          <w:rPr>
                            <w:b/>
                            <w:bCs/>
                            <w:color w:val="000000"/>
                            <w:sz w:val="16"/>
                            <w:szCs w:val="16"/>
                          </w:rPr>
                        </w:pPr>
                        <w:r>
                          <w:rPr>
                            <w:b/>
                            <w:bCs/>
                            <w:color w:val="000000"/>
                            <w:sz w:val="16"/>
                            <w:szCs w:val="16"/>
                            <w:lang w:val="en-US"/>
                          </w:rPr>
                          <w:t>Public Information Office</w:t>
                        </w:r>
                      </w:p>
                      <w:p w14:paraId="3493949A" w14:textId="77777777" w:rsidR="00FA0116" w:rsidRDefault="00FA0116" w:rsidP="00FA0116">
                        <w:pPr>
                          <w:spacing w:line="240" w:lineRule="auto"/>
                          <w:ind w:left="180" w:right="-78" w:hanging="27"/>
                          <w:rPr>
                            <w:b/>
                            <w:bCs/>
                            <w:color w:val="000000"/>
                            <w:sz w:val="15"/>
                            <w:szCs w:val="15"/>
                            <w:lang w:val="en-US"/>
                          </w:rPr>
                        </w:pPr>
                      </w:p>
                      <w:p w14:paraId="1CB8BAA1" w14:textId="77777777" w:rsidR="00FA0116" w:rsidRPr="0001243E" w:rsidRDefault="00FA0116" w:rsidP="00FA0116">
                        <w:pPr>
                          <w:spacing w:line="240" w:lineRule="auto"/>
                          <w:jc w:val="center"/>
                          <w:rPr>
                            <w:b/>
                            <w:bCs/>
                            <w:color w:val="000000"/>
                            <w:sz w:val="16"/>
                            <w:szCs w:val="16"/>
                            <w:lang w:val="en-US"/>
                          </w:rPr>
                        </w:pPr>
                        <w:r w:rsidRPr="0001243E">
                          <w:rPr>
                            <w:b/>
                            <w:bCs/>
                            <w:color w:val="000000"/>
                            <w:sz w:val="16"/>
                            <w:szCs w:val="16"/>
                            <w:lang w:val="en-US"/>
                          </w:rPr>
                          <w:t>RB</w:t>
                        </w:r>
                        <w:r>
                          <w:rPr>
                            <w:b/>
                            <w:bCs/>
                            <w:color w:val="000000"/>
                            <w:sz w:val="16"/>
                            <w:szCs w:val="16"/>
                            <w:lang w:val="en-US"/>
                          </w:rPr>
                          <w:t xml:space="preserve"> </w:t>
                        </w:r>
                        <w:r w:rsidRPr="0001243E">
                          <w:rPr>
                            <w:bCs/>
                            <w:sz w:val="16"/>
                            <w:szCs w:val="16"/>
                          </w:rPr>
                          <w:t xml:space="preserve">(3 </w:t>
                        </w:r>
                        <w:r>
                          <w:rPr>
                            <w:bCs/>
                            <w:sz w:val="16"/>
                          </w:rPr>
                          <w:t>posts</w:t>
                        </w:r>
                        <w:r w:rsidRPr="0001243E">
                          <w:rPr>
                            <w:bCs/>
                            <w:sz w:val="16"/>
                            <w:szCs w:val="16"/>
                          </w:rPr>
                          <w:t>)</w:t>
                        </w:r>
                      </w:p>
                      <w:p w14:paraId="75DC6E6E" w14:textId="1FBC6940" w:rsidR="00FA0116" w:rsidRPr="00D42A71" w:rsidRDefault="00FA0116" w:rsidP="00FA0116">
                        <w:pPr>
                          <w:spacing w:line="240" w:lineRule="auto"/>
                          <w:ind w:left="90"/>
                          <w:jc w:val="center"/>
                          <w:rPr>
                            <w:color w:val="000000"/>
                            <w:sz w:val="16"/>
                            <w:szCs w:val="16"/>
                            <w:lang w:val="en-US"/>
                          </w:rPr>
                        </w:pPr>
                        <w:r w:rsidRPr="00D42A71">
                          <w:rPr>
                            <w:color w:val="000000"/>
                            <w:sz w:val="16"/>
                            <w:szCs w:val="16"/>
                            <w:lang w:val="en-US"/>
                          </w:rPr>
                          <w:t xml:space="preserve">1 P-5, 1 P-3, 1 GS (OL) </w:t>
                        </w:r>
                      </w:p>
                    </w:txbxContent>
                  </v:textbox>
                </v:rect>
                <v:group id="Group 167" o:spid="_x0000_s1070" style="position:absolute;width:70283;height:30304" coordsize="70283,3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group id="Group 168" o:spid="_x0000_s1071" style="position:absolute;width:70283;height:30304" coordsize="70283,3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72" style="position:absolute;left:56059;top:13786;width:14224;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" filled="f" strokecolor="windowText" strokeweight="1pt">
                      <v:path arrowok="t"/>
                      <v:textbox>
                        <w:txbxContent>
                          <w:p w14:paraId="248557CA" w14:textId="77777777" w:rsidR="00FA0116" w:rsidRDefault="00FA0116" w:rsidP="00FA0116">
                            <w:pPr>
                              <w:spacing w:line="240" w:lineRule="auto"/>
                              <w:jc w:val="center"/>
                              <w:rPr>
                                <w:b/>
                                <w:color w:val="000000"/>
                                <w:sz w:val="16"/>
                                <w:szCs w:val="16"/>
                                <w:lang w:val="en-US"/>
                              </w:rPr>
                            </w:pPr>
                            <w:r>
                              <w:rPr>
                                <w:b/>
                                <w:color w:val="000000"/>
                                <w:sz w:val="16"/>
                                <w:szCs w:val="16"/>
                                <w:lang w:val="en-US"/>
                              </w:rPr>
                              <w:t xml:space="preserve">Office of the </w:t>
                            </w:r>
                          </w:p>
                          <w:p w14:paraId="2A85B487" w14:textId="77777777" w:rsidR="00FA0116" w:rsidRPr="00E22F01" w:rsidRDefault="00FA0116" w:rsidP="00FA0116">
                            <w:pPr>
                              <w:spacing w:line="240" w:lineRule="auto"/>
                              <w:jc w:val="center"/>
                              <w:rPr>
                                <w:b/>
                                <w:color w:val="000000"/>
                                <w:sz w:val="16"/>
                                <w:szCs w:val="16"/>
                                <w:lang w:val="en-US"/>
                              </w:rPr>
                            </w:pPr>
                            <w:r>
                              <w:rPr>
                                <w:b/>
                                <w:color w:val="000000"/>
                                <w:sz w:val="16"/>
                                <w:szCs w:val="16"/>
                                <w:lang w:val="en-US"/>
                              </w:rPr>
                              <w:t>Chief of Staff</w:t>
                            </w:r>
                          </w:p>
                          <w:p w14:paraId="666B7835" w14:textId="77777777" w:rsidR="00FA0116" w:rsidRPr="0001243E" w:rsidRDefault="00FA0116" w:rsidP="00FA0116">
                            <w:pPr>
                              <w:spacing w:line="240" w:lineRule="auto"/>
                              <w:jc w:val="center"/>
                              <w:rPr>
                                <w:b/>
                                <w:color w:val="000000"/>
                                <w:sz w:val="16"/>
                                <w:szCs w:val="16"/>
                                <w:lang w:val="en-US"/>
                              </w:rPr>
                            </w:pPr>
                          </w:p>
                          <w:p w14:paraId="43EF68F0" w14:textId="77777777" w:rsidR="00FA0116" w:rsidRPr="00E22F01" w:rsidRDefault="00FA0116" w:rsidP="00FA0116">
                            <w:pPr>
                              <w:spacing w:line="240" w:lineRule="auto"/>
                              <w:jc w:val="center"/>
                              <w:rPr>
                                <w:b/>
                                <w:color w:val="000000"/>
                                <w:sz w:val="16"/>
                                <w:szCs w:val="16"/>
                                <w:lang w:val="en-US"/>
                              </w:rPr>
                            </w:pPr>
                            <w:r w:rsidRPr="0001243E">
                              <w:rPr>
                                <w:b/>
                                <w:bCs/>
                                <w:color w:val="000000"/>
                                <w:sz w:val="16"/>
                                <w:szCs w:val="16"/>
                                <w:lang w:val="en-US"/>
                              </w:rPr>
                              <w:t xml:space="preserve">RB </w:t>
                            </w:r>
                            <w:r w:rsidRPr="0001243E">
                              <w:rPr>
                                <w:bCs/>
                                <w:sz w:val="16"/>
                                <w:szCs w:val="16"/>
                              </w:rPr>
                              <w:t>(</w:t>
                            </w:r>
                            <w:r>
                              <w:rPr>
                                <w:bCs/>
                                <w:sz w:val="16"/>
                                <w:szCs w:val="16"/>
                              </w:rPr>
                              <w:t>2</w:t>
                            </w:r>
                            <w:r w:rsidRPr="0001243E">
                              <w:rPr>
                                <w:bCs/>
                                <w:sz w:val="16"/>
                                <w:szCs w:val="16"/>
                              </w:rPr>
                              <w:t xml:space="preserve"> </w:t>
                            </w:r>
                            <w:r>
                              <w:rPr>
                                <w:bCs/>
                                <w:sz w:val="16"/>
                              </w:rPr>
                              <w:t>posts</w:t>
                            </w:r>
                            <w:r w:rsidRPr="0001243E">
                              <w:rPr>
                                <w:bCs/>
                                <w:sz w:val="16"/>
                                <w:szCs w:val="16"/>
                              </w:rPr>
                              <w:t>)</w:t>
                            </w:r>
                          </w:p>
                          <w:p w14:paraId="5299974D" w14:textId="77777777" w:rsidR="00FA0116" w:rsidRPr="0001243E" w:rsidRDefault="00FA0116" w:rsidP="00FA0116">
                            <w:pPr>
                              <w:spacing w:line="240" w:lineRule="auto"/>
                              <w:ind w:left="90" w:firstLine="90"/>
                              <w:jc w:val="center"/>
                              <w:rPr>
                                <w:color w:val="000000"/>
                                <w:sz w:val="16"/>
                                <w:szCs w:val="16"/>
                                <w:lang w:val="en-US"/>
                              </w:rPr>
                            </w:pPr>
                            <w:r w:rsidRPr="00D80416">
                              <w:rPr>
                                <w:color w:val="000000"/>
                                <w:sz w:val="16"/>
                                <w:szCs w:val="16"/>
                                <w:lang w:val="en-US"/>
                              </w:rPr>
                              <w:t>1 D-1, 1 P-3</w:t>
                            </w:r>
                          </w:p>
                        </w:txbxContent>
                      </v:textbox>
                    </v:rect>
                    <v:group id="Group 170" o:spid="_x0000_s1073" style="position:absolute;width:70071;height:30304" coordsize="70071,3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rect id="Rectangle 171" o:spid="_x0000_s1074" style="position:absolute;left:42269;top:13783;width:12433;height:16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" filled="f" strokecolor="windowText" strokeweight="1pt">
                        <v:path arrowok="t"/>
                        <v:textbox>
                          <w:txbxContent>
                            <w:p w14:paraId="694E5630" w14:textId="77777777" w:rsidR="00FA0116" w:rsidRPr="0001243E" w:rsidRDefault="00FA0116" w:rsidP="00FA0116">
                              <w:pPr>
                                <w:spacing w:before="120" w:line="240" w:lineRule="auto"/>
                                <w:jc w:val="center"/>
                                <w:rPr>
                                  <w:b/>
                                  <w:color w:val="000000"/>
                                  <w:sz w:val="16"/>
                                  <w:szCs w:val="16"/>
                                  <w:lang w:val="en-US"/>
                                </w:rPr>
                              </w:pPr>
                              <w:r w:rsidRPr="0001243E">
                                <w:rPr>
                                  <w:b/>
                                  <w:color w:val="000000"/>
                                  <w:sz w:val="16"/>
                                  <w:szCs w:val="16"/>
                                  <w:lang w:val="en-US"/>
                                </w:rPr>
                                <w:t>Political</w:t>
                              </w:r>
                              <w:r w:rsidRPr="0001243E">
                                <w:rPr>
                                  <w:b/>
                                  <w:bCs/>
                                  <w:color w:val="000000"/>
                                  <w:sz w:val="16"/>
                                  <w:szCs w:val="16"/>
                                  <w:lang w:val="en-US"/>
                                </w:rPr>
                                <w:t xml:space="preserve"> Affairs </w:t>
                              </w:r>
                              <w:r w:rsidRPr="0001243E">
                                <w:rPr>
                                  <w:b/>
                                  <w:color w:val="000000"/>
                                  <w:sz w:val="16"/>
                                  <w:szCs w:val="16"/>
                                  <w:lang w:val="en-US"/>
                                </w:rPr>
                                <w:t>Office</w:t>
                              </w:r>
                            </w:p>
                            <w:p w14:paraId="7D4D5AE2" w14:textId="77777777" w:rsidR="00FA0116" w:rsidRPr="0001243E" w:rsidRDefault="00FA0116" w:rsidP="00FA0116">
                              <w:pPr>
                                <w:spacing w:line="240" w:lineRule="auto"/>
                                <w:jc w:val="center"/>
                                <w:rPr>
                                  <w:b/>
                                  <w:color w:val="000000"/>
                                  <w:sz w:val="16"/>
                                  <w:szCs w:val="16"/>
                                  <w:lang w:val="en-US"/>
                                </w:rPr>
                              </w:pPr>
                            </w:p>
                            <w:p w14:paraId="1BA47C13" w14:textId="77777777" w:rsidR="00FA0116" w:rsidRPr="0001243E" w:rsidRDefault="00FA0116" w:rsidP="00FA0116">
                              <w:pPr>
                                <w:spacing w:line="240" w:lineRule="auto"/>
                                <w:ind w:right="46"/>
                                <w:jc w:val="center"/>
                                <w:rPr>
                                  <w:b/>
                                  <w:bCs/>
                                  <w:color w:val="000000"/>
                                  <w:sz w:val="16"/>
                                  <w:szCs w:val="16"/>
                                  <w:lang w:val="en-US"/>
                                </w:rPr>
                              </w:pPr>
                              <w:r w:rsidRPr="0001243E">
                                <w:rPr>
                                  <w:b/>
                                  <w:bCs/>
                                  <w:color w:val="000000"/>
                                  <w:sz w:val="16"/>
                                  <w:szCs w:val="16"/>
                                  <w:lang w:val="en-US"/>
                                </w:rPr>
                                <w:t xml:space="preserve">RB </w:t>
                              </w:r>
                              <w:r w:rsidRPr="0001243E">
                                <w:rPr>
                                  <w:bCs/>
                                  <w:sz w:val="16"/>
                                  <w:szCs w:val="16"/>
                                  <w:lang w:val="en-US"/>
                                </w:rPr>
                                <w:t>(1</w:t>
                              </w:r>
                              <w:r>
                                <w:rPr>
                                  <w:bCs/>
                                  <w:sz w:val="16"/>
                                  <w:szCs w:val="16"/>
                                  <w:lang w:val="en-US"/>
                                </w:rPr>
                                <w:t>5</w:t>
                              </w:r>
                              <w:r w:rsidRPr="0001243E">
                                <w:rPr>
                                  <w:bCs/>
                                  <w:sz w:val="16"/>
                                  <w:szCs w:val="16"/>
                                  <w:lang w:val="en-US"/>
                                </w:rPr>
                                <w:t xml:space="preserve"> </w:t>
                              </w:r>
                              <w:r>
                                <w:rPr>
                                  <w:bCs/>
                                  <w:sz w:val="16"/>
                                </w:rPr>
                                <w:t>posts</w:t>
                              </w:r>
                              <w:r w:rsidRPr="0001243E">
                                <w:rPr>
                                  <w:bCs/>
                                  <w:sz w:val="16"/>
                                  <w:szCs w:val="16"/>
                                  <w:lang w:val="en-US"/>
                                </w:rPr>
                                <w:t>)</w:t>
                              </w:r>
                            </w:p>
                            <w:p w14:paraId="1038B501" w14:textId="77777777" w:rsidR="00FA0116" w:rsidRDefault="00FA0116" w:rsidP="00FA0116">
                              <w:pPr>
                                <w:spacing w:line="240" w:lineRule="auto"/>
                                <w:ind w:right="46" w:firstLine="90"/>
                                <w:jc w:val="center"/>
                                <w:rPr>
                                  <w:color w:val="000000"/>
                                  <w:sz w:val="16"/>
                                  <w:szCs w:val="16"/>
                                  <w:lang w:val="en-US"/>
                                </w:rPr>
                              </w:pPr>
                              <w:r w:rsidRPr="0064633F">
                                <w:rPr>
                                  <w:color w:val="000000"/>
                                  <w:sz w:val="16"/>
                                  <w:szCs w:val="16"/>
                                  <w:lang w:val="en-US"/>
                                </w:rPr>
                                <w:t>1 D-1, 3 P-5,</w:t>
                              </w:r>
                              <w:r>
                                <w:rPr>
                                  <w:color w:val="000000"/>
                                  <w:sz w:val="16"/>
                                  <w:szCs w:val="16"/>
                                  <w:lang w:val="en-US"/>
                                </w:rPr>
                                <w:t xml:space="preserve"> 5</w:t>
                              </w:r>
                              <w:r w:rsidRPr="0064633F">
                                <w:rPr>
                                  <w:color w:val="000000"/>
                                  <w:sz w:val="16"/>
                                  <w:szCs w:val="16"/>
                                  <w:lang w:val="en-US"/>
                                </w:rPr>
                                <w:t xml:space="preserve"> P-4,</w:t>
                              </w:r>
                              <w:r>
                                <w:rPr>
                                  <w:color w:val="000000"/>
                                  <w:sz w:val="16"/>
                                  <w:szCs w:val="16"/>
                                  <w:lang w:val="en-US"/>
                                </w:rPr>
                                <w:t xml:space="preserve"> </w:t>
                              </w:r>
                              <w:r w:rsidRPr="0064633F">
                                <w:rPr>
                                  <w:color w:val="000000"/>
                                  <w:sz w:val="16"/>
                                  <w:szCs w:val="16"/>
                                  <w:lang w:val="en-US"/>
                                </w:rPr>
                                <w:t xml:space="preserve">5 P-3, </w:t>
                              </w:r>
                            </w:p>
                            <w:p w14:paraId="6A84A181" w14:textId="05155DCE" w:rsidR="00FA0116" w:rsidRDefault="00FA0116" w:rsidP="00FA0116">
                              <w:pPr>
                                <w:spacing w:line="240" w:lineRule="auto"/>
                                <w:ind w:right="46" w:firstLine="90"/>
                                <w:jc w:val="center"/>
                                <w:rPr>
                                  <w:color w:val="000000"/>
                                  <w:sz w:val="15"/>
                                  <w:szCs w:val="15"/>
                                  <w:lang w:val="en-US"/>
                                </w:rPr>
                              </w:pPr>
                              <w:r w:rsidRPr="0064633F">
                                <w:rPr>
                                  <w:color w:val="000000"/>
                                  <w:sz w:val="16"/>
                                  <w:szCs w:val="16"/>
                                  <w:lang w:val="en-US"/>
                                </w:rPr>
                                <w:t>1 GS (OL</w:t>
                              </w:r>
                              <w:r w:rsidRPr="0064633F">
                                <w:rPr>
                                  <w:color w:val="000000"/>
                                  <w:sz w:val="15"/>
                                  <w:szCs w:val="15"/>
                                  <w:lang w:val="en-US"/>
                                </w:rPr>
                                <w:t>)</w:t>
                              </w:r>
                              <w:r w:rsidRPr="003004C1">
                                <w:rPr>
                                  <w:color w:val="000000"/>
                                  <w:sz w:val="15"/>
                                  <w:szCs w:val="15"/>
                                  <w:lang w:val="en-US"/>
                                </w:rPr>
                                <w:t xml:space="preserve"> </w:t>
                              </w:r>
                            </w:p>
                            <w:p w14:paraId="7D34D044" w14:textId="77777777" w:rsidR="00FA0116" w:rsidRDefault="00FA0116" w:rsidP="00FA0116">
                              <w:pPr>
                                <w:spacing w:line="240" w:lineRule="auto"/>
                                <w:ind w:right="46" w:firstLine="90"/>
                                <w:jc w:val="center"/>
                                <w:rPr>
                                  <w:color w:val="000000"/>
                                  <w:sz w:val="15"/>
                                  <w:szCs w:val="15"/>
                                  <w:lang w:val="en-US"/>
                                </w:rPr>
                              </w:pPr>
                            </w:p>
                            <w:p w14:paraId="6E26AAF3" w14:textId="77777777" w:rsidR="00FA0116" w:rsidRPr="0001243E" w:rsidRDefault="00FA0116" w:rsidP="00FA0116">
                              <w:pPr>
                                <w:spacing w:line="240" w:lineRule="auto"/>
                                <w:ind w:right="46"/>
                                <w:jc w:val="center"/>
                                <w:rPr>
                                  <w:b/>
                                  <w:bCs/>
                                  <w:color w:val="000000"/>
                                  <w:sz w:val="16"/>
                                  <w:szCs w:val="16"/>
                                  <w:lang w:val="en-US"/>
                                </w:rPr>
                              </w:pPr>
                              <w:r>
                                <w:rPr>
                                  <w:b/>
                                  <w:bCs/>
                                  <w:color w:val="000000"/>
                                  <w:sz w:val="16"/>
                                  <w:szCs w:val="16"/>
                                  <w:lang w:val="en-US"/>
                                </w:rPr>
                                <w:t>X</w:t>
                              </w:r>
                              <w:r w:rsidRPr="0001243E">
                                <w:rPr>
                                  <w:b/>
                                  <w:bCs/>
                                  <w:color w:val="000000"/>
                                  <w:sz w:val="16"/>
                                  <w:szCs w:val="16"/>
                                  <w:lang w:val="en-US"/>
                                </w:rPr>
                                <w:t xml:space="preserve">B </w:t>
                              </w:r>
                              <w:r w:rsidRPr="0001243E">
                                <w:rPr>
                                  <w:bCs/>
                                  <w:sz w:val="16"/>
                                  <w:szCs w:val="16"/>
                                  <w:lang w:val="en-US"/>
                                </w:rPr>
                                <w:t xml:space="preserve">(1 </w:t>
                              </w:r>
                              <w:r>
                                <w:rPr>
                                  <w:bCs/>
                                  <w:sz w:val="16"/>
                                </w:rPr>
                                <w:t>post</w:t>
                              </w:r>
                              <w:r w:rsidRPr="0001243E">
                                <w:rPr>
                                  <w:bCs/>
                                  <w:sz w:val="16"/>
                                  <w:szCs w:val="16"/>
                                  <w:lang w:val="en-US"/>
                                </w:rPr>
                                <w:t>)</w:t>
                              </w:r>
                            </w:p>
                            <w:p w14:paraId="5C791BFE" w14:textId="77777777" w:rsidR="00FA0116" w:rsidRPr="00756404" w:rsidRDefault="00FA0116" w:rsidP="00FA0116">
                              <w:pPr>
                                <w:spacing w:line="240" w:lineRule="auto"/>
                                <w:ind w:right="46" w:firstLine="90"/>
                                <w:jc w:val="center"/>
                                <w:rPr>
                                  <w:color w:val="000000"/>
                                  <w:sz w:val="15"/>
                                  <w:szCs w:val="15"/>
                                  <w:lang w:val="en-US"/>
                                </w:rPr>
                              </w:pPr>
                              <w:r w:rsidRPr="0064633F">
                                <w:rPr>
                                  <w:color w:val="000000"/>
                                  <w:sz w:val="16"/>
                                  <w:szCs w:val="16"/>
                                  <w:lang w:val="en-US"/>
                                </w:rPr>
                                <w:t xml:space="preserve">1 </w:t>
                              </w:r>
                              <w:r>
                                <w:rPr>
                                  <w:color w:val="000000"/>
                                  <w:sz w:val="16"/>
                                  <w:szCs w:val="16"/>
                                  <w:lang w:val="en-US"/>
                                </w:rPr>
                                <w:t>P</w:t>
                              </w:r>
                              <w:r w:rsidRPr="0064633F">
                                <w:rPr>
                                  <w:color w:val="000000"/>
                                  <w:sz w:val="16"/>
                                  <w:szCs w:val="16"/>
                                  <w:lang w:val="en-US"/>
                                </w:rPr>
                                <w:t>-</w:t>
                              </w:r>
                              <w:r>
                                <w:rPr>
                                  <w:color w:val="000000"/>
                                  <w:sz w:val="16"/>
                                  <w:szCs w:val="16"/>
                                  <w:lang w:val="en-US"/>
                                </w:rPr>
                                <w:t>5</w:t>
                              </w:r>
                            </w:p>
                            <w:p w14:paraId="2D33D8E2" w14:textId="77777777" w:rsidR="00FA0116" w:rsidRPr="00E22F01" w:rsidRDefault="00FA0116" w:rsidP="00FA0116">
                              <w:pPr>
                                <w:spacing w:line="240" w:lineRule="auto"/>
                                <w:jc w:val="center"/>
                                <w:rPr>
                                  <w:color w:val="000000"/>
                                  <w:sz w:val="16"/>
                                  <w:szCs w:val="16"/>
                                  <w:lang w:val="en-US"/>
                                </w:rPr>
                              </w:pPr>
                            </w:p>
                          </w:txbxContent>
                        </v:textbox>
                      </v:rect>
                      <v:group id="Group 172" o:spid="_x0000_s1075" style="position:absolute;width:70071;height:23692" coordsize="70071,23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rect id="Rectangle 173" o:spid="_x0000_s1076" style="position:absolute;left:27924;top:13786;width:12573;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" filled="f" strokecolor="windowText" strokeweight="1pt">
                          <v:path arrowok="t"/>
                          <v:textbox>
                            <w:txbxContent>
                              <w:p w14:paraId="39142860" w14:textId="77777777" w:rsidR="00FA0116" w:rsidRDefault="00FA0116" w:rsidP="00FA0116">
                                <w:pPr>
                                  <w:spacing w:before="120" w:line="240" w:lineRule="auto"/>
                                  <w:jc w:val="center"/>
                                  <w:rPr>
                                    <w:b/>
                                    <w:bCs/>
                                    <w:color w:val="000000"/>
                                    <w:sz w:val="16"/>
                                    <w:szCs w:val="16"/>
                                    <w:lang w:val="en-US"/>
                                  </w:rPr>
                                </w:pPr>
                                <w:r>
                                  <w:rPr>
                                    <w:b/>
                                    <w:bCs/>
                                    <w:color w:val="000000"/>
                                    <w:sz w:val="16"/>
                                    <w:szCs w:val="16"/>
                                    <w:lang w:val="en-US"/>
                                  </w:rPr>
                                  <w:t xml:space="preserve">Damascus Office </w:t>
                                </w:r>
                              </w:p>
                              <w:p w14:paraId="555DAF49" w14:textId="77777777" w:rsidR="00FA0116" w:rsidRPr="0001243E" w:rsidRDefault="00FA0116" w:rsidP="00FA0116">
                                <w:pPr>
                                  <w:spacing w:line="240" w:lineRule="auto"/>
                                  <w:jc w:val="center"/>
                                  <w:rPr>
                                    <w:b/>
                                    <w:color w:val="000000"/>
                                    <w:sz w:val="16"/>
                                    <w:szCs w:val="16"/>
                                    <w:lang w:val="en-US"/>
                                  </w:rPr>
                                </w:pPr>
                              </w:p>
                              <w:p w14:paraId="061A5725" w14:textId="77777777" w:rsidR="00FA0116" w:rsidRPr="00027A2E" w:rsidRDefault="00FA0116" w:rsidP="00FA0116">
                                <w:pPr>
                                  <w:spacing w:line="240" w:lineRule="auto"/>
                                  <w:ind w:right="-78"/>
                                  <w:jc w:val="center"/>
                                  <w:rPr>
                                    <w:b/>
                                    <w:bCs/>
                                    <w:sz w:val="16"/>
                                    <w:szCs w:val="16"/>
                                    <w:lang w:val="en-US"/>
                                  </w:rPr>
                                </w:pPr>
                                <w:r w:rsidRPr="00027A2E">
                                  <w:rPr>
                                    <w:b/>
                                    <w:bCs/>
                                    <w:sz w:val="16"/>
                                    <w:szCs w:val="16"/>
                                    <w:lang w:val="en-US"/>
                                  </w:rPr>
                                  <w:t xml:space="preserve">RB </w:t>
                                </w:r>
                                <w:r w:rsidRPr="00027A2E">
                                  <w:rPr>
                                    <w:bCs/>
                                    <w:sz w:val="16"/>
                                    <w:szCs w:val="16"/>
                                  </w:rPr>
                                  <w:t xml:space="preserve">(24 </w:t>
                                </w:r>
                                <w:r w:rsidRPr="00027A2E">
                                  <w:rPr>
                                    <w:bCs/>
                                    <w:sz w:val="16"/>
                                  </w:rPr>
                                  <w:t>posts</w:t>
                                </w:r>
                                <w:r w:rsidRPr="00027A2E">
                                  <w:rPr>
                                    <w:bCs/>
                                    <w:sz w:val="16"/>
                                    <w:szCs w:val="16"/>
                                  </w:rPr>
                                  <w:t>)</w:t>
                                </w:r>
                              </w:p>
                              <w:p w14:paraId="3B8DCED4" w14:textId="77777777" w:rsidR="00FA0116" w:rsidRDefault="00FA0116" w:rsidP="00FA0116">
                                <w:pPr>
                                  <w:spacing w:line="240" w:lineRule="auto"/>
                                  <w:ind w:right="-78"/>
                                  <w:jc w:val="center"/>
                                  <w:rPr>
                                    <w:color w:val="000000"/>
                                    <w:sz w:val="16"/>
                                    <w:szCs w:val="16"/>
                                    <w:lang w:val="en-US"/>
                                  </w:rPr>
                                </w:pPr>
                                <w:r w:rsidRPr="0064633F">
                                  <w:rPr>
                                    <w:color w:val="000000"/>
                                    <w:sz w:val="16"/>
                                    <w:szCs w:val="16"/>
                                    <w:lang w:val="en-US"/>
                                  </w:rPr>
                                  <w:t xml:space="preserve">1 D-2, </w:t>
                                </w:r>
                                <w:r>
                                  <w:rPr>
                                    <w:color w:val="000000"/>
                                    <w:sz w:val="16"/>
                                    <w:szCs w:val="16"/>
                                    <w:lang w:val="en-US"/>
                                  </w:rPr>
                                  <w:t>1</w:t>
                                </w:r>
                                <w:r w:rsidRPr="0064633F">
                                  <w:rPr>
                                    <w:color w:val="000000"/>
                                    <w:sz w:val="16"/>
                                    <w:szCs w:val="16"/>
                                    <w:lang w:val="en-US"/>
                                  </w:rPr>
                                  <w:t xml:space="preserve"> P-5, </w:t>
                                </w:r>
                                <w:r>
                                  <w:rPr>
                                    <w:color w:val="000000"/>
                                    <w:sz w:val="16"/>
                                    <w:szCs w:val="16"/>
                                    <w:lang w:val="en-US"/>
                                  </w:rPr>
                                  <w:t xml:space="preserve"> </w:t>
                                </w:r>
                              </w:p>
                              <w:p w14:paraId="4A44712F" w14:textId="77777777" w:rsidR="00FA0116" w:rsidRPr="005E7F82" w:rsidRDefault="00FA0116" w:rsidP="00FA0116">
                                <w:pPr>
                                  <w:spacing w:line="240" w:lineRule="auto"/>
                                  <w:ind w:right="-78"/>
                                  <w:jc w:val="center"/>
                                  <w:rPr>
                                    <w:color w:val="000000"/>
                                    <w:sz w:val="16"/>
                                    <w:lang w:val="en-US"/>
                                  </w:rPr>
                                </w:pPr>
                                <w:r w:rsidRPr="005E7F82">
                                  <w:rPr>
                                    <w:color w:val="000000"/>
                                    <w:sz w:val="16"/>
                                    <w:lang w:val="en-US"/>
                                  </w:rPr>
                                  <w:t xml:space="preserve">1 P-4, 1 P-3, 5 FS, </w:t>
                                </w:r>
                              </w:p>
                              <w:p w14:paraId="3EB6ED91" w14:textId="10358CE4" w:rsidR="00FA0116" w:rsidRPr="005E7F82" w:rsidRDefault="00FA0116" w:rsidP="00FA0116">
                                <w:pPr>
                                  <w:spacing w:line="240" w:lineRule="auto"/>
                                  <w:ind w:right="-78"/>
                                  <w:jc w:val="center"/>
                                  <w:rPr>
                                    <w:color w:val="000000"/>
                                    <w:sz w:val="16"/>
                                    <w:lang w:val="en-US"/>
                                  </w:rPr>
                                </w:pPr>
                                <w:r w:rsidRPr="005E7F82">
                                  <w:rPr>
                                    <w:color w:val="000000"/>
                                    <w:sz w:val="16"/>
                                    <w:lang w:val="en-US"/>
                                  </w:rPr>
                                  <w:t xml:space="preserve">2 NPO, 13 </w:t>
                                </w:r>
                                <w:r w:rsidR="00B83B81">
                                  <w:rPr>
                                    <w:color w:val="000000"/>
                                    <w:sz w:val="16"/>
                                    <w:lang w:val="en-US"/>
                                  </w:rPr>
                                  <w:t>LL</w:t>
                                </w:r>
                              </w:p>
                              <w:p w14:paraId="0AC4B72F" w14:textId="77777777" w:rsidR="00FA0116" w:rsidRPr="005E7F82" w:rsidRDefault="00FA0116" w:rsidP="00FA0116">
                                <w:pPr>
                                  <w:spacing w:line="240" w:lineRule="auto"/>
                                  <w:ind w:left="-90" w:right="-126"/>
                                  <w:rPr>
                                    <w:color w:val="000000"/>
                                    <w:sz w:val="15"/>
                                    <w:lang w:val="en-US"/>
                                  </w:rPr>
                                </w:pPr>
                              </w:p>
                              <w:p w14:paraId="37B441F1" w14:textId="77777777" w:rsidR="00FA0116" w:rsidRPr="005E7F82" w:rsidRDefault="00FA0116" w:rsidP="00FA0116">
                                <w:pPr>
                                  <w:spacing w:line="240" w:lineRule="auto"/>
                                  <w:ind w:left="-90" w:right="-126"/>
                                  <w:rPr>
                                    <w:color w:val="000000"/>
                                    <w:sz w:val="15"/>
                                    <w:lang w:val="en-US"/>
                                  </w:rPr>
                                </w:pPr>
                              </w:p>
                              <w:p w14:paraId="1952996A" w14:textId="77777777" w:rsidR="00FA0116" w:rsidRPr="005E7F82" w:rsidRDefault="00FA0116" w:rsidP="00FA0116">
                                <w:pPr>
                                  <w:spacing w:line="240" w:lineRule="auto"/>
                                  <w:ind w:left="-90" w:right="-126"/>
                                  <w:rPr>
                                    <w:b/>
                                    <w:color w:val="000000"/>
                                    <w:sz w:val="15"/>
                                    <w:lang w:val="en-US"/>
                                  </w:rPr>
                                </w:pPr>
                              </w:p>
                            </w:txbxContent>
                          </v:textbox>
                        </v:rect>
                        <v:group id="Group 174" o:spid="_x0000_s1077" style="position:absolute;width:70071;height:23692" coordsize="70071,23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rect id="Rectangle 175" o:spid="_x0000_s1078" style="position:absolute;left:16037;top:13786;width:10293;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" filled="f" strokecolor="windowText" strokeweight="1pt">
                            <v:path arrowok="t"/>
                            <v:textbox>
                              <w:txbxContent>
                                <w:p w14:paraId="10D42957" w14:textId="77777777" w:rsidR="00FA0116" w:rsidRDefault="00FA0116" w:rsidP="00FA0116">
                                  <w:pPr>
                                    <w:spacing w:before="120" w:line="240" w:lineRule="auto"/>
                                    <w:jc w:val="center"/>
                                    <w:rPr>
                                      <w:b/>
                                      <w:bCs/>
                                      <w:color w:val="000000"/>
                                      <w:sz w:val="16"/>
                                      <w:szCs w:val="16"/>
                                      <w:lang w:val="en-US"/>
                                    </w:rPr>
                                  </w:pPr>
                                  <w:r>
                                    <w:rPr>
                                      <w:b/>
                                      <w:bCs/>
                                      <w:color w:val="000000"/>
                                      <w:sz w:val="16"/>
                                      <w:szCs w:val="16"/>
                                      <w:lang w:val="en-US"/>
                                    </w:rPr>
                                    <w:t xml:space="preserve">Principal Electoral Adviser </w:t>
                                  </w:r>
                                </w:p>
                                <w:p w14:paraId="36429A11" w14:textId="77777777" w:rsidR="00FA0116" w:rsidRPr="005A1BC9" w:rsidRDefault="00FA0116" w:rsidP="00FA0116">
                                  <w:pPr>
                                    <w:spacing w:line="240" w:lineRule="auto"/>
                                    <w:jc w:val="center"/>
                                    <w:rPr>
                                      <w:color w:val="000000"/>
                                      <w:sz w:val="15"/>
                                      <w:szCs w:val="15"/>
                                      <w:lang w:val="en-US"/>
                                    </w:rPr>
                                  </w:pPr>
                                </w:p>
                                <w:p w14:paraId="341D3F24" w14:textId="77777777" w:rsidR="00FA0116" w:rsidRPr="002E0753" w:rsidRDefault="00FA0116" w:rsidP="00FA0116">
                                  <w:pPr>
                                    <w:spacing w:line="240" w:lineRule="auto"/>
                                    <w:ind w:right="-78"/>
                                    <w:jc w:val="center"/>
                                    <w:rPr>
                                      <w:b/>
                                      <w:bCs/>
                                      <w:color w:val="000000"/>
                                      <w:sz w:val="15"/>
                                      <w:szCs w:val="15"/>
                                      <w:lang w:val="en-US"/>
                                    </w:rPr>
                                  </w:pPr>
                                  <w:r w:rsidRPr="00002F98">
                                    <w:rPr>
                                      <w:b/>
                                      <w:bCs/>
                                      <w:color w:val="000000"/>
                                      <w:sz w:val="15"/>
                                      <w:szCs w:val="15"/>
                                      <w:lang w:val="en-US"/>
                                    </w:rPr>
                                    <w:t>RB</w:t>
                                  </w:r>
                                  <w:r>
                                    <w:rPr>
                                      <w:b/>
                                      <w:bCs/>
                                      <w:color w:val="000000"/>
                                      <w:sz w:val="15"/>
                                      <w:szCs w:val="15"/>
                                      <w:lang w:val="en-US"/>
                                    </w:rPr>
                                    <w:t xml:space="preserve"> </w:t>
                                  </w:r>
                                  <w:r w:rsidRPr="00510284">
                                    <w:rPr>
                                      <w:bCs/>
                                      <w:sz w:val="16"/>
                                    </w:rPr>
                                    <w:t>(</w:t>
                                  </w:r>
                                  <w:r>
                                    <w:rPr>
                                      <w:bCs/>
                                      <w:sz w:val="16"/>
                                    </w:rPr>
                                    <w:t>1</w:t>
                                  </w:r>
                                  <w:r w:rsidRPr="00510284">
                                    <w:rPr>
                                      <w:bCs/>
                                      <w:sz w:val="16"/>
                                    </w:rPr>
                                    <w:t xml:space="preserve"> </w:t>
                                  </w:r>
                                  <w:r>
                                    <w:rPr>
                                      <w:bCs/>
                                      <w:sz w:val="16"/>
                                    </w:rPr>
                                    <w:t>post</w:t>
                                  </w:r>
                                  <w:r w:rsidRPr="00510284">
                                    <w:rPr>
                                      <w:bCs/>
                                      <w:sz w:val="16"/>
                                    </w:rPr>
                                    <w:t>)</w:t>
                                  </w:r>
                                </w:p>
                                <w:p w14:paraId="610C0E0F" w14:textId="77777777" w:rsidR="00FA0116" w:rsidRPr="00DD26CB" w:rsidRDefault="00FA0116" w:rsidP="00FA0116">
                                  <w:pPr>
                                    <w:spacing w:line="240" w:lineRule="auto"/>
                                    <w:ind w:left="540" w:right="-78"/>
                                    <w:rPr>
                                      <w:color w:val="000000"/>
                                      <w:sz w:val="16"/>
                                      <w:szCs w:val="16"/>
                                      <w:lang w:val="en-US"/>
                                    </w:rPr>
                                  </w:pPr>
                                  <w:r w:rsidRPr="00D80416">
                                    <w:rPr>
                                      <w:color w:val="000000"/>
                                      <w:sz w:val="16"/>
                                      <w:szCs w:val="16"/>
                                      <w:lang w:val="en-US"/>
                                    </w:rPr>
                                    <w:t>1 D-1</w:t>
                                  </w:r>
                                </w:p>
                                <w:p w14:paraId="26844851" w14:textId="77777777" w:rsidR="00FA0116" w:rsidRPr="005A1BC9" w:rsidRDefault="00FA0116" w:rsidP="00FA0116">
                                  <w:pPr>
                                    <w:spacing w:line="240" w:lineRule="auto"/>
                                    <w:ind w:left="264" w:right="-78" w:hanging="117"/>
                                    <w:rPr>
                                      <w:color w:val="000000"/>
                                      <w:sz w:val="15"/>
                                      <w:szCs w:val="15"/>
                                      <w:lang w:val="en-US"/>
                                    </w:rPr>
                                  </w:pPr>
                                </w:p>
                                <w:p w14:paraId="3BD7105C" w14:textId="77777777" w:rsidR="00FA0116" w:rsidRPr="005A1BC9" w:rsidRDefault="00FA0116" w:rsidP="00FA0116">
                                  <w:pPr>
                                    <w:rPr>
                                      <w:b/>
                                      <w:color w:val="000000"/>
                                      <w:sz w:val="15"/>
                                      <w:szCs w:val="15"/>
                                      <w:lang w:val="en-US"/>
                                    </w:rPr>
                                  </w:pPr>
                                </w:p>
                                <w:p w14:paraId="449B7775" w14:textId="77777777" w:rsidR="00FA0116" w:rsidRPr="005A1BC9" w:rsidRDefault="00FA0116" w:rsidP="00FA0116">
                                  <w:pPr>
                                    <w:rPr>
                                      <w:b/>
                                      <w:color w:val="000000"/>
                                      <w:sz w:val="15"/>
                                      <w:szCs w:val="15"/>
                                      <w:lang w:val="en-US"/>
                                    </w:rPr>
                                  </w:pPr>
                                </w:p>
                              </w:txbxContent>
                            </v:textbox>
                          </v:rect>
                          <v:group id="Group 176" o:spid="_x0000_s1079" style="position:absolute;width:70071;height:23692" coordsize="70071,23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rect id="Rectangle 177" o:spid="_x0000_s1080" style="position:absolute;top:13786;width:13709;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" filled="f" strokecolor="windowText" strokeweight="1pt">
                              <v:path arrowok="t"/>
                              <v:textbox>
                                <w:txbxContent>
                                  <w:p w14:paraId="1B429BC6" w14:textId="77777777" w:rsidR="00FA0116" w:rsidRPr="00E22F01" w:rsidRDefault="00FA0116" w:rsidP="00FA0116">
                                    <w:pPr>
                                      <w:spacing w:before="120" w:line="240" w:lineRule="auto"/>
                                      <w:jc w:val="center"/>
                                      <w:rPr>
                                        <w:b/>
                                        <w:color w:val="000000"/>
                                        <w:sz w:val="16"/>
                                        <w:szCs w:val="16"/>
                                        <w:lang w:val="en-US"/>
                                      </w:rPr>
                                    </w:pPr>
                                    <w:r>
                                      <w:rPr>
                                        <w:b/>
                                        <w:color w:val="000000"/>
                                        <w:sz w:val="16"/>
                                        <w:szCs w:val="16"/>
                                        <w:lang w:val="en-US"/>
                                      </w:rPr>
                                      <w:t>Office of the Chief of Mission Support</w:t>
                                    </w:r>
                                  </w:p>
                                  <w:p w14:paraId="655EAD5B" w14:textId="77777777" w:rsidR="00FA0116" w:rsidRDefault="00FA0116" w:rsidP="00FA0116">
                                    <w:pPr>
                                      <w:spacing w:line="240" w:lineRule="auto"/>
                                      <w:jc w:val="center"/>
                                      <w:rPr>
                                        <w:b/>
                                        <w:bCs/>
                                        <w:color w:val="000000"/>
                                        <w:sz w:val="15"/>
                                        <w:szCs w:val="15"/>
                                        <w:lang w:val="en-US"/>
                                      </w:rPr>
                                    </w:pPr>
                                  </w:p>
                                  <w:p w14:paraId="7C2D5F43" w14:textId="77777777" w:rsidR="00FA0116" w:rsidRPr="00D34268" w:rsidRDefault="00FA0116" w:rsidP="00FA0116">
                                    <w:pPr>
                                      <w:spacing w:line="240" w:lineRule="auto"/>
                                      <w:jc w:val="center"/>
                                      <w:rPr>
                                        <w:b/>
                                        <w:bCs/>
                                        <w:color w:val="000000"/>
                                        <w:sz w:val="15"/>
                                        <w:szCs w:val="15"/>
                                        <w:lang w:val="en-US"/>
                                      </w:rPr>
                                    </w:pPr>
                                    <w:r w:rsidRPr="00D34268">
                                      <w:rPr>
                                        <w:b/>
                                        <w:bCs/>
                                        <w:color w:val="000000"/>
                                        <w:sz w:val="15"/>
                                        <w:szCs w:val="15"/>
                                        <w:lang w:val="en-US"/>
                                      </w:rPr>
                                      <w:t xml:space="preserve">RB </w:t>
                                    </w:r>
                                    <w:r w:rsidRPr="00D34268">
                                      <w:rPr>
                                        <w:bCs/>
                                        <w:sz w:val="16"/>
                                      </w:rPr>
                                      <w:t>(2</w:t>
                                    </w:r>
                                    <w:r>
                                      <w:rPr>
                                        <w:bCs/>
                                        <w:sz w:val="16"/>
                                      </w:rPr>
                                      <w:t>6</w:t>
                                    </w:r>
                                    <w:r w:rsidRPr="00D34268">
                                      <w:rPr>
                                        <w:bCs/>
                                        <w:sz w:val="16"/>
                                      </w:rPr>
                                      <w:t xml:space="preserve"> </w:t>
                                    </w:r>
                                    <w:r>
                                      <w:rPr>
                                        <w:bCs/>
                                        <w:sz w:val="16"/>
                                      </w:rPr>
                                      <w:t>posts</w:t>
                                    </w:r>
                                    <w:r w:rsidRPr="00D34268">
                                      <w:rPr>
                                        <w:bCs/>
                                        <w:sz w:val="16"/>
                                      </w:rPr>
                                      <w:t>)</w:t>
                                    </w:r>
                                  </w:p>
                                  <w:p w14:paraId="73AC7A0F" w14:textId="77777777" w:rsidR="00FA0116" w:rsidRPr="0064633F" w:rsidRDefault="00FA0116" w:rsidP="00FA0116">
                                    <w:pPr>
                                      <w:spacing w:line="240" w:lineRule="auto"/>
                                      <w:ind w:left="90"/>
                                      <w:jc w:val="center"/>
                                      <w:rPr>
                                        <w:color w:val="000000"/>
                                        <w:sz w:val="16"/>
                                        <w:szCs w:val="16"/>
                                        <w:lang w:val="en-US"/>
                                      </w:rPr>
                                    </w:pPr>
                                    <w:r w:rsidRPr="0064633F">
                                      <w:rPr>
                                        <w:color w:val="000000"/>
                                        <w:sz w:val="16"/>
                                        <w:szCs w:val="16"/>
                                        <w:lang w:val="en-US"/>
                                      </w:rPr>
                                      <w:t xml:space="preserve">1 P-5, </w:t>
                                    </w:r>
                                    <w:r>
                                      <w:rPr>
                                        <w:color w:val="000000"/>
                                        <w:sz w:val="16"/>
                                        <w:szCs w:val="16"/>
                                        <w:lang w:val="en-US"/>
                                      </w:rPr>
                                      <w:t>2 P-4,</w:t>
                                    </w:r>
                                  </w:p>
                                  <w:p w14:paraId="3AD380DE" w14:textId="48C38797" w:rsidR="00FA0116" w:rsidRPr="002E0753" w:rsidRDefault="00FA0116" w:rsidP="00FA0116">
                                    <w:pPr>
                                      <w:spacing w:line="240" w:lineRule="auto"/>
                                      <w:ind w:left="90"/>
                                      <w:jc w:val="center"/>
                                      <w:rPr>
                                        <w:color w:val="000000"/>
                                        <w:sz w:val="16"/>
                                        <w:szCs w:val="16"/>
                                        <w:lang w:val="en-US"/>
                                      </w:rPr>
                                    </w:pPr>
                                    <w:r>
                                      <w:rPr>
                                        <w:color w:val="000000"/>
                                        <w:sz w:val="16"/>
                                        <w:szCs w:val="16"/>
                                        <w:lang w:val="en-US"/>
                                      </w:rPr>
                                      <w:t>3</w:t>
                                    </w:r>
                                    <w:r w:rsidRPr="0064633F">
                                      <w:rPr>
                                        <w:color w:val="000000"/>
                                        <w:sz w:val="16"/>
                                        <w:szCs w:val="16"/>
                                        <w:lang w:val="en-US"/>
                                      </w:rPr>
                                      <w:t xml:space="preserve"> FS,</w:t>
                                    </w:r>
                                    <w:r>
                                      <w:rPr>
                                        <w:color w:val="000000"/>
                                        <w:sz w:val="16"/>
                                        <w:szCs w:val="16"/>
                                        <w:lang w:val="en-US"/>
                                      </w:rPr>
                                      <w:t xml:space="preserve"> 1 GS (OL), 19 </w:t>
                                    </w:r>
                                    <w:r w:rsidR="00B83B81">
                                      <w:rPr>
                                        <w:color w:val="000000"/>
                                        <w:sz w:val="16"/>
                                        <w:szCs w:val="16"/>
                                        <w:lang w:val="en-US"/>
                                      </w:rPr>
                                      <w:t>LL</w:t>
                                    </w:r>
                                  </w:p>
                                </w:txbxContent>
                              </v:textbox>
                            </v:rect>
                            <v:group id="Group 178" o:spid="_x0000_s1081" style="position:absolute;left:6822;width:63249;height:13777" coordsize="63248,13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line id="Straight Connector 179" o:spid="_x0000_s1082" style="position:absolute;visibility:visible;mso-wrap-style:square" from="0,11465" to="0,13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" strokecolor="windowText" strokeweight="1pt">
                                <o:lock v:ext="edit" shapetype="f"/>
                              </v:line>
                              <v:group id="Group 180" o:spid="_x0000_s1083" style="position:absolute;width:63248;height:13777" coordsize="63248,13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line id="Straight Connector 181" o:spid="_x0000_s1084" style="position:absolute;visibility:visible;mso-wrap-style:square" from="55989,11465" to="55989,13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" strokecolor="windowText" strokeweight="1pt">
                                  <o:lock v:ext="edit" shapetype="f"/>
                                </v:line>
                                <v:group id="Group 182" o:spid="_x0000_s1085" style="position:absolute;width:63248;height:13777" coordsize="63248,13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line id="Straight Connector 183" o:spid="_x0000_s1086" style="position:absolute;visibility:visible;mso-wrap-style:square" from="41499,11535" to="41499,13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" strokecolor="windowText" strokeweight="1pt">
                                    <o:lock v:ext="edit" shapetype="f"/>
                                  </v:line>
                                  <v:group id="Group 184" o:spid="_x0000_s1087" style="position:absolute;width:63248;height:13751" coordsize="63248,13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line id="Straight Connector 185" o:spid="_x0000_s1088" style="position:absolute;visibility:visible;mso-wrap-style:square" from="14278,11535" to="14278,13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" strokecolor="windowText" strokeweight="1pt">
                                      <o:lock v:ext="edit" shapetype="f"/>
                                    </v:line>
                                    <v:group id="Group 186" o:spid="_x0000_s1089" style="position:absolute;width:63248;height:13646" coordsize="63248,13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line id="Straight Connector 187" o:spid="_x0000_s1090" style="position:absolute;visibility:visible;mso-wrap-style:square" from="0,11465" to="56007,11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" strokecolor="windowText" strokeweight="1pt">
                                        <o:lock v:ext="edit" shapetype="f"/>
                                      </v:line>
                                      <v:group id="Group 188" o:spid="_x0000_s1091" style="position:absolute;left:9144;width:54104;height:13646" coordsize="54104,13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group id="Group 189" o:spid="_x0000_s1092" style="position:absolute;width:54104;height:9214" coordsize="54104,9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rect id="Rectangle 190" o:spid="_x0000_s1093" style="position:absolute;width:36576;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" filled="f" strokecolor="windowText" strokeweight="1pt">
                                            <v:path arrowok="t"/>
                                            <v:textbox>
                                              <w:txbxContent>
                                                <w:p w14:paraId="5F03A262" w14:textId="77777777" w:rsidR="00FA0116" w:rsidRPr="00171559" w:rsidRDefault="00FA0116" w:rsidP="00FA0116">
                                                  <w:pPr>
                                                    <w:spacing w:line="240" w:lineRule="auto"/>
                                                    <w:jc w:val="center"/>
                                                    <w:rPr>
                                                      <w:b/>
                                                      <w:bCs/>
                                                      <w:color w:val="000000"/>
                                                      <w:sz w:val="13"/>
                                                      <w:szCs w:val="13"/>
                                                      <w:lang w:val="en-US"/>
                                                    </w:rPr>
                                                  </w:pPr>
                                                  <w:r w:rsidRPr="00171559">
                                                    <w:rPr>
                                                      <w:b/>
                                                      <w:color w:val="000000"/>
                                                      <w:sz w:val="18"/>
                                                      <w:szCs w:val="18"/>
                                                      <w:lang w:val="en-US"/>
                                                    </w:rPr>
                                                    <w:t xml:space="preserve">Office of the Special Envoy </w:t>
                                                  </w:r>
                                                </w:p>
                                                <w:p w14:paraId="29796C5C" w14:textId="77777777" w:rsidR="00FA0116" w:rsidRDefault="00FA0116" w:rsidP="00FA0116">
                                                  <w:pPr>
                                                    <w:spacing w:line="240" w:lineRule="auto"/>
                                                    <w:jc w:val="center"/>
                                                    <w:rPr>
                                                      <w:b/>
                                                      <w:bCs/>
                                                      <w:color w:val="000000"/>
                                                      <w:sz w:val="15"/>
                                                      <w:szCs w:val="15"/>
                                                      <w:lang w:val="en-US"/>
                                                    </w:rPr>
                                                  </w:pPr>
                                                </w:p>
                                                <w:p w14:paraId="323EC856" w14:textId="77777777" w:rsidR="00FA0116" w:rsidRPr="008C6834" w:rsidRDefault="00FA0116" w:rsidP="00FA0116">
                                                  <w:pPr>
                                                    <w:spacing w:line="240" w:lineRule="auto"/>
                                                    <w:jc w:val="center"/>
                                                    <w:rPr>
                                                      <w:b/>
                                                      <w:bCs/>
                                                      <w:color w:val="000000"/>
                                                      <w:sz w:val="15"/>
                                                      <w:szCs w:val="15"/>
                                                      <w:lang w:val="en-US"/>
                                                    </w:rPr>
                                                  </w:pPr>
                                                  <w:r w:rsidRPr="00002F98">
                                                    <w:rPr>
                                                      <w:b/>
                                                      <w:bCs/>
                                                      <w:color w:val="000000"/>
                                                      <w:sz w:val="15"/>
                                                      <w:szCs w:val="15"/>
                                                      <w:lang w:val="en-US"/>
                                                    </w:rPr>
                                                    <w:t>RB</w:t>
                                                  </w:r>
                                                  <w:r>
                                                    <w:rPr>
                                                      <w:b/>
                                                      <w:bCs/>
                                                      <w:color w:val="000000"/>
                                                      <w:sz w:val="15"/>
                                                      <w:szCs w:val="15"/>
                                                      <w:lang w:val="en-US"/>
                                                    </w:rPr>
                                                    <w:t xml:space="preserve"> </w:t>
                                                  </w:r>
                                                  <w:r w:rsidRPr="00510284">
                                                    <w:rPr>
                                                      <w:bCs/>
                                                      <w:sz w:val="16"/>
                                                    </w:rPr>
                                                    <w:t>(</w:t>
                                                  </w:r>
                                                  <w:r>
                                                    <w:rPr>
                                                      <w:bCs/>
                                                      <w:sz w:val="16"/>
                                                    </w:rPr>
                                                    <w:t>7</w:t>
                                                  </w:r>
                                                  <w:r w:rsidRPr="00510284">
                                                    <w:rPr>
                                                      <w:bCs/>
                                                      <w:sz w:val="16"/>
                                                    </w:rPr>
                                                    <w:t xml:space="preserve"> </w:t>
                                                  </w:r>
                                                  <w:r>
                                                    <w:rPr>
                                                      <w:bCs/>
                                                      <w:sz w:val="16"/>
                                                    </w:rPr>
                                                    <w:t>posts</w:t>
                                                  </w:r>
                                                  <w:r w:rsidRPr="00510284">
                                                    <w:rPr>
                                                      <w:bCs/>
                                                      <w:sz w:val="16"/>
                                                    </w:rPr>
                                                    <w:t>)</w:t>
                                                  </w:r>
                                                </w:p>
                                                <w:p w14:paraId="2D984696" w14:textId="46E97999" w:rsidR="00FA0116" w:rsidRPr="00E22F01" w:rsidRDefault="00FA0116" w:rsidP="00FA0116">
                                                  <w:pPr>
                                                    <w:spacing w:line="240" w:lineRule="auto"/>
                                                    <w:jc w:val="center"/>
                                                    <w:rPr>
                                                      <w:color w:val="000000"/>
                                                      <w:sz w:val="16"/>
                                                      <w:szCs w:val="16"/>
                                                      <w:lang w:val="en-US"/>
                                                    </w:rPr>
                                                  </w:pPr>
                                                  <w:r w:rsidRPr="00D80416">
                                                    <w:rPr>
                                                      <w:color w:val="000000"/>
                                                      <w:sz w:val="16"/>
                                                      <w:szCs w:val="16"/>
                                                      <w:lang w:val="en-US"/>
                                                    </w:rPr>
                                                    <w:t xml:space="preserve">1 USG, 1 ASG, </w:t>
                                                  </w:r>
                                                  <w:r w:rsidRPr="00D80416">
                                                    <w:rPr>
                                                      <w:sz w:val="16"/>
                                                      <w:szCs w:val="16"/>
                                                      <w:lang w:val="en-US"/>
                                                    </w:rPr>
                                                    <w:t xml:space="preserve">2 P-4, </w:t>
                                                  </w:r>
                                                  <w:r w:rsidRPr="00D80416">
                                                    <w:rPr>
                                                      <w:color w:val="000000"/>
                                                      <w:sz w:val="16"/>
                                                      <w:szCs w:val="16"/>
                                                      <w:lang w:val="en-US"/>
                                                    </w:rPr>
                                                    <w:t>3 GS (OL)</w:t>
                                                  </w:r>
                                                  <w:r w:rsidRPr="00E22F01">
                                                    <w:rPr>
                                                      <w:color w:val="000000"/>
                                                      <w:sz w:val="16"/>
                                                      <w:szCs w:val="16"/>
                                                      <w:lang w:val="en-US"/>
                                                    </w:rPr>
                                                    <w:t xml:space="preserve"> </w:t>
                                                  </w:r>
                                                </w:p>
                                              </w:txbxContent>
                                            </v:textbox>
                                          </v:rect>
                                          <v:rect id="Rectangle 191" o:spid="_x0000_s1094" style="position:absolute;left:39811;top:70;width:14293;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" filled="f" strokecolor="windowText" strokeweight="1pt">
                                            <v:stroke dashstyle="dash"/>
                                            <v:path arrowok="t"/>
                                            <v:textbox>
                                              <w:txbxContent>
                                                <w:p w14:paraId="45D8BCF0" w14:textId="77777777" w:rsidR="00FA0116" w:rsidRPr="00160D49" w:rsidRDefault="00FA0116" w:rsidP="00FA0116">
                                                  <w:pPr>
                                                    <w:spacing w:line="200" w:lineRule="exact"/>
                                                    <w:jc w:val="center"/>
                                                    <w:rPr>
                                                      <w:b/>
                                                      <w:noProof/>
                                                      <w:sz w:val="16"/>
                                                      <w:szCs w:val="16"/>
                                                    </w:rPr>
                                                  </w:pPr>
                                                  <w:r w:rsidRPr="00160D49">
                                                    <w:rPr>
                                                      <w:b/>
                                                      <w:noProof/>
                                                      <w:sz w:val="16"/>
                                                      <w:szCs w:val="16"/>
                                                    </w:rPr>
                                                    <w:t>Department of Political and Peacebuilding Affairs</w:t>
                                                  </w:r>
                                                </w:p>
                                                <w:p w14:paraId="26D511DD" w14:textId="77777777" w:rsidR="00FA0116" w:rsidRPr="00160D49" w:rsidRDefault="00FA0116" w:rsidP="00FA0116">
                                                  <w:pPr>
                                                    <w:spacing w:line="200" w:lineRule="exact"/>
                                                    <w:jc w:val="center"/>
                                                    <w:rPr>
                                                      <w:sz w:val="16"/>
                                                      <w:szCs w:val="16"/>
                                                    </w:rPr>
                                                  </w:pPr>
                                                </w:p>
                                                <w:p w14:paraId="571B1A7C" w14:textId="77777777" w:rsidR="00FA0116" w:rsidRPr="00160D49" w:rsidRDefault="00FA0116" w:rsidP="00FA0116">
                                                  <w:pPr>
                                                    <w:spacing w:line="200" w:lineRule="exact"/>
                                                    <w:jc w:val="center"/>
                                                    <w:rPr>
                                                      <w:b/>
                                                      <w:bCs/>
                                                      <w:sz w:val="16"/>
                                                      <w:szCs w:val="16"/>
                                                    </w:rPr>
                                                  </w:pPr>
                                                  <w:r w:rsidRPr="00160D49">
                                                    <w:rPr>
                                                      <w:b/>
                                                      <w:bCs/>
                                                      <w:sz w:val="16"/>
                                                      <w:szCs w:val="16"/>
                                                    </w:rPr>
                                                    <w:t>RB</w:t>
                                                  </w:r>
                                                  <w:r>
                                                    <w:rPr>
                                                      <w:b/>
                                                      <w:bCs/>
                                                      <w:sz w:val="16"/>
                                                      <w:szCs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45D3E0A9" w14:textId="05EAAA84" w:rsidR="00FA0116" w:rsidRPr="00160D49" w:rsidRDefault="00FA0116" w:rsidP="00FA0116">
                                                  <w:pPr>
                                                    <w:spacing w:line="200" w:lineRule="exact"/>
                                                    <w:jc w:val="center"/>
                                                    <w:rPr>
                                                      <w:sz w:val="16"/>
                                                      <w:szCs w:val="16"/>
                                                    </w:rPr>
                                                  </w:pPr>
                                                  <w:r w:rsidRPr="00160D49">
                                                    <w:rPr>
                                                      <w:sz w:val="16"/>
                                                      <w:szCs w:val="16"/>
                                                    </w:rPr>
                                                    <w:t>1 P-5, 1 P-4, 1 GS (OL)</w:t>
                                                  </w:r>
                                                </w:p>
                                              </w:txbxContent>
                                            </v:textbox>
                                          </v:rect>
                                        </v:group>
                                        <v:line id="Straight Connector 192" o:spid="_x0000_s1095" style="position:absolute;visibility:visible;mso-wrap-style:square" from="18288,9144" to="18288,1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" strokecolor="windowText" strokeweight="1pt">
                                          <o:lock v:ext="edit" shapetype="f"/>
                                        </v:line>
                                      </v:group>
                                    </v:group>
                                  </v:group>
                                </v:group>
                              </v:group>
                            </v:group>
                          </v:group>
                        </v:group>
                      </v:group>
                    </v:group>
                  </v:group>
                  <v:line id="Straight Connector 193" o:spid="_x0000_s1096" style="position:absolute;visibility:visible;mso-wrap-style:square" from="62882,23704" to="62882,25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" strokecolor="windowText" strokeweight="1pt">
                    <o:lock v:ext="edit" shapetype="f"/>
                  </v:line>
                </v:group>
                <w10:wrap type="topAndBottom" anchorx="margin"/>
              </v:group>
            </w:pict>
          </mc:Fallback>
        </mc:AlternateContent>
      </w:r>
    </w:p>
    <w:p w14:paraId="1A9A731E" w14:textId="4477FA00" w:rsidR="00C0273D" w:rsidRPr="009A66F3" w:rsidRDefault="00C0273D" w:rsidP="00C0273D">
      <w:pPr>
        <w:pStyle w:val="SingleTxt"/>
        <w:tabs>
          <w:tab w:val="right" w:pos="1022"/>
        </w:tabs>
        <w:spacing w:after="0" w:line="120" w:lineRule="exact"/>
        <w:ind w:hanging="1267"/>
        <w:rPr>
          <w:sz w:val="10"/>
        </w:rPr>
      </w:pPr>
    </w:p>
    <w:p w14:paraId="096443D4" w14:textId="2DB08CF3" w:rsidR="0027338E" w:rsidRDefault="0027338E" w:rsidP="0027338E">
      <w:pPr>
        <w:pStyle w:val="SingleTxt"/>
      </w:pPr>
    </w:p>
    <w:p w14:paraId="1AF47000" w14:textId="0A432812" w:rsidR="00FA0116" w:rsidRPr="00B27447" w:rsidRDefault="00FA0116" w:rsidP="00FA0116">
      <w:pPr>
        <w:pStyle w:val="FootnoteText"/>
        <w:tabs>
          <w:tab w:val="clear" w:pos="418"/>
          <w:tab w:val="right" w:pos="1476"/>
          <w:tab w:val="left" w:pos="1548"/>
          <w:tab w:val="right" w:pos="1836"/>
          <w:tab w:val="left" w:pos="1908"/>
        </w:tabs>
        <w:ind w:left="1548" w:right="1267" w:hanging="288"/>
      </w:pPr>
      <w:r w:rsidRPr="00B27447">
        <w:rPr>
          <w:i/>
          <w:iCs/>
        </w:rPr>
        <w:t>Abbreviations</w:t>
      </w:r>
      <w:r w:rsidRPr="00B27447">
        <w:t>: ASG, Assistant Secretary-General; FS, Field Service</w:t>
      </w:r>
      <w:r w:rsidR="00253948">
        <w:t>;</w:t>
      </w:r>
      <w:r w:rsidRPr="00B27447">
        <w:t xml:space="preserve"> </w:t>
      </w:r>
      <w:r w:rsidR="00253948">
        <w:t>N</w:t>
      </w:r>
      <w:r w:rsidRPr="00B27447">
        <w:t xml:space="preserve">GS, </w:t>
      </w:r>
      <w:r w:rsidR="00253948">
        <w:t xml:space="preserve">National </w:t>
      </w:r>
      <w:r w:rsidRPr="00B27447">
        <w:t>General Service</w:t>
      </w:r>
      <w:r w:rsidR="00253948">
        <w:t xml:space="preserve">; OL, </w:t>
      </w:r>
      <w:r w:rsidRPr="00B27447">
        <w:t>Other level; GTA, general temporary assistance; NPO, National Professional Officer; PK, peacekeeping; RB, regular budget; UNV, United Nations Volunteer; USG, Under-Secretary-General; XB, extrabudgetary. These abbreviations apply to all organizational charts in annex II.</w:t>
      </w:r>
    </w:p>
    <w:p w14:paraId="2E79705D" w14:textId="77777777" w:rsidR="00FA0116" w:rsidRPr="00B27447" w:rsidRDefault="00FA0116" w:rsidP="00FA0116">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a</w:t>
      </w:r>
      <w:r w:rsidRPr="00B27447">
        <w:tab/>
        <w:t>Establishment.</w:t>
      </w:r>
    </w:p>
    <w:p w14:paraId="03D87AC1" w14:textId="77777777" w:rsidR="00FA0116" w:rsidRPr="00B27447" w:rsidRDefault="00FA0116" w:rsidP="00FA0116">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b</w:t>
      </w:r>
      <w:r w:rsidRPr="00B27447">
        <w:tab/>
        <w:t>Conversion.</w:t>
      </w:r>
    </w:p>
    <w:p w14:paraId="22E9DEDC" w14:textId="77777777" w:rsidR="00FA0116" w:rsidRPr="00B27447" w:rsidRDefault="00FA0116" w:rsidP="00FA0116">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c</w:t>
      </w:r>
      <w:r w:rsidRPr="00B27447">
        <w:tab/>
        <w:t>Reassignment.</w:t>
      </w:r>
    </w:p>
    <w:p w14:paraId="51532FF6" w14:textId="77777777" w:rsidR="00197C7B" w:rsidRDefault="00197C7B">
      <w:pPr>
        <w:suppressAutoHyphens w:val="0"/>
        <w:spacing w:after="200" w:line="276" w:lineRule="auto"/>
      </w:pPr>
    </w:p>
    <w:p w14:paraId="244C1BFD" w14:textId="3A4A6840" w:rsidR="00197C7B" w:rsidRDefault="00197C7B" w:rsidP="0027338E">
      <w:pPr>
        <w:pStyle w:val="SingleTxt"/>
      </w:pPr>
    </w:p>
    <w:p w14:paraId="43ADD74E" w14:textId="77777777" w:rsidR="00197C7B" w:rsidRDefault="00197C7B" w:rsidP="0027338E">
      <w:pPr>
        <w:pStyle w:val="SingleTxt"/>
      </w:pPr>
    </w:p>
    <w:p w14:paraId="0E96BE05" w14:textId="77777777" w:rsidR="00197C7B" w:rsidRDefault="00197C7B" w:rsidP="0027338E">
      <w:pPr>
        <w:pStyle w:val="SingleTxt"/>
        <w:sectPr w:rsidR="00197C7B" w:rsidSect="00151A3C">
          <w:headerReference w:type="even" r:id="rId138"/>
          <w:headerReference w:type="default" r:id="rId139"/>
          <w:footerReference w:type="even" r:id="rId140"/>
          <w:footerReference w:type="default" r:id="rId141"/>
          <w:endnotePr>
            <w:numFmt w:val="decimal"/>
          </w:endnotePr>
          <w:pgSz w:w="15840" w:h="12240" w:orient="landscape"/>
          <w:pgMar w:top="1195" w:right="1440" w:bottom="1195" w:left="1152" w:header="576" w:footer="1037" w:gutter="0"/>
          <w:cols w:space="720"/>
          <w:noEndnote/>
          <w:bidi/>
          <w:rtlGutter/>
          <w:docGrid w:linePitch="360"/>
        </w:sectPr>
      </w:pPr>
    </w:p>
    <w:p w14:paraId="5C5AE449" w14:textId="77777777" w:rsidR="00197C7B" w:rsidRPr="009A66F3" w:rsidRDefault="00197C7B" w:rsidP="00197C7B">
      <w:pPr>
        <w:pStyle w:val="H1"/>
        <w:ind w:right="1260"/>
      </w:pPr>
      <w:r w:rsidRPr="009A66F3">
        <w:lastRenderedPageBreak/>
        <w:tab/>
        <w:t>G.</w:t>
      </w:r>
      <w:r w:rsidRPr="009A66F3">
        <w:tab/>
        <w:t>Office of the Special Envoy of the Secretary-General for the Horn of Africa</w:t>
      </w:r>
    </w:p>
    <w:p w14:paraId="25F4A780" w14:textId="77777777" w:rsidR="00197C7B" w:rsidRPr="009A66F3" w:rsidRDefault="00197C7B" w:rsidP="00197C7B">
      <w:pPr>
        <w:pStyle w:val="SingleTxt"/>
        <w:tabs>
          <w:tab w:val="right" w:pos="1022"/>
        </w:tabs>
        <w:spacing w:after="0" w:line="120" w:lineRule="exact"/>
        <w:ind w:hanging="1267"/>
        <w:rPr>
          <w:sz w:val="10"/>
        </w:rPr>
      </w:pPr>
    </w:p>
    <w:p w14:paraId="2ACFD0DD" w14:textId="77777777" w:rsidR="00C0273D" w:rsidRPr="009A66F3" w:rsidRDefault="00C0273D" w:rsidP="00C0273D">
      <w:pPr>
        <w:pStyle w:val="SingleTxt"/>
        <w:tabs>
          <w:tab w:val="right" w:pos="1022"/>
        </w:tabs>
        <w:spacing w:after="0" w:line="120" w:lineRule="exact"/>
        <w:ind w:hanging="1267"/>
        <w:rPr>
          <w:sz w:val="10"/>
        </w:rPr>
      </w:pPr>
      <w:r w:rsidRPr="009A66F3">
        <w:rPr>
          <w:noProof/>
          <w:spacing w:val="0"/>
          <w:w w:val="100"/>
          <w:kern w:val="0"/>
        </w:rPr>
        <mc:AlternateContent>
          <mc:Choice Requires="wpg">
            <w:drawing>
              <wp:anchor distT="0" distB="0" distL="114300" distR="114300" simplePos="0" relativeHeight="251658247" behindDoc="0" locked="0" layoutInCell="1" allowOverlap="1" wp14:anchorId="018C7D6A" wp14:editId="05B3F7CB">
                <wp:simplePos x="0" y="0"/>
                <wp:positionH relativeFrom="margin">
                  <wp:align>center</wp:align>
                </wp:positionH>
                <wp:positionV relativeFrom="paragraph">
                  <wp:posOffset>133046</wp:posOffset>
                </wp:positionV>
                <wp:extent cx="2514600" cy="1929384"/>
                <wp:effectExtent l="0" t="0" r="19050" b="13970"/>
                <wp:wrapTopAndBottom/>
                <wp:docPr id="194" name="Group 194"/>
                <wp:cNvGraphicFramePr/>
                <a:graphic xmlns:a="http://schemas.openxmlformats.org/drawingml/2006/main">
                  <a:graphicData uri="http://schemas.microsoft.com/office/word/2010/wordprocessingGroup">
                    <wpg:wgp>
                      <wpg:cNvGrpSpPr/>
                      <wpg:grpSpPr>
                        <a:xfrm>
                          <a:off x="0" y="0"/>
                          <a:ext cx="2514600" cy="1929384"/>
                          <a:chOff x="0" y="0"/>
                          <a:chExt cx="2517779" cy="1924687"/>
                        </a:xfrm>
                      </wpg:grpSpPr>
                      <wpg:grpSp>
                        <wpg:cNvPr id="195" name="Group 195"/>
                        <wpg:cNvGrpSpPr/>
                        <wpg:grpSpPr>
                          <a:xfrm>
                            <a:off x="0" y="0"/>
                            <a:ext cx="2517775" cy="976630"/>
                            <a:chOff x="0" y="0"/>
                            <a:chExt cx="2517775" cy="976911"/>
                          </a:xfrm>
                        </wpg:grpSpPr>
                        <wps:wsp>
                          <wps:cNvPr id="196" name="Rounded Rectangle 23"/>
                          <wps:cNvSpPr>
                            <a:spLocks noChangeArrowheads="1"/>
                          </wps:cNvSpPr>
                          <wps:spPr bwMode="auto">
                            <a:xfrm>
                              <a:off x="0" y="0"/>
                              <a:ext cx="2517775" cy="748665"/>
                            </a:xfrm>
                            <a:prstGeom prst="rect">
                              <a:avLst/>
                            </a:prstGeom>
                            <a:noFill/>
                            <a:ln w="12700" algn="ctr">
                              <a:solidFill>
                                <a:srgbClr val="000000"/>
                              </a:solidFill>
                              <a:round/>
                              <a:headEnd/>
                              <a:tailEnd/>
                            </a:ln>
                          </wps:spPr>
                          <wps:txbx>
                            <w:txbxContent>
                              <w:p w14:paraId="635BB9B3" w14:textId="77777777" w:rsidR="00C0273D" w:rsidRPr="00F30FAC" w:rsidRDefault="00C0273D" w:rsidP="00C0273D">
                                <w:pPr>
                                  <w:autoSpaceDE w:val="0"/>
                                  <w:autoSpaceDN w:val="0"/>
                                  <w:adjustRightInd w:val="0"/>
                                  <w:spacing w:line="240" w:lineRule="auto"/>
                                  <w:jc w:val="center"/>
                                  <w:rPr>
                                    <w:b/>
                                    <w:color w:val="000000"/>
                                    <w:lang w:val="en-US"/>
                                  </w:rPr>
                                </w:pPr>
                                <w:r w:rsidRPr="00F30FAC">
                                  <w:rPr>
                                    <w:b/>
                                    <w:color w:val="000000"/>
                                    <w:lang w:val="en-US"/>
                                  </w:rPr>
                                  <w:t>Office of the Special Envoy</w:t>
                                </w:r>
                              </w:p>
                              <w:p w14:paraId="50EFEF6D" w14:textId="77777777" w:rsidR="00C0273D" w:rsidRDefault="00C0273D" w:rsidP="00C0273D">
                                <w:pPr>
                                  <w:autoSpaceDE w:val="0"/>
                                  <w:autoSpaceDN w:val="0"/>
                                  <w:adjustRightInd w:val="0"/>
                                  <w:spacing w:line="240" w:lineRule="auto"/>
                                  <w:jc w:val="center"/>
                                  <w:rPr>
                                    <w:b/>
                                    <w:bCs/>
                                    <w:color w:val="000000"/>
                                    <w:sz w:val="16"/>
                                    <w:szCs w:val="16"/>
                                    <w:lang w:val="en-US"/>
                                  </w:rPr>
                                </w:pPr>
                              </w:p>
                              <w:p w14:paraId="1FC11BEA" w14:textId="0805581F" w:rsidR="00C0273D" w:rsidRDefault="00C0273D" w:rsidP="00C0273D">
                                <w:pPr>
                                  <w:autoSpaceDE w:val="0"/>
                                  <w:autoSpaceDN w:val="0"/>
                                  <w:adjustRightInd w:val="0"/>
                                  <w:spacing w:line="240" w:lineRule="auto"/>
                                  <w:jc w:val="center"/>
                                  <w:rPr>
                                    <w:b/>
                                    <w:bCs/>
                                    <w:color w:val="000000"/>
                                    <w:sz w:val="16"/>
                                    <w:szCs w:val="16"/>
                                    <w:lang w:val="en-US"/>
                                  </w:rPr>
                                </w:pPr>
                                <w:r>
                                  <w:rPr>
                                    <w:b/>
                                    <w:bCs/>
                                    <w:color w:val="000000"/>
                                    <w:sz w:val="16"/>
                                    <w:szCs w:val="16"/>
                                    <w:lang w:val="en-US"/>
                                  </w:rPr>
                                  <w:t xml:space="preserve">RB </w:t>
                                </w:r>
                                <w:r w:rsidRPr="00510284">
                                  <w:rPr>
                                    <w:bCs/>
                                    <w:sz w:val="16"/>
                                  </w:rPr>
                                  <w:t>(</w:t>
                                </w:r>
                                <w:r>
                                  <w:rPr>
                                    <w:bCs/>
                                    <w:sz w:val="16"/>
                                  </w:rPr>
                                  <w:t>4</w:t>
                                </w:r>
                                <w:r w:rsidRPr="00510284">
                                  <w:rPr>
                                    <w:bCs/>
                                    <w:sz w:val="16"/>
                                  </w:rPr>
                                  <w:t xml:space="preserve"> </w:t>
                                </w:r>
                                <w:r w:rsidR="00DE65B8">
                                  <w:rPr>
                                    <w:bCs/>
                                    <w:sz w:val="16"/>
                                  </w:rPr>
                                  <w:t>posts</w:t>
                                </w:r>
                                <w:r w:rsidRPr="00510284">
                                  <w:rPr>
                                    <w:bCs/>
                                    <w:sz w:val="16"/>
                                  </w:rPr>
                                  <w:t>)</w:t>
                                </w:r>
                              </w:p>
                              <w:p w14:paraId="4E58A863" w14:textId="778503FC" w:rsidR="00C0273D" w:rsidRPr="00E41E1F" w:rsidRDefault="00C0273D" w:rsidP="00C0273D">
                                <w:pPr>
                                  <w:autoSpaceDE w:val="0"/>
                                  <w:autoSpaceDN w:val="0"/>
                                  <w:adjustRightInd w:val="0"/>
                                  <w:spacing w:line="240" w:lineRule="auto"/>
                                  <w:jc w:val="center"/>
                                  <w:rPr>
                                    <w:color w:val="000000"/>
                                    <w:sz w:val="16"/>
                                    <w:szCs w:val="16"/>
                                    <w:lang w:val="en-US"/>
                                  </w:rPr>
                                </w:pPr>
                                <w:r w:rsidRPr="00E41E1F">
                                  <w:rPr>
                                    <w:color w:val="000000"/>
                                    <w:sz w:val="16"/>
                                    <w:szCs w:val="16"/>
                                    <w:lang w:val="en-US"/>
                                  </w:rPr>
                                  <w:t>1 USG</w:t>
                                </w:r>
                                <w:r>
                                  <w:rPr>
                                    <w:color w:val="000000"/>
                                    <w:sz w:val="16"/>
                                    <w:szCs w:val="16"/>
                                    <w:lang w:val="en-US"/>
                                  </w:rPr>
                                  <w:t>,</w:t>
                                </w:r>
                                <w:r w:rsidRPr="00E41E1F">
                                  <w:rPr>
                                    <w:color w:val="000000"/>
                                    <w:sz w:val="16"/>
                                    <w:szCs w:val="16"/>
                                    <w:lang w:val="en-US"/>
                                  </w:rPr>
                                  <w:t xml:space="preserve"> 1 P-3</w:t>
                                </w:r>
                                <w:r>
                                  <w:rPr>
                                    <w:color w:val="000000"/>
                                    <w:sz w:val="16"/>
                                    <w:szCs w:val="16"/>
                                    <w:lang w:val="en-US"/>
                                  </w:rPr>
                                  <w:t>,</w:t>
                                </w:r>
                                <w:r w:rsidRPr="00E41E1F">
                                  <w:rPr>
                                    <w:color w:val="000000"/>
                                    <w:sz w:val="16"/>
                                    <w:szCs w:val="16"/>
                                    <w:lang w:val="en-US"/>
                                  </w:rPr>
                                  <w:t xml:space="preserve"> </w:t>
                                </w:r>
                                <w:r>
                                  <w:rPr>
                                    <w:color w:val="000000"/>
                                    <w:sz w:val="16"/>
                                    <w:szCs w:val="16"/>
                                    <w:lang w:val="en-US"/>
                                  </w:rPr>
                                  <w:t>2</w:t>
                                </w:r>
                                <w:r w:rsidRPr="00E41E1F">
                                  <w:rPr>
                                    <w:color w:val="000000"/>
                                    <w:sz w:val="16"/>
                                    <w:szCs w:val="16"/>
                                    <w:lang w:val="en-US"/>
                                  </w:rPr>
                                  <w:t xml:space="preserve"> </w:t>
                                </w:r>
                                <w:r w:rsidR="00B83B81">
                                  <w:rPr>
                                    <w:color w:val="000000"/>
                                    <w:sz w:val="16"/>
                                    <w:szCs w:val="16"/>
                                    <w:lang w:val="en-US"/>
                                  </w:rPr>
                                  <w:t>LL</w:t>
                                </w:r>
                              </w:p>
                            </w:txbxContent>
                          </wps:txbx>
                          <wps:bodyPr rot="0" vert="horz" wrap="square" lIns="91440" tIns="45720" rIns="91440" bIns="45720" anchor="ctr" anchorCtr="0" upright="1">
                            <a:noAutofit/>
                          </wps:bodyPr>
                        </wps:wsp>
                        <wps:wsp>
                          <wps:cNvPr id="197" name="Straight Connector 197"/>
                          <wps:cNvCnPr/>
                          <wps:spPr>
                            <a:xfrm>
                              <a:off x="1276539" y="748669"/>
                              <a:ext cx="0" cy="22824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98" name="Rounded Rectangle 23"/>
                        <wps:cNvSpPr>
                          <a:spLocks noChangeArrowheads="1"/>
                        </wps:cNvSpPr>
                        <wps:spPr bwMode="auto">
                          <a:xfrm>
                            <a:off x="4" y="976632"/>
                            <a:ext cx="2517775" cy="948055"/>
                          </a:xfrm>
                          <a:prstGeom prst="rect">
                            <a:avLst/>
                          </a:prstGeom>
                          <a:noFill/>
                          <a:ln w="12700" algn="ctr">
                            <a:solidFill>
                              <a:srgbClr val="000000"/>
                            </a:solidFill>
                            <a:round/>
                            <a:headEnd/>
                            <a:tailEnd/>
                          </a:ln>
                        </wps:spPr>
                        <wps:txbx>
                          <w:txbxContent>
                            <w:p w14:paraId="3A40C9A3" w14:textId="77777777" w:rsidR="00C0273D" w:rsidRPr="00171559" w:rsidRDefault="00C0273D" w:rsidP="00C0273D">
                              <w:pPr>
                                <w:autoSpaceDE w:val="0"/>
                                <w:autoSpaceDN w:val="0"/>
                                <w:adjustRightInd w:val="0"/>
                                <w:spacing w:line="240" w:lineRule="auto"/>
                                <w:jc w:val="center"/>
                                <w:rPr>
                                  <w:b/>
                                  <w:bCs/>
                                  <w:color w:val="000000"/>
                                  <w:sz w:val="16"/>
                                  <w:szCs w:val="16"/>
                                </w:rPr>
                              </w:pPr>
                              <w:r w:rsidRPr="00171559">
                                <w:rPr>
                                  <w:b/>
                                  <w:bCs/>
                                  <w:color w:val="000000"/>
                                  <w:sz w:val="16"/>
                                  <w:szCs w:val="16"/>
                                  <w:lang w:val="en-US"/>
                                </w:rPr>
                                <w:t>Political Affairs Section</w:t>
                              </w:r>
                            </w:p>
                            <w:p w14:paraId="62844CBA" w14:textId="77777777" w:rsidR="00C0273D" w:rsidRDefault="00C0273D" w:rsidP="00C0273D">
                              <w:pPr>
                                <w:autoSpaceDE w:val="0"/>
                                <w:autoSpaceDN w:val="0"/>
                                <w:adjustRightInd w:val="0"/>
                                <w:spacing w:line="240" w:lineRule="auto"/>
                                <w:jc w:val="center"/>
                                <w:rPr>
                                  <w:b/>
                                  <w:bCs/>
                                  <w:color w:val="000000"/>
                                  <w:sz w:val="16"/>
                                  <w:szCs w:val="16"/>
                                </w:rPr>
                              </w:pPr>
                            </w:p>
                            <w:p w14:paraId="08806599" w14:textId="41F12DFA" w:rsidR="00C0273D" w:rsidRPr="00230C20" w:rsidRDefault="00C0273D" w:rsidP="00C0273D">
                              <w:pPr>
                                <w:autoSpaceDE w:val="0"/>
                                <w:autoSpaceDN w:val="0"/>
                                <w:adjustRightInd w:val="0"/>
                                <w:spacing w:line="240" w:lineRule="auto"/>
                                <w:jc w:val="center"/>
                                <w:rPr>
                                  <w:b/>
                                  <w:bCs/>
                                  <w:color w:val="000000"/>
                                  <w:sz w:val="16"/>
                                  <w:szCs w:val="16"/>
                                </w:rPr>
                              </w:pPr>
                              <w:r w:rsidRPr="00230C20">
                                <w:rPr>
                                  <w:b/>
                                  <w:bCs/>
                                  <w:color w:val="000000"/>
                                  <w:sz w:val="16"/>
                                  <w:szCs w:val="16"/>
                                </w:rPr>
                                <w:t>RB</w:t>
                              </w:r>
                              <w:r>
                                <w:rPr>
                                  <w:b/>
                                  <w:bCs/>
                                  <w:color w:val="000000"/>
                                  <w:sz w:val="16"/>
                                  <w:szCs w:val="16"/>
                                </w:rPr>
                                <w:t xml:space="preserve"> </w:t>
                              </w:r>
                              <w:r w:rsidRPr="00510284">
                                <w:rPr>
                                  <w:bCs/>
                                  <w:sz w:val="16"/>
                                </w:rPr>
                                <w:t>(</w:t>
                              </w:r>
                              <w:r w:rsidR="00A73CE1">
                                <w:rPr>
                                  <w:bCs/>
                                  <w:sz w:val="16"/>
                                </w:rPr>
                                <w:t>5</w:t>
                              </w:r>
                              <w:r w:rsidRPr="00510284">
                                <w:rPr>
                                  <w:bCs/>
                                  <w:sz w:val="16"/>
                                </w:rPr>
                                <w:t xml:space="preserve"> </w:t>
                              </w:r>
                              <w:r w:rsidR="00420884">
                                <w:rPr>
                                  <w:bCs/>
                                  <w:sz w:val="16"/>
                                </w:rPr>
                                <w:t>posts</w:t>
                              </w:r>
                              <w:r w:rsidRPr="00510284">
                                <w:rPr>
                                  <w:bCs/>
                                  <w:sz w:val="16"/>
                                </w:rPr>
                                <w:t>)</w:t>
                              </w:r>
                            </w:p>
                            <w:p w14:paraId="40C652E2" w14:textId="5C6DF9F4" w:rsidR="00C0273D" w:rsidRDefault="00C0273D" w:rsidP="00C0273D">
                              <w:pPr>
                                <w:autoSpaceDE w:val="0"/>
                                <w:autoSpaceDN w:val="0"/>
                                <w:adjustRightInd w:val="0"/>
                                <w:spacing w:line="240" w:lineRule="auto"/>
                                <w:jc w:val="center"/>
                                <w:rPr>
                                  <w:color w:val="000000"/>
                                  <w:sz w:val="16"/>
                                  <w:szCs w:val="16"/>
                                  <w:lang w:val="en-US"/>
                                </w:rPr>
                              </w:pPr>
                              <w:r w:rsidRPr="00E41E1F">
                                <w:rPr>
                                  <w:color w:val="000000"/>
                                  <w:sz w:val="16"/>
                                  <w:szCs w:val="16"/>
                                  <w:lang w:val="en-US"/>
                                </w:rPr>
                                <w:t>1 D-1</w:t>
                              </w:r>
                              <w:r>
                                <w:rPr>
                                  <w:color w:val="000000"/>
                                  <w:sz w:val="16"/>
                                  <w:szCs w:val="16"/>
                                  <w:lang w:val="en-US"/>
                                </w:rPr>
                                <w:t>,</w:t>
                              </w:r>
                              <w:r w:rsidRPr="00E41E1F">
                                <w:rPr>
                                  <w:color w:val="000000"/>
                                  <w:sz w:val="16"/>
                                  <w:szCs w:val="16"/>
                                  <w:lang w:val="en-US"/>
                                </w:rPr>
                                <w:t xml:space="preserve"> </w:t>
                              </w:r>
                              <w:r w:rsidR="00867444">
                                <w:rPr>
                                  <w:color w:val="000000"/>
                                  <w:sz w:val="16"/>
                                  <w:szCs w:val="16"/>
                                  <w:lang w:val="en-US"/>
                                </w:rPr>
                                <w:t>2</w:t>
                              </w:r>
                              <w:r>
                                <w:rPr>
                                  <w:color w:val="000000"/>
                                  <w:sz w:val="16"/>
                                  <w:szCs w:val="16"/>
                                  <w:lang w:val="en-US"/>
                                </w:rPr>
                                <w:t xml:space="preserve"> P-4, </w:t>
                              </w:r>
                              <w:r w:rsidRPr="00E41E1F">
                                <w:rPr>
                                  <w:color w:val="000000"/>
                                  <w:sz w:val="16"/>
                                  <w:szCs w:val="16"/>
                                  <w:lang w:val="en-US"/>
                                </w:rPr>
                                <w:t>2 NPO</w:t>
                              </w:r>
                            </w:p>
                            <w:p w14:paraId="136679B4" w14:textId="77777777" w:rsidR="00C0273D" w:rsidRDefault="00C0273D" w:rsidP="00C0273D">
                              <w:pPr>
                                <w:autoSpaceDE w:val="0"/>
                                <w:autoSpaceDN w:val="0"/>
                                <w:adjustRightInd w:val="0"/>
                                <w:spacing w:line="240" w:lineRule="auto"/>
                                <w:jc w:val="center"/>
                                <w:rPr>
                                  <w:color w:val="000000"/>
                                  <w:sz w:val="16"/>
                                  <w:szCs w:val="16"/>
                                  <w:lang w:val="en-US"/>
                                </w:rPr>
                              </w:pPr>
                            </w:p>
                            <w:p w14:paraId="5D579A72" w14:textId="024065D7" w:rsidR="00C0273D" w:rsidRDefault="00C0273D" w:rsidP="00C0273D">
                              <w:pPr>
                                <w:autoSpaceDE w:val="0"/>
                                <w:autoSpaceDN w:val="0"/>
                                <w:adjustRightInd w:val="0"/>
                                <w:spacing w:line="240" w:lineRule="auto"/>
                                <w:jc w:val="center"/>
                                <w:rPr>
                                  <w:color w:val="000000"/>
                                  <w:sz w:val="16"/>
                                  <w:szCs w:val="16"/>
                                  <w:lang w:val="en-US"/>
                                </w:rPr>
                              </w:pPr>
                              <w:r w:rsidRPr="0051317A">
                                <w:rPr>
                                  <w:b/>
                                  <w:bCs/>
                                  <w:color w:val="000000"/>
                                  <w:sz w:val="16"/>
                                  <w:szCs w:val="16"/>
                                  <w:lang w:val="en-US"/>
                                </w:rPr>
                                <w:t>XB</w:t>
                              </w:r>
                              <w:r>
                                <w:rPr>
                                  <w:color w:val="000000"/>
                                  <w:sz w:val="16"/>
                                  <w:szCs w:val="16"/>
                                  <w:lang w:val="en-US"/>
                                </w:rPr>
                                <w:t xml:space="preserve"> (</w:t>
                              </w:r>
                              <w:r w:rsidR="00A73CE1">
                                <w:rPr>
                                  <w:color w:val="000000"/>
                                  <w:sz w:val="16"/>
                                  <w:szCs w:val="16"/>
                                  <w:lang w:val="en-US"/>
                                </w:rPr>
                                <w:t>4</w:t>
                              </w:r>
                              <w:r>
                                <w:rPr>
                                  <w:color w:val="000000"/>
                                  <w:sz w:val="16"/>
                                  <w:szCs w:val="16"/>
                                  <w:lang w:val="en-US"/>
                                </w:rPr>
                                <w:t xml:space="preserve"> </w:t>
                              </w:r>
                              <w:r w:rsidR="00420884">
                                <w:rPr>
                                  <w:bCs/>
                                  <w:sz w:val="16"/>
                                </w:rPr>
                                <w:t>posts</w:t>
                              </w:r>
                              <w:r>
                                <w:rPr>
                                  <w:color w:val="000000"/>
                                  <w:sz w:val="16"/>
                                  <w:szCs w:val="16"/>
                                  <w:lang w:val="en-US"/>
                                </w:rPr>
                                <w:t>)</w:t>
                              </w:r>
                            </w:p>
                            <w:p w14:paraId="478A9701" w14:textId="45B623B7" w:rsidR="00C0273D" w:rsidRPr="00EC1569" w:rsidRDefault="00C0273D" w:rsidP="00A73CE1">
                              <w:pPr>
                                <w:autoSpaceDE w:val="0"/>
                                <w:autoSpaceDN w:val="0"/>
                                <w:adjustRightInd w:val="0"/>
                                <w:spacing w:line="240" w:lineRule="auto"/>
                                <w:jc w:val="center"/>
                                <w:rPr>
                                  <w:b/>
                                  <w:bCs/>
                                  <w:color w:val="000000"/>
                                  <w:sz w:val="16"/>
                                  <w:szCs w:val="16"/>
                                  <w:lang w:val="en-US"/>
                                </w:rPr>
                              </w:pPr>
                              <w:r>
                                <w:rPr>
                                  <w:color w:val="000000"/>
                                  <w:sz w:val="16"/>
                                  <w:szCs w:val="16"/>
                                  <w:lang w:val="en-US"/>
                                </w:rPr>
                                <w:t>1 P-5, 1 P-2, 1</w:t>
                              </w:r>
                              <w:r w:rsidR="00A73CE1">
                                <w:rPr>
                                  <w:color w:val="000000"/>
                                  <w:sz w:val="16"/>
                                  <w:szCs w:val="16"/>
                                  <w:lang w:val="en-US"/>
                                </w:rPr>
                                <w:t xml:space="preserve"> UNV</w:t>
                              </w:r>
                              <w:r w:rsidR="00FB3A45">
                                <w:rPr>
                                  <w:color w:val="000000"/>
                                  <w:sz w:val="16"/>
                                  <w:szCs w:val="16"/>
                                  <w:lang w:val="en-US"/>
                                </w:rPr>
                                <w:t>, 1</w:t>
                              </w:r>
                              <w:r w:rsidR="00A73CE1">
                                <w:rPr>
                                  <w:color w:val="000000"/>
                                  <w:sz w:val="16"/>
                                  <w:szCs w:val="16"/>
                                  <w:lang w:val="en-US"/>
                                </w:rPr>
                                <w:t xml:space="preserve"> </w:t>
                              </w:r>
                              <w:r w:rsidR="00B83B81">
                                <w:rPr>
                                  <w:color w:val="000000"/>
                                  <w:sz w:val="16"/>
                                  <w:szCs w:val="16"/>
                                  <w:lang w:val="en-US"/>
                                </w:rPr>
                                <w:t>LL</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18C7D6A" id="Group 194" o:spid="_x0000_s1097" style="position:absolute;left:0;text-align:left;margin-left:0;margin-top:10.5pt;width:198pt;height:151.9pt;z-index:251658247;mso-position-horizontal:center;mso-position-horizontal-relative:margin;mso-width-relative:margin;mso-height-relative:margin" coordsize="25177,19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">
                <v:group id="Group 195" o:spid="_x0000_s1098" style="position:absolute;width:25177;height:9766" coordsize="25177,9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rect id="Rounded Rectangle 23" o:spid="_x0000_s1099" style="position:absolute;width:25177;height:7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" filled="f" strokeweight="1pt">
                    <v:stroke joinstyle="round"/>
                    <v:textbox>
                      <w:txbxContent>
                        <w:p w14:paraId="635BB9B3" w14:textId="77777777" w:rsidR="00C0273D" w:rsidRPr="00F30FAC" w:rsidRDefault="00C0273D" w:rsidP="00C0273D">
                          <w:pPr>
                            <w:autoSpaceDE w:val="0"/>
                            <w:autoSpaceDN w:val="0"/>
                            <w:adjustRightInd w:val="0"/>
                            <w:spacing w:line="240" w:lineRule="auto"/>
                            <w:jc w:val="center"/>
                            <w:rPr>
                              <w:b/>
                              <w:color w:val="000000"/>
                              <w:lang w:val="en-US"/>
                            </w:rPr>
                          </w:pPr>
                          <w:r w:rsidRPr="00F30FAC">
                            <w:rPr>
                              <w:b/>
                              <w:color w:val="000000"/>
                              <w:lang w:val="en-US"/>
                            </w:rPr>
                            <w:t>Office of the Special Envoy</w:t>
                          </w:r>
                        </w:p>
                        <w:p w14:paraId="50EFEF6D" w14:textId="77777777" w:rsidR="00C0273D" w:rsidRDefault="00C0273D" w:rsidP="00C0273D">
                          <w:pPr>
                            <w:autoSpaceDE w:val="0"/>
                            <w:autoSpaceDN w:val="0"/>
                            <w:adjustRightInd w:val="0"/>
                            <w:spacing w:line="240" w:lineRule="auto"/>
                            <w:jc w:val="center"/>
                            <w:rPr>
                              <w:b/>
                              <w:bCs/>
                              <w:color w:val="000000"/>
                              <w:sz w:val="16"/>
                              <w:szCs w:val="16"/>
                              <w:lang w:val="en-US"/>
                            </w:rPr>
                          </w:pPr>
                        </w:p>
                        <w:p w14:paraId="1FC11BEA" w14:textId="0805581F" w:rsidR="00C0273D" w:rsidRDefault="00C0273D" w:rsidP="00C0273D">
                          <w:pPr>
                            <w:autoSpaceDE w:val="0"/>
                            <w:autoSpaceDN w:val="0"/>
                            <w:adjustRightInd w:val="0"/>
                            <w:spacing w:line="240" w:lineRule="auto"/>
                            <w:jc w:val="center"/>
                            <w:rPr>
                              <w:b/>
                              <w:bCs/>
                              <w:color w:val="000000"/>
                              <w:sz w:val="16"/>
                              <w:szCs w:val="16"/>
                              <w:lang w:val="en-US"/>
                            </w:rPr>
                          </w:pPr>
                          <w:r>
                            <w:rPr>
                              <w:b/>
                              <w:bCs/>
                              <w:color w:val="000000"/>
                              <w:sz w:val="16"/>
                              <w:szCs w:val="16"/>
                              <w:lang w:val="en-US"/>
                            </w:rPr>
                            <w:t xml:space="preserve">RB </w:t>
                          </w:r>
                          <w:r w:rsidRPr="00510284">
                            <w:rPr>
                              <w:bCs/>
                              <w:sz w:val="16"/>
                            </w:rPr>
                            <w:t>(</w:t>
                          </w:r>
                          <w:r>
                            <w:rPr>
                              <w:bCs/>
                              <w:sz w:val="16"/>
                            </w:rPr>
                            <w:t>4</w:t>
                          </w:r>
                          <w:r w:rsidRPr="00510284">
                            <w:rPr>
                              <w:bCs/>
                              <w:sz w:val="16"/>
                            </w:rPr>
                            <w:t xml:space="preserve"> </w:t>
                          </w:r>
                          <w:r w:rsidR="00DE65B8">
                            <w:rPr>
                              <w:bCs/>
                              <w:sz w:val="16"/>
                            </w:rPr>
                            <w:t>posts</w:t>
                          </w:r>
                          <w:r w:rsidRPr="00510284">
                            <w:rPr>
                              <w:bCs/>
                              <w:sz w:val="16"/>
                            </w:rPr>
                            <w:t>)</w:t>
                          </w:r>
                        </w:p>
                        <w:p w14:paraId="4E58A863" w14:textId="778503FC" w:rsidR="00C0273D" w:rsidRPr="00E41E1F" w:rsidRDefault="00C0273D" w:rsidP="00C0273D">
                          <w:pPr>
                            <w:autoSpaceDE w:val="0"/>
                            <w:autoSpaceDN w:val="0"/>
                            <w:adjustRightInd w:val="0"/>
                            <w:spacing w:line="240" w:lineRule="auto"/>
                            <w:jc w:val="center"/>
                            <w:rPr>
                              <w:color w:val="000000"/>
                              <w:sz w:val="16"/>
                              <w:szCs w:val="16"/>
                              <w:lang w:val="en-US"/>
                            </w:rPr>
                          </w:pPr>
                          <w:r w:rsidRPr="00E41E1F">
                            <w:rPr>
                              <w:color w:val="000000"/>
                              <w:sz w:val="16"/>
                              <w:szCs w:val="16"/>
                              <w:lang w:val="en-US"/>
                            </w:rPr>
                            <w:t>1 USG</w:t>
                          </w:r>
                          <w:r>
                            <w:rPr>
                              <w:color w:val="000000"/>
                              <w:sz w:val="16"/>
                              <w:szCs w:val="16"/>
                              <w:lang w:val="en-US"/>
                            </w:rPr>
                            <w:t>,</w:t>
                          </w:r>
                          <w:r w:rsidRPr="00E41E1F">
                            <w:rPr>
                              <w:color w:val="000000"/>
                              <w:sz w:val="16"/>
                              <w:szCs w:val="16"/>
                              <w:lang w:val="en-US"/>
                            </w:rPr>
                            <w:t xml:space="preserve"> 1 P-3</w:t>
                          </w:r>
                          <w:r>
                            <w:rPr>
                              <w:color w:val="000000"/>
                              <w:sz w:val="16"/>
                              <w:szCs w:val="16"/>
                              <w:lang w:val="en-US"/>
                            </w:rPr>
                            <w:t>,</w:t>
                          </w:r>
                          <w:r w:rsidRPr="00E41E1F">
                            <w:rPr>
                              <w:color w:val="000000"/>
                              <w:sz w:val="16"/>
                              <w:szCs w:val="16"/>
                              <w:lang w:val="en-US"/>
                            </w:rPr>
                            <w:t xml:space="preserve"> </w:t>
                          </w:r>
                          <w:r>
                            <w:rPr>
                              <w:color w:val="000000"/>
                              <w:sz w:val="16"/>
                              <w:szCs w:val="16"/>
                              <w:lang w:val="en-US"/>
                            </w:rPr>
                            <w:t>2</w:t>
                          </w:r>
                          <w:r w:rsidRPr="00E41E1F">
                            <w:rPr>
                              <w:color w:val="000000"/>
                              <w:sz w:val="16"/>
                              <w:szCs w:val="16"/>
                              <w:lang w:val="en-US"/>
                            </w:rPr>
                            <w:t xml:space="preserve"> </w:t>
                          </w:r>
                          <w:r w:rsidR="00B83B81">
                            <w:rPr>
                              <w:color w:val="000000"/>
                              <w:sz w:val="16"/>
                              <w:szCs w:val="16"/>
                              <w:lang w:val="en-US"/>
                            </w:rPr>
                            <w:t>LL</w:t>
                          </w:r>
                        </w:p>
                      </w:txbxContent>
                    </v:textbox>
                  </v:rect>
                  <v:line id="Straight Connector 197" o:spid="_x0000_s1100" style="position:absolute;visibility:visible;mso-wrap-style:square" from="12765,7486" to="12765,9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" strokecolor="black [3213]" strokeweight="1pt"/>
                </v:group>
                <v:rect id="Rounded Rectangle 23" o:spid="_x0000_s1101" style="position:absolute;top:9766;width:25177;height:9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" filled="f" strokeweight="1pt">
                  <v:stroke joinstyle="round"/>
                  <v:textbox>
                    <w:txbxContent>
                      <w:p w14:paraId="3A40C9A3" w14:textId="77777777" w:rsidR="00C0273D" w:rsidRPr="00171559" w:rsidRDefault="00C0273D" w:rsidP="00C0273D">
                        <w:pPr>
                          <w:autoSpaceDE w:val="0"/>
                          <w:autoSpaceDN w:val="0"/>
                          <w:adjustRightInd w:val="0"/>
                          <w:spacing w:line="240" w:lineRule="auto"/>
                          <w:jc w:val="center"/>
                          <w:rPr>
                            <w:b/>
                            <w:bCs/>
                            <w:color w:val="000000"/>
                            <w:sz w:val="16"/>
                            <w:szCs w:val="16"/>
                          </w:rPr>
                        </w:pPr>
                        <w:r w:rsidRPr="00171559">
                          <w:rPr>
                            <w:b/>
                            <w:bCs/>
                            <w:color w:val="000000"/>
                            <w:sz w:val="16"/>
                            <w:szCs w:val="16"/>
                            <w:lang w:val="en-US"/>
                          </w:rPr>
                          <w:t>Political Affairs Section</w:t>
                        </w:r>
                      </w:p>
                      <w:p w14:paraId="62844CBA" w14:textId="77777777" w:rsidR="00C0273D" w:rsidRDefault="00C0273D" w:rsidP="00C0273D">
                        <w:pPr>
                          <w:autoSpaceDE w:val="0"/>
                          <w:autoSpaceDN w:val="0"/>
                          <w:adjustRightInd w:val="0"/>
                          <w:spacing w:line="240" w:lineRule="auto"/>
                          <w:jc w:val="center"/>
                          <w:rPr>
                            <w:b/>
                            <w:bCs/>
                            <w:color w:val="000000"/>
                            <w:sz w:val="16"/>
                            <w:szCs w:val="16"/>
                          </w:rPr>
                        </w:pPr>
                      </w:p>
                      <w:p w14:paraId="08806599" w14:textId="41F12DFA" w:rsidR="00C0273D" w:rsidRPr="00230C20" w:rsidRDefault="00C0273D" w:rsidP="00C0273D">
                        <w:pPr>
                          <w:autoSpaceDE w:val="0"/>
                          <w:autoSpaceDN w:val="0"/>
                          <w:adjustRightInd w:val="0"/>
                          <w:spacing w:line="240" w:lineRule="auto"/>
                          <w:jc w:val="center"/>
                          <w:rPr>
                            <w:b/>
                            <w:bCs/>
                            <w:color w:val="000000"/>
                            <w:sz w:val="16"/>
                            <w:szCs w:val="16"/>
                          </w:rPr>
                        </w:pPr>
                        <w:r w:rsidRPr="00230C20">
                          <w:rPr>
                            <w:b/>
                            <w:bCs/>
                            <w:color w:val="000000"/>
                            <w:sz w:val="16"/>
                            <w:szCs w:val="16"/>
                          </w:rPr>
                          <w:t>RB</w:t>
                        </w:r>
                        <w:r>
                          <w:rPr>
                            <w:b/>
                            <w:bCs/>
                            <w:color w:val="000000"/>
                            <w:sz w:val="16"/>
                            <w:szCs w:val="16"/>
                          </w:rPr>
                          <w:t xml:space="preserve"> </w:t>
                        </w:r>
                        <w:r w:rsidRPr="00510284">
                          <w:rPr>
                            <w:bCs/>
                            <w:sz w:val="16"/>
                          </w:rPr>
                          <w:t>(</w:t>
                        </w:r>
                        <w:r w:rsidR="00A73CE1">
                          <w:rPr>
                            <w:bCs/>
                            <w:sz w:val="16"/>
                          </w:rPr>
                          <w:t>5</w:t>
                        </w:r>
                        <w:r w:rsidRPr="00510284">
                          <w:rPr>
                            <w:bCs/>
                            <w:sz w:val="16"/>
                          </w:rPr>
                          <w:t xml:space="preserve"> </w:t>
                        </w:r>
                        <w:r w:rsidR="00420884">
                          <w:rPr>
                            <w:bCs/>
                            <w:sz w:val="16"/>
                          </w:rPr>
                          <w:t>posts</w:t>
                        </w:r>
                        <w:r w:rsidRPr="00510284">
                          <w:rPr>
                            <w:bCs/>
                            <w:sz w:val="16"/>
                          </w:rPr>
                          <w:t>)</w:t>
                        </w:r>
                      </w:p>
                      <w:p w14:paraId="40C652E2" w14:textId="5C6DF9F4" w:rsidR="00C0273D" w:rsidRDefault="00C0273D" w:rsidP="00C0273D">
                        <w:pPr>
                          <w:autoSpaceDE w:val="0"/>
                          <w:autoSpaceDN w:val="0"/>
                          <w:adjustRightInd w:val="0"/>
                          <w:spacing w:line="240" w:lineRule="auto"/>
                          <w:jc w:val="center"/>
                          <w:rPr>
                            <w:color w:val="000000"/>
                            <w:sz w:val="16"/>
                            <w:szCs w:val="16"/>
                            <w:lang w:val="en-US"/>
                          </w:rPr>
                        </w:pPr>
                        <w:r w:rsidRPr="00E41E1F">
                          <w:rPr>
                            <w:color w:val="000000"/>
                            <w:sz w:val="16"/>
                            <w:szCs w:val="16"/>
                            <w:lang w:val="en-US"/>
                          </w:rPr>
                          <w:t>1 D-1</w:t>
                        </w:r>
                        <w:r>
                          <w:rPr>
                            <w:color w:val="000000"/>
                            <w:sz w:val="16"/>
                            <w:szCs w:val="16"/>
                            <w:lang w:val="en-US"/>
                          </w:rPr>
                          <w:t>,</w:t>
                        </w:r>
                        <w:r w:rsidRPr="00E41E1F">
                          <w:rPr>
                            <w:color w:val="000000"/>
                            <w:sz w:val="16"/>
                            <w:szCs w:val="16"/>
                            <w:lang w:val="en-US"/>
                          </w:rPr>
                          <w:t xml:space="preserve"> </w:t>
                        </w:r>
                        <w:r w:rsidR="00867444">
                          <w:rPr>
                            <w:color w:val="000000"/>
                            <w:sz w:val="16"/>
                            <w:szCs w:val="16"/>
                            <w:lang w:val="en-US"/>
                          </w:rPr>
                          <w:t>2</w:t>
                        </w:r>
                        <w:r>
                          <w:rPr>
                            <w:color w:val="000000"/>
                            <w:sz w:val="16"/>
                            <w:szCs w:val="16"/>
                            <w:lang w:val="en-US"/>
                          </w:rPr>
                          <w:t xml:space="preserve"> P-4, </w:t>
                        </w:r>
                        <w:r w:rsidRPr="00E41E1F">
                          <w:rPr>
                            <w:color w:val="000000"/>
                            <w:sz w:val="16"/>
                            <w:szCs w:val="16"/>
                            <w:lang w:val="en-US"/>
                          </w:rPr>
                          <w:t>2 NPO</w:t>
                        </w:r>
                      </w:p>
                      <w:p w14:paraId="136679B4" w14:textId="77777777" w:rsidR="00C0273D" w:rsidRDefault="00C0273D" w:rsidP="00C0273D">
                        <w:pPr>
                          <w:autoSpaceDE w:val="0"/>
                          <w:autoSpaceDN w:val="0"/>
                          <w:adjustRightInd w:val="0"/>
                          <w:spacing w:line="240" w:lineRule="auto"/>
                          <w:jc w:val="center"/>
                          <w:rPr>
                            <w:color w:val="000000"/>
                            <w:sz w:val="16"/>
                            <w:szCs w:val="16"/>
                            <w:lang w:val="en-US"/>
                          </w:rPr>
                        </w:pPr>
                      </w:p>
                      <w:p w14:paraId="5D579A72" w14:textId="024065D7" w:rsidR="00C0273D" w:rsidRDefault="00C0273D" w:rsidP="00C0273D">
                        <w:pPr>
                          <w:autoSpaceDE w:val="0"/>
                          <w:autoSpaceDN w:val="0"/>
                          <w:adjustRightInd w:val="0"/>
                          <w:spacing w:line="240" w:lineRule="auto"/>
                          <w:jc w:val="center"/>
                          <w:rPr>
                            <w:color w:val="000000"/>
                            <w:sz w:val="16"/>
                            <w:szCs w:val="16"/>
                            <w:lang w:val="en-US"/>
                          </w:rPr>
                        </w:pPr>
                        <w:r w:rsidRPr="0051317A">
                          <w:rPr>
                            <w:b/>
                            <w:bCs/>
                            <w:color w:val="000000"/>
                            <w:sz w:val="16"/>
                            <w:szCs w:val="16"/>
                            <w:lang w:val="en-US"/>
                          </w:rPr>
                          <w:t>XB</w:t>
                        </w:r>
                        <w:r>
                          <w:rPr>
                            <w:color w:val="000000"/>
                            <w:sz w:val="16"/>
                            <w:szCs w:val="16"/>
                            <w:lang w:val="en-US"/>
                          </w:rPr>
                          <w:t xml:space="preserve"> (</w:t>
                        </w:r>
                        <w:r w:rsidR="00A73CE1">
                          <w:rPr>
                            <w:color w:val="000000"/>
                            <w:sz w:val="16"/>
                            <w:szCs w:val="16"/>
                            <w:lang w:val="en-US"/>
                          </w:rPr>
                          <w:t>4</w:t>
                        </w:r>
                        <w:r>
                          <w:rPr>
                            <w:color w:val="000000"/>
                            <w:sz w:val="16"/>
                            <w:szCs w:val="16"/>
                            <w:lang w:val="en-US"/>
                          </w:rPr>
                          <w:t xml:space="preserve"> </w:t>
                        </w:r>
                        <w:r w:rsidR="00420884">
                          <w:rPr>
                            <w:bCs/>
                            <w:sz w:val="16"/>
                          </w:rPr>
                          <w:t>posts</w:t>
                        </w:r>
                        <w:r>
                          <w:rPr>
                            <w:color w:val="000000"/>
                            <w:sz w:val="16"/>
                            <w:szCs w:val="16"/>
                            <w:lang w:val="en-US"/>
                          </w:rPr>
                          <w:t>)</w:t>
                        </w:r>
                      </w:p>
                      <w:p w14:paraId="478A9701" w14:textId="45B623B7" w:rsidR="00C0273D" w:rsidRPr="00EC1569" w:rsidRDefault="00C0273D" w:rsidP="00A73CE1">
                        <w:pPr>
                          <w:autoSpaceDE w:val="0"/>
                          <w:autoSpaceDN w:val="0"/>
                          <w:adjustRightInd w:val="0"/>
                          <w:spacing w:line="240" w:lineRule="auto"/>
                          <w:jc w:val="center"/>
                          <w:rPr>
                            <w:b/>
                            <w:bCs/>
                            <w:color w:val="000000"/>
                            <w:sz w:val="16"/>
                            <w:szCs w:val="16"/>
                            <w:lang w:val="en-US"/>
                          </w:rPr>
                        </w:pPr>
                        <w:r>
                          <w:rPr>
                            <w:color w:val="000000"/>
                            <w:sz w:val="16"/>
                            <w:szCs w:val="16"/>
                            <w:lang w:val="en-US"/>
                          </w:rPr>
                          <w:t>1 P-5, 1 P-2, 1</w:t>
                        </w:r>
                        <w:r w:rsidR="00A73CE1">
                          <w:rPr>
                            <w:color w:val="000000"/>
                            <w:sz w:val="16"/>
                            <w:szCs w:val="16"/>
                            <w:lang w:val="en-US"/>
                          </w:rPr>
                          <w:t xml:space="preserve"> UNV</w:t>
                        </w:r>
                        <w:r w:rsidR="00FB3A45">
                          <w:rPr>
                            <w:color w:val="000000"/>
                            <w:sz w:val="16"/>
                            <w:szCs w:val="16"/>
                            <w:lang w:val="en-US"/>
                          </w:rPr>
                          <w:t>, 1</w:t>
                        </w:r>
                        <w:r w:rsidR="00A73CE1">
                          <w:rPr>
                            <w:color w:val="000000"/>
                            <w:sz w:val="16"/>
                            <w:szCs w:val="16"/>
                            <w:lang w:val="en-US"/>
                          </w:rPr>
                          <w:t xml:space="preserve"> </w:t>
                        </w:r>
                        <w:r w:rsidR="00B83B81">
                          <w:rPr>
                            <w:color w:val="000000"/>
                            <w:sz w:val="16"/>
                            <w:szCs w:val="16"/>
                            <w:lang w:val="en-US"/>
                          </w:rPr>
                          <w:t>LL</w:t>
                        </w:r>
                      </w:p>
                    </w:txbxContent>
                  </v:textbox>
                </v:rect>
                <w10:wrap type="topAndBottom" anchorx="margin"/>
              </v:group>
            </w:pict>
          </mc:Fallback>
        </mc:AlternateContent>
      </w:r>
    </w:p>
    <w:p w14:paraId="3C0145C5" w14:textId="77777777" w:rsidR="00197C7B" w:rsidRPr="009A66F3" w:rsidRDefault="00197C7B" w:rsidP="00197C7B">
      <w:pPr>
        <w:pStyle w:val="SingleTxt"/>
        <w:tabs>
          <w:tab w:val="right" w:pos="1022"/>
        </w:tabs>
        <w:spacing w:after="0" w:line="120" w:lineRule="exact"/>
        <w:ind w:hanging="1267"/>
        <w:rPr>
          <w:sz w:val="10"/>
        </w:rPr>
      </w:pPr>
    </w:p>
    <w:p w14:paraId="17DE6C23" w14:textId="77777777" w:rsidR="00197C7B" w:rsidRPr="009A66F3" w:rsidRDefault="00197C7B" w:rsidP="00197C7B">
      <w:pPr>
        <w:pStyle w:val="SingleTxt"/>
        <w:tabs>
          <w:tab w:val="right" w:pos="1022"/>
        </w:tabs>
        <w:spacing w:after="0" w:line="120" w:lineRule="exact"/>
        <w:ind w:hanging="1267"/>
        <w:rPr>
          <w:sz w:val="10"/>
        </w:rPr>
      </w:pPr>
    </w:p>
    <w:p w14:paraId="4AE73ED3" w14:textId="77777777" w:rsidR="00197C7B" w:rsidRPr="009A66F3" w:rsidRDefault="00197C7B" w:rsidP="00197C7B">
      <w:pPr>
        <w:pStyle w:val="H1"/>
        <w:ind w:right="1260"/>
      </w:pPr>
      <w:r w:rsidRPr="009A66F3">
        <w:tab/>
        <w:t>H.</w:t>
      </w:r>
      <w:r w:rsidRPr="009A66F3">
        <w:tab/>
        <w:t>Office of the Special Envoy of the Secretary-General for the Great Lakes Region</w:t>
      </w:r>
    </w:p>
    <w:p w14:paraId="246202C4" w14:textId="77777777" w:rsidR="00197C7B" w:rsidRPr="009A66F3" w:rsidRDefault="00197C7B" w:rsidP="00197C7B">
      <w:pPr>
        <w:pStyle w:val="SingleTxt"/>
        <w:tabs>
          <w:tab w:val="right" w:pos="1022"/>
        </w:tabs>
        <w:spacing w:after="0" w:line="120" w:lineRule="exact"/>
        <w:ind w:hanging="1267"/>
        <w:rPr>
          <w:sz w:val="10"/>
        </w:rPr>
      </w:pPr>
    </w:p>
    <w:p w14:paraId="5E2BBB4D" w14:textId="77777777" w:rsidR="000C714B" w:rsidRPr="00B27447" w:rsidRDefault="000C714B" w:rsidP="000C714B">
      <w:pPr>
        <w:pStyle w:val="SingleTxt"/>
        <w:spacing w:after="0" w:line="120" w:lineRule="exact"/>
        <w:rPr>
          <w:sz w:val="10"/>
        </w:rPr>
      </w:pPr>
    </w:p>
    <w:p w14:paraId="4EBD677E" w14:textId="77777777" w:rsidR="000C714B" w:rsidRPr="00B27447" w:rsidRDefault="000C714B" w:rsidP="000C714B">
      <w:pPr>
        <w:pStyle w:val="SingleTxt"/>
        <w:spacing w:after="0" w:line="120" w:lineRule="exact"/>
        <w:rPr>
          <w:sz w:val="10"/>
        </w:rPr>
      </w:pPr>
      <w:r w:rsidRPr="00B27447">
        <w:rPr>
          <w:rFonts w:eastAsia="Calibri"/>
          <w:b/>
          <w:noProof/>
          <w:spacing w:val="0"/>
          <w:w w:val="100"/>
          <w:kern w:val="0"/>
        </w:rPr>
        <mc:AlternateContent>
          <mc:Choice Requires="wpg">
            <w:drawing>
              <wp:anchor distT="0" distB="0" distL="114300" distR="114300" simplePos="0" relativeHeight="251658252" behindDoc="0" locked="0" layoutInCell="1" allowOverlap="1" wp14:anchorId="4C02CD17" wp14:editId="2282C1C0">
                <wp:simplePos x="0" y="0"/>
                <wp:positionH relativeFrom="margin">
                  <wp:posOffset>107950</wp:posOffset>
                </wp:positionH>
                <wp:positionV relativeFrom="paragraph">
                  <wp:posOffset>156796</wp:posOffset>
                </wp:positionV>
                <wp:extent cx="6025515" cy="2303780"/>
                <wp:effectExtent l="0" t="0" r="13335" b="20320"/>
                <wp:wrapTopAndBottom/>
                <wp:docPr id="65" name="Group 65"/>
                <wp:cNvGraphicFramePr/>
                <a:graphic xmlns:a="http://schemas.openxmlformats.org/drawingml/2006/main">
                  <a:graphicData uri="http://schemas.microsoft.com/office/word/2010/wordprocessingGroup">
                    <wpg:wgp>
                      <wpg:cNvGrpSpPr/>
                      <wpg:grpSpPr>
                        <a:xfrm>
                          <a:off x="0" y="0"/>
                          <a:ext cx="6025515" cy="2303780"/>
                          <a:chOff x="0" y="0"/>
                          <a:chExt cx="6021097" cy="2306100"/>
                        </a:xfrm>
                      </wpg:grpSpPr>
                      <wps:wsp>
                        <wps:cNvPr id="66" name="Rounded Rectangle 29"/>
                        <wps:cNvSpPr>
                          <a:spLocks noChangeArrowheads="1"/>
                        </wps:cNvSpPr>
                        <wps:spPr bwMode="auto">
                          <a:xfrm>
                            <a:off x="0" y="1494846"/>
                            <a:ext cx="2058670" cy="787400"/>
                          </a:xfrm>
                          <a:prstGeom prst="rect">
                            <a:avLst/>
                          </a:prstGeom>
                          <a:noFill/>
                          <a:ln w="12700" algn="ctr">
                            <a:solidFill>
                              <a:srgbClr val="000000"/>
                            </a:solidFill>
                            <a:round/>
                            <a:headEnd/>
                            <a:tailEnd/>
                          </a:ln>
                        </wps:spPr>
                        <wps:txbx>
                          <w:txbxContent>
                            <w:p w14:paraId="288EB00C" w14:textId="77777777" w:rsidR="000C714B" w:rsidRDefault="000C714B" w:rsidP="000C714B">
                              <w:pPr>
                                <w:autoSpaceDE w:val="0"/>
                                <w:autoSpaceDN w:val="0"/>
                                <w:adjustRightInd w:val="0"/>
                                <w:spacing w:before="60" w:line="240" w:lineRule="auto"/>
                                <w:jc w:val="center"/>
                                <w:rPr>
                                  <w:b/>
                                  <w:bCs/>
                                  <w:color w:val="000000"/>
                                  <w:sz w:val="16"/>
                                  <w:szCs w:val="16"/>
                                  <w:lang w:val="en-US"/>
                                </w:rPr>
                              </w:pPr>
                              <w:r w:rsidRPr="008322B2">
                                <w:rPr>
                                  <w:b/>
                                  <w:bCs/>
                                  <w:color w:val="000000"/>
                                  <w:sz w:val="16"/>
                                  <w:szCs w:val="16"/>
                                  <w:lang w:val="en-US"/>
                                </w:rPr>
                                <w:t>Office of the Chief of Political Affairs</w:t>
                              </w:r>
                            </w:p>
                            <w:p w14:paraId="0504960D" w14:textId="77777777" w:rsidR="000C714B" w:rsidRDefault="000C714B" w:rsidP="000C714B">
                              <w:pPr>
                                <w:autoSpaceDE w:val="0"/>
                                <w:autoSpaceDN w:val="0"/>
                                <w:adjustRightInd w:val="0"/>
                                <w:spacing w:line="240" w:lineRule="auto"/>
                                <w:jc w:val="center"/>
                                <w:rPr>
                                  <w:b/>
                                  <w:bCs/>
                                  <w:color w:val="000000"/>
                                  <w:sz w:val="16"/>
                                  <w:szCs w:val="16"/>
                                  <w:lang w:val="en-US"/>
                                </w:rPr>
                              </w:pPr>
                            </w:p>
                            <w:p w14:paraId="1BFD3476" w14:textId="77777777" w:rsidR="000C714B" w:rsidRPr="00DE65B8" w:rsidRDefault="000C714B" w:rsidP="000C714B">
                              <w:pPr>
                                <w:autoSpaceDE w:val="0"/>
                                <w:autoSpaceDN w:val="0"/>
                                <w:adjustRightInd w:val="0"/>
                                <w:spacing w:line="240" w:lineRule="auto"/>
                                <w:ind w:left="90"/>
                                <w:jc w:val="center"/>
                                <w:rPr>
                                  <w:b/>
                                  <w:bCs/>
                                  <w:color w:val="000000"/>
                                  <w:sz w:val="16"/>
                                  <w:szCs w:val="16"/>
                                  <w:lang w:val="en-US"/>
                                </w:rPr>
                              </w:pPr>
                              <w:r w:rsidRPr="00DE65B8">
                                <w:rPr>
                                  <w:b/>
                                  <w:bCs/>
                                  <w:color w:val="000000"/>
                                  <w:sz w:val="16"/>
                                  <w:szCs w:val="16"/>
                                  <w:lang w:val="en-US"/>
                                </w:rPr>
                                <w:t xml:space="preserve">RB </w:t>
                              </w:r>
                              <w:r w:rsidRPr="00DE65B8">
                                <w:rPr>
                                  <w:bCs/>
                                  <w:sz w:val="16"/>
                                  <w:lang w:val="en-US"/>
                                </w:rPr>
                                <w:t xml:space="preserve">(9 </w:t>
                              </w:r>
                              <w:r>
                                <w:rPr>
                                  <w:bCs/>
                                  <w:sz w:val="16"/>
                                </w:rPr>
                                <w:t>posts</w:t>
                              </w:r>
                              <w:r w:rsidRPr="00DE65B8">
                                <w:rPr>
                                  <w:bCs/>
                                  <w:sz w:val="16"/>
                                  <w:lang w:val="en-US"/>
                                </w:rPr>
                                <w:t>)</w:t>
                              </w:r>
                            </w:p>
                            <w:p w14:paraId="5BD24E22" w14:textId="4CEDCC9A" w:rsidR="000C714B" w:rsidRPr="00DE65B8" w:rsidRDefault="000C714B" w:rsidP="000C714B">
                              <w:pPr>
                                <w:spacing w:line="240" w:lineRule="auto"/>
                                <w:ind w:firstLine="90"/>
                                <w:jc w:val="center"/>
                                <w:rPr>
                                  <w:sz w:val="16"/>
                                  <w:szCs w:val="16"/>
                                  <w:lang w:val="en-US"/>
                                </w:rPr>
                              </w:pPr>
                              <w:r w:rsidRPr="00DE65B8">
                                <w:rPr>
                                  <w:sz w:val="16"/>
                                  <w:szCs w:val="16"/>
                                  <w:lang w:val="en-US"/>
                                </w:rPr>
                                <w:t>1 D-2, 1 P-5, 2 P-4, 1 P-4</w:t>
                              </w:r>
                              <w:r>
                                <w:rPr>
                                  <w:sz w:val="16"/>
                                  <w:szCs w:val="16"/>
                                  <w:lang w:val="en-US"/>
                                </w:rPr>
                                <w:t>,</w:t>
                              </w:r>
                              <w:r w:rsidRPr="00DE65B8">
                                <w:rPr>
                                  <w:sz w:val="16"/>
                                  <w:szCs w:val="16"/>
                                  <w:lang w:val="en-US"/>
                                </w:rPr>
                                <w:t xml:space="preserve"> 3 P-3, 1 </w:t>
                              </w:r>
                              <w:r w:rsidR="00B83B81">
                                <w:rPr>
                                  <w:sz w:val="16"/>
                                  <w:szCs w:val="16"/>
                                  <w:lang w:val="en-US"/>
                                </w:rPr>
                                <w:t>LL</w:t>
                              </w:r>
                            </w:p>
                            <w:p w14:paraId="2E0C6231" w14:textId="77777777" w:rsidR="000C714B" w:rsidRPr="00DE65B8" w:rsidRDefault="000C714B" w:rsidP="000C714B">
                              <w:pPr>
                                <w:autoSpaceDE w:val="0"/>
                                <w:autoSpaceDN w:val="0"/>
                                <w:adjustRightInd w:val="0"/>
                                <w:spacing w:line="240" w:lineRule="auto"/>
                                <w:jc w:val="center"/>
                                <w:rPr>
                                  <w:b/>
                                  <w:bCs/>
                                  <w:color w:val="000000"/>
                                  <w:sz w:val="16"/>
                                  <w:szCs w:val="16"/>
                                  <w:lang w:val="en-US"/>
                                </w:rPr>
                              </w:pPr>
                            </w:p>
                            <w:p w14:paraId="2C1FC499" w14:textId="77777777" w:rsidR="000C714B" w:rsidRPr="00DE65B8" w:rsidRDefault="000C714B" w:rsidP="000C714B">
                              <w:pPr>
                                <w:autoSpaceDE w:val="0"/>
                                <w:autoSpaceDN w:val="0"/>
                                <w:adjustRightInd w:val="0"/>
                                <w:spacing w:line="240" w:lineRule="auto"/>
                                <w:rPr>
                                  <w:color w:val="000000"/>
                                  <w:sz w:val="16"/>
                                  <w:szCs w:val="16"/>
                                  <w:lang w:val="en-US"/>
                                </w:rPr>
                              </w:pPr>
                            </w:p>
                            <w:p w14:paraId="59C5F068" w14:textId="77777777" w:rsidR="000C714B" w:rsidRPr="00DE65B8" w:rsidRDefault="000C714B" w:rsidP="000C714B">
                              <w:pPr>
                                <w:autoSpaceDE w:val="0"/>
                                <w:autoSpaceDN w:val="0"/>
                                <w:adjustRightInd w:val="0"/>
                                <w:spacing w:line="240" w:lineRule="auto"/>
                                <w:rPr>
                                  <w:bCs/>
                                  <w:color w:val="000000"/>
                                  <w:sz w:val="16"/>
                                  <w:szCs w:val="16"/>
                                  <w:lang w:val="en-US"/>
                                </w:rPr>
                              </w:pPr>
                            </w:p>
                            <w:p w14:paraId="19A4A2EB" w14:textId="77777777" w:rsidR="000C714B" w:rsidRPr="00DE65B8" w:rsidRDefault="000C714B" w:rsidP="000C714B">
                              <w:pPr>
                                <w:autoSpaceDE w:val="0"/>
                                <w:autoSpaceDN w:val="0"/>
                                <w:adjustRightInd w:val="0"/>
                                <w:spacing w:line="240" w:lineRule="auto"/>
                                <w:jc w:val="center"/>
                                <w:rPr>
                                  <w:bCs/>
                                  <w:color w:val="000000"/>
                                  <w:sz w:val="16"/>
                                  <w:szCs w:val="16"/>
                                  <w:lang w:val="en-US"/>
                                </w:rPr>
                              </w:pPr>
                            </w:p>
                          </w:txbxContent>
                        </wps:txbx>
                        <wps:bodyPr rot="0" vert="horz" wrap="square" lIns="91440" tIns="45720" rIns="91440" bIns="45720" anchor="ctr" anchorCtr="0" upright="1">
                          <a:noAutofit/>
                        </wps:bodyPr>
                      </wps:wsp>
                      <wpg:grpSp>
                        <wpg:cNvPr id="67" name="Group 67"/>
                        <wpg:cNvGrpSpPr/>
                        <wpg:grpSpPr>
                          <a:xfrm>
                            <a:off x="1025719" y="0"/>
                            <a:ext cx="4995378" cy="2306100"/>
                            <a:chOff x="0" y="0"/>
                            <a:chExt cx="4995378" cy="2306100"/>
                          </a:xfrm>
                        </wpg:grpSpPr>
                        <wps:wsp>
                          <wps:cNvPr id="68" name="Rounded Rectangle 29"/>
                          <wps:cNvSpPr>
                            <a:spLocks noChangeArrowheads="1"/>
                          </wps:cNvSpPr>
                          <wps:spPr bwMode="auto">
                            <a:xfrm>
                              <a:off x="1971923" y="1518700"/>
                              <a:ext cx="2057400" cy="787400"/>
                            </a:xfrm>
                            <a:prstGeom prst="rect">
                              <a:avLst/>
                            </a:prstGeom>
                            <a:noFill/>
                            <a:ln w="12700" algn="ctr">
                              <a:solidFill>
                                <a:srgbClr val="000000"/>
                              </a:solidFill>
                              <a:round/>
                              <a:headEnd/>
                              <a:tailEnd/>
                            </a:ln>
                          </wps:spPr>
                          <wps:txbx>
                            <w:txbxContent>
                              <w:p w14:paraId="5C0AE2BE" w14:textId="77777777" w:rsidR="000C714B" w:rsidRDefault="000C714B" w:rsidP="000C714B">
                                <w:pPr>
                                  <w:autoSpaceDE w:val="0"/>
                                  <w:autoSpaceDN w:val="0"/>
                                  <w:adjustRightInd w:val="0"/>
                                  <w:spacing w:before="60" w:line="240" w:lineRule="auto"/>
                                  <w:jc w:val="center"/>
                                  <w:rPr>
                                    <w:b/>
                                    <w:bCs/>
                                    <w:color w:val="000000"/>
                                    <w:sz w:val="16"/>
                                    <w:szCs w:val="16"/>
                                    <w:lang w:val="en-US"/>
                                  </w:rPr>
                                </w:pPr>
                                <w:r w:rsidRPr="008322B2">
                                  <w:rPr>
                                    <w:b/>
                                    <w:bCs/>
                                    <w:color w:val="000000"/>
                                    <w:sz w:val="16"/>
                                    <w:szCs w:val="16"/>
                                    <w:lang w:val="en-US"/>
                                  </w:rPr>
                                  <w:t>Office of the Chief of Staff</w:t>
                                </w:r>
                              </w:p>
                              <w:p w14:paraId="28A976E8" w14:textId="77777777" w:rsidR="000C714B" w:rsidRDefault="000C714B" w:rsidP="000C714B">
                                <w:pPr>
                                  <w:autoSpaceDE w:val="0"/>
                                  <w:autoSpaceDN w:val="0"/>
                                  <w:adjustRightInd w:val="0"/>
                                  <w:spacing w:line="240" w:lineRule="auto"/>
                                  <w:jc w:val="center"/>
                                  <w:rPr>
                                    <w:b/>
                                    <w:bCs/>
                                    <w:color w:val="000000"/>
                                    <w:sz w:val="16"/>
                                    <w:szCs w:val="16"/>
                                    <w:lang w:val="en-US"/>
                                  </w:rPr>
                                </w:pPr>
                              </w:p>
                              <w:p w14:paraId="08435AA2" w14:textId="77777777" w:rsidR="000C714B" w:rsidRPr="00DE65B8" w:rsidRDefault="000C714B" w:rsidP="000C714B">
                                <w:pPr>
                                  <w:autoSpaceDE w:val="0"/>
                                  <w:autoSpaceDN w:val="0"/>
                                  <w:adjustRightInd w:val="0"/>
                                  <w:spacing w:line="240" w:lineRule="auto"/>
                                  <w:jc w:val="center"/>
                                  <w:rPr>
                                    <w:b/>
                                    <w:bCs/>
                                    <w:color w:val="000000"/>
                                    <w:sz w:val="16"/>
                                    <w:szCs w:val="16"/>
                                    <w:lang w:val="en-US"/>
                                  </w:rPr>
                                </w:pPr>
                                <w:r w:rsidRPr="00DE65B8">
                                  <w:rPr>
                                    <w:b/>
                                    <w:bCs/>
                                    <w:color w:val="000000"/>
                                    <w:sz w:val="16"/>
                                    <w:szCs w:val="16"/>
                                    <w:lang w:val="en-US"/>
                                  </w:rPr>
                                  <w:t xml:space="preserve">RB </w:t>
                                </w:r>
                                <w:r w:rsidRPr="00DE65B8">
                                  <w:rPr>
                                    <w:bCs/>
                                    <w:sz w:val="16"/>
                                    <w:lang w:val="en-US"/>
                                  </w:rPr>
                                  <w:t xml:space="preserve">(15 </w:t>
                                </w:r>
                                <w:r>
                                  <w:rPr>
                                    <w:bCs/>
                                    <w:sz w:val="16"/>
                                  </w:rPr>
                                  <w:t>posts</w:t>
                                </w:r>
                                <w:r w:rsidRPr="00DE65B8">
                                  <w:rPr>
                                    <w:bCs/>
                                    <w:sz w:val="16"/>
                                    <w:lang w:val="en-US"/>
                                  </w:rPr>
                                  <w:t>)</w:t>
                                </w:r>
                              </w:p>
                              <w:p w14:paraId="1AF89CBF" w14:textId="391A6C36" w:rsidR="000C714B" w:rsidRPr="00DE65B8" w:rsidRDefault="000C714B" w:rsidP="000C714B">
                                <w:pPr>
                                  <w:spacing w:line="240" w:lineRule="auto"/>
                                  <w:ind w:firstLine="90"/>
                                  <w:jc w:val="center"/>
                                  <w:rPr>
                                    <w:sz w:val="16"/>
                                    <w:szCs w:val="16"/>
                                    <w:lang w:val="en-US"/>
                                  </w:rPr>
                                </w:pPr>
                                <w:r w:rsidRPr="00DE65B8">
                                  <w:rPr>
                                    <w:sz w:val="16"/>
                                    <w:szCs w:val="16"/>
                                    <w:lang w:val="en-US"/>
                                  </w:rPr>
                                  <w:t xml:space="preserve">1 D-1, 3 P-5, 2 P-4, 2 P-3, 1 NPO, 6 </w:t>
                                </w:r>
                                <w:r w:rsidR="00B83B81">
                                  <w:rPr>
                                    <w:sz w:val="16"/>
                                    <w:szCs w:val="16"/>
                                    <w:lang w:val="en-US"/>
                                  </w:rPr>
                                  <w:t>LL</w:t>
                                </w:r>
                              </w:p>
                              <w:p w14:paraId="4EA1FF16" w14:textId="77777777" w:rsidR="000C714B" w:rsidRPr="00DE65B8" w:rsidRDefault="000C714B" w:rsidP="000C714B">
                                <w:pPr>
                                  <w:suppressAutoHyphens w:val="0"/>
                                  <w:autoSpaceDE w:val="0"/>
                                  <w:autoSpaceDN w:val="0"/>
                                  <w:adjustRightInd w:val="0"/>
                                  <w:spacing w:line="240" w:lineRule="auto"/>
                                  <w:ind w:firstLine="180"/>
                                  <w:jc w:val="center"/>
                                  <w:rPr>
                                    <w:spacing w:val="0"/>
                                    <w:w w:val="100"/>
                                    <w:kern w:val="0"/>
                                    <w:sz w:val="16"/>
                                    <w:szCs w:val="16"/>
                                    <w:vertAlign w:val="superscript"/>
                                    <w:lang w:val="en-US"/>
                                  </w:rPr>
                                </w:pPr>
                              </w:p>
                              <w:p w14:paraId="37C3D592" w14:textId="77777777" w:rsidR="000C714B" w:rsidRPr="00DE65B8" w:rsidRDefault="000C714B" w:rsidP="000C714B">
                                <w:pPr>
                                  <w:autoSpaceDE w:val="0"/>
                                  <w:autoSpaceDN w:val="0"/>
                                  <w:adjustRightInd w:val="0"/>
                                  <w:spacing w:line="240" w:lineRule="auto"/>
                                  <w:rPr>
                                    <w:b/>
                                    <w:bCs/>
                                    <w:color w:val="000000"/>
                                    <w:sz w:val="16"/>
                                    <w:szCs w:val="16"/>
                                    <w:lang w:val="en-US"/>
                                  </w:rPr>
                                </w:pPr>
                              </w:p>
                              <w:p w14:paraId="6EE50F10" w14:textId="77777777" w:rsidR="000C714B" w:rsidRPr="00DE65B8" w:rsidRDefault="000C714B" w:rsidP="000C714B">
                                <w:pPr>
                                  <w:autoSpaceDE w:val="0"/>
                                  <w:autoSpaceDN w:val="0"/>
                                  <w:adjustRightInd w:val="0"/>
                                  <w:spacing w:line="240" w:lineRule="auto"/>
                                  <w:rPr>
                                    <w:bCs/>
                                    <w:color w:val="000000"/>
                                    <w:sz w:val="16"/>
                                    <w:szCs w:val="16"/>
                                    <w:lang w:val="en-US"/>
                                  </w:rPr>
                                </w:pPr>
                              </w:p>
                              <w:p w14:paraId="647FCE86" w14:textId="77777777" w:rsidR="000C714B" w:rsidRPr="00DE65B8" w:rsidRDefault="000C714B" w:rsidP="000C714B">
                                <w:pPr>
                                  <w:autoSpaceDE w:val="0"/>
                                  <w:autoSpaceDN w:val="0"/>
                                  <w:adjustRightInd w:val="0"/>
                                  <w:spacing w:line="240" w:lineRule="auto"/>
                                  <w:jc w:val="center"/>
                                  <w:rPr>
                                    <w:bCs/>
                                    <w:color w:val="000000"/>
                                    <w:sz w:val="16"/>
                                    <w:szCs w:val="16"/>
                                    <w:lang w:val="en-US"/>
                                  </w:rPr>
                                </w:pPr>
                              </w:p>
                            </w:txbxContent>
                          </wps:txbx>
                          <wps:bodyPr rot="0" vert="horz" wrap="square" lIns="91440" tIns="45720" rIns="91440" bIns="45720" anchor="t" anchorCtr="0" upright="1">
                            <a:noAutofit/>
                          </wps:bodyPr>
                        </wps:wsp>
                        <wpg:grpSp>
                          <wpg:cNvPr id="69" name="Group 69"/>
                          <wpg:cNvGrpSpPr/>
                          <wpg:grpSpPr>
                            <a:xfrm>
                              <a:off x="0" y="0"/>
                              <a:ext cx="4995378" cy="1510362"/>
                              <a:chOff x="0" y="0"/>
                              <a:chExt cx="4995378" cy="1510362"/>
                            </a:xfrm>
                          </wpg:grpSpPr>
                          <wps:wsp>
                            <wps:cNvPr id="70" name="Straight Connector 70"/>
                            <wps:cNvCnPr/>
                            <wps:spPr>
                              <a:xfrm>
                                <a:off x="3005593" y="1288112"/>
                                <a:ext cx="0" cy="22225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g:grpSp>
                            <wpg:cNvPr id="71" name="Group 71"/>
                            <wpg:cNvGrpSpPr/>
                            <wpg:grpSpPr>
                              <a:xfrm>
                                <a:off x="0" y="0"/>
                                <a:ext cx="4995378" cy="1501290"/>
                                <a:chOff x="0" y="0"/>
                                <a:chExt cx="4995378" cy="1501290"/>
                              </a:xfrm>
                            </wpg:grpSpPr>
                            <wps:wsp>
                              <wps:cNvPr id="72" name="Straight Connector 72"/>
                              <wps:cNvCnPr/>
                              <wps:spPr>
                                <a:xfrm flipH="1">
                                  <a:off x="0" y="1280160"/>
                                  <a:ext cx="0" cy="22113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g:grpSp>
                              <wpg:cNvPr id="73" name="Group 73"/>
                              <wpg:cNvGrpSpPr/>
                              <wpg:grpSpPr>
                                <a:xfrm>
                                  <a:off x="7951" y="0"/>
                                  <a:ext cx="4987427" cy="1294462"/>
                                  <a:chOff x="0" y="0"/>
                                  <a:chExt cx="4987427" cy="1294462"/>
                                </a:xfrm>
                              </wpg:grpSpPr>
                              <wpg:grpSp>
                                <wpg:cNvPr id="74" name="Group 74"/>
                                <wpg:cNvGrpSpPr/>
                                <wpg:grpSpPr>
                                  <a:xfrm>
                                    <a:off x="246490" y="0"/>
                                    <a:ext cx="4740937" cy="1290758"/>
                                    <a:chOff x="0" y="0"/>
                                    <a:chExt cx="4740937" cy="1290758"/>
                                  </a:xfrm>
                                </wpg:grpSpPr>
                                <wpg:grpSp>
                                  <wpg:cNvPr id="75" name="Group 75"/>
                                  <wpg:cNvGrpSpPr/>
                                  <wpg:grpSpPr>
                                    <a:xfrm>
                                      <a:off x="0" y="0"/>
                                      <a:ext cx="4740937" cy="1037590"/>
                                      <a:chOff x="0" y="0"/>
                                      <a:chExt cx="4740937" cy="1037590"/>
                                    </a:xfrm>
                                  </wpg:grpSpPr>
                                  <wps:wsp>
                                    <wps:cNvPr id="76" name="Rounded Rectangle 23"/>
                                    <wps:cNvSpPr>
                                      <a:spLocks noChangeArrowheads="1"/>
                                    </wps:cNvSpPr>
                                    <wps:spPr bwMode="auto">
                                      <a:xfrm>
                                        <a:off x="0" y="0"/>
                                        <a:ext cx="2517775" cy="1037590"/>
                                      </a:xfrm>
                                      <a:prstGeom prst="rect">
                                        <a:avLst/>
                                      </a:prstGeom>
                                      <a:noFill/>
                                      <a:ln w="12700" algn="ctr">
                                        <a:solidFill>
                                          <a:srgbClr val="000000"/>
                                        </a:solidFill>
                                        <a:round/>
                                        <a:headEnd/>
                                        <a:tailEnd/>
                                      </a:ln>
                                    </wps:spPr>
                                    <wps:txbx>
                                      <w:txbxContent>
                                        <w:p w14:paraId="1622D24F" w14:textId="77777777" w:rsidR="000C714B" w:rsidRPr="00F30FAC" w:rsidRDefault="000C714B" w:rsidP="000C714B">
                                          <w:pPr>
                                            <w:autoSpaceDE w:val="0"/>
                                            <w:autoSpaceDN w:val="0"/>
                                            <w:adjustRightInd w:val="0"/>
                                            <w:spacing w:line="240" w:lineRule="auto"/>
                                            <w:jc w:val="center"/>
                                            <w:rPr>
                                              <w:b/>
                                              <w:color w:val="000000"/>
                                              <w:lang w:val="en-US"/>
                                            </w:rPr>
                                          </w:pPr>
                                          <w:r w:rsidRPr="00F30FAC">
                                            <w:rPr>
                                              <w:b/>
                                              <w:color w:val="000000"/>
                                              <w:lang w:val="en-US"/>
                                            </w:rPr>
                                            <w:t>Office of the Special Envoy</w:t>
                                          </w:r>
                                        </w:p>
                                        <w:p w14:paraId="50EADC31" w14:textId="77777777" w:rsidR="000C714B" w:rsidRDefault="000C714B" w:rsidP="000C714B">
                                          <w:pPr>
                                            <w:autoSpaceDE w:val="0"/>
                                            <w:autoSpaceDN w:val="0"/>
                                            <w:adjustRightInd w:val="0"/>
                                            <w:spacing w:line="240" w:lineRule="auto"/>
                                            <w:jc w:val="center"/>
                                            <w:rPr>
                                              <w:b/>
                                              <w:bCs/>
                                              <w:color w:val="000000"/>
                                              <w:sz w:val="16"/>
                                              <w:szCs w:val="16"/>
                                            </w:rPr>
                                          </w:pPr>
                                        </w:p>
                                        <w:p w14:paraId="5D0E262E" w14:textId="77777777" w:rsidR="000C714B" w:rsidRPr="00047DBF" w:rsidRDefault="000C714B" w:rsidP="000C714B">
                                          <w:pPr>
                                            <w:autoSpaceDE w:val="0"/>
                                            <w:autoSpaceDN w:val="0"/>
                                            <w:adjustRightInd w:val="0"/>
                                            <w:spacing w:line="240" w:lineRule="auto"/>
                                            <w:jc w:val="center"/>
                                            <w:rPr>
                                              <w:b/>
                                              <w:bCs/>
                                              <w:color w:val="000000"/>
                                              <w:sz w:val="16"/>
                                              <w:szCs w:val="16"/>
                                            </w:rPr>
                                          </w:pPr>
                                          <w:r>
                                            <w:rPr>
                                              <w:b/>
                                              <w:bCs/>
                                              <w:color w:val="000000"/>
                                              <w:sz w:val="16"/>
                                              <w:szCs w:val="16"/>
                                            </w:rPr>
                                            <w:t xml:space="preserve">RB </w:t>
                                          </w:r>
                                          <w:r w:rsidRPr="00510284">
                                            <w:rPr>
                                              <w:bCs/>
                                              <w:sz w:val="16"/>
                                            </w:rPr>
                                            <w:t>(</w:t>
                                          </w:r>
                                          <w:r>
                                            <w:rPr>
                                              <w:bCs/>
                                              <w:sz w:val="16"/>
                                            </w:rPr>
                                            <w:t>4</w:t>
                                          </w:r>
                                          <w:r w:rsidRPr="00510284">
                                            <w:rPr>
                                              <w:bCs/>
                                              <w:sz w:val="16"/>
                                            </w:rPr>
                                            <w:t xml:space="preserve"> </w:t>
                                          </w:r>
                                          <w:r>
                                            <w:rPr>
                                              <w:bCs/>
                                              <w:sz w:val="16"/>
                                            </w:rPr>
                                            <w:t>posts</w:t>
                                          </w:r>
                                          <w:r w:rsidRPr="00510284">
                                            <w:rPr>
                                              <w:bCs/>
                                              <w:sz w:val="16"/>
                                            </w:rPr>
                                            <w:t>)</w:t>
                                          </w:r>
                                        </w:p>
                                        <w:p w14:paraId="02DB9F83" w14:textId="77777777" w:rsidR="000C714B" w:rsidRPr="00E06390" w:rsidRDefault="000C714B" w:rsidP="000C714B">
                                          <w:pPr>
                                            <w:autoSpaceDE w:val="0"/>
                                            <w:autoSpaceDN w:val="0"/>
                                            <w:adjustRightInd w:val="0"/>
                                            <w:spacing w:line="240" w:lineRule="auto"/>
                                            <w:jc w:val="center"/>
                                            <w:rPr>
                                              <w:color w:val="000000"/>
                                              <w:sz w:val="16"/>
                                              <w:szCs w:val="16"/>
                                              <w:lang w:val="en-US"/>
                                            </w:rPr>
                                          </w:pPr>
                                          <w:r w:rsidRPr="00A24AB2">
                                            <w:rPr>
                                              <w:color w:val="000000"/>
                                              <w:sz w:val="16"/>
                                              <w:szCs w:val="16"/>
                                              <w:lang w:val="en-US"/>
                                            </w:rPr>
                                            <w:t>1 USG, 1 P-5, 1 P-4, 1 FS</w:t>
                                          </w:r>
                                        </w:p>
                                      </w:txbxContent>
                                    </wps:txbx>
                                    <wps:bodyPr rot="0" vert="horz" wrap="square" lIns="91440" tIns="45720" rIns="91440" bIns="45720" anchor="ctr" anchorCtr="0" upright="1">
                                      <a:noAutofit/>
                                    </wps:bodyPr>
                                  </wps:wsp>
                                  <wps:wsp>
                                    <wps:cNvPr id="77" name="圆角矩形 16"/>
                                    <wps:cNvSpPr/>
                                    <wps:spPr>
                                      <a:xfrm>
                                        <a:off x="3148992" y="63611"/>
                                        <a:ext cx="1591945" cy="880409"/>
                                      </a:xfrm>
                                      <a:prstGeom prst="rect">
                                        <a:avLst/>
                                      </a:prstGeom>
                                      <a:noFill/>
                                      <a:ln w="12700" cap="flat" cmpd="sng" algn="ctr">
                                        <a:solidFill>
                                          <a:sysClr val="windowText" lastClr="000000"/>
                                        </a:solidFill>
                                        <a:prstDash val="dash"/>
                                      </a:ln>
                                      <a:effectLst/>
                                    </wps:spPr>
                                    <wps:txbx>
                                      <w:txbxContent>
                                        <w:p w14:paraId="3E830E2D" w14:textId="77777777" w:rsidR="000C714B" w:rsidRPr="00160D49" w:rsidRDefault="000C714B" w:rsidP="000C714B">
                                          <w:pPr>
                                            <w:spacing w:line="200" w:lineRule="exact"/>
                                            <w:jc w:val="center"/>
                                            <w:rPr>
                                              <w:b/>
                                              <w:noProof/>
                                              <w:sz w:val="16"/>
                                              <w:szCs w:val="16"/>
                                            </w:rPr>
                                          </w:pPr>
                                          <w:r w:rsidRPr="00160D49">
                                            <w:rPr>
                                              <w:b/>
                                              <w:noProof/>
                                              <w:sz w:val="16"/>
                                              <w:szCs w:val="16"/>
                                            </w:rPr>
                                            <w:t>Department of Political and Peacebuilding Affairs</w:t>
                                          </w:r>
                                        </w:p>
                                        <w:p w14:paraId="44C3A6EC" w14:textId="77777777" w:rsidR="000C714B" w:rsidRDefault="000C714B" w:rsidP="000C714B">
                                          <w:pPr>
                                            <w:spacing w:line="240" w:lineRule="auto"/>
                                            <w:ind w:firstLine="90"/>
                                            <w:jc w:val="center"/>
                                            <w:rPr>
                                              <w:b/>
                                              <w:bCs/>
                                              <w:sz w:val="16"/>
                                              <w:szCs w:val="16"/>
                                              <w:lang w:val="en-US"/>
                                            </w:rPr>
                                          </w:pPr>
                                        </w:p>
                                        <w:p w14:paraId="20E77CA9" w14:textId="77777777" w:rsidR="000C714B" w:rsidRPr="00171559" w:rsidRDefault="000C714B" w:rsidP="000C714B">
                                          <w:pPr>
                                            <w:spacing w:line="240" w:lineRule="auto"/>
                                            <w:ind w:firstLine="90"/>
                                            <w:jc w:val="center"/>
                                            <w:rPr>
                                              <w:b/>
                                              <w:bCs/>
                                              <w:sz w:val="16"/>
                                              <w:szCs w:val="16"/>
                                              <w:lang w:val="en-US"/>
                                            </w:rPr>
                                          </w:pPr>
                                          <w:r w:rsidRPr="00171559">
                                            <w:rPr>
                                              <w:b/>
                                              <w:bCs/>
                                              <w:sz w:val="16"/>
                                              <w:szCs w:val="16"/>
                                              <w:lang w:val="en-US"/>
                                            </w:rPr>
                                            <w:t>RB</w:t>
                                          </w:r>
                                          <w:r>
                                            <w:rPr>
                                              <w:b/>
                                              <w:bCs/>
                                              <w:sz w:val="16"/>
                                              <w:szCs w:val="16"/>
                                              <w:lang w:val="en-US"/>
                                            </w:rPr>
                                            <w:t xml:space="preserve"> </w:t>
                                          </w:r>
                                          <w:r w:rsidRPr="00510284">
                                            <w:rPr>
                                              <w:bCs/>
                                              <w:sz w:val="16"/>
                                            </w:rPr>
                                            <w:t xml:space="preserve">(2 </w:t>
                                          </w:r>
                                          <w:r>
                                            <w:rPr>
                                              <w:bCs/>
                                              <w:sz w:val="16"/>
                                            </w:rPr>
                                            <w:t>posts</w:t>
                                          </w:r>
                                          <w:r w:rsidRPr="00510284">
                                            <w:rPr>
                                              <w:bCs/>
                                              <w:sz w:val="16"/>
                                            </w:rPr>
                                            <w:t>)</w:t>
                                          </w:r>
                                        </w:p>
                                        <w:p w14:paraId="6BA61976" w14:textId="44F6D8F3" w:rsidR="000C714B" w:rsidRPr="001B2EC3" w:rsidRDefault="000C714B" w:rsidP="000C714B">
                                          <w:pPr>
                                            <w:spacing w:line="240" w:lineRule="auto"/>
                                            <w:ind w:firstLine="90"/>
                                            <w:jc w:val="center"/>
                                            <w:rPr>
                                              <w:sz w:val="16"/>
                                              <w:szCs w:val="16"/>
                                              <w:lang w:val="en-US"/>
                                            </w:rPr>
                                          </w:pPr>
                                          <w:r w:rsidRPr="00A24AB2">
                                            <w:rPr>
                                              <w:sz w:val="16"/>
                                              <w:szCs w:val="16"/>
                                              <w:lang w:val="en-US"/>
                                            </w:rPr>
                                            <w:t>1 P-4, 1 GS (OL)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8" name="Straight Connector 78"/>
                                  <wps:cNvCnPr/>
                                  <wps:spPr>
                                    <a:xfrm>
                                      <a:off x="1264258" y="1041621"/>
                                      <a:ext cx="0" cy="249137"/>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g:grpSp>
                              <wps:wsp>
                                <wps:cNvPr id="79" name="Straight Connector 79"/>
                                <wps:cNvCnPr/>
                                <wps:spPr>
                                  <a:xfrm>
                                    <a:off x="0" y="1288112"/>
                                    <a:ext cx="2991485"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grpSp>
                    </wpg:wgp>
                  </a:graphicData>
                </a:graphic>
                <wp14:sizeRelH relativeFrom="margin">
                  <wp14:pctWidth>0</wp14:pctWidth>
                </wp14:sizeRelH>
                <wp14:sizeRelV relativeFrom="margin">
                  <wp14:pctHeight>0</wp14:pctHeight>
                </wp14:sizeRelV>
              </wp:anchor>
            </w:drawing>
          </mc:Choice>
          <mc:Fallback>
            <w:pict>
              <v:group w14:anchorId="4C02CD17" id="Group 65" o:spid="_x0000_s1102" style="position:absolute;left:0;text-align:left;margin-left:8.5pt;margin-top:12.35pt;width:474.45pt;height:181.4pt;z-index:251658252;mso-position-horizontal-relative:margin;mso-width-relative:margin;mso-height-relative:margin" coordsize="60210,23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">
                <v:rect id="Rounded Rectangle 29" o:spid="_x0000_s1103" style="position:absolute;top:14948;width:20586;height:7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" filled="f" strokeweight="1pt">
                  <v:stroke joinstyle="round"/>
                  <v:textbox>
                    <w:txbxContent>
                      <w:p w14:paraId="288EB00C" w14:textId="77777777" w:rsidR="000C714B" w:rsidRDefault="000C714B" w:rsidP="000C714B">
                        <w:pPr>
                          <w:autoSpaceDE w:val="0"/>
                          <w:autoSpaceDN w:val="0"/>
                          <w:adjustRightInd w:val="0"/>
                          <w:spacing w:before="60" w:line="240" w:lineRule="auto"/>
                          <w:jc w:val="center"/>
                          <w:rPr>
                            <w:b/>
                            <w:bCs/>
                            <w:color w:val="000000"/>
                            <w:sz w:val="16"/>
                            <w:szCs w:val="16"/>
                            <w:lang w:val="en-US"/>
                          </w:rPr>
                        </w:pPr>
                        <w:r w:rsidRPr="008322B2">
                          <w:rPr>
                            <w:b/>
                            <w:bCs/>
                            <w:color w:val="000000"/>
                            <w:sz w:val="16"/>
                            <w:szCs w:val="16"/>
                            <w:lang w:val="en-US"/>
                          </w:rPr>
                          <w:t>Office of the Chief of Political Affairs</w:t>
                        </w:r>
                      </w:p>
                      <w:p w14:paraId="0504960D" w14:textId="77777777" w:rsidR="000C714B" w:rsidRDefault="000C714B" w:rsidP="000C714B">
                        <w:pPr>
                          <w:autoSpaceDE w:val="0"/>
                          <w:autoSpaceDN w:val="0"/>
                          <w:adjustRightInd w:val="0"/>
                          <w:spacing w:line="240" w:lineRule="auto"/>
                          <w:jc w:val="center"/>
                          <w:rPr>
                            <w:b/>
                            <w:bCs/>
                            <w:color w:val="000000"/>
                            <w:sz w:val="16"/>
                            <w:szCs w:val="16"/>
                            <w:lang w:val="en-US"/>
                          </w:rPr>
                        </w:pPr>
                      </w:p>
                      <w:p w14:paraId="1BFD3476" w14:textId="77777777" w:rsidR="000C714B" w:rsidRPr="00DE65B8" w:rsidRDefault="000C714B" w:rsidP="000C714B">
                        <w:pPr>
                          <w:autoSpaceDE w:val="0"/>
                          <w:autoSpaceDN w:val="0"/>
                          <w:adjustRightInd w:val="0"/>
                          <w:spacing w:line="240" w:lineRule="auto"/>
                          <w:ind w:left="90"/>
                          <w:jc w:val="center"/>
                          <w:rPr>
                            <w:b/>
                            <w:bCs/>
                            <w:color w:val="000000"/>
                            <w:sz w:val="16"/>
                            <w:szCs w:val="16"/>
                            <w:lang w:val="en-US"/>
                          </w:rPr>
                        </w:pPr>
                        <w:r w:rsidRPr="00DE65B8">
                          <w:rPr>
                            <w:b/>
                            <w:bCs/>
                            <w:color w:val="000000"/>
                            <w:sz w:val="16"/>
                            <w:szCs w:val="16"/>
                            <w:lang w:val="en-US"/>
                          </w:rPr>
                          <w:t xml:space="preserve">RB </w:t>
                        </w:r>
                        <w:r w:rsidRPr="00DE65B8">
                          <w:rPr>
                            <w:bCs/>
                            <w:sz w:val="16"/>
                            <w:lang w:val="en-US"/>
                          </w:rPr>
                          <w:t xml:space="preserve">(9 </w:t>
                        </w:r>
                        <w:r>
                          <w:rPr>
                            <w:bCs/>
                            <w:sz w:val="16"/>
                          </w:rPr>
                          <w:t>posts</w:t>
                        </w:r>
                        <w:r w:rsidRPr="00DE65B8">
                          <w:rPr>
                            <w:bCs/>
                            <w:sz w:val="16"/>
                            <w:lang w:val="en-US"/>
                          </w:rPr>
                          <w:t>)</w:t>
                        </w:r>
                      </w:p>
                      <w:p w14:paraId="5BD24E22" w14:textId="4CEDCC9A" w:rsidR="000C714B" w:rsidRPr="00DE65B8" w:rsidRDefault="000C714B" w:rsidP="000C714B">
                        <w:pPr>
                          <w:spacing w:line="240" w:lineRule="auto"/>
                          <w:ind w:firstLine="90"/>
                          <w:jc w:val="center"/>
                          <w:rPr>
                            <w:sz w:val="16"/>
                            <w:szCs w:val="16"/>
                            <w:lang w:val="en-US"/>
                          </w:rPr>
                        </w:pPr>
                        <w:r w:rsidRPr="00DE65B8">
                          <w:rPr>
                            <w:sz w:val="16"/>
                            <w:szCs w:val="16"/>
                            <w:lang w:val="en-US"/>
                          </w:rPr>
                          <w:t>1 D-2, 1 P-5, 2 P-4, 1 P-4</w:t>
                        </w:r>
                        <w:r>
                          <w:rPr>
                            <w:sz w:val="16"/>
                            <w:szCs w:val="16"/>
                            <w:lang w:val="en-US"/>
                          </w:rPr>
                          <w:t>,</w:t>
                        </w:r>
                        <w:r w:rsidRPr="00DE65B8">
                          <w:rPr>
                            <w:sz w:val="16"/>
                            <w:szCs w:val="16"/>
                            <w:lang w:val="en-US"/>
                          </w:rPr>
                          <w:t xml:space="preserve"> 3 P-3, 1 </w:t>
                        </w:r>
                        <w:r w:rsidR="00B83B81">
                          <w:rPr>
                            <w:sz w:val="16"/>
                            <w:szCs w:val="16"/>
                            <w:lang w:val="en-US"/>
                          </w:rPr>
                          <w:t>LL</w:t>
                        </w:r>
                      </w:p>
                      <w:p w14:paraId="2E0C6231" w14:textId="77777777" w:rsidR="000C714B" w:rsidRPr="00DE65B8" w:rsidRDefault="000C714B" w:rsidP="000C714B">
                        <w:pPr>
                          <w:autoSpaceDE w:val="0"/>
                          <w:autoSpaceDN w:val="0"/>
                          <w:adjustRightInd w:val="0"/>
                          <w:spacing w:line="240" w:lineRule="auto"/>
                          <w:jc w:val="center"/>
                          <w:rPr>
                            <w:b/>
                            <w:bCs/>
                            <w:color w:val="000000"/>
                            <w:sz w:val="16"/>
                            <w:szCs w:val="16"/>
                            <w:lang w:val="en-US"/>
                          </w:rPr>
                        </w:pPr>
                      </w:p>
                      <w:p w14:paraId="2C1FC499" w14:textId="77777777" w:rsidR="000C714B" w:rsidRPr="00DE65B8" w:rsidRDefault="000C714B" w:rsidP="000C714B">
                        <w:pPr>
                          <w:autoSpaceDE w:val="0"/>
                          <w:autoSpaceDN w:val="0"/>
                          <w:adjustRightInd w:val="0"/>
                          <w:spacing w:line="240" w:lineRule="auto"/>
                          <w:rPr>
                            <w:color w:val="000000"/>
                            <w:sz w:val="16"/>
                            <w:szCs w:val="16"/>
                            <w:lang w:val="en-US"/>
                          </w:rPr>
                        </w:pPr>
                      </w:p>
                      <w:p w14:paraId="59C5F068" w14:textId="77777777" w:rsidR="000C714B" w:rsidRPr="00DE65B8" w:rsidRDefault="000C714B" w:rsidP="000C714B">
                        <w:pPr>
                          <w:autoSpaceDE w:val="0"/>
                          <w:autoSpaceDN w:val="0"/>
                          <w:adjustRightInd w:val="0"/>
                          <w:spacing w:line="240" w:lineRule="auto"/>
                          <w:rPr>
                            <w:bCs/>
                            <w:color w:val="000000"/>
                            <w:sz w:val="16"/>
                            <w:szCs w:val="16"/>
                            <w:lang w:val="en-US"/>
                          </w:rPr>
                        </w:pPr>
                      </w:p>
                      <w:p w14:paraId="19A4A2EB" w14:textId="77777777" w:rsidR="000C714B" w:rsidRPr="00DE65B8" w:rsidRDefault="000C714B" w:rsidP="000C714B">
                        <w:pPr>
                          <w:autoSpaceDE w:val="0"/>
                          <w:autoSpaceDN w:val="0"/>
                          <w:adjustRightInd w:val="0"/>
                          <w:spacing w:line="240" w:lineRule="auto"/>
                          <w:jc w:val="center"/>
                          <w:rPr>
                            <w:bCs/>
                            <w:color w:val="000000"/>
                            <w:sz w:val="16"/>
                            <w:szCs w:val="16"/>
                            <w:lang w:val="en-US"/>
                          </w:rPr>
                        </w:pPr>
                      </w:p>
                    </w:txbxContent>
                  </v:textbox>
                </v:rect>
                <v:group id="Group 67" o:spid="_x0000_s1104" style="position:absolute;left:10257;width:49953;height:23061" coordsize="49953,2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ounded Rectangle 29" o:spid="_x0000_s1105" style="position:absolute;left:19719;top:15187;width:20574;height:7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" filled="f" strokeweight="1pt">
                    <v:stroke joinstyle="round"/>
                    <v:textbox>
                      <w:txbxContent>
                        <w:p w14:paraId="5C0AE2BE" w14:textId="77777777" w:rsidR="000C714B" w:rsidRDefault="000C714B" w:rsidP="000C714B">
                          <w:pPr>
                            <w:autoSpaceDE w:val="0"/>
                            <w:autoSpaceDN w:val="0"/>
                            <w:adjustRightInd w:val="0"/>
                            <w:spacing w:before="60" w:line="240" w:lineRule="auto"/>
                            <w:jc w:val="center"/>
                            <w:rPr>
                              <w:b/>
                              <w:bCs/>
                              <w:color w:val="000000"/>
                              <w:sz w:val="16"/>
                              <w:szCs w:val="16"/>
                              <w:lang w:val="en-US"/>
                            </w:rPr>
                          </w:pPr>
                          <w:r w:rsidRPr="008322B2">
                            <w:rPr>
                              <w:b/>
                              <w:bCs/>
                              <w:color w:val="000000"/>
                              <w:sz w:val="16"/>
                              <w:szCs w:val="16"/>
                              <w:lang w:val="en-US"/>
                            </w:rPr>
                            <w:t>Office of the Chief of Staff</w:t>
                          </w:r>
                        </w:p>
                        <w:p w14:paraId="28A976E8" w14:textId="77777777" w:rsidR="000C714B" w:rsidRDefault="000C714B" w:rsidP="000C714B">
                          <w:pPr>
                            <w:autoSpaceDE w:val="0"/>
                            <w:autoSpaceDN w:val="0"/>
                            <w:adjustRightInd w:val="0"/>
                            <w:spacing w:line="240" w:lineRule="auto"/>
                            <w:jc w:val="center"/>
                            <w:rPr>
                              <w:b/>
                              <w:bCs/>
                              <w:color w:val="000000"/>
                              <w:sz w:val="16"/>
                              <w:szCs w:val="16"/>
                              <w:lang w:val="en-US"/>
                            </w:rPr>
                          </w:pPr>
                        </w:p>
                        <w:p w14:paraId="08435AA2" w14:textId="77777777" w:rsidR="000C714B" w:rsidRPr="00DE65B8" w:rsidRDefault="000C714B" w:rsidP="000C714B">
                          <w:pPr>
                            <w:autoSpaceDE w:val="0"/>
                            <w:autoSpaceDN w:val="0"/>
                            <w:adjustRightInd w:val="0"/>
                            <w:spacing w:line="240" w:lineRule="auto"/>
                            <w:jc w:val="center"/>
                            <w:rPr>
                              <w:b/>
                              <w:bCs/>
                              <w:color w:val="000000"/>
                              <w:sz w:val="16"/>
                              <w:szCs w:val="16"/>
                              <w:lang w:val="en-US"/>
                            </w:rPr>
                          </w:pPr>
                          <w:r w:rsidRPr="00DE65B8">
                            <w:rPr>
                              <w:b/>
                              <w:bCs/>
                              <w:color w:val="000000"/>
                              <w:sz w:val="16"/>
                              <w:szCs w:val="16"/>
                              <w:lang w:val="en-US"/>
                            </w:rPr>
                            <w:t xml:space="preserve">RB </w:t>
                          </w:r>
                          <w:r w:rsidRPr="00DE65B8">
                            <w:rPr>
                              <w:bCs/>
                              <w:sz w:val="16"/>
                              <w:lang w:val="en-US"/>
                            </w:rPr>
                            <w:t xml:space="preserve">(15 </w:t>
                          </w:r>
                          <w:r>
                            <w:rPr>
                              <w:bCs/>
                              <w:sz w:val="16"/>
                            </w:rPr>
                            <w:t>posts</w:t>
                          </w:r>
                          <w:r w:rsidRPr="00DE65B8">
                            <w:rPr>
                              <w:bCs/>
                              <w:sz w:val="16"/>
                              <w:lang w:val="en-US"/>
                            </w:rPr>
                            <w:t>)</w:t>
                          </w:r>
                        </w:p>
                        <w:p w14:paraId="1AF89CBF" w14:textId="391A6C36" w:rsidR="000C714B" w:rsidRPr="00DE65B8" w:rsidRDefault="000C714B" w:rsidP="000C714B">
                          <w:pPr>
                            <w:spacing w:line="240" w:lineRule="auto"/>
                            <w:ind w:firstLine="90"/>
                            <w:jc w:val="center"/>
                            <w:rPr>
                              <w:sz w:val="16"/>
                              <w:szCs w:val="16"/>
                              <w:lang w:val="en-US"/>
                            </w:rPr>
                          </w:pPr>
                          <w:r w:rsidRPr="00DE65B8">
                            <w:rPr>
                              <w:sz w:val="16"/>
                              <w:szCs w:val="16"/>
                              <w:lang w:val="en-US"/>
                            </w:rPr>
                            <w:t xml:space="preserve">1 D-1, 3 P-5, 2 P-4, 2 P-3, 1 NPO, 6 </w:t>
                          </w:r>
                          <w:r w:rsidR="00B83B81">
                            <w:rPr>
                              <w:sz w:val="16"/>
                              <w:szCs w:val="16"/>
                              <w:lang w:val="en-US"/>
                            </w:rPr>
                            <w:t>LL</w:t>
                          </w:r>
                        </w:p>
                        <w:p w14:paraId="4EA1FF16" w14:textId="77777777" w:rsidR="000C714B" w:rsidRPr="00DE65B8" w:rsidRDefault="000C714B" w:rsidP="000C714B">
                          <w:pPr>
                            <w:suppressAutoHyphens w:val="0"/>
                            <w:autoSpaceDE w:val="0"/>
                            <w:autoSpaceDN w:val="0"/>
                            <w:adjustRightInd w:val="0"/>
                            <w:spacing w:line="240" w:lineRule="auto"/>
                            <w:ind w:firstLine="180"/>
                            <w:jc w:val="center"/>
                            <w:rPr>
                              <w:spacing w:val="0"/>
                              <w:w w:val="100"/>
                              <w:kern w:val="0"/>
                              <w:sz w:val="16"/>
                              <w:szCs w:val="16"/>
                              <w:vertAlign w:val="superscript"/>
                              <w:lang w:val="en-US"/>
                            </w:rPr>
                          </w:pPr>
                        </w:p>
                        <w:p w14:paraId="37C3D592" w14:textId="77777777" w:rsidR="000C714B" w:rsidRPr="00DE65B8" w:rsidRDefault="000C714B" w:rsidP="000C714B">
                          <w:pPr>
                            <w:autoSpaceDE w:val="0"/>
                            <w:autoSpaceDN w:val="0"/>
                            <w:adjustRightInd w:val="0"/>
                            <w:spacing w:line="240" w:lineRule="auto"/>
                            <w:rPr>
                              <w:b/>
                              <w:bCs/>
                              <w:color w:val="000000"/>
                              <w:sz w:val="16"/>
                              <w:szCs w:val="16"/>
                              <w:lang w:val="en-US"/>
                            </w:rPr>
                          </w:pPr>
                        </w:p>
                        <w:p w14:paraId="6EE50F10" w14:textId="77777777" w:rsidR="000C714B" w:rsidRPr="00DE65B8" w:rsidRDefault="000C714B" w:rsidP="000C714B">
                          <w:pPr>
                            <w:autoSpaceDE w:val="0"/>
                            <w:autoSpaceDN w:val="0"/>
                            <w:adjustRightInd w:val="0"/>
                            <w:spacing w:line="240" w:lineRule="auto"/>
                            <w:rPr>
                              <w:bCs/>
                              <w:color w:val="000000"/>
                              <w:sz w:val="16"/>
                              <w:szCs w:val="16"/>
                              <w:lang w:val="en-US"/>
                            </w:rPr>
                          </w:pPr>
                        </w:p>
                        <w:p w14:paraId="647FCE86" w14:textId="77777777" w:rsidR="000C714B" w:rsidRPr="00DE65B8" w:rsidRDefault="000C714B" w:rsidP="000C714B">
                          <w:pPr>
                            <w:autoSpaceDE w:val="0"/>
                            <w:autoSpaceDN w:val="0"/>
                            <w:adjustRightInd w:val="0"/>
                            <w:spacing w:line="240" w:lineRule="auto"/>
                            <w:jc w:val="center"/>
                            <w:rPr>
                              <w:bCs/>
                              <w:color w:val="000000"/>
                              <w:sz w:val="16"/>
                              <w:szCs w:val="16"/>
                              <w:lang w:val="en-US"/>
                            </w:rPr>
                          </w:pPr>
                        </w:p>
                      </w:txbxContent>
                    </v:textbox>
                  </v:rect>
                  <v:group id="Group 69" o:spid="_x0000_s1106" style="position:absolute;width:49953;height:15103" coordsize="49953,15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line id="Straight Connector 70" o:spid="_x0000_s1107" style="position:absolute;visibility:visible;mso-wrap-style:square" from="30055,12881" to="30055,15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" strokecolor="black [3213]" strokeweight="1pt"/>
                    <v:group id="Group 71" o:spid="_x0000_s1108" style="position:absolute;width:49953;height:15012" coordsize="49953,15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line id="Straight Connector 72" o:spid="_x0000_s1109" style="position:absolute;flip:x;visibility:visible;mso-wrap-style:square" from="0,12801" to="0,15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" strokecolor="black [3213]" strokeweight="1pt"/>
                      <v:group id="Group 73" o:spid="_x0000_s1110" style="position:absolute;left:79;width:49874;height:12944" coordsize="49874,1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group id="Group 74" o:spid="_x0000_s1111" style="position:absolute;left:2464;width:47410;height:12907" coordsize="47409,12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group id="Group 75" o:spid="_x0000_s1112" style="position:absolute;width:47409;height:10375" coordsize="47409,1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Rounded Rectangle 23" o:spid="_x0000_s1113" style="position:absolute;width:25177;height:10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" filled="f" strokeweight="1pt">
                              <v:stroke joinstyle="round"/>
                              <v:textbox>
                                <w:txbxContent>
                                  <w:p w14:paraId="1622D24F" w14:textId="77777777" w:rsidR="000C714B" w:rsidRPr="00F30FAC" w:rsidRDefault="000C714B" w:rsidP="000C714B">
                                    <w:pPr>
                                      <w:autoSpaceDE w:val="0"/>
                                      <w:autoSpaceDN w:val="0"/>
                                      <w:adjustRightInd w:val="0"/>
                                      <w:spacing w:line="240" w:lineRule="auto"/>
                                      <w:jc w:val="center"/>
                                      <w:rPr>
                                        <w:b/>
                                        <w:color w:val="000000"/>
                                        <w:lang w:val="en-US"/>
                                      </w:rPr>
                                    </w:pPr>
                                    <w:r w:rsidRPr="00F30FAC">
                                      <w:rPr>
                                        <w:b/>
                                        <w:color w:val="000000"/>
                                        <w:lang w:val="en-US"/>
                                      </w:rPr>
                                      <w:t>Office of the Special Envoy</w:t>
                                    </w:r>
                                  </w:p>
                                  <w:p w14:paraId="50EADC31" w14:textId="77777777" w:rsidR="000C714B" w:rsidRDefault="000C714B" w:rsidP="000C714B">
                                    <w:pPr>
                                      <w:autoSpaceDE w:val="0"/>
                                      <w:autoSpaceDN w:val="0"/>
                                      <w:adjustRightInd w:val="0"/>
                                      <w:spacing w:line="240" w:lineRule="auto"/>
                                      <w:jc w:val="center"/>
                                      <w:rPr>
                                        <w:b/>
                                        <w:bCs/>
                                        <w:color w:val="000000"/>
                                        <w:sz w:val="16"/>
                                        <w:szCs w:val="16"/>
                                      </w:rPr>
                                    </w:pPr>
                                  </w:p>
                                  <w:p w14:paraId="5D0E262E" w14:textId="77777777" w:rsidR="000C714B" w:rsidRPr="00047DBF" w:rsidRDefault="000C714B" w:rsidP="000C714B">
                                    <w:pPr>
                                      <w:autoSpaceDE w:val="0"/>
                                      <w:autoSpaceDN w:val="0"/>
                                      <w:adjustRightInd w:val="0"/>
                                      <w:spacing w:line="240" w:lineRule="auto"/>
                                      <w:jc w:val="center"/>
                                      <w:rPr>
                                        <w:b/>
                                        <w:bCs/>
                                        <w:color w:val="000000"/>
                                        <w:sz w:val="16"/>
                                        <w:szCs w:val="16"/>
                                      </w:rPr>
                                    </w:pPr>
                                    <w:r>
                                      <w:rPr>
                                        <w:b/>
                                        <w:bCs/>
                                        <w:color w:val="000000"/>
                                        <w:sz w:val="16"/>
                                        <w:szCs w:val="16"/>
                                      </w:rPr>
                                      <w:t xml:space="preserve">RB </w:t>
                                    </w:r>
                                    <w:r w:rsidRPr="00510284">
                                      <w:rPr>
                                        <w:bCs/>
                                        <w:sz w:val="16"/>
                                      </w:rPr>
                                      <w:t>(</w:t>
                                    </w:r>
                                    <w:r>
                                      <w:rPr>
                                        <w:bCs/>
                                        <w:sz w:val="16"/>
                                      </w:rPr>
                                      <w:t>4</w:t>
                                    </w:r>
                                    <w:r w:rsidRPr="00510284">
                                      <w:rPr>
                                        <w:bCs/>
                                        <w:sz w:val="16"/>
                                      </w:rPr>
                                      <w:t xml:space="preserve"> </w:t>
                                    </w:r>
                                    <w:r>
                                      <w:rPr>
                                        <w:bCs/>
                                        <w:sz w:val="16"/>
                                      </w:rPr>
                                      <w:t>posts</w:t>
                                    </w:r>
                                    <w:r w:rsidRPr="00510284">
                                      <w:rPr>
                                        <w:bCs/>
                                        <w:sz w:val="16"/>
                                      </w:rPr>
                                      <w:t>)</w:t>
                                    </w:r>
                                  </w:p>
                                  <w:p w14:paraId="02DB9F83" w14:textId="77777777" w:rsidR="000C714B" w:rsidRPr="00E06390" w:rsidRDefault="000C714B" w:rsidP="000C714B">
                                    <w:pPr>
                                      <w:autoSpaceDE w:val="0"/>
                                      <w:autoSpaceDN w:val="0"/>
                                      <w:adjustRightInd w:val="0"/>
                                      <w:spacing w:line="240" w:lineRule="auto"/>
                                      <w:jc w:val="center"/>
                                      <w:rPr>
                                        <w:color w:val="000000"/>
                                        <w:sz w:val="16"/>
                                        <w:szCs w:val="16"/>
                                        <w:lang w:val="en-US"/>
                                      </w:rPr>
                                    </w:pPr>
                                    <w:r w:rsidRPr="00A24AB2">
                                      <w:rPr>
                                        <w:color w:val="000000"/>
                                        <w:sz w:val="16"/>
                                        <w:szCs w:val="16"/>
                                        <w:lang w:val="en-US"/>
                                      </w:rPr>
                                      <w:t>1 USG, 1 P-5, 1 P-4, 1 FS</w:t>
                                    </w:r>
                                  </w:p>
                                </w:txbxContent>
                              </v:textbox>
                            </v:rect>
                            <v:rect id="圆角矩形 16" o:spid="_x0000_s1114" style="position:absolute;left:31489;top:636;width:15920;height:8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" filled="f" strokecolor="windowText" strokeweight="1pt">
                              <v:stroke dashstyle="dash"/>
                              <v:textbox>
                                <w:txbxContent>
                                  <w:p w14:paraId="3E830E2D" w14:textId="77777777" w:rsidR="000C714B" w:rsidRPr="00160D49" w:rsidRDefault="000C714B" w:rsidP="000C714B">
                                    <w:pPr>
                                      <w:spacing w:line="200" w:lineRule="exact"/>
                                      <w:jc w:val="center"/>
                                      <w:rPr>
                                        <w:b/>
                                        <w:noProof/>
                                        <w:sz w:val="16"/>
                                        <w:szCs w:val="16"/>
                                      </w:rPr>
                                    </w:pPr>
                                    <w:r w:rsidRPr="00160D49">
                                      <w:rPr>
                                        <w:b/>
                                        <w:noProof/>
                                        <w:sz w:val="16"/>
                                        <w:szCs w:val="16"/>
                                      </w:rPr>
                                      <w:t>Department of Political and Peacebuilding Affairs</w:t>
                                    </w:r>
                                  </w:p>
                                  <w:p w14:paraId="44C3A6EC" w14:textId="77777777" w:rsidR="000C714B" w:rsidRDefault="000C714B" w:rsidP="000C714B">
                                    <w:pPr>
                                      <w:spacing w:line="240" w:lineRule="auto"/>
                                      <w:ind w:firstLine="90"/>
                                      <w:jc w:val="center"/>
                                      <w:rPr>
                                        <w:b/>
                                        <w:bCs/>
                                        <w:sz w:val="16"/>
                                        <w:szCs w:val="16"/>
                                        <w:lang w:val="en-US"/>
                                      </w:rPr>
                                    </w:pPr>
                                  </w:p>
                                  <w:p w14:paraId="20E77CA9" w14:textId="77777777" w:rsidR="000C714B" w:rsidRPr="00171559" w:rsidRDefault="000C714B" w:rsidP="000C714B">
                                    <w:pPr>
                                      <w:spacing w:line="240" w:lineRule="auto"/>
                                      <w:ind w:firstLine="90"/>
                                      <w:jc w:val="center"/>
                                      <w:rPr>
                                        <w:b/>
                                        <w:bCs/>
                                        <w:sz w:val="16"/>
                                        <w:szCs w:val="16"/>
                                        <w:lang w:val="en-US"/>
                                      </w:rPr>
                                    </w:pPr>
                                    <w:r w:rsidRPr="00171559">
                                      <w:rPr>
                                        <w:b/>
                                        <w:bCs/>
                                        <w:sz w:val="16"/>
                                        <w:szCs w:val="16"/>
                                        <w:lang w:val="en-US"/>
                                      </w:rPr>
                                      <w:t>RB</w:t>
                                    </w:r>
                                    <w:r>
                                      <w:rPr>
                                        <w:b/>
                                        <w:bCs/>
                                        <w:sz w:val="16"/>
                                        <w:szCs w:val="16"/>
                                        <w:lang w:val="en-US"/>
                                      </w:rPr>
                                      <w:t xml:space="preserve"> </w:t>
                                    </w:r>
                                    <w:r w:rsidRPr="00510284">
                                      <w:rPr>
                                        <w:bCs/>
                                        <w:sz w:val="16"/>
                                      </w:rPr>
                                      <w:t xml:space="preserve">(2 </w:t>
                                    </w:r>
                                    <w:r>
                                      <w:rPr>
                                        <w:bCs/>
                                        <w:sz w:val="16"/>
                                      </w:rPr>
                                      <w:t>posts</w:t>
                                    </w:r>
                                    <w:r w:rsidRPr="00510284">
                                      <w:rPr>
                                        <w:bCs/>
                                        <w:sz w:val="16"/>
                                      </w:rPr>
                                      <w:t>)</w:t>
                                    </w:r>
                                  </w:p>
                                  <w:p w14:paraId="6BA61976" w14:textId="44F6D8F3" w:rsidR="000C714B" w:rsidRPr="001B2EC3" w:rsidRDefault="000C714B" w:rsidP="000C714B">
                                    <w:pPr>
                                      <w:spacing w:line="240" w:lineRule="auto"/>
                                      <w:ind w:firstLine="90"/>
                                      <w:jc w:val="center"/>
                                      <w:rPr>
                                        <w:sz w:val="16"/>
                                        <w:szCs w:val="16"/>
                                        <w:lang w:val="en-US"/>
                                      </w:rPr>
                                    </w:pPr>
                                    <w:r w:rsidRPr="00A24AB2">
                                      <w:rPr>
                                        <w:sz w:val="16"/>
                                        <w:szCs w:val="16"/>
                                        <w:lang w:val="en-US"/>
                                      </w:rPr>
                                      <w:t>1 P-4, 1 GS (OL)</w:t>
                                    </w:r>
                                  </w:p>
                                </w:txbxContent>
                              </v:textbox>
                            </v:rect>
                          </v:group>
                          <v:line id="Straight Connector 78" o:spid="_x0000_s1115" style="position:absolute;visibility:visible;mso-wrap-style:square" from="12642,10416" to="12642,12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" strokecolor="black [3213]" strokeweight="1pt"/>
                        </v:group>
                        <v:line id="Straight Connector 79" o:spid="_x0000_s1116" style="position:absolute;visibility:visible;mso-wrap-style:square" from="0,12881" to="29914,12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" strokecolor="black [3213]" strokeweight="1pt"/>
                      </v:group>
                    </v:group>
                  </v:group>
                </v:group>
                <w10:wrap type="topAndBottom" anchorx="margin"/>
              </v:group>
            </w:pict>
          </mc:Fallback>
        </mc:AlternateContent>
      </w:r>
    </w:p>
    <w:p w14:paraId="5338238A" w14:textId="77777777" w:rsidR="000C714B" w:rsidRPr="00B27447" w:rsidRDefault="000C714B" w:rsidP="000C714B">
      <w:pPr>
        <w:pStyle w:val="SingleTxt"/>
      </w:pPr>
    </w:p>
    <w:p w14:paraId="2BB84C03" w14:textId="77777777" w:rsidR="000C714B" w:rsidRPr="00B27447" w:rsidRDefault="000C714B" w:rsidP="000C714B">
      <w:pPr>
        <w:pStyle w:val="H1"/>
        <w:ind w:right="1260"/>
        <w:rPr>
          <w:sz w:val="10"/>
        </w:rPr>
      </w:pPr>
      <w:r w:rsidRPr="00B27447">
        <w:tab/>
      </w:r>
    </w:p>
    <w:p w14:paraId="5848D1A0" w14:textId="77777777" w:rsidR="000C714B" w:rsidRPr="00B27447" w:rsidRDefault="000C714B" w:rsidP="000C714B">
      <w:pPr>
        <w:pStyle w:val="SingleTxt"/>
        <w:spacing w:after="0" w:line="120" w:lineRule="exact"/>
        <w:rPr>
          <w:sz w:val="10"/>
        </w:rPr>
      </w:pPr>
    </w:p>
    <w:p w14:paraId="7C9ECC5A" w14:textId="7887D9F6" w:rsidR="000C714B" w:rsidRPr="00B27447" w:rsidRDefault="000C714B" w:rsidP="000C714B">
      <w:pPr>
        <w:pStyle w:val="FootnoteText"/>
        <w:tabs>
          <w:tab w:val="clear" w:pos="418"/>
          <w:tab w:val="right" w:pos="1476"/>
          <w:tab w:val="left" w:pos="1548"/>
          <w:tab w:val="right" w:pos="1836"/>
          <w:tab w:val="left" w:pos="1908"/>
        </w:tabs>
        <w:ind w:left="1548" w:right="1267" w:hanging="288"/>
      </w:pPr>
      <w:r w:rsidRPr="00B27447">
        <w:rPr>
          <w:i/>
          <w:iCs/>
        </w:rPr>
        <w:t>Abbreviations</w:t>
      </w:r>
      <w:r w:rsidRPr="00B27447">
        <w:t>: ASG, Assistant Secretary-General; FS, Field Service</w:t>
      </w:r>
      <w:r w:rsidR="00BB5AF1">
        <w:t>;</w:t>
      </w:r>
      <w:r w:rsidRPr="00B27447">
        <w:t xml:space="preserve"> </w:t>
      </w:r>
      <w:r w:rsidR="00BB5AF1">
        <w:t>N</w:t>
      </w:r>
      <w:r w:rsidRPr="00B27447">
        <w:t xml:space="preserve">GS, </w:t>
      </w:r>
      <w:r w:rsidR="00BB5AF1">
        <w:t xml:space="preserve">National </w:t>
      </w:r>
      <w:r w:rsidRPr="00B27447">
        <w:t>General Service</w:t>
      </w:r>
      <w:r w:rsidR="00BB5AF1">
        <w:t>; OL,</w:t>
      </w:r>
      <w:r w:rsidRPr="00B27447">
        <w:t xml:space="preserve"> Other level; GTA, general temporary assistance; NPO, National Professional Officer; PK, peacekeeping; RB, regular budget; UNV, United Nations Volunteer; USG, Under-Secretary-General; XB, extrabudgetary. These abbreviations apply to all organizational charts in annex II.</w:t>
      </w:r>
    </w:p>
    <w:p w14:paraId="731281BE" w14:textId="77777777" w:rsidR="000C714B" w:rsidRPr="00B27447" w:rsidRDefault="000C714B" w:rsidP="000C714B">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a</w:t>
      </w:r>
      <w:r w:rsidRPr="00B27447">
        <w:tab/>
        <w:t>Establishment.</w:t>
      </w:r>
    </w:p>
    <w:p w14:paraId="28084957" w14:textId="77777777" w:rsidR="000C714B" w:rsidRPr="00B27447" w:rsidRDefault="000C714B" w:rsidP="000C714B">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b</w:t>
      </w:r>
      <w:r w:rsidRPr="00B27447">
        <w:tab/>
        <w:t>Conversion.</w:t>
      </w:r>
    </w:p>
    <w:p w14:paraId="60F2570F" w14:textId="77777777" w:rsidR="000C714B" w:rsidRPr="00B27447" w:rsidRDefault="000C714B" w:rsidP="000C714B">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c</w:t>
      </w:r>
      <w:r w:rsidRPr="00B27447">
        <w:tab/>
        <w:t>Reassignment.</w:t>
      </w:r>
    </w:p>
    <w:p w14:paraId="5F10D212" w14:textId="294A759C" w:rsidR="00197C7B" w:rsidRPr="009A66F3" w:rsidRDefault="00197C7B" w:rsidP="00197C7B">
      <w:pPr>
        <w:pStyle w:val="SingleTxt"/>
        <w:tabs>
          <w:tab w:val="right" w:pos="1022"/>
        </w:tabs>
        <w:spacing w:after="0" w:line="120" w:lineRule="exact"/>
        <w:ind w:hanging="1267"/>
        <w:rPr>
          <w:sz w:val="10"/>
        </w:rPr>
      </w:pPr>
    </w:p>
    <w:p w14:paraId="2357F793" w14:textId="77777777" w:rsidR="00197C7B" w:rsidRPr="009A66F3" w:rsidRDefault="00197C7B" w:rsidP="00197C7B">
      <w:pPr>
        <w:pStyle w:val="SingleTxt"/>
        <w:tabs>
          <w:tab w:val="right" w:pos="1022"/>
        </w:tabs>
        <w:ind w:hanging="1267"/>
      </w:pPr>
    </w:p>
    <w:p w14:paraId="00C17F9F" w14:textId="77777777" w:rsidR="00197C7B" w:rsidRPr="009A66F3" w:rsidRDefault="00197C7B" w:rsidP="00197C7B">
      <w:pPr>
        <w:pStyle w:val="SingleTxt"/>
        <w:tabs>
          <w:tab w:val="right" w:pos="1022"/>
        </w:tabs>
        <w:ind w:hanging="1267"/>
      </w:pPr>
    </w:p>
    <w:p w14:paraId="5D2A178F" w14:textId="77777777" w:rsidR="00763789" w:rsidRDefault="00763789">
      <w:pPr>
        <w:suppressAutoHyphens w:val="0"/>
        <w:spacing w:after="200" w:line="276" w:lineRule="auto"/>
        <w:sectPr w:rsidR="00763789" w:rsidSect="00151A3C">
          <w:headerReference w:type="even" r:id="rId142"/>
          <w:headerReference w:type="default" r:id="rId143"/>
          <w:footerReference w:type="even" r:id="rId144"/>
          <w:footerReference w:type="default" r:id="rId145"/>
          <w:endnotePr>
            <w:numFmt w:val="decimal"/>
          </w:endnotePr>
          <w:pgSz w:w="12240" w:h="15840"/>
          <w:pgMar w:top="1440" w:right="1200" w:bottom="1152" w:left="1200" w:header="432" w:footer="504" w:gutter="0"/>
          <w:cols w:space="720"/>
          <w:noEndnote/>
          <w:docGrid w:linePitch="360"/>
        </w:sectPr>
      </w:pPr>
    </w:p>
    <w:p w14:paraId="045D4EE0" w14:textId="77777777" w:rsidR="00D65170" w:rsidRPr="008848BB" w:rsidRDefault="00763789" w:rsidP="00D65170">
      <w:pPr>
        <w:pStyle w:val="H1"/>
        <w:ind w:right="1260"/>
      </w:pPr>
      <w:r w:rsidRPr="009A66F3">
        <w:lastRenderedPageBreak/>
        <w:tab/>
        <w:t>I.</w:t>
      </w:r>
      <w:r w:rsidRPr="009A66F3">
        <w:tab/>
      </w:r>
      <w:r w:rsidR="00D65170" w:rsidRPr="008848BB">
        <w:t>Office of the Special Envoy of the Secretary-General for Yemen</w:t>
      </w:r>
    </w:p>
    <w:p w14:paraId="0AA78786" w14:textId="77777777" w:rsidR="00D65170" w:rsidRPr="008848BB" w:rsidRDefault="00D65170" w:rsidP="00D65170">
      <w:pPr>
        <w:suppressAutoHyphens w:val="0"/>
        <w:spacing w:line="120" w:lineRule="exact"/>
        <w:jc w:val="center"/>
        <w:rPr>
          <w:rFonts w:eastAsia="Calibri"/>
          <w:spacing w:val="0"/>
          <w:w w:val="100"/>
          <w:kern w:val="0"/>
          <w:sz w:val="10"/>
          <w:szCs w:val="26"/>
        </w:rPr>
      </w:pPr>
    </w:p>
    <w:p w14:paraId="5806D03B" w14:textId="77777777" w:rsidR="00D65170" w:rsidRPr="008848BB" w:rsidRDefault="00D65170" w:rsidP="00D65170">
      <w:pPr>
        <w:suppressAutoHyphens w:val="0"/>
        <w:spacing w:line="120" w:lineRule="exact"/>
        <w:jc w:val="center"/>
        <w:rPr>
          <w:rFonts w:eastAsia="Calibri"/>
          <w:spacing w:val="0"/>
          <w:w w:val="100"/>
          <w:kern w:val="0"/>
          <w:sz w:val="10"/>
          <w:szCs w:val="26"/>
        </w:rPr>
      </w:pPr>
      <w:r w:rsidRPr="008848BB">
        <w:rPr>
          <w:rFonts w:eastAsia="Calibri"/>
          <w:noProof/>
          <w:spacing w:val="0"/>
          <w:w w:val="100"/>
          <w:kern w:val="0"/>
          <w:sz w:val="26"/>
          <w:szCs w:val="26"/>
        </w:rPr>
        <mc:AlternateContent>
          <mc:Choice Requires="wpg">
            <w:drawing>
              <wp:anchor distT="0" distB="0" distL="114300" distR="114300" simplePos="0" relativeHeight="251658257" behindDoc="0" locked="0" layoutInCell="1" allowOverlap="1" wp14:anchorId="0332BD8C" wp14:editId="4C9E6379">
                <wp:simplePos x="0" y="0"/>
                <wp:positionH relativeFrom="column">
                  <wp:posOffset>-7620</wp:posOffset>
                </wp:positionH>
                <wp:positionV relativeFrom="paragraph">
                  <wp:posOffset>146050</wp:posOffset>
                </wp:positionV>
                <wp:extent cx="8301990" cy="2901950"/>
                <wp:effectExtent l="0" t="0" r="22860" b="12700"/>
                <wp:wrapTopAndBottom/>
                <wp:docPr id="199" name="Group 199"/>
                <wp:cNvGraphicFramePr/>
                <a:graphic xmlns:a="http://schemas.openxmlformats.org/drawingml/2006/main">
                  <a:graphicData uri="http://schemas.microsoft.com/office/word/2010/wordprocessingGroup">
                    <wpg:wgp>
                      <wpg:cNvGrpSpPr/>
                      <wpg:grpSpPr>
                        <a:xfrm>
                          <a:off x="0" y="0"/>
                          <a:ext cx="8301990" cy="2901950"/>
                          <a:chOff x="0" y="0"/>
                          <a:chExt cx="8302317" cy="2902527"/>
                        </a:xfrm>
                      </wpg:grpSpPr>
                      <wps:wsp>
                        <wps:cNvPr id="200" name="Rectangle 200"/>
                        <wps:cNvSpPr>
                          <a:spLocks/>
                        </wps:cNvSpPr>
                        <wps:spPr>
                          <a:xfrm>
                            <a:off x="4444779" y="1828800"/>
                            <a:ext cx="1413164" cy="809625"/>
                          </a:xfrm>
                          <a:prstGeom prst="rect">
                            <a:avLst/>
                          </a:prstGeom>
                          <a:noFill/>
                          <a:ln w="12700" cap="flat" cmpd="sng" algn="ctr">
                            <a:solidFill>
                              <a:sysClr val="windowText" lastClr="000000"/>
                            </a:solidFill>
                            <a:prstDash val="solid"/>
                          </a:ln>
                          <a:effectLst/>
                        </wps:spPr>
                        <wps:txbx>
                          <w:txbxContent>
                            <w:p w14:paraId="39E78577" w14:textId="77777777" w:rsidR="00D65170" w:rsidRPr="007F75AE" w:rsidRDefault="00D65170" w:rsidP="00D65170">
                              <w:pPr>
                                <w:spacing w:line="240" w:lineRule="auto"/>
                                <w:jc w:val="center"/>
                                <w:rPr>
                                  <w:b/>
                                  <w:bCs/>
                                  <w:color w:val="000000"/>
                                  <w:sz w:val="16"/>
                                  <w:szCs w:val="16"/>
                                  <w:lang w:val="en-US"/>
                                </w:rPr>
                              </w:pPr>
                              <w:r w:rsidRPr="007F75AE">
                                <w:rPr>
                                  <w:b/>
                                  <w:bCs/>
                                  <w:color w:val="000000"/>
                                  <w:sz w:val="16"/>
                                  <w:szCs w:val="16"/>
                                  <w:lang w:val="en-US"/>
                                </w:rPr>
                                <w:t>Security Sector Section</w:t>
                              </w:r>
                            </w:p>
                            <w:p w14:paraId="01F80804" w14:textId="77777777" w:rsidR="00D65170" w:rsidRPr="007F75AE" w:rsidRDefault="00D65170" w:rsidP="00D65170">
                              <w:pPr>
                                <w:spacing w:line="240" w:lineRule="auto"/>
                                <w:ind w:left="547"/>
                                <w:rPr>
                                  <w:b/>
                                  <w:bCs/>
                                  <w:color w:val="000000"/>
                                  <w:sz w:val="16"/>
                                  <w:szCs w:val="16"/>
                                  <w:lang w:val="en-US"/>
                                </w:rPr>
                              </w:pPr>
                            </w:p>
                            <w:p w14:paraId="23583681" w14:textId="77777777" w:rsidR="00D65170" w:rsidRPr="007F75AE" w:rsidRDefault="00D65170" w:rsidP="00D65170">
                              <w:pPr>
                                <w:spacing w:line="240" w:lineRule="auto"/>
                                <w:ind w:right="-78"/>
                                <w:jc w:val="center"/>
                                <w:rPr>
                                  <w:b/>
                                  <w:color w:val="000000"/>
                                  <w:sz w:val="16"/>
                                  <w:szCs w:val="16"/>
                                  <w:lang w:val="en-US"/>
                                </w:rPr>
                              </w:pPr>
                              <w:r w:rsidRPr="007F75AE">
                                <w:rPr>
                                  <w:b/>
                                  <w:bCs/>
                                  <w:color w:val="000000"/>
                                  <w:sz w:val="16"/>
                                  <w:szCs w:val="16"/>
                                  <w:lang w:val="en-US"/>
                                </w:rPr>
                                <w:t>RB</w:t>
                              </w:r>
                              <w:r>
                                <w:rPr>
                                  <w:b/>
                                  <w:bCs/>
                                  <w:color w:val="000000"/>
                                  <w:sz w:val="16"/>
                                  <w:szCs w:val="16"/>
                                  <w:lang w:val="en-US"/>
                                </w:rPr>
                                <w:t xml:space="preserve"> </w:t>
                              </w:r>
                              <w:r w:rsidRPr="00E43936">
                                <w:rPr>
                                  <w:color w:val="000000"/>
                                  <w:sz w:val="16"/>
                                  <w:szCs w:val="16"/>
                                  <w:lang w:val="en-US"/>
                                </w:rPr>
                                <w:t>(12 positions)</w:t>
                              </w:r>
                            </w:p>
                            <w:p w14:paraId="0A2FBD6C" w14:textId="0F1B2EA9" w:rsidR="00D65170" w:rsidRPr="007F75AE" w:rsidRDefault="00D65170" w:rsidP="00D65170">
                              <w:pPr>
                                <w:spacing w:line="240" w:lineRule="auto"/>
                                <w:ind w:right="-78"/>
                                <w:jc w:val="center"/>
                                <w:rPr>
                                  <w:color w:val="000000"/>
                                  <w:sz w:val="16"/>
                                  <w:szCs w:val="16"/>
                                  <w:lang w:val="en-US"/>
                                </w:rPr>
                              </w:pPr>
                              <w:r w:rsidRPr="007F75AE">
                                <w:rPr>
                                  <w:color w:val="000000"/>
                                  <w:sz w:val="16"/>
                                  <w:szCs w:val="16"/>
                                  <w:lang w:val="en-US"/>
                                </w:rPr>
                                <w:t>1 P-5</w:t>
                              </w:r>
                              <w:r w:rsidRPr="00F21366">
                                <w:rPr>
                                  <w:color w:val="000000"/>
                                  <w:sz w:val="16"/>
                                  <w:szCs w:val="16"/>
                                  <w:lang w:val="en-US"/>
                                </w:rPr>
                                <w:t xml:space="preserve">, </w:t>
                              </w:r>
                              <w:r w:rsidRPr="007F75AE">
                                <w:rPr>
                                  <w:color w:val="000000"/>
                                  <w:sz w:val="16"/>
                                  <w:szCs w:val="16"/>
                                  <w:lang w:val="en-US"/>
                                </w:rPr>
                                <w:t>3 P-4</w:t>
                              </w:r>
                              <w:r w:rsidRPr="00F21366">
                                <w:rPr>
                                  <w:color w:val="000000"/>
                                  <w:sz w:val="16"/>
                                  <w:szCs w:val="16"/>
                                  <w:lang w:val="en-US"/>
                                </w:rPr>
                                <w:t xml:space="preserve">, </w:t>
                              </w:r>
                              <w:r w:rsidRPr="007F75AE">
                                <w:rPr>
                                  <w:color w:val="000000"/>
                                  <w:sz w:val="16"/>
                                  <w:szCs w:val="16"/>
                                  <w:lang w:val="en-US"/>
                                </w:rPr>
                                <w:t>2 P-3</w:t>
                              </w:r>
                              <w:r w:rsidRPr="00F21366">
                                <w:rPr>
                                  <w:color w:val="000000"/>
                                  <w:sz w:val="16"/>
                                  <w:szCs w:val="16"/>
                                  <w:lang w:val="en-US"/>
                                </w:rPr>
                                <w:t xml:space="preserve">, </w:t>
                              </w:r>
                              <w:r w:rsidRPr="007F75AE">
                                <w:rPr>
                                  <w:color w:val="000000"/>
                                  <w:sz w:val="16"/>
                                  <w:szCs w:val="16"/>
                                  <w:lang w:val="en-US"/>
                                </w:rPr>
                                <w:t>2 NPO</w:t>
                              </w:r>
                              <w:r w:rsidRPr="00F21366">
                                <w:rPr>
                                  <w:color w:val="000000"/>
                                  <w:sz w:val="16"/>
                                  <w:szCs w:val="16"/>
                                  <w:lang w:val="en-US"/>
                                </w:rPr>
                                <w:t xml:space="preserve">, </w:t>
                              </w:r>
                              <w:r w:rsidRPr="007F75AE">
                                <w:rPr>
                                  <w:color w:val="000000"/>
                                  <w:sz w:val="16"/>
                                  <w:szCs w:val="16"/>
                                  <w:lang w:val="en-US"/>
                                </w:rPr>
                                <w:t xml:space="preserve">4 </w:t>
                              </w:r>
                              <w:r w:rsidR="003D72E5">
                                <w:rPr>
                                  <w:color w:val="000000"/>
                                  <w:sz w:val="16"/>
                                  <w:szCs w:val="16"/>
                                  <w:lang w:val="en-US"/>
                                </w:rPr>
                                <w:t>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 name="Rectangle 201"/>
                        <wps:cNvSpPr>
                          <a:spLocks/>
                        </wps:cNvSpPr>
                        <wps:spPr>
                          <a:xfrm>
                            <a:off x="2886323" y="1836752"/>
                            <a:ext cx="1447800" cy="801370"/>
                          </a:xfrm>
                          <a:prstGeom prst="rect">
                            <a:avLst/>
                          </a:prstGeom>
                          <a:noFill/>
                          <a:ln w="12700" cap="flat" cmpd="sng" algn="ctr">
                            <a:solidFill>
                              <a:sysClr val="windowText" lastClr="000000"/>
                            </a:solidFill>
                            <a:prstDash val="solid"/>
                          </a:ln>
                          <a:effectLst/>
                        </wps:spPr>
                        <wps:txbx>
                          <w:txbxContent>
                            <w:p w14:paraId="64829872" w14:textId="77777777" w:rsidR="00D65170" w:rsidRPr="007F75AE" w:rsidRDefault="00D65170" w:rsidP="00D65170">
                              <w:pPr>
                                <w:spacing w:line="240" w:lineRule="auto"/>
                                <w:jc w:val="center"/>
                                <w:rPr>
                                  <w:b/>
                                  <w:color w:val="000000"/>
                                  <w:sz w:val="16"/>
                                  <w:szCs w:val="16"/>
                                  <w:lang w:val="en-US"/>
                                </w:rPr>
                              </w:pPr>
                              <w:r w:rsidRPr="007F75AE">
                                <w:rPr>
                                  <w:b/>
                                  <w:bCs/>
                                  <w:color w:val="000000"/>
                                  <w:sz w:val="16"/>
                                  <w:szCs w:val="16"/>
                                  <w:lang w:val="en-US"/>
                                </w:rPr>
                                <w:t>Political Affairs Section</w:t>
                              </w:r>
                            </w:p>
                            <w:p w14:paraId="011F40CF" w14:textId="77777777" w:rsidR="00D65170" w:rsidRPr="007F75AE" w:rsidRDefault="00D65170" w:rsidP="00D65170">
                              <w:pPr>
                                <w:spacing w:line="240" w:lineRule="auto"/>
                                <w:ind w:right="-78" w:firstLine="423"/>
                                <w:rPr>
                                  <w:b/>
                                  <w:color w:val="000000"/>
                                  <w:sz w:val="16"/>
                                  <w:szCs w:val="16"/>
                                  <w:lang w:val="en-US"/>
                                </w:rPr>
                              </w:pPr>
                            </w:p>
                            <w:p w14:paraId="2705EE30" w14:textId="77777777" w:rsidR="00D65170" w:rsidRPr="007F75AE" w:rsidRDefault="00D65170" w:rsidP="00D65170">
                              <w:pPr>
                                <w:spacing w:line="240" w:lineRule="auto"/>
                                <w:ind w:right="-78"/>
                                <w:jc w:val="center"/>
                                <w:rPr>
                                  <w:b/>
                                  <w:bCs/>
                                  <w:color w:val="000000"/>
                                  <w:sz w:val="16"/>
                                  <w:szCs w:val="16"/>
                                  <w:lang w:val="en-US"/>
                                </w:rPr>
                              </w:pPr>
                              <w:r w:rsidRPr="007F75AE">
                                <w:rPr>
                                  <w:b/>
                                  <w:bCs/>
                                  <w:color w:val="000000"/>
                                  <w:sz w:val="16"/>
                                  <w:szCs w:val="16"/>
                                  <w:lang w:val="en-US"/>
                                </w:rPr>
                                <w:t>RB</w:t>
                              </w:r>
                              <w:r>
                                <w:rPr>
                                  <w:b/>
                                  <w:bCs/>
                                  <w:color w:val="000000"/>
                                  <w:sz w:val="16"/>
                                  <w:szCs w:val="16"/>
                                  <w:lang w:val="en-US"/>
                                </w:rPr>
                                <w:t xml:space="preserve"> </w:t>
                              </w:r>
                              <w:r w:rsidRPr="00B91BC2">
                                <w:rPr>
                                  <w:color w:val="000000"/>
                                  <w:sz w:val="16"/>
                                  <w:szCs w:val="16"/>
                                  <w:lang w:val="en-US"/>
                                </w:rPr>
                                <w:t>(17 positions)</w:t>
                              </w:r>
                            </w:p>
                            <w:p w14:paraId="298F68A1" w14:textId="77777777" w:rsidR="00D65170" w:rsidRPr="001828CD" w:rsidRDefault="00D65170" w:rsidP="00D65170">
                              <w:pPr>
                                <w:spacing w:line="240" w:lineRule="auto"/>
                                <w:ind w:right="-78"/>
                                <w:jc w:val="center"/>
                                <w:rPr>
                                  <w:color w:val="000000"/>
                                  <w:sz w:val="16"/>
                                  <w:szCs w:val="16"/>
                                  <w:lang w:val="en-US"/>
                                </w:rPr>
                              </w:pPr>
                              <w:r w:rsidRPr="001828CD">
                                <w:rPr>
                                  <w:color w:val="000000"/>
                                  <w:sz w:val="16"/>
                                  <w:szCs w:val="16"/>
                                  <w:lang w:val="en-US"/>
                                </w:rPr>
                                <w:t xml:space="preserve">1 D-1, 2 P-5, 3 P-4, 2 P-3, </w:t>
                              </w:r>
                            </w:p>
                            <w:p w14:paraId="7DADA883" w14:textId="4EB84AD2" w:rsidR="00D65170" w:rsidRPr="001828CD" w:rsidRDefault="00D65170" w:rsidP="00D65170">
                              <w:pPr>
                                <w:spacing w:line="240" w:lineRule="auto"/>
                                <w:ind w:right="-78"/>
                                <w:jc w:val="center"/>
                                <w:rPr>
                                  <w:color w:val="000000"/>
                                  <w:sz w:val="16"/>
                                  <w:szCs w:val="16"/>
                                  <w:lang w:val="en-US"/>
                                </w:rPr>
                              </w:pPr>
                              <w:r w:rsidRPr="001828CD">
                                <w:rPr>
                                  <w:color w:val="000000"/>
                                  <w:sz w:val="16"/>
                                  <w:szCs w:val="16"/>
                                  <w:lang w:val="en-US"/>
                                </w:rPr>
                                <w:t xml:space="preserve">1 FS, 5 NPO, 3 </w:t>
                              </w:r>
                              <w:r w:rsidR="003D72E5">
                                <w:rPr>
                                  <w:color w:val="000000"/>
                                  <w:sz w:val="16"/>
                                  <w:szCs w:val="16"/>
                                  <w:lang w:val="en-US"/>
                                </w:rPr>
                                <w:t>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 name="Rectangle 202"/>
                        <wps:cNvSpPr>
                          <a:spLocks/>
                        </wps:cNvSpPr>
                        <wps:spPr>
                          <a:xfrm>
                            <a:off x="6098650" y="1828800"/>
                            <a:ext cx="1035685" cy="1073727"/>
                          </a:xfrm>
                          <a:prstGeom prst="rect">
                            <a:avLst/>
                          </a:prstGeom>
                          <a:noFill/>
                          <a:ln w="12700" cap="flat" cmpd="sng" algn="ctr">
                            <a:solidFill>
                              <a:sysClr val="windowText" lastClr="000000"/>
                            </a:solidFill>
                            <a:prstDash val="solid"/>
                          </a:ln>
                          <a:effectLst/>
                        </wps:spPr>
                        <wps:txbx>
                          <w:txbxContent>
                            <w:p w14:paraId="0A269EBE" w14:textId="77777777" w:rsidR="00D65170" w:rsidRPr="007F75AE" w:rsidRDefault="00D65170" w:rsidP="00D65170">
                              <w:pPr>
                                <w:autoSpaceDE w:val="0"/>
                                <w:autoSpaceDN w:val="0"/>
                                <w:adjustRightInd w:val="0"/>
                                <w:spacing w:line="240" w:lineRule="auto"/>
                                <w:jc w:val="center"/>
                                <w:rPr>
                                  <w:b/>
                                  <w:bCs/>
                                  <w:color w:val="000000"/>
                                  <w:sz w:val="16"/>
                                  <w:szCs w:val="16"/>
                                </w:rPr>
                              </w:pPr>
                              <w:r w:rsidRPr="007F75AE">
                                <w:rPr>
                                  <w:b/>
                                  <w:bCs/>
                                  <w:color w:val="000000"/>
                                  <w:sz w:val="16"/>
                                  <w:szCs w:val="16"/>
                                  <w:lang w:val="en-US"/>
                                </w:rPr>
                                <w:t>Operations and Resou</w:t>
                              </w:r>
                              <w:r>
                                <w:rPr>
                                  <w:b/>
                                  <w:bCs/>
                                  <w:color w:val="000000"/>
                                  <w:sz w:val="16"/>
                                  <w:szCs w:val="16"/>
                                  <w:lang w:val="en-US"/>
                                </w:rPr>
                                <w:t>r</w:t>
                              </w:r>
                              <w:r w:rsidRPr="007F75AE">
                                <w:rPr>
                                  <w:b/>
                                  <w:bCs/>
                                  <w:color w:val="000000"/>
                                  <w:sz w:val="16"/>
                                  <w:szCs w:val="16"/>
                                  <w:lang w:val="en-US"/>
                                </w:rPr>
                                <w:t>ce Management</w:t>
                              </w:r>
                            </w:p>
                            <w:p w14:paraId="06A4A589" w14:textId="77777777" w:rsidR="00D65170" w:rsidRPr="007F75AE" w:rsidRDefault="00D65170" w:rsidP="00D65170">
                              <w:pPr>
                                <w:spacing w:line="240" w:lineRule="auto"/>
                                <w:ind w:left="-90" w:right="-120"/>
                                <w:jc w:val="center"/>
                                <w:rPr>
                                  <w:b/>
                                  <w:bCs/>
                                  <w:color w:val="000000"/>
                                  <w:sz w:val="16"/>
                                  <w:szCs w:val="16"/>
                                  <w:lang w:val="en-US"/>
                                </w:rPr>
                              </w:pPr>
                            </w:p>
                            <w:p w14:paraId="756F2952" w14:textId="77777777" w:rsidR="00D65170" w:rsidRPr="007F75AE" w:rsidRDefault="00D65170" w:rsidP="00D65170">
                              <w:pPr>
                                <w:spacing w:line="240" w:lineRule="auto"/>
                                <w:ind w:left="-90" w:right="-120"/>
                                <w:jc w:val="center"/>
                                <w:rPr>
                                  <w:color w:val="000000"/>
                                  <w:sz w:val="16"/>
                                  <w:szCs w:val="16"/>
                                  <w:lang w:val="en-US"/>
                                </w:rPr>
                              </w:pPr>
                              <w:r w:rsidRPr="007F75AE">
                                <w:rPr>
                                  <w:b/>
                                  <w:bCs/>
                                  <w:color w:val="000000"/>
                                  <w:sz w:val="16"/>
                                  <w:szCs w:val="16"/>
                                  <w:lang w:val="en-US"/>
                                </w:rPr>
                                <w:t>RB</w:t>
                              </w:r>
                              <w:r>
                                <w:rPr>
                                  <w:b/>
                                  <w:bCs/>
                                  <w:color w:val="000000"/>
                                  <w:sz w:val="16"/>
                                  <w:szCs w:val="16"/>
                                  <w:lang w:val="en-US"/>
                                </w:rPr>
                                <w:t xml:space="preserve"> </w:t>
                              </w:r>
                              <w:r w:rsidRPr="008666F8">
                                <w:rPr>
                                  <w:color w:val="000000"/>
                                  <w:sz w:val="16"/>
                                  <w:szCs w:val="16"/>
                                  <w:lang w:val="en-US"/>
                                </w:rPr>
                                <w:t>(13 positions)</w:t>
                              </w:r>
                            </w:p>
                            <w:p w14:paraId="2E091B82" w14:textId="6ED0089A" w:rsidR="00083485" w:rsidRPr="003C6EDA" w:rsidRDefault="00083485" w:rsidP="00083485">
                              <w:pPr>
                                <w:spacing w:line="240" w:lineRule="auto"/>
                                <w:ind w:left="-90" w:right="-120"/>
                                <w:jc w:val="center"/>
                                <w:rPr>
                                  <w:color w:val="000000"/>
                                  <w:sz w:val="16"/>
                                  <w:szCs w:val="16"/>
                                  <w:lang w:val="en-US"/>
                                </w:rPr>
                              </w:pPr>
                              <w:r w:rsidRPr="003C6EDA">
                                <w:rPr>
                                  <w:color w:val="000000"/>
                                  <w:sz w:val="16"/>
                                  <w:szCs w:val="16"/>
                                  <w:lang w:val="en-US"/>
                                </w:rPr>
                                <w:t xml:space="preserve">1 P-5, 3 P-4, 1 P-3, </w:t>
                              </w:r>
                              <w:r w:rsidRPr="003C6EDA">
                                <w:rPr>
                                  <w:color w:val="000000"/>
                                  <w:sz w:val="16"/>
                                  <w:szCs w:val="16"/>
                                  <w:lang w:val="en-US"/>
                                </w:rPr>
                                <w:br/>
                              </w:r>
                              <w:r w:rsidR="003C6EDA" w:rsidRPr="003C6EDA">
                                <w:rPr>
                                  <w:color w:val="000000"/>
                                  <w:sz w:val="16"/>
                                  <w:szCs w:val="16"/>
                                  <w:lang w:val="en-US"/>
                                </w:rPr>
                                <w:t>1 FS, 2</w:t>
                              </w:r>
                              <w:r w:rsidRPr="003C6EDA">
                                <w:rPr>
                                  <w:color w:val="000000"/>
                                  <w:sz w:val="16"/>
                                  <w:szCs w:val="16"/>
                                  <w:lang w:val="en-US"/>
                                </w:rPr>
                                <w:t xml:space="preserve"> FS</w:t>
                              </w:r>
                              <w:r w:rsidR="003C6EDA" w:rsidRPr="003C6EDA">
                                <w:rPr>
                                  <w:color w:val="000000"/>
                                  <w:sz w:val="16"/>
                                  <w:szCs w:val="16"/>
                                  <w:vertAlign w:val="superscript"/>
                                  <w:lang w:val="en-US"/>
                                </w:rPr>
                                <w:t>rd</w:t>
                              </w:r>
                              <w:r w:rsidRPr="003C6EDA">
                                <w:rPr>
                                  <w:color w:val="000000"/>
                                  <w:sz w:val="16"/>
                                  <w:szCs w:val="16"/>
                                  <w:lang w:val="en-US"/>
                                </w:rPr>
                                <w:t>, 2 NPO, 2 LL, 1LL</w:t>
                              </w:r>
                              <w:r w:rsidR="00D95A04" w:rsidRPr="003C6EDA">
                                <w:rPr>
                                  <w:rFonts w:eastAsia="Times New Roman"/>
                                  <w:sz w:val="16"/>
                                  <w:szCs w:val="16"/>
                                  <w:vertAlign w:val="superscript"/>
                                  <w:lang w:val="en-US"/>
                                </w:rPr>
                                <w:t>c</w:t>
                              </w:r>
                            </w:p>
                            <w:p w14:paraId="4491239A" w14:textId="1581C256" w:rsidR="00D65170" w:rsidRPr="003C6EDA" w:rsidRDefault="00D65170" w:rsidP="00083485">
                              <w:pPr>
                                <w:spacing w:line="240" w:lineRule="auto"/>
                                <w:ind w:left="-90" w:right="-120"/>
                                <w:jc w:val="center"/>
                                <w:rPr>
                                  <w:color w:val="000000"/>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 name="Rectangle 203"/>
                        <wps:cNvSpPr>
                          <a:spLocks/>
                        </wps:cNvSpPr>
                        <wps:spPr>
                          <a:xfrm>
                            <a:off x="103367" y="1852654"/>
                            <a:ext cx="1330712" cy="788019"/>
                          </a:xfrm>
                          <a:prstGeom prst="rect">
                            <a:avLst/>
                          </a:prstGeom>
                          <a:noFill/>
                          <a:ln w="12700" cap="flat" cmpd="sng" algn="ctr">
                            <a:solidFill>
                              <a:sysClr val="windowText" lastClr="000000"/>
                            </a:solidFill>
                            <a:prstDash val="solid"/>
                          </a:ln>
                          <a:effectLst/>
                        </wps:spPr>
                        <wps:txbx>
                          <w:txbxContent>
                            <w:p w14:paraId="0F0FABAE" w14:textId="77777777" w:rsidR="00D65170" w:rsidRPr="007F75AE" w:rsidRDefault="00D65170" w:rsidP="00D65170">
                              <w:pPr>
                                <w:spacing w:line="240" w:lineRule="auto"/>
                                <w:jc w:val="center"/>
                                <w:rPr>
                                  <w:b/>
                                  <w:bCs/>
                                  <w:color w:val="000000"/>
                                  <w:sz w:val="16"/>
                                  <w:szCs w:val="16"/>
                                  <w:lang w:val="en-US"/>
                                </w:rPr>
                              </w:pPr>
                              <w:r w:rsidRPr="007F75AE">
                                <w:rPr>
                                  <w:b/>
                                  <w:bCs/>
                                  <w:color w:val="000000"/>
                                  <w:sz w:val="16"/>
                                  <w:szCs w:val="16"/>
                                  <w:lang w:val="en-US"/>
                                </w:rPr>
                                <w:t>Safety And Security Section</w:t>
                              </w:r>
                            </w:p>
                            <w:p w14:paraId="6739F8CB" w14:textId="77777777" w:rsidR="00D65170" w:rsidRPr="007F75AE" w:rsidRDefault="00D65170" w:rsidP="00D65170">
                              <w:pPr>
                                <w:spacing w:line="240" w:lineRule="auto"/>
                                <w:jc w:val="center"/>
                                <w:rPr>
                                  <w:color w:val="000000"/>
                                  <w:sz w:val="16"/>
                                  <w:szCs w:val="16"/>
                                  <w:lang w:val="en-US"/>
                                </w:rPr>
                              </w:pPr>
                            </w:p>
                            <w:p w14:paraId="360A61A2" w14:textId="77777777" w:rsidR="00D65170" w:rsidRPr="007F75AE" w:rsidRDefault="00D65170" w:rsidP="00D65170">
                              <w:pPr>
                                <w:spacing w:line="240" w:lineRule="auto"/>
                                <w:ind w:left="360" w:right="-78" w:hanging="360"/>
                                <w:jc w:val="center"/>
                                <w:rPr>
                                  <w:b/>
                                  <w:bCs/>
                                  <w:color w:val="000000"/>
                                  <w:sz w:val="16"/>
                                  <w:szCs w:val="16"/>
                                  <w:lang w:val="en-US"/>
                                </w:rPr>
                              </w:pPr>
                              <w:r w:rsidRPr="003D21C4">
                                <w:rPr>
                                  <w:b/>
                                  <w:bCs/>
                                  <w:color w:val="000000"/>
                                  <w:sz w:val="16"/>
                                  <w:szCs w:val="16"/>
                                  <w:lang w:val="en-US"/>
                                </w:rPr>
                                <w:t xml:space="preserve">RB </w:t>
                              </w:r>
                              <w:r w:rsidRPr="003D21C4">
                                <w:rPr>
                                  <w:color w:val="000000"/>
                                  <w:sz w:val="16"/>
                                  <w:szCs w:val="16"/>
                                  <w:lang w:val="en-US"/>
                                </w:rPr>
                                <w:t>(</w:t>
                              </w:r>
                              <w:r>
                                <w:rPr>
                                  <w:color w:val="000000"/>
                                  <w:sz w:val="16"/>
                                  <w:szCs w:val="16"/>
                                  <w:lang w:val="en-US"/>
                                </w:rPr>
                                <w:t>19</w:t>
                              </w:r>
                              <w:r w:rsidRPr="003D21C4">
                                <w:rPr>
                                  <w:color w:val="000000"/>
                                  <w:sz w:val="16"/>
                                  <w:szCs w:val="16"/>
                                  <w:lang w:val="en-US"/>
                                </w:rPr>
                                <w:t xml:space="preserve"> positions)</w:t>
                              </w:r>
                            </w:p>
                            <w:p w14:paraId="30C33349" w14:textId="77777777" w:rsidR="00083485" w:rsidRPr="00C4755C" w:rsidRDefault="00083485" w:rsidP="00083485">
                              <w:pPr>
                                <w:spacing w:line="240" w:lineRule="auto"/>
                                <w:ind w:right="-78"/>
                                <w:jc w:val="center"/>
                                <w:rPr>
                                  <w:color w:val="000000"/>
                                  <w:sz w:val="16"/>
                                  <w:szCs w:val="16"/>
                                  <w:lang w:val="es-ES"/>
                                </w:rPr>
                              </w:pPr>
                              <w:r w:rsidRPr="00834DB0">
                                <w:rPr>
                                  <w:color w:val="000000"/>
                                  <w:sz w:val="16"/>
                                  <w:szCs w:val="16"/>
                                  <w:lang w:val="es-ES"/>
                                </w:rPr>
                                <w:t>1 P-4, 2 P-3, 13 FS, 3 LL</w:t>
                              </w:r>
                            </w:p>
                            <w:p w14:paraId="6ED41BBE" w14:textId="77777777" w:rsidR="00D65170" w:rsidRPr="00C4755C" w:rsidRDefault="00D65170" w:rsidP="00D65170">
                              <w:pPr>
                                <w:rPr>
                                  <w:b/>
                                  <w:color w:val="000000"/>
                                  <w:sz w:val="16"/>
                                  <w:szCs w:val="16"/>
                                  <w:lang w:val="es-ES"/>
                                </w:rPr>
                              </w:pPr>
                            </w:p>
                            <w:p w14:paraId="5A392A7A" w14:textId="77777777" w:rsidR="00D65170" w:rsidRPr="00C4755C" w:rsidRDefault="00D65170" w:rsidP="00D65170">
                              <w:pPr>
                                <w:rPr>
                                  <w:b/>
                                  <w:color w:val="000000"/>
                                  <w:sz w:val="16"/>
                                  <w:szCs w:val="16"/>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 name="Rectangle 204"/>
                        <wps:cNvSpPr>
                          <a:spLocks/>
                        </wps:cNvSpPr>
                        <wps:spPr>
                          <a:xfrm>
                            <a:off x="1598212" y="1852654"/>
                            <a:ext cx="1143000" cy="779780"/>
                          </a:xfrm>
                          <a:prstGeom prst="rect">
                            <a:avLst/>
                          </a:prstGeom>
                          <a:noFill/>
                          <a:ln w="12700" cap="flat" cmpd="sng" algn="ctr">
                            <a:solidFill>
                              <a:sysClr val="windowText" lastClr="000000"/>
                            </a:solidFill>
                            <a:prstDash val="solid"/>
                          </a:ln>
                          <a:effectLst/>
                        </wps:spPr>
                        <wps:txbx>
                          <w:txbxContent>
                            <w:p w14:paraId="5E1F7E3C" w14:textId="77777777" w:rsidR="00D65170" w:rsidRPr="004E15A2" w:rsidRDefault="00D65170" w:rsidP="00D65170">
                              <w:pPr>
                                <w:spacing w:line="240" w:lineRule="auto"/>
                                <w:jc w:val="center"/>
                                <w:rPr>
                                  <w:b/>
                                  <w:bCs/>
                                  <w:color w:val="000000"/>
                                  <w:sz w:val="16"/>
                                  <w:szCs w:val="16"/>
                                  <w:lang w:val="fr-FR"/>
                                </w:rPr>
                              </w:pPr>
                              <w:r w:rsidRPr="004E15A2">
                                <w:rPr>
                                  <w:b/>
                                  <w:bCs/>
                                  <w:color w:val="000000"/>
                                  <w:sz w:val="16"/>
                                  <w:szCs w:val="16"/>
                                  <w:lang w:val="fr-FR"/>
                                </w:rPr>
                                <w:t xml:space="preserve">Public Information </w:t>
                              </w:r>
                            </w:p>
                            <w:p w14:paraId="793A9D8F" w14:textId="77777777" w:rsidR="00D65170" w:rsidRPr="004E15A2" w:rsidRDefault="00D65170" w:rsidP="00D65170">
                              <w:pPr>
                                <w:spacing w:line="240" w:lineRule="auto"/>
                                <w:jc w:val="center"/>
                                <w:rPr>
                                  <w:b/>
                                  <w:color w:val="000000"/>
                                  <w:sz w:val="16"/>
                                  <w:szCs w:val="16"/>
                                  <w:lang w:val="fr-FR"/>
                                </w:rPr>
                              </w:pPr>
                            </w:p>
                            <w:p w14:paraId="58BB6804" w14:textId="77777777" w:rsidR="00D65170" w:rsidRPr="004E15A2" w:rsidRDefault="00D65170" w:rsidP="00D65170">
                              <w:pPr>
                                <w:spacing w:line="240" w:lineRule="auto"/>
                                <w:ind w:right="-78"/>
                                <w:jc w:val="center"/>
                                <w:rPr>
                                  <w:b/>
                                  <w:bCs/>
                                  <w:color w:val="000000"/>
                                  <w:sz w:val="16"/>
                                  <w:szCs w:val="16"/>
                                  <w:lang w:val="fr-FR"/>
                                </w:rPr>
                              </w:pPr>
                              <w:r w:rsidRPr="004E15A2">
                                <w:rPr>
                                  <w:b/>
                                  <w:bCs/>
                                  <w:color w:val="000000"/>
                                  <w:sz w:val="16"/>
                                  <w:szCs w:val="16"/>
                                  <w:lang w:val="fr-FR"/>
                                </w:rPr>
                                <w:t xml:space="preserve">RB </w:t>
                              </w:r>
                              <w:r w:rsidRPr="004E15A2">
                                <w:rPr>
                                  <w:color w:val="000000"/>
                                  <w:sz w:val="16"/>
                                  <w:szCs w:val="16"/>
                                  <w:lang w:val="fr-FR"/>
                                </w:rPr>
                                <w:t>(4 positions)</w:t>
                              </w:r>
                            </w:p>
                            <w:p w14:paraId="28923F0A" w14:textId="131CB0D3" w:rsidR="00D65170" w:rsidRPr="004E15A2" w:rsidRDefault="00D65170" w:rsidP="00D65170">
                              <w:pPr>
                                <w:spacing w:line="240" w:lineRule="auto"/>
                                <w:ind w:right="-78"/>
                                <w:jc w:val="center"/>
                                <w:rPr>
                                  <w:color w:val="000000"/>
                                  <w:sz w:val="16"/>
                                  <w:szCs w:val="16"/>
                                  <w:lang w:val="fr-FR"/>
                                </w:rPr>
                              </w:pPr>
                              <w:r w:rsidRPr="00F21366">
                                <w:rPr>
                                  <w:color w:val="000000"/>
                                  <w:sz w:val="16"/>
                                  <w:szCs w:val="16"/>
                                  <w:lang w:val="fr-FR"/>
                                </w:rPr>
                                <w:t xml:space="preserve">1 P-4, 1 P-3, 2 </w:t>
                              </w:r>
                              <w:r w:rsidR="003D72E5">
                                <w:rPr>
                                  <w:color w:val="000000"/>
                                  <w:sz w:val="16"/>
                                  <w:szCs w:val="16"/>
                                  <w:lang w:val="fr-FR"/>
                                </w:rPr>
                                <w:t>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 name="Rectangle 205"/>
                        <wps:cNvSpPr>
                          <a:spLocks/>
                        </wps:cNvSpPr>
                        <wps:spPr>
                          <a:xfrm>
                            <a:off x="7259541" y="1828800"/>
                            <a:ext cx="1039091" cy="1073150"/>
                          </a:xfrm>
                          <a:prstGeom prst="rect">
                            <a:avLst/>
                          </a:prstGeom>
                          <a:noFill/>
                          <a:ln w="12700" cap="flat" cmpd="sng" algn="ctr">
                            <a:solidFill>
                              <a:sysClr val="windowText" lastClr="000000"/>
                            </a:solidFill>
                            <a:prstDash val="solid"/>
                          </a:ln>
                          <a:effectLst/>
                        </wps:spPr>
                        <wps:txbx>
                          <w:txbxContent>
                            <w:p w14:paraId="0D893774" w14:textId="77777777" w:rsidR="00D65170" w:rsidRPr="007F75AE" w:rsidRDefault="00D65170" w:rsidP="00D65170">
                              <w:pPr>
                                <w:autoSpaceDE w:val="0"/>
                                <w:autoSpaceDN w:val="0"/>
                                <w:adjustRightInd w:val="0"/>
                                <w:spacing w:line="240" w:lineRule="auto"/>
                                <w:jc w:val="center"/>
                                <w:rPr>
                                  <w:b/>
                                  <w:bCs/>
                                  <w:color w:val="000000"/>
                                  <w:sz w:val="16"/>
                                  <w:szCs w:val="16"/>
                                </w:rPr>
                              </w:pPr>
                              <w:r w:rsidRPr="007F75AE">
                                <w:rPr>
                                  <w:b/>
                                  <w:bCs/>
                                  <w:color w:val="000000"/>
                                  <w:sz w:val="16"/>
                                  <w:szCs w:val="16"/>
                                  <w:lang w:val="en-US"/>
                                </w:rPr>
                                <w:t>Supply Chain Management and Service Delivery</w:t>
                              </w:r>
                            </w:p>
                            <w:p w14:paraId="6421284B" w14:textId="77777777" w:rsidR="00D65170" w:rsidRPr="007F75AE" w:rsidRDefault="00D65170" w:rsidP="00D65170">
                              <w:pPr>
                                <w:spacing w:line="240" w:lineRule="auto"/>
                                <w:ind w:left="180" w:right="-78" w:hanging="27"/>
                                <w:rPr>
                                  <w:b/>
                                  <w:bCs/>
                                  <w:color w:val="000000"/>
                                  <w:sz w:val="16"/>
                                  <w:szCs w:val="16"/>
                                  <w:lang w:val="en-US"/>
                                </w:rPr>
                              </w:pPr>
                            </w:p>
                            <w:p w14:paraId="6713A634" w14:textId="77777777" w:rsidR="00D65170" w:rsidRPr="009D57AF" w:rsidRDefault="00D65170" w:rsidP="00D65170">
                              <w:pPr>
                                <w:spacing w:line="240" w:lineRule="auto"/>
                                <w:ind w:left="360" w:right="-78" w:hanging="360"/>
                                <w:jc w:val="center"/>
                                <w:rPr>
                                  <w:color w:val="000000"/>
                                  <w:sz w:val="16"/>
                                  <w:szCs w:val="16"/>
                                  <w:lang w:val="fr-FR"/>
                                </w:rPr>
                              </w:pPr>
                              <w:r w:rsidRPr="009D57AF">
                                <w:rPr>
                                  <w:b/>
                                  <w:bCs/>
                                  <w:color w:val="000000"/>
                                  <w:sz w:val="16"/>
                                  <w:szCs w:val="16"/>
                                  <w:lang w:val="fr-FR"/>
                                </w:rPr>
                                <w:t xml:space="preserve">RB </w:t>
                              </w:r>
                              <w:r w:rsidRPr="009D57AF">
                                <w:rPr>
                                  <w:color w:val="000000"/>
                                  <w:sz w:val="16"/>
                                  <w:szCs w:val="16"/>
                                  <w:lang w:val="fr-FR"/>
                                </w:rPr>
                                <w:t>(18 positions)</w:t>
                              </w:r>
                            </w:p>
                            <w:p w14:paraId="1F1A0FB4" w14:textId="77777777" w:rsidR="00083485" w:rsidRPr="009D57AF" w:rsidRDefault="00083485" w:rsidP="00083485">
                              <w:pPr>
                                <w:spacing w:line="240" w:lineRule="auto"/>
                                <w:ind w:right="-78"/>
                                <w:jc w:val="center"/>
                                <w:rPr>
                                  <w:color w:val="000000"/>
                                  <w:sz w:val="16"/>
                                  <w:szCs w:val="16"/>
                                  <w:lang w:val="fr-FR"/>
                                </w:rPr>
                              </w:pPr>
                              <w:r w:rsidRPr="009D57AF">
                                <w:rPr>
                                  <w:color w:val="000000"/>
                                  <w:sz w:val="16"/>
                                  <w:szCs w:val="16"/>
                                  <w:lang w:val="fr-FR"/>
                                </w:rPr>
                                <w:t xml:space="preserve">1 P-4, 3 FS, </w:t>
                              </w:r>
                              <w:r w:rsidRPr="009D57AF">
                                <w:rPr>
                                  <w:color w:val="000000"/>
                                  <w:sz w:val="16"/>
                                  <w:szCs w:val="16"/>
                                  <w:lang w:val="fr-FR"/>
                                </w:rPr>
                                <w:br/>
                                <w:t>1 NPO, 1NPO</w:t>
                              </w:r>
                              <w:r w:rsidRPr="009D57AF">
                                <w:rPr>
                                  <w:color w:val="000000"/>
                                  <w:sz w:val="16"/>
                                  <w:szCs w:val="16"/>
                                  <w:vertAlign w:val="superscript"/>
                                  <w:lang w:val="fr-FR"/>
                                </w:rPr>
                                <w:t>ra</w:t>
                              </w:r>
                              <w:r w:rsidRPr="009D57AF">
                                <w:rPr>
                                  <w:color w:val="000000"/>
                                  <w:sz w:val="16"/>
                                  <w:szCs w:val="16"/>
                                  <w:lang w:val="fr-FR"/>
                                </w:rPr>
                                <w:t>, 12 LL</w:t>
                              </w:r>
                            </w:p>
                            <w:p w14:paraId="77DBF460" w14:textId="62ACED57" w:rsidR="00D65170" w:rsidRPr="009D57AF" w:rsidRDefault="00D65170" w:rsidP="00083485">
                              <w:pPr>
                                <w:spacing w:line="240" w:lineRule="auto"/>
                                <w:ind w:right="-78"/>
                                <w:jc w:val="center"/>
                                <w:rPr>
                                  <w:color w:val="000000"/>
                                  <w:sz w:val="16"/>
                                  <w:szCs w:val="16"/>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7" name="Group 207"/>
                        <wpg:cNvGrpSpPr/>
                        <wpg:grpSpPr>
                          <a:xfrm>
                            <a:off x="0" y="0"/>
                            <a:ext cx="8302317" cy="1858481"/>
                            <a:chOff x="0" y="0"/>
                            <a:chExt cx="8302317" cy="1858481"/>
                          </a:xfrm>
                        </wpg:grpSpPr>
                        <wps:wsp>
                          <wps:cNvPr id="208" name="Straight Connector 208"/>
                          <wps:cNvCnPr>
                            <a:cxnSpLocks/>
                          </wps:cNvCnPr>
                          <wps:spPr>
                            <a:xfrm>
                              <a:off x="6631388" y="1614115"/>
                              <a:ext cx="0" cy="210075"/>
                            </a:xfrm>
                            <a:prstGeom prst="line">
                              <a:avLst/>
                            </a:prstGeom>
                            <a:noFill/>
                            <a:ln w="12700" cap="flat" cmpd="sng" algn="ctr">
                              <a:solidFill>
                                <a:schemeClr val="tx1"/>
                              </a:solidFill>
                              <a:prstDash val="solid"/>
                            </a:ln>
                            <a:effectLst/>
                          </wps:spPr>
                          <wps:bodyPr/>
                        </wps:wsp>
                        <wpg:grpSp>
                          <wpg:cNvPr id="209" name="Group 209"/>
                          <wpg:cNvGrpSpPr/>
                          <wpg:grpSpPr>
                            <a:xfrm>
                              <a:off x="0" y="0"/>
                              <a:ext cx="8302317" cy="1858481"/>
                              <a:chOff x="0" y="0"/>
                              <a:chExt cx="8302317" cy="1858481"/>
                            </a:xfrm>
                          </wpg:grpSpPr>
                          <wps:wsp>
                            <wps:cNvPr id="210" name="Straight Connector 210"/>
                            <wps:cNvCnPr/>
                            <wps:spPr>
                              <a:xfrm flipV="1">
                                <a:off x="6631388" y="1614115"/>
                                <a:ext cx="1139825" cy="0"/>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211" name="Group 211"/>
                            <wpg:cNvGrpSpPr/>
                            <wpg:grpSpPr>
                              <a:xfrm>
                                <a:off x="0" y="0"/>
                                <a:ext cx="8302317" cy="1858481"/>
                                <a:chOff x="0" y="0"/>
                                <a:chExt cx="8302317" cy="1858481"/>
                              </a:xfrm>
                            </wpg:grpSpPr>
                            <wps:wsp>
                              <wps:cNvPr id="212" name="Straight Connector 212"/>
                              <wps:cNvCnPr>
                                <a:cxnSpLocks/>
                              </wps:cNvCnPr>
                              <wps:spPr>
                                <a:xfrm>
                                  <a:off x="3625795" y="1614115"/>
                                  <a:ext cx="0" cy="220608"/>
                                </a:xfrm>
                                <a:prstGeom prst="line">
                                  <a:avLst/>
                                </a:prstGeom>
                                <a:noFill/>
                                <a:ln w="12700" cap="flat" cmpd="sng" algn="ctr">
                                  <a:solidFill>
                                    <a:schemeClr val="tx1"/>
                                  </a:solidFill>
                                  <a:prstDash val="solid"/>
                                </a:ln>
                                <a:effectLst/>
                              </wps:spPr>
                              <wps:bodyPr/>
                            </wps:wsp>
                            <wpg:grpSp>
                              <wpg:cNvPr id="213" name="Group 213"/>
                              <wpg:cNvGrpSpPr/>
                              <wpg:grpSpPr>
                                <a:xfrm>
                                  <a:off x="0" y="0"/>
                                  <a:ext cx="8302317" cy="1615096"/>
                                  <a:chOff x="0" y="0"/>
                                  <a:chExt cx="8302317" cy="1615096"/>
                                </a:xfrm>
                              </wpg:grpSpPr>
                              <wps:wsp>
                                <wps:cNvPr id="214" name="Straight Connector 214"/>
                                <wps:cNvCnPr>
                                  <a:cxnSpLocks/>
                                </wps:cNvCnPr>
                                <wps:spPr>
                                  <a:xfrm>
                                    <a:off x="4444779" y="1383527"/>
                                    <a:ext cx="0" cy="231569"/>
                                  </a:xfrm>
                                  <a:prstGeom prst="line">
                                    <a:avLst/>
                                  </a:prstGeom>
                                  <a:noFill/>
                                  <a:ln w="12700" cap="flat" cmpd="sng" algn="ctr">
                                    <a:solidFill>
                                      <a:schemeClr val="tx1"/>
                                    </a:solidFill>
                                    <a:prstDash val="solid"/>
                                  </a:ln>
                                  <a:effectLst/>
                                </wps:spPr>
                                <wps:bodyPr/>
                              </wps:wsp>
                              <wpg:grpSp>
                                <wpg:cNvPr id="215" name="Group 215"/>
                                <wpg:cNvGrpSpPr/>
                                <wpg:grpSpPr>
                                  <a:xfrm>
                                    <a:off x="0" y="0"/>
                                    <a:ext cx="8302317" cy="1615096"/>
                                    <a:chOff x="0" y="0"/>
                                    <a:chExt cx="8302317" cy="1615096"/>
                                  </a:xfrm>
                                </wpg:grpSpPr>
                                <wps:wsp>
                                  <wps:cNvPr id="216" name="Straight Connector 216"/>
                                  <wps:cNvCnPr>
                                    <a:cxnSpLocks/>
                                  </wps:cNvCnPr>
                                  <wps:spPr>
                                    <a:xfrm>
                                      <a:off x="7203882" y="1383527"/>
                                      <a:ext cx="0" cy="231569"/>
                                    </a:xfrm>
                                    <a:prstGeom prst="line">
                                      <a:avLst/>
                                    </a:prstGeom>
                                    <a:noFill/>
                                    <a:ln w="12700" cap="flat" cmpd="sng" algn="ctr">
                                      <a:solidFill>
                                        <a:schemeClr val="tx1"/>
                                      </a:solidFill>
                                      <a:prstDash val="solid"/>
                                    </a:ln>
                                    <a:effectLst/>
                                  </wps:spPr>
                                  <wps:bodyPr/>
                                </wps:wsp>
                                <wpg:grpSp>
                                  <wpg:cNvPr id="217" name="Group 217"/>
                                  <wpg:cNvGrpSpPr/>
                                  <wpg:grpSpPr>
                                    <a:xfrm>
                                      <a:off x="0" y="0"/>
                                      <a:ext cx="8302317" cy="1384908"/>
                                      <a:chOff x="0" y="0"/>
                                      <a:chExt cx="8302317" cy="1384908"/>
                                    </a:xfrm>
                                  </wpg:grpSpPr>
                                  <wps:wsp>
                                    <wps:cNvPr id="218" name="Rectangle 218"/>
                                    <wps:cNvSpPr>
                                      <a:spLocks/>
                                    </wps:cNvSpPr>
                                    <wps:spPr>
                                      <a:xfrm>
                                        <a:off x="6106602" y="349858"/>
                                        <a:ext cx="2195715" cy="1035050"/>
                                      </a:xfrm>
                                      <a:prstGeom prst="rect">
                                        <a:avLst/>
                                      </a:prstGeom>
                                      <a:noFill/>
                                      <a:ln w="12700" cap="flat" cmpd="sng" algn="ctr">
                                        <a:solidFill>
                                          <a:sysClr val="windowText" lastClr="000000"/>
                                        </a:solidFill>
                                        <a:prstDash val="solid"/>
                                      </a:ln>
                                      <a:effectLst/>
                                    </wps:spPr>
                                    <wps:txbx>
                                      <w:txbxContent>
                                        <w:p w14:paraId="4C3AFEC3" w14:textId="77777777" w:rsidR="00D65170" w:rsidRDefault="00D65170" w:rsidP="00D65170">
                                          <w:pPr>
                                            <w:spacing w:line="240" w:lineRule="auto"/>
                                            <w:jc w:val="center"/>
                                            <w:rPr>
                                              <w:b/>
                                              <w:color w:val="000000"/>
                                              <w:sz w:val="16"/>
                                              <w:szCs w:val="16"/>
                                              <w:lang w:val="en-US"/>
                                            </w:rPr>
                                          </w:pPr>
                                        </w:p>
                                        <w:p w14:paraId="0E4C4A4C" w14:textId="77777777" w:rsidR="00D65170" w:rsidRPr="00B10350" w:rsidRDefault="00D65170" w:rsidP="00D65170">
                                          <w:pPr>
                                            <w:spacing w:line="240" w:lineRule="auto"/>
                                            <w:jc w:val="center"/>
                                            <w:rPr>
                                              <w:b/>
                                              <w:color w:val="000000"/>
                                              <w:sz w:val="16"/>
                                              <w:szCs w:val="16"/>
                                              <w:lang w:val="en-US"/>
                                            </w:rPr>
                                          </w:pPr>
                                          <w:r w:rsidRPr="00B10350">
                                            <w:rPr>
                                              <w:b/>
                                              <w:color w:val="000000"/>
                                              <w:sz w:val="16"/>
                                              <w:szCs w:val="16"/>
                                              <w:lang w:val="en-US"/>
                                            </w:rPr>
                                            <w:t>Office of the Chief of Mission Support</w:t>
                                          </w:r>
                                        </w:p>
                                        <w:p w14:paraId="1FCAF5B7" w14:textId="77777777" w:rsidR="00D65170" w:rsidRPr="00B10350" w:rsidRDefault="00D65170" w:rsidP="00D65170">
                                          <w:pPr>
                                            <w:spacing w:line="240" w:lineRule="auto"/>
                                            <w:jc w:val="center"/>
                                            <w:rPr>
                                              <w:b/>
                                              <w:bCs/>
                                              <w:color w:val="000000"/>
                                              <w:sz w:val="16"/>
                                              <w:szCs w:val="16"/>
                                              <w:lang w:val="en-US"/>
                                            </w:rPr>
                                          </w:pPr>
                                        </w:p>
                                        <w:p w14:paraId="4841387C" w14:textId="77777777" w:rsidR="00D65170" w:rsidRPr="00B10350" w:rsidRDefault="00D65170" w:rsidP="00D65170">
                                          <w:pPr>
                                            <w:spacing w:line="240" w:lineRule="auto"/>
                                            <w:ind w:left="1530" w:hanging="1530"/>
                                            <w:jc w:val="center"/>
                                            <w:rPr>
                                              <w:b/>
                                              <w:color w:val="000000"/>
                                              <w:sz w:val="16"/>
                                              <w:szCs w:val="16"/>
                                              <w:lang w:val="en-US"/>
                                            </w:rPr>
                                          </w:pPr>
                                          <w:r w:rsidRPr="00B10350">
                                            <w:rPr>
                                              <w:b/>
                                              <w:bCs/>
                                              <w:color w:val="000000"/>
                                              <w:sz w:val="16"/>
                                              <w:szCs w:val="16"/>
                                              <w:lang w:val="en-US"/>
                                            </w:rPr>
                                            <w:t xml:space="preserve">RB </w:t>
                                          </w:r>
                                          <w:r w:rsidRPr="00B10350">
                                            <w:rPr>
                                              <w:color w:val="000000"/>
                                              <w:sz w:val="16"/>
                                              <w:szCs w:val="16"/>
                                              <w:lang w:val="en-US"/>
                                            </w:rPr>
                                            <w:t>(6 positions)</w:t>
                                          </w:r>
                                        </w:p>
                                        <w:p w14:paraId="4CC2A9EA" w14:textId="77777777" w:rsidR="00083485" w:rsidRPr="001828CD" w:rsidRDefault="00083485" w:rsidP="00083485">
                                          <w:pPr>
                                            <w:spacing w:line="240" w:lineRule="auto"/>
                                            <w:ind w:left="1980" w:hanging="1980"/>
                                            <w:jc w:val="center"/>
                                            <w:rPr>
                                              <w:color w:val="000000"/>
                                              <w:sz w:val="16"/>
                                              <w:szCs w:val="16"/>
                                              <w:lang w:val="en-US"/>
                                            </w:rPr>
                                          </w:pPr>
                                          <w:r w:rsidRPr="001828CD">
                                            <w:rPr>
                                              <w:color w:val="000000"/>
                                              <w:sz w:val="16"/>
                                              <w:szCs w:val="16"/>
                                              <w:lang w:val="en-US"/>
                                            </w:rPr>
                                            <w:t>1 P-4, 1 FS</w:t>
                                          </w:r>
                                          <w:r w:rsidRPr="00022005">
                                            <w:rPr>
                                              <w:color w:val="000000"/>
                                              <w:sz w:val="16"/>
                                              <w:szCs w:val="16"/>
                                              <w:lang w:val="en-US"/>
                                            </w:rPr>
                                            <w:t xml:space="preserve">, </w:t>
                                          </w:r>
                                          <w:r w:rsidRPr="00834DB0">
                                            <w:rPr>
                                              <w:color w:val="000000"/>
                                              <w:sz w:val="16"/>
                                              <w:szCs w:val="16"/>
                                              <w:lang w:val="en-US"/>
                                            </w:rPr>
                                            <w:t>2 NPO, 2 LL</w:t>
                                          </w:r>
                                        </w:p>
                                        <w:p w14:paraId="0920C012" w14:textId="316A0EB3" w:rsidR="00D65170" w:rsidRPr="001828CD" w:rsidRDefault="00D65170" w:rsidP="00083485">
                                          <w:pPr>
                                            <w:spacing w:line="240" w:lineRule="auto"/>
                                            <w:ind w:left="1980" w:hanging="1980"/>
                                            <w:jc w:val="center"/>
                                            <w:rPr>
                                              <w:color w:val="000000"/>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19" name="Group 219"/>
                                    <wpg:cNvGrpSpPr/>
                                    <wpg:grpSpPr>
                                      <a:xfrm>
                                        <a:off x="0" y="0"/>
                                        <a:ext cx="6104298" cy="1384724"/>
                                        <a:chOff x="0" y="0"/>
                                        <a:chExt cx="6104298" cy="1384724"/>
                                      </a:xfrm>
                                    </wpg:grpSpPr>
                                    <wps:wsp>
                                      <wps:cNvPr id="220" name="Rectangle 220"/>
                                      <wps:cNvSpPr>
                                        <a:spLocks/>
                                      </wps:cNvSpPr>
                                      <wps:spPr>
                                        <a:xfrm>
                                          <a:off x="3108960" y="349858"/>
                                          <a:ext cx="2660015" cy="1030605"/>
                                        </a:xfrm>
                                        <a:prstGeom prst="rect">
                                          <a:avLst/>
                                        </a:prstGeom>
                                        <a:noFill/>
                                        <a:ln w="12700" cap="flat" cmpd="sng" algn="ctr">
                                          <a:solidFill>
                                            <a:sysClr val="windowText" lastClr="000000"/>
                                          </a:solidFill>
                                          <a:prstDash val="solid"/>
                                        </a:ln>
                                        <a:effectLst/>
                                      </wps:spPr>
                                      <wps:txbx>
                                        <w:txbxContent>
                                          <w:p w14:paraId="48752FE8" w14:textId="77777777" w:rsidR="00D65170" w:rsidRDefault="00D65170" w:rsidP="00D65170">
                                            <w:pPr>
                                              <w:spacing w:line="240" w:lineRule="auto"/>
                                              <w:jc w:val="center"/>
                                              <w:rPr>
                                                <w:b/>
                                                <w:color w:val="000000"/>
                                                <w:sz w:val="16"/>
                                                <w:szCs w:val="16"/>
                                                <w:lang w:val="en-US"/>
                                              </w:rPr>
                                            </w:pPr>
                                          </w:p>
                                          <w:p w14:paraId="52BBA80E" w14:textId="77777777" w:rsidR="00D65170" w:rsidRDefault="00D65170" w:rsidP="00D65170">
                                            <w:pPr>
                                              <w:spacing w:line="240" w:lineRule="auto"/>
                                              <w:jc w:val="center"/>
                                              <w:rPr>
                                                <w:b/>
                                                <w:color w:val="000000"/>
                                                <w:sz w:val="16"/>
                                                <w:szCs w:val="16"/>
                                                <w:lang w:val="en-US"/>
                                              </w:rPr>
                                            </w:pPr>
                                          </w:p>
                                          <w:p w14:paraId="042AF396" w14:textId="77777777" w:rsidR="00D65170" w:rsidRPr="00B10350" w:rsidRDefault="00D65170" w:rsidP="00D65170">
                                            <w:pPr>
                                              <w:spacing w:line="240" w:lineRule="auto"/>
                                              <w:jc w:val="center"/>
                                              <w:rPr>
                                                <w:b/>
                                                <w:color w:val="000000"/>
                                                <w:lang w:val="en-US"/>
                                              </w:rPr>
                                            </w:pPr>
                                            <w:r w:rsidRPr="00B10350">
                                              <w:rPr>
                                                <w:b/>
                                                <w:color w:val="000000"/>
                                                <w:lang w:val="en-US"/>
                                              </w:rPr>
                                              <w:t xml:space="preserve">Office of the Special Envoy </w:t>
                                            </w:r>
                                          </w:p>
                                          <w:p w14:paraId="7ECF7471" w14:textId="77777777" w:rsidR="00D65170" w:rsidRPr="00B10350" w:rsidRDefault="00D65170" w:rsidP="00D65170">
                                            <w:pPr>
                                              <w:spacing w:line="240" w:lineRule="auto"/>
                                              <w:jc w:val="center"/>
                                              <w:rPr>
                                                <w:b/>
                                                <w:bCs/>
                                                <w:color w:val="000000"/>
                                                <w:sz w:val="16"/>
                                                <w:szCs w:val="16"/>
                                                <w:lang w:val="en-US"/>
                                              </w:rPr>
                                            </w:pPr>
                                          </w:p>
                                          <w:p w14:paraId="77B300AB" w14:textId="77777777" w:rsidR="00D65170" w:rsidRPr="00B10350" w:rsidRDefault="00D65170" w:rsidP="00D65170">
                                            <w:pPr>
                                              <w:spacing w:line="240" w:lineRule="auto"/>
                                              <w:ind w:left="1980" w:hanging="1980"/>
                                              <w:jc w:val="center"/>
                                              <w:rPr>
                                                <w:b/>
                                                <w:bCs/>
                                                <w:color w:val="000000"/>
                                                <w:sz w:val="16"/>
                                                <w:szCs w:val="16"/>
                                                <w:lang w:val="en-US"/>
                                              </w:rPr>
                                            </w:pPr>
                                            <w:r w:rsidRPr="00B10350">
                                              <w:rPr>
                                                <w:b/>
                                                <w:bCs/>
                                                <w:color w:val="000000"/>
                                                <w:sz w:val="16"/>
                                                <w:szCs w:val="16"/>
                                                <w:lang w:val="en-US"/>
                                              </w:rPr>
                                              <w:t xml:space="preserve">RB </w:t>
                                            </w:r>
                                            <w:r w:rsidRPr="00B10350">
                                              <w:rPr>
                                                <w:color w:val="000000"/>
                                                <w:sz w:val="16"/>
                                                <w:szCs w:val="16"/>
                                                <w:lang w:val="en-US"/>
                                              </w:rPr>
                                              <w:t>(9 positions)</w:t>
                                            </w:r>
                                          </w:p>
                                          <w:p w14:paraId="3A8F38A6" w14:textId="77777777" w:rsidR="00083485" w:rsidRPr="0014026A" w:rsidRDefault="00083485" w:rsidP="00083485">
                                            <w:pPr>
                                              <w:spacing w:line="240" w:lineRule="auto"/>
                                              <w:ind w:left="1980" w:hanging="1980"/>
                                              <w:jc w:val="center"/>
                                              <w:rPr>
                                                <w:color w:val="000000"/>
                                                <w:sz w:val="16"/>
                                                <w:szCs w:val="16"/>
                                                <w:lang w:val="en-US"/>
                                              </w:rPr>
                                            </w:pPr>
                                            <w:r w:rsidRPr="0014026A">
                                              <w:rPr>
                                                <w:color w:val="000000"/>
                                                <w:sz w:val="16"/>
                                                <w:szCs w:val="16"/>
                                                <w:lang w:val="en-US"/>
                                              </w:rPr>
                                              <w:t>1 USG</w:t>
                                            </w:r>
                                            <w:r w:rsidRPr="003D21C4">
                                              <w:rPr>
                                                <w:color w:val="000000"/>
                                                <w:sz w:val="16"/>
                                                <w:szCs w:val="16"/>
                                                <w:lang w:val="en-US"/>
                                              </w:rPr>
                                              <w:t xml:space="preserve">, </w:t>
                                            </w:r>
                                            <w:r w:rsidRPr="0014026A">
                                              <w:rPr>
                                                <w:color w:val="000000"/>
                                                <w:sz w:val="16"/>
                                                <w:szCs w:val="16"/>
                                                <w:lang w:val="en-US"/>
                                              </w:rPr>
                                              <w:t>1 D-2</w:t>
                                            </w:r>
                                            <w:r w:rsidRPr="003D21C4">
                                              <w:rPr>
                                                <w:color w:val="000000"/>
                                                <w:sz w:val="16"/>
                                                <w:szCs w:val="16"/>
                                                <w:lang w:val="en-US"/>
                                              </w:rPr>
                                              <w:t xml:space="preserve">, </w:t>
                                            </w:r>
                                            <w:r w:rsidRPr="0014026A">
                                              <w:rPr>
                                                <w:color w:val="000000"/>
                                                <w:sz w:val="16"/>
                                                <w:szCs w:val="16"/>
                                                <w:lang w:val="en-US"/>
                                              </w:rPr>
                                              <w:t>2 P-5</w:t>
                                            </w:r>
                                            <w:r w:rsidRPr="003D21C4">
                                              <w:rPr>
                                                <w:color w:val="000000"/>
                                                <w:sz w:val="16"/>
                                                <w:szCs w:val="16"/>
                                                <w:lang w:val="en-US"/>
                                              </w:rPr>
                                              <w:t xml:space="preserve">, </w:t>
                                            </w:r>
                                            <w:r w:rsidRPr="0014026A">
                                              <w:rPr>
                                                <w:sz w:val="16"/>
                                                <w:szCs w:val="16"/>
                                                <w:lang w:val="en-US"/>
                                              </w:rPr>
                                              <w:t>1 P-4</w:t>
                                            </w:r>
                                            <w:r w:rsidRPr="003D21C4">
                                              <w:rPr>
                                                <w:color w:val="000000"/>
                                                <w:sz w:val="16"/>
                                                <w:szCs w:val="16"/>
                                                <w:lang w:val="en-US"/>
                                              </w:rPr>
                                              <w:t xml:space="preserve">, </w:t>
                                            </w:r>
                                            <w:r w:rsidRPr="0014026A">
                                              <w:rPr>
                                                <w:sz w:val="16"/>
                                                <w:szCs w:val="16"/>
                                                <w:lang w:val="en-US"/>
                                              </w:rPr>
                                              <w:t>1 P-3</w:t>
                                            </w:r>
                                            <w:r w:rsidRPr="003D21C4">
                                              <w:rPr>
                                                <w:sz w:val="16"/>
                                                <w:szCs w:val="16"/>
                                                <w:lang w:val="en-US"/>
                                              </w:rPr>
                                              <w:t xml:space="preserve">, </w:t>
                                            </w:r>
                                            <w:r w:rsidRPr="0082353D">
                                              <w:rPr>
                                                <w:sz w:val="16"/>
                                                <w:szCs w:val="16"/>
                                                <w:lang w:val="en-US"/>
                                              </w:rPr>
                                              <w:t>1 FS</w:t>
                                            </w:r>
                                            <w:r>
                                              <w:rPr>
                                                <w:sz w:val="16"/>
                                                <w:szCs w:val="16"/>
                                                <w:lang w:val="en-US"/>
                                              </w:rPr>
                                              <w:t xml:space="preserve">, </w:t>
                                            </w:r>
                                            <w:r w:rsidRPr="00834DB0">
                                              <w:rPr>
                                                <w:sz w:val="16"/>
                                                <w:szCs w:val="16"/>
                                                <w:lang w:val="en-US"/>
                                              </w:rPr>
                                              <w:t>1FS</w:t>
                                            </w:r>
                                            <w:r w:rsidRPr="00834DB0">
                                              <w:rPr>
                                                <w:sz w:val="16"/>
                                                <w:szCs w:val="16"/>
                                                <w:vertAlign w:val="superscript"/>
                                                <w:lang w:val="en-US"/>
                                              </w:rPr>
                                              <w:t>ra</w:t>
                                            </w:r>
                                            <w:r w:rsidRPr="00834DB0">
                                              <w:rPr>
                                                <w:color w:val="000000"/>
                                                <w:sz w:val="16"/>
                                                <w:szCs w:val="16"/>
                                                <w:lang w:val="en-US"/>
                                              </w:rPr>
                                              <w:t>,</w:t>
                                            </w:r>
                                            <w:r w:rsidRPr="003D21C4">
                                              <w:rPr>
                                                <w:color w:val="000000"/>
                                                <w:sz w:val="16"/>
                                                <w:szCs w:val="16"/>
                                                <w:lang w:val="en-US"/>
                                              </w:rPr>
                                              <w:t xml:space="preserve"> </w:t>
                                            </w:r>
                                            <w:r w:rsidRPr="0014026A">
                                              <w:rPr>
                                                <w:color w:val="000000"/>
                                                <w:sz w:val="16"/>
                                                <w:szCs w:val="16"/>
                                                <w:lang w:val="en-US"/>
                                              </w:rPr>
                                              <w:t>1 LL</w:t>
                                            </w:r>
                                          </w:p>
                                          <w:p w14:paraId="292D966F" w14:textId="0F93F79F" w:rsidR="00D65170" w:rsidRPr="0014026A" w:rsidRDefault="00D65170" w:rsidP="00083485">
                                            <w:pPr>
                                              <w:spacing w:line="240" w:lineRule="auto"/>
                                              <w:ind w:left="1980" w:hanging="1980"/>
                                              <w:jc w:val="center"/>
                                              <w:rPr>
                                                <w:color w:val="000000"/>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1" name="Straight Connector 221"/>
                                      <wps:cNvCnPr>
                                        <a:cxnSpLocks/>
                                      </wps:cNvCnPr>
                                      <wps:spPr>
                                        <a:xfrm flipV="1">
                                          <a:off x="5772647" y="930303"/>
                                          <a:ext cx="331651"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222" name="Rectangle 222"/>
                                      <wps:cNvSpPr>
                                        <a:spLocks/>
                                      </wps:cNvSpPr>
                                      <wps:spPr>
                                        <a:xfrm>
                                          <a:off x="0" y="0"/>
                                          <a:ext cx="2741212" cy="1384724"/>
                                        </a:xfrm>
                                        <a:prstGeom prst="rect">
                                          <a:avLst/>
                                        </a:prstGeom>
                                        <a:noFill/>
                                        <a:ln w="12700" cap="flat" cmpd="sng" algn="ctr">
                                          <a:solidFill>
                                            <a:sysClr val="windowText" lastClr="000000"/>
                                          </a:solidFill>
                                          <a:prstDash val="dash"/>
                                        </a:ln>
                                        <a:effectLst/>
                                      </wps:spPr>
                                      <wps:txbx>
                                        <w:txbxContent>
                                          <w:p w14:paraId="54F0F2F8" w14:textId="77777777" w:rsidR="00D65170" w:rsidRDefault="00D65170" w:rsidP="00D65170">
                                            <w:pPr>
                                              <w:spacing w:line="200" w:lineRule="exact"/>
                                              <w:rPr>
                                                <w:sz w:val="16"/>
                                                <w:szCs w:val="16"/>
                                                <w:lang w:val="en-US"/>
                                              </w:rPr>
                                            </w:pPr>
                                            <w:r w:rsidRPr="00AE58DF">
                                              <w:rPr>
                                                <w:b/>
                                                <w:bCs/>
                                                <w:sz w:val="16"/>
                                                <w:szCs w:val="16"/>
                                                <w:lang w:val="en-US"/>
                                              </w:rPr>
                                              <w:t>D</w:t>
                                            </w:r>
                                            <w:r>
                                              <w:rPr>
                                                <w:b/>
                                                <w:bCs/>
                                                <w:sz w:val="16"/>
                                                <w:szCs w:val="16"/>
                                                <w:lang w:val="en-US"/>
                                              </w:rPr>
                                              <w:t xml:space="preserve">epartment of </w:t>
                                            </w:r>
                                            <w:r w:rsidRPr="00AE58DF">
                                              <w:rPr>
                                                <w:b/>
                                                <w:bCs/>
                                                <w:sz w:val="16"/>
                                                <w:szCs w:val="16"/>
                                                <w:lang w:val="en-US"/>
                                              </w:rPr>
                                              <w:t>P</w:t>
                                            </w:r>
                                            <w:r>
                                              <w:rPr>
                                                <w:b/>
                                                <w:bCs/>
                                                <w:sz w:val="16"/>
                                                <w:szCs w:val="16"/>
                                                <w:lang w:val="en-US"/>
                                              </w:rPr>
                                              <w:t xml:space="preserve">olitical and </w:t>
                                            </w:r>
                                            <w:r w:rsidRPr="00AE58DF">
                                              <w:rPr>
                                                <w:b/>
                                                <w:bCs/>
                                                <w:sz w:val="16"/>
                                                <w:szCs w:val="16"/>
                                                <w:lang w:val="en-US"/>
                                              </w:rPr>
                                              <w:t>P</w:t>
                                            </w:r>
                                            <w:r>
                                              <w:rPr>
                                                <w:b/>
                                                <w:bCs/>
                                                <w:sz w:val="16"/>
                                                <w:szCs w:val="16"/>
                                                <w:lang w:val="en-US"/>
                                              </w:rPr>
                                              <w:t xml:space="preserve">eacebuilding </w:t>
                                            </w:r>
                                            <w:r w:rsidRPr="00AE58DF">
                                              <w:rPr>
                                                <w:b/>
                                                <w:bCs/>
                                                <w:sz w:val="16"/>
                                                <w:szCs w:val="16"/>
                                                <w:lang w:val="en-US"/>
                                              </w:rPr>
                                              <w:t>A</w:t>
                                            </w:r>
                                            <w:r>
                                              <w:rPr>
                                                <w:b/>
                                                <w:bCs/>
                                                <w:sz w:val="16"/>
                                                <w:szCs w:val="16"/>
                                                <w:lang w:val="en-US"/>
                                              </w:rPr>
                                              <w:t>ffairs</w:t>
                                            </w:r>
                                            <w:r w:rsidRPr="00AE58DF">
                                              <w:rPr>
                                                <w:sz w:val="16"/>
                                                <w:szCs w:val="16"/>
                                                <w:lang w:val="en-US"/>
                                              </w:rPr>
                                              <w:t xml:space="preserve"> </w:t>
                                            </w:r>
                                          </w:p>
                                          <w:p w14:paraId="3AA5FB58" w14:textId="77777777" w:rsidR="00D65170" w:rsidRPr="00AE58DF" w:rsidRDefault="00D65170" w:rsidP="00D65170">
                                            <w:pPr>
                                              <w:spacing w:line="200" w:lineRule="exact"/>
                                              <w:ind w:left="360"/>
                                              <w:rPr>
                                                <w:sz w:val="16"/>
                                                <w:szCs w:val="16"/>
                                                <w:lang w:val="en-US"/>
                                              </w:rPr>
                                            </w:pPr>
                                            <w:r w:rsidRPr="003211D9">
                                              <w:rPr>
                                                <w:b/>
                                                <w:bCs/>
                                                <w:sz w:val="16"/>
                                                <w:szCs w:val="16"/>
                                                <w:lang w:val="en-US"/>
                                              </w:rPr>
                                              <w:t>RB</w:t>
                                            </w:r>
                                            <w:r>
                                              <w:rPr>
                                                <w:b/>
                                                <w:bCs/>
                                                <w:sz w:val="16"/>
                                                <w:szCs w:val="16"/>
                                                <w:lang w:val="en-US"/>
                                              </w:rPr>
                                              <w:t xml:space="preserve"> </w:t>
                                            </w:r>
                                            <w:r w:rsidRPr="00252897">
                                              <w:rPr>
                                                <w:sz w:val="16"/>
                                                <w:szCs w:val="16"/>
                                                <w:lang w:val="en-US"/>
                                              </w:rPr>
                                              <w:t>(</w:t>
                                            </w:r>
                                            <w:r>
                                              <w:rPr>
                                                <w:sz w:val="16"/>
                                                <w:szCs w:val="16"/>
                                                <w:lang w:val="en-US"/>
                                              </w:rPr>
                                              <w:t>1</w:t>
                                            </w:r>
                                            <w:r w:rsidRPr="00252897">
                                              <w:rPr>
                                                <w:sz w:val="16"/>
                                                <w:szCs w:val="16"/>
                                                <w:lang w:val="en-US"/>
                                              </w:rPr>
                                              <w:t xml:space="preserve"> </w:t>
                                            </w:r>
                                            <w:r w:rsidRPr="00F21366">
                                              <w:rPr>
                                                <w:sz w:val="16"/>
                                                <w:szCs w:val="16"/>
                                                <w:lang w:val="en-US"/>
                                              </w:rPr>
                                              <w:t>position) 1 P-4</w:t>
                                            </w:r>
                                          </w:p>
                                          <w:p w14:paraId="0CA8445A" w14:textId="77777777" w:rsidR="00D65170" w:rsidRPr="00BD3A94" w:rsidRDefault="00D65170" w:rsidP="00D65170">
                                            <w:pPr>
                                              <w:spacing w:before="120" w:line="200" w:lineRule="exact"/>
                                              <w:ind w:left="360" w:hanging="360"/>
                                              <w:rPr>
                                                <w:sz w:val="16"/>
                                                <w:szCs w:val="16"/>
                                                <w:lang w:val="en-US"/>
                                              </w:rPr>
                                            </w:pPr>
                                            <w:r w:rsidRPr="00BD3A94">
                                              <w:rPr>
                                                <w:b/>
                                                <w:bCs/>
                                                <w:sz w:val="16"/>
                                                <w:szCs w:val="16"/>
                                                <w:lang w:val="en-US"/>
                                              </w:rPr>
                                              <w:t>Department of Operational Support</w:t>
                                            </w:r>
                                            <w:r w:rsidRPr="00BD3A94">
                                              <w:rPr>
                                                <w:sz w:val="16"/>
                                                <w:szCs w:val="16"/>
                                                <w:lang w:val="en-US"/>
                                              </w:rPr>
                                              <w:br/>
                                            </w:r>
                                            <w:r w:rsidRPr="00BD3A94">
                                              <w:rPr>
                                                <w:b/>
                                                <w:bCs/>
                                                <w:sz w:val="16"/>
                                                <w:szCs w:val="16"/>
                                                <w:lang w:val="en-US"/>
                                              </w:rPr>
                                              <w:t>RB</w:t>
                                            </w:r>
                                            <w:r w:rsidRPr="00F21366">
                                              <w:rPr>
                                                <w:b/>
                                                <w:bCs/>
                                                <w:sz w:val="16"/>
                                                <w:szCs w:val="16"/>
                                                <w:lang w:val="en-US"/>
                                              </w:rPr>
                                              <w:t xml:space="preserve"> </w:t>
                                            </w:r>
                                            <w:r w:rsidRPr="00F21366">
                                              <w:rPr>
                                                <w:sz w:val="16"/>
                                                <w:szCs w:val="16"/>
                                                <w:lang w:val="en-US"/>
                                              </w:rPr>
                                              <w:t>(</w:t>
                                            </w:r>
                                            <w:r>
                                              <w:rPr>
                                                <w:sz w:val="16"/>
                                                <w:szCs w:val="16"/>
                                                <w:lang w:val="en-US"/>
                                              </w:rPr>
                                              <w:t>1</w:t>
                                            </w:r>
                                            <w:r w:rsidRPr="00F21366">
                                              <w:rPr>
                                                <w:sz w:val="16"/>
                                                <w:szCs w:val="16"/>
                                                <w:lang w:val="en-US"/>
                                              </w:rPr>
                                              <w:t xml:space="preserve"> position) </w:t>
                                            </w:r>
                                            <w:r w:rsidRPr="00BD3A94">
                                              <w:rPr>
                                                <w:sz w:val="16"/>
                                                <w:szCs w:val="16"/>
                                                <w:lang w:val="en-US"/>
                                              </w:rPr>
                                              <w:t>1 P-3</w:t>
                                            </w:r>
                                          </w:p>
                                          <w:p w14:paraId="2E52DAF5" w14:textId="77777777" w:rsidR="00D65170" w:rsidRPr="00BD3A94" w:rsidRDefault="00D65170" w:rsidP="00D65170">
                                            <w:pPr>
                                              <w:spacing w:before="120" w:line="200" w:lineRule="exact"/>
                                              <w:rPr>
                                                <w:b/>
                                                <w:bCs/>
                                                <w:sz w:val="16"/>
                                                <w:szCs w:val="16"/>
                                                <w:lang w:val="en-US"/>
                                              </w:rPr>
                                            </w:pPr>
                                            <w:r w:rsidRPr="00BD3A94">
                                              <w:rPr>
                                                <w:b/>
                                                <w:bCs/>
                                                <w:sz w:val="16"/>
                                                <w:szCs w:val="16"/>
                                                <w:lang w:val="en-US"/>
                                              </w:rPr>
                                              <w:t>Department of Management Strategy, Policy and Compliance</w:t>
                                            </w:r>
                                          </w:p>
                                          <w:p w14:paraId="3BA6AD90" w14:textId="52AF01C4" w:rsidR="00D65170" w:rsidRPr="00252897" w:rsidRDefault="00D65170" w:rsidP="00D65170">
                                            <w:pPr>
                                              <w:spacing w:line="200" w:lineRule="exact"/>
                                              <w:ind w:left="360"/>
                                              <w:rPr>
                                                <w:b/>
                                                <w:sz w:val="16"/>
                                                <w:szCs w:val="16"/>
                                                <w:lang w:val="en-US"/>
                                              </w:rPr>
                                            </w:pPr>
                                            <w:r w:rsidRPr="00F21366">
                                              <w:rPr>
                                                <w:b/>
                                                <w:sz w:val="16"/>
                                                <w:szCs w:val="16"/>
                                                <w:lang w:val="en-US"/>
                                              </w:rPr>
                                              <w:t>RB</w:t>
                                            </w:r>
                                            <w:r w:rsidRPr="00F21366">
                                              <w:rPr>
                                                <w:b/>
                                                <w:bCs/>
                                                <w:sz w:val="16"/>
                                                <w:szCs w:val="16"/>
                                                <w:lang w:val="en-US"/>
                                              </w:rPr>
                                              <w:t xml:space="preserve"> </w:t>
                                            </w:r>
                                            <w:r w:rsidRPr="00F21366">
                                              <w:rPr>
                                                <w:sz w:val="16"/>
                                                <w:szCs w:val="16"/>
                                                <w:lang w:val="en-US"/>
                                              </w:rPr>
                                              <w:t>(</w:t>
                                            </w:r>
                                            <w:r>
                                              <w:rPr>
                                                <w:sz w:val="16"/>
                                                <w:szCs w:val="16"/>
                                                <w:lang w:val="en-US"/>
                                              </w:rPr>
                                              <w:t>1</w:t>
                                            </w:r>
                                            <w:r w:rsidRPr="00F21366">
                                              <w:rPr>
                                                <w:sz w:val="16"/>
                                                <w:szCs w:val="16"/>
                                                <w:lang w:val="en-US"/>
                                              </w:rPr>
                                              <w:t xml:space="preserve"> position)</w:t>
                                            </w:r>
                                            <w:r w:rsidRPr="00F21366">
                                              <w:rPr>
                                                <w:b/>
                                                <w:sz w:val="16"/>
                                                <w:szCs w:val="16"/>
                                                <w:lang w:val="en-US"/>
                                              </w:rPr>
                                              <w:t xml:space="preserve"> </w:t>
                                            </w:r>
                                            <w:r w:rsidRPr="00F21366">
                                              <w:rPr>
                                                <w:sz w:val="16"/>
                                                <w:szCs w:val="16"/>
                                                <w:lang w:val="en-US"/>
                                              </w:rPr>
                                              <w:t>1 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s:wsp>
                              <wps:cNvPr id="223" name="Straight Connector 223"/>
                              <wps:cNvCnPr>
                                <a:cxnSpLocks/>
                              </wps:cNvCnPr>
                              <wps:spPr>
                                <a:xfrm>
                                  <a:off x="5168348" y="1614115"/>
                                  <a:ext cx="0" cy="209177"/>
                                </a:xfrm>
                                <a:prstGeom prst="line">
                                  <a:avLst/>
                                </a:prstGeom>
                                <a:noFill/>
                                <a:ln w="12700" cap="flat" cmpd="sng" algn="ctr">
                                  <a:solidFill>
                                    <a:schemeClr val="tx1"/>
                                  </a:solidFill>
                                  <a:prstDash val="solid"/>
                                </a:ln>
                                <a:effectLst/>
                              </wps:spPr>
                              <wps:bodyPr/>
                            </wps:wsp>
                            <wps:wsp>
                              <wps:cNvPr id="224" name="Straight Connector 224"/>
                              <wps:cNvCnPr>
                                <a:cxnSpLocks/>
                              </wps:cNvCnPr>
                              <wps:spPr>
                                <a:xfrm>
                                  <a:off x="2178657" y="1614115"/>
                                  <a:ext cx="0" cy="243840"/>
                                </a:xfrm>
                                <a:prstGeom prst="line">
                                  <a:avLst/>
                                </a:prstGeom>
                                <a:noFill/>
                                <a:ln w="12700" cap="flat" cmpd="sng" algn="ctr">
                                  <a:solidFill>
                                    <a:schemeClr val="tx1"/>
                                  </a:solidFill>
                                  <a:prstDash val="solid"/>
                                </a:ln>
                                <a:effectLst/>
                              </wps:spPr>
                              <wps:bodyPr/>
                            </wps:wsp>
                            <wps:wsp>
                              <wps:cNvPr id="225" name="Straight Connector 225"/>
                              <wps:cNvCnPr/>
                              <wps:spPr>
                                <a:xfrm>
                                  <a:off x="763325" y="1614115"/>
                                  <a:ext cx="4405958"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6" name="Straight Connector 226"/>
                              <wps:cNvCnPr>
                                <a:cxnSpLocks/>
                              </wps:cNvCnPr>
                              <wps:spPr>
                                <a:xfrm>
                                  <a:off x="755374" y="1614115"/>
                                  <a:ext cx="0" cy="244366"/>
                                </a:xfrm>
                                <a:prstGeom prst="line">
                                  <a:avLst/>
                                </a:prstGeom>
                                <a:noFill/>
                                <a:ln w="12700" cap="flat" cmpd="sng" algn="ctr">
                                  <a:solidFill>
                                    <a:schemeClr val="tx1"/>
                                  </a:solidFill>
                                  <a:prstDash val="solid"/>
                                </a:ln>
                                <a:effectLst/>
                              </wps:spPr>
                              <wps:bodyPr/>
                            </wps:wsp>
                          </wpg:grpSp>
                        </wpg:grpSp>
                        <wps:wsp>
                          <wps:cNvPr id="227" name="Straight Connector 227"/>
                          <wps:cNvCnPr>
                            <a:cxnSpLocks/>
                          </wps:cNvCnPr>
                          <wps:spPr>
                            <a:xfrm>
                              <a:off x="7768424" y="1614115"/>
                              <a:ext cx="0" cy="215928"/>
                            </a:xfrm>
                            <a:prstGeom prst="line">
                              <a:avLst/>
                            </a:prstGeom>
                            <a:noFill/>
                            <a:ln w="12700" cap="flat" cmpd="sng" algn="ctr">
                              <a:solidFill>
                                <a:schemeClr val="tx1"/>
                              </a:solidFill>
                              <a:prstDash val="solid"/>
                            </a:ln>
                            <a:effectLst/>
                          </wps:spPr>
                          <wps:bodyPr/>
                        </wps:wsp>
                      </wpg:grpSp>
                    </wpg:wgp>
                  </a:graphicData>
                </a:graphic>
                <wp14:sizeRelV relativeFrom="margin">
                  <wp14:pctHeight>0</wp14:pctHeight>
                </wp14:sizeRelV>
              </wp:anchor>
            </w:drawing>
          </mc:Choice>
          <mc:Fallback>
            <w:pict>
              <v:group w14:anchorId="0332BD8C" id="Group 199" o:spid="_x0000_s1117" style="position:absolute;left:0;text-align:left;margin-left:-.6pt;margin-top:11.5pt;width:653.7pt;height:228.5pt;z-index:251658257;mso-height-relative:margin" coordsize="83023,29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">
                <v:rect id="Rectangle 200" o:spid="_x0000_s1118" style="position:absolute;left:44447;top:18288;width:14132;height:8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" filled="f" strokecolor="windowText" strokeweight="1pt">
                  <v:path arrowok="t"/>
                  <v:textbox>
                    <w:txbxContent>
                      <w:p w14:paraId="39E78577" w14:textId="77777777" w:rsidR="00D65170" w:rsidRPr="007F75AE" w:rsidRDefault="00D65170" w:rsidP="00D65170">
                        <w:pPr>
                          <w:spacing w:line="240" w:lineRule="auto"/>
                          <w:jc w:val="center"/>
                          <w:rPr>
                            <w:b/>
                            <w:bCs/>
                            <w:color w:val="000000"/>
                            <w:sz w:val="16"/>
                            <w:szCs w:val="16"/>
                            <w:lang w:val="en-US"/>
                          </w:rPr>
                        </w:pPr>
                        <w:r w:rsidRPr="007F75AE">
                          <w:rPr>
                            <w:b/>
                            <w:bCs/>
                            <w:color w:val="000000"/>
                            <w:sz w:val="16"/>
                            <w:szCs w:val="16"/>
                            <w:lang w:val="en-US"/>
                          </w:rPr>
                          <w:t>Security Sector Section</w:t>
                        </w:r>
                      </w:p>
                      <w:p w14:paraId="01F80804" w14:textId="77777777" w:rsidR="00D65170" w:rsidRPr="007F75AE" w:rsidRDefault="00D65170" w:rsidP="00D65170">
                        <w:pPr>
                          <w:spacing w:line="240" w:lineRule="auto"/>
                          <w:ind w:left="547"/>
                          <w:rPr>
                            <w:b/>
                            <w:bCs/>
                            <w:color w:val="000000"/>
                            <w:sz w:val="16"/>
                            <w:szCs w:val="16"/>
                            <w:lang w:val="en-US"/>
                          </w:rPr>
                        </w:pPr>
                      </w:p>
                      <w:p w14:paraId="23583681" w14:textId="77777777" w:rsidR="00D65170" w:rsidRPr="007F75AE" w:rsidRDefault="00D65170" w:rsidP="00D65170">
                        <w:pPr>
                          <w:spacing w:line="240" w:lineRule="auto"/>
                          <w:ind w:right="-78"/>
                          <w:jc w:val="center"/>
                          <w:rPr>
                            <w:b/>
                            <w:color w:val="000000"/>
                            <w:sz w:val="16"/>
                            <w:szCs w:val="16"/>
                            <w:lang w:val="en-US"/>
                          </w:rPr>
                        </w:pPr>
                        <w:r w:rsidRPr="007F75AE">
                          <w:rPr>
                            <w:b/>
                            <w:bCs/>
                            <w:color w:val="000000"/>
                            <w:sz w:val="16"/>
                            <w:szCs w:val="16"/>
                            <w:lang w:val="en-US"/>
                          </w:rPr>
                          <w:t>RB</w:t>
                        </w:r>
                        <w:r>
                          <w:rPr>
                            <w:b/>
                            <w:bCs/>
                            <w:color w:val="000000"/>
                            <w:sz w:val="16"/>
                            <w:szCs w:val="16"/>
                            <w:lang w:val="en-US"/>
                          </w:rPr>
                          <w:t xml:space="preserve"> </w:t>
                        </w:r>
                        <w:r w:rsidRPr="00E43936">
                          <w:rPr>
                            <w:color w:val="000000"/>
                            <w:sz w:val="16"/>
                            <w:szCs w:val="16"/>
                            <w:lang w:val="en-US"/>
                          </w:rPr>
                          <w:t>(12 positions)</w:t>
                        </w:r>
                      </w:p>
                      <w:p w14:paraId="0A2FBD6C" w14:textId="0F1B2EA9" w:rsidR="00D65170" w:rsidRPr="007F75AE" w:rsidRDefault="00D65170" w:rsidP="00D65170">
                        <w:pPr>
                          <w:spacing w:line="240" w:lineRule="auto"/>
                          <w:ind w:right="-78"/>
                          <w:jc w:val="center"/>
                          <w:rPr>
                            <w:color w:val="000000"/>
                            <w:sz w:val="16"/>
                            <w:szCs w:val="16"/>
                            <w:lang w:val="en-US"/>
                          </w:rPr>
                        </w:pPr>
                        <w:r w:rsidRPr="007F75AE">
                          <w:rPr>
                            <w:color w:val="000000"/>
                            <w:sz w:val="16"/>
                            <w:szCs w:val="16"/>
                            <w:lang w:val="en-US"/>
                          </w:rPr>
                          <w:t>1 P-5</w:t>
                        </w:r>
                        <w:r w:rsidRPr="00F21366">
                          <w:rPr>
                            <w:color w:val="000000"/>
                            <w:sz w:val="16"/>
                            <w:szCs w:val="16"/>
                            <w:lang w:val="en-US"/>
                          </w:rPr>
                          <w:t xml:space="preserve">, </w:t>
                        </w:r>
                        <w:r w:rsidRPr="007F75AE">
                          <w:rPr>
                            <w:color w:val="000000"/>
                            <w:sz w:val="16"/>
                            <w:szCs w:val="16"/>
                            <w:lang w:val="en-US"/>
                          </w:rPr>
                          <w:t>3 P-4</w:t>
                        </w:r>
                        <w:r w:rsidRPr="00F21366">
                          <w:rPr>
                            <w:color w:val="000000"/>
                            <w:sz w:val="16"/>
                            <w:szCs w:val="16"/>
                            <w:lang w:val="en-US"/>
                          </w:rPr>
                          <w:t xml:space="preserve">, </w:t>
                        </w:r>
                        <w:r w:rsidRPr="007F75AE">
                          <w:rPr>
                            <w:color w:val="000000"/>
                            <w:sz w:val="16"/>
                            <w:szCs w:val="16"/>
                            <w:lang w:val="en-US"/>
                          </w:rPr>
                          <w:t>2 P-3</w:t>
                        </w:r>
                        <w:r w:rsidRPr="00F21366">
                          <w:rPr>
                            <w:color w:val="000000"/>
                            <w:sz w:val="16"/>
                            <w:szCs w:val="16"/>
                            <w:lang w:val="en-US"/>
                          </w:rPr>
                          <w:t xml:space="preserve">, </w:t>
                        </w:r>
                        <w:r w:rsidRPr="007F75AE">
                          <w:rPr>
                            <w:color w:val="000000"/>
                            <w:sz w:val="16"/>
                            <w:szCs w:val="16"/>
                            <w:lang w:val="en-US"/>
                          </w:rPr>
                          <w:t>2 NPO</w:t>
                        </w:r>
                        <w:r w:rsidRPr="00F21366">
                          <w:rPr>
                            <w:color w:val="000000"/>
                            <w:sz w:val="16"/>
                            <w:szCs w:val="16"/>
                            <w:lang w:val="en-US"/>
                          </w:rPr>
                          <w:t xml:space="preserve">, </w:t>
                        </w:r>
                        <w:r w:rsidRPr="007F75AE">
                          <w:rPr>
                            <w:color w:val="000000"/>
                            <w:sz w:val="16"/>
                            <w:szCs w:val="16"/>
                            <w:lang w:val="en-US"/>
                          </w:rPr>
                          <w:t xml:space="preserve">4 </w:t>
                        </w:r>
                        <w:r w:rsidR="003D72E5">
                          <w:rPr>
                            <w:color w:val="000000"/>
                            <w:sz w:val="16"/>
                            <w:szCs w:val="16"/>
                            <w:lang w:val="en-US"/>
                          </w:rPr>
                          <w:t>LL</w:t>
                        </w:r>
                      </w:p>
                    </w:txbxContent>
                  </v:textbox>
                </v:rect>
                <v:rect id="Rectangle 201" o:spid="_x0000_s1119" style="position:absolute;left:28863;top:18367;width:14478;height:8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" filled="f" strokecolor="windowText" strokeweight="1pt">
                  <v:path arrowok="t"/>
                  <v:textbox>
                    <w:txbxContent>
                      <w:p w14:paraId="64829872" w14:textId="77777777" w:rsidR="00D65170" w:rsidRPr="007F75AE" w:rsidRDefault="00D65170" w:rsidP="00D65170">
                        <w:pPr>
                          <w:spacing w:line="240" w:lineRule="auto"/>
                          <w:jc w:val="center"/>
                          <w:rPr>
                            <w:b/>
                            <w:color w:val="000000"/>
                            <w:sz w:val="16"/>
                            <w:szCs w:val="16"/>
                            <w:lang w:val="en-US"/>
                          </w:rPr>
                        </w:pPr>
                        <w:r w:rsidRPr="007F75AE">
                          <w:rPr>
                            <w:b/>
                            <w:bCs/>
                            <w:color w:val="000000"/>
                            <w:sz w:val="16"/>
                            <w:szCs w:val="16"/>
                            <w:lang w:val="en-US"/>
                          </w:rPr>
                          <w:t>Political Affairs Section</w:t>
                        </w:r>
                      </w:p>
                      <w:p w14:paraId="011F40CF" w14:textId="77777777" w:rsidR="00D65170" w:rsidRPr="007F75AE" w:rsidRDefault="00D65170" w:rsidP="00D65170">
                        <w:pPr>
                          <w:spacing w:line="240" w:lineRule="auto"/>
                          <w:ind w:right="-78" w:firstLine="423"/>
                          <w:rPr>
                            <w:b/>
                            <w:color w:val="000000"/>
                            <w:sz w:val="16"/>
                            <w:szCs w:val="16"/>
                            <w:lang w:val="en-US"/>
                          </w:rPr>
                        </w:pPr>
                      </w:p>
                      <w:p w14:paraId="2705EE30" w14:textId="77777777" w:rsidR="00D65170" w:rsidRPr="007F75AE" w:rsidRDefault="00D65170" w:rsidP="00D65170">
                        <w:pPr>
                          <w:spacing w:line="240" w:lineRule="auto"/>
                          <w:ind w:right="-78"/>
                          <w:jc w:val="center"/>
                          <w:rPr>
                            <w:b/>
                            <w:bCs/>
                            <w:color w:val="000000"/>
                            <w:sz w:val="16"/>
                            <w:szCs w:val="16"/>
                            <w:lang w:val="en-US"/>
                          </w:rPr>
                        </w:pPr>
                        <w:r w:rsidRPr="007F75AE">
                          <w:rPr>
                            <w:b/>
                            <w:bCs/>
                            <w:color w:val="000000"/>
                            <w:sz w:val="16"/>
                            <w:szCs w:val="16"/>
                            <w:lang w:val="en-US"/>
                          </w:rPr>
                          <w:t>RB</w:t>
                        </w:r>
                        <w:r>
                          <w:rPr>
                            <w:b/>
                            <w:bCs/>
                            <w:color w:val="000000"/>
                            <w:sz w:val="16"/>
                            <w:szCs w:val="16"/>
                            <w:lang w:val="en-US"/>
                          </w:rPr>
                          <w:t xml:space="preserve"> </w:t>
                        </w:r>
                        <w:r w:rsidRPr="00B91BC2">
                          <w:rPr>
                            <w:color w:val="000000"/>
                            <w:sz w:val="16"/>
                            <w:szCs w:val="16"/>
                            <w:lang w:val="en-US"/>
                          </w:rPr>
                          <w:t>(17 positions)</w:t>
                        </w:r>
                      </w:p>
                      <w:p w14:paraId="298F68A1" w14:textId="77777777" w:rsidR="00D65170" w:rsidRPr="001828CD" w:rsidRDefault="00D65170" w:rsidP="00D65170">
                        <w:pPr>
                          <w:spacing w:line="240" w:lineRule="auto"/>
                          <w:ind w:right="-78"/>
                          <w:jc w:val="center"/>
                          <w:rPr>
                            <w:color w:val="000000"/>
                            <w:sz w:val="16"/>
                            <w:szCs w:val="16"/>
                            <w:lang w:val="en-US"/>
                          </w:rPr>
                        </w:pPr>
                        <w:r w:rsidRPr="001828CD">
                          <w:rPr>
                            <w:color w:val="000000"/>
                            <w:sz w:val="16"/>
                            <w:szCs w:val="16"/>
                            <w:lang w:val="en-US"/>
                          </w:rPr>
                          <w:t xml:space="preserve">1 D-1, 2 P-5, 3 P-4, 2 P-3, </w:t>
                        </w:r>
                      </w:p>
                      <w:p w14:paraId="7DADA883" w14:textId="4EB84AD2" w:rsidR="00D65170" w:rsidRPr="001828CD" w:rsidRDefault="00D65170" w:rsidP="00D65170">
                        <w:pPr>
                          <w:spacing w:line="240" w:lineRule="auto"/>
                          <w:ind w:right="-78"/>
                          <w:jc w:val="center"/>
                          <w:rPr>
                            <w:color w:val="000000"/>
                            <w:sz w:val="16"/>
                            <w:szCs w:val="16"/>
                            <w:lang w:val="en-US"/>
                          </w:rPr>
                        </w:pPr>
                        <w:r w:rsidRPr="001828CD">
                          <w:rPr>
                            <w:color w:val="000000"/>
                            <w:sz w:val="16"/>
                            <w:szCs w:val="16"/>
                            <w:lang w:val="en-US"/>
                          </w:rPr>
                          <w:t xml:space="preserve">1 FS, 5 NPO, 3 </w:t>
                        </w:r>
                        <w:r w:rsidR="003D72E5">
                          <w:rPr>
                            <w:color w:val="000000"/>
                            <w:sz w:val="16"/>
                            <w:szCs w:val="16"/>
                            <w:lang w:val="en-US"/>
                          </w:rPr>
                          <w:t>LL</w:t>
                        </w:r>
                      </w:p>
                    </w:txbxContent>
                  </v:textbox>
                </v:rect>
                <v:rect id="Rectangle 202" o:spid="_x0000_s1120" style="position:absolute;left:60986;top:18288;width:10357;height:10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" filled="f" strokecolor="windowText" strokeweight="1pt">
                  <v:path arrowok="t"/>
                  <v:textbox>
                    <w:txbxContent>
                      <w:p w14:paraId="0A269EBE" w14:textId="77777777" w:rsidR="00D65170" w:rsidRPr="007F75AE" w:rsidRDefault="00D65170" w:rsidP="00D65170">
                        <w:pPr>
                          <w:autoSpaceDE w:val="0"/>
                          <w:autoSpaceDN w:val="0"/>
                          <w:adjustRightInd w:val="0"/>
                          <w:spacing w:line="240" w:lineRule="auto"/>
                          <w:jc w:val="center"/>
                          <w:rPr>
                            <w:b/>
                            <w:bCs/>
                            <w:color w:val="000000"/>
                            <w:sz w:val="16"/>
                            <w:szCs w:val="16"/>
                          </w:rPr>
                        </w:pPr>
                        <w:r w:rsidRPr="007F75AE">
                          <w:rPr>
                            <w:b/>
                            <w:bCs/>
                            <w:color w:val="000000"/>
                            <w:sz w:val="16"/>
                            <w:szCs w:val="16"/>
                            <w:lang w:val="en-US"/>
                          </w:rPr>
                          <w:t>Operations and Resou</w:t>
                        </w:r>
                        <w:r>
                          <w:rPr>
                            <w:b/>
                            <w:bCs/>
                            <w:color w:val="000000"/>
                            <w:sz w:val="16"/>
                            <w:szCs w:val="16"/>
                            <w:lang w:val="en-US"/>
                          </w:rPr>
                          <w:t>r</w:t>
                        </w:r>
                        <w:r w:rsidRPr="007F75AE">
                          <w:rPr>
                            <w:b/>
                            <w:bCs/>
                            <w:color w:val="000000"/>
                            <w:sz w:val="16"/>
                            <w:szCs w:val="16"/>
                            <w:lang w:val="en-US"/>
                          </w:rPr>
                          <w:t>ce Management</w:t>
                        </w:r>
                      </w:p>
                      <w:p w14:paraId="06A4A589" w14:textId="77777777" w:rsidR="00D65170" w:rsidRPr="007F75AE" w:rsidRDefault="00D65170" w:rsidP="00D65170">
                        <w:pPr>
                          <w:spacing w:line="240" w:lineRule="auto"/>
                          <w:ind w:left="-90" w:right="-120"/>
                          <w:jc w:val="center"/>
                          <w:rPr>
                            <w:b/>
                            <w:bCs/>
                            <w:color w:val="000000"/>
                            <w:sz w:val="16"/>
                            <w:szCs w:val="16"/>
                            <w:lang w:val="en-US"/>
                          </w:rPr>
                        </w:pPr>
                      </w:p>
                      <w:p w14:paraId="756F2952" w14:textId="77777777" w:rsidR="00D65170" w:rsidRPr="007F75AE" w:rsidRDefault="00D65170" w:rsidP="00D65170">
                        <w:pPr>
                          <w:spacing w:line="240" w:lineRule="auto"/>
                          <w:ind w:left="-90" w:right="-120"/>
                          <w:jc w:val="center"/>
                          <w:rPr>
                            <w:color w:val="000000"/>
                            <w:sz w:val="16"/>
                            <w:szCs w:val="16"/>
                            <w:lang w:val="en-US"/>
                          </w:rPr>
                        </w:pPr>
                        <w:r w:rsidRPr="007F75AE">
                          <w:rPr>
                            <w:b/>
                            <w:bCs/>
                            <w:color w:val="000000"/>
                            <w:sz w:val="16"/>
                            <w:szCs w:val="16"/>
                            <w:lang w:val="en-US"/>
                          </w:rPr>
                          <w:t>RB</w:t>
                        </w:r>
                        <w:r>
                          <w:rPr>
                            <w:b/>
                            <w:bCs/>
                            <w:color w:val="000000"/>
                            <w:sz w:val="16"/>
                            <w:szCs w:val="16"/>
                            <w:lang w:val="en-US"/>
                          </w:rPr>
                          <w:t xml:space="preserve"> </w:t>
                        </w:r>
                        <w:r w:rsidRPr="008666F8">
                          <w:rPr>
                            <w:color w:val="000000"/>
                            <w:sz w:val="16"/>
                            <w:szCs w:val="16"/>
                            <w:lang w:val="en-US"/>
                          </w:rPr>
                          <w:t>(13 positions)</w:t>
                        </w:r>
                      </w:p>
                      <w:p w14:paraId="2E091B82" w14:textId="6ED0089A" w:rsidR="00083485" w:rsidRPr="003C6EDA" w:rsidRDefault="00083485" w:rsidP="00083485">
                        <w:pPr>
                          <w:spacing w:line="240" w:lineRule="auto"/>
                          <w:ind w:left="-90" w:right="-120"/>
                          <w:jc w:val="center"/>
                          <w:rPr>
                            <w:color w:val="000000"/>
                            <w:sz w:val="16"/>
                            <w:szCs w:val="16"/>
                            <w:lang w:val="en-US"/>
                          </w:rPr>
                        </w:pPr>
                        <w:r w:rsidRPr="003C6EDA">
                          <w:rPr>
                            <w:color w:val="000000"/>
                            <w:sz w:val="16"/>
                            <w:szCs w:val="16"/>
                            <w:lang w:val="en-US"/>
                          </w:rPr>
                          <w:t xml:space="preserve">1 P-5, 3 P-4, 1 P-3, </w:t>
                        </w:r>
                        <w:r w:rsidRPr="003C6EDA">
                          <w:rPr>
                            <w:color w:val="000000"/>
                            <w:sz w:val="16"/>
                            <w:szCs w:val="16"/>
                            <w:lang w:val="en-US"/>
                          </w:rPr>
                          <w:br/>
                        </w:r>
                        <w:r w:rsidR="003C6EDA" w:rsidRPr="003C6EDA">
                          <w:rPr>
                            <w:color w:val="000000"/>
                            <w:sz w:val="16"/>
                            <w:szCs w:val="16"/>
                            <w:lang w:val="en-US"/>
                          </w:rPr>
                          <w:t>1 FS, 2</w:t>
                        </w:r>
                        <w:r w:rsidRPr="003C6EDA">
                          <w:rPr>
                            <w:color w:val="000000"/>
                            <w:sz w:val="16"/>
                            <w:szCs w:val="16"/>
                            <w:lang w:val="en-US"/>
                          </w:rPr>
                          <w:t xml:space="preserve"> FS</w:t>
                        </w:r>
                        <w:r w:rsidR="003C6EDA" w:rsidRPr="003C6EDA">
                          <w:rPr>
                            <w:color w:val="000000"/>
                            <w:sz w:val="16"/>
                            <w:szCs w:val="16"/>
                            <w:vertAlign w:val="superscript"/>
                            <w:lang w:val="en-US"/>
                          </w:rPr>
                          <w:t>rd</w:t>
                        </w:r>
                        <w:r w:rsidRPr="003C6EDA">
                          <w:rPr>
                            <w:color w:val="000000"/>
                            <w:sz w:val="16"/>
                            <w:szCs w:val="16"/>
                            <w:lang w:val="en-US"/>
                          </w:rPr>
                          <w:t>, 2 NPO, 2 LL, 1LL</w:t>
                        </w:r>
                        <w:r w:rsidR="00D95A04" w:rsidRPr="003C6EDA">
                          <w:rPr>
                            <w:rFonts w:eastAsia="Times New Roman"/>
                            <w:sz w:val="16"/>
                            <w:szCs w:val="16"/>
                            <w:vertAlign w:val="superscript"/>
                            <w:lang w:val="en-US"/>
                          </w:rPr>
                          <w:t>c</w:t>
                        </w:r>
                      </w:p>
                      <w:p w14:paraId="4491239A" w14:textId="1581C256" w:rsidR="00D65170" w:rsidRPr="003C6EDA" w:rsidRDefault="00D65170" w:rsidP="00083485">
                        <w:pPr>
                          <w:spacing w:line="240" w:lineRule="auto"/>
                          <w:ind w:left="-90" w:right="-120"/>
                          <w:jc w:val="center"/>
                          <w:rPr>
                            <w:color w:val="000000"/>
                            <w:sz w:val="16"/>
                            <w:szCs w:val="16"/>
                            <w:lang w:val="en-US"/>
                          </w:rPr>
                        </w:pPr>
                      </w:p>
                    </w:txbxContent>
                  </v:textbox>
                </v:rect>
                <v:rect id="Rectangle 203" o:spid="_x0000_s1121" style="position:absolute;left:1033;top:18526;width:13307;height:7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" filled="f" strokecolor="windowText" strokeweight="1pt">
                  <v:path arrowok="t"/>
                  <v:textbox>
                    <w:txbxContent>
                      <w:p w14:paraId="0F0FABAE" w14:textId="77777777" w:rsidR="00D65170" w:rsidRPr="007F75AE" w:rsidRDefault="00D65170" w:rsidP="00D65170">
                        <w:pPr>
                          <w:spacing w:line="240" w:lineRule="auto"/>
                          <w:jc w:val="center"/>
                          <w:rPr>
                            <w:b/>
                            <w:bCs/>
                            <w:color w:val="000000"/>
                            <w:sz w:val="16"/>
                            <w:szCs w:val="16"/>
                            <w:lang w:val="en-US"/>
                          </w:rPr>
                        </w:pPr>
                        <w:r w:rsidRPr="007F75AE">
                          <w:rPr>
                            <w:b/>
                            <w:bCs/>
                            <w:color w:val="000000"/>
                            <w:sz w:val="16"/>
                            <w:szCs w:val="16"/>
                            <w:lang w:val="en-US"/>
                          </w:rPr>
                          <w:t>Safety And Security Section</w:t>
                        </w:r>
                      </w:p>
                      <w:p w14:paraId="6739F8CB" w14:textId="77777777" w:rsidR="00D65170" w:rsidRPr="007F75AE" w:rsidRDefault="00D65170" w:rsidP="00D65170">
                        <w:pPr>
                          <w:spacing w:line="240" w:lineRule="auto"/>
                          <w:jc w:val="center"/>
                          <w:rPr>
                            <w:color w:val="000000"/>
                            <w:sz w:val="16"/>
                            <w:szCs w:val="16"/>
                            <w:lang w:val="en-US"/>
                          </w:rPr>
                        </w:pPr>
                      </w:p>
                      <w:p w14:paraId="360A61A2" w14:textId="77777777" w:rsidR="00D65170" w:rsidRPr="007F75AE" w:rsidRDefault="00D65170" w:rsidP="00D65170">
                        <w:pPr>
                          <w:spacing w:line="240" w:lineRule="auto"/>
                          <w:ind w:left="360" w:right="-78" w:hanging="360"/>
                          <w:jc w:val="center"/>
                          <w:rPr>
                            <w:b/>
                            <w:bCs/>
                            <w:color w:val="000000"/>
                            <w:sz w:val="16"/>
                            <w:szCs w:val="16"/>
                            <w:lang w:val="en-US"/>
                          </w:rPr>
                        </w:pPr>
                        <w:r w:rsidRPr="003D21C4">
                          <w:rPr>
                            <w:b/>
                            <w:bCs/>
                            <w:color w:val="000000"/>
                            <w:sz w:val="16"/>
                            <w:szCs w:val="16"/>
                            <w:lang w:val="en-US"/>
                          </w:rPr>
                          <w:t xml:space="preserve">RB </w:t>
                        </w:r>
                        <w:r w:rsidRPr="003D21C4">
                          <w:rPr>
                            <w:color w:val="000000"/>
                            <w:sz w:val="16"/>
                            <w:szCs w:val="16"/>
                            <w:lang w:val="en-US"/>
                          </w:rPr>
                          <w:t>(</w:t>
                        </w:r>
                        <w:r>
                          <w:rPr>
                            <w:color w:val="000000"/>
                            <w:sz w:val="16"/>
                            <w:szCs w:val="16"/>
                            <w:lang w:val="en-US"/>
                          </w:rPr>
                          <w:t>19</w:t>
                        </w:r>
                        <w:r w:rsidRPr="003D21C4">
                          <w:rPr>
                            <w:color w:val="000000"/>
                            <w:sz w:val="16"/>
                            <w:szCs w:val="16"/>
                            <w:lang w:val="en-US"/>
                          </w:rPr>
                          <w:t xml:space="preserve"> positions)</w:t>
                        </w:r>
                      </w:p>
                      <w:p w14:paraId="30C33349" w14:textId="77777777" w:rsidR="00083485" w:rsidRPr="00C4755C" w:rsidRDefault="00083485" w:rsidP="00083485">
                        <w:pPr>
                          <w:spacing w:line="240" w:lineRule="auto"/>
                          <w:ind w:right="-78"/>
                          <w:jc w:val="center"/>
                          <w:rPr>
                            <w:color w:val="000000"/>
                            <w:sz w:val="16"/>
                            <w:szCs w:val="16"/>
                            <w:lang w:val="es-ES"/>
                          </w:rPr>
                        </w:pPr>
                        <w:r w:rsidRPr="00834DB0">
                          <w:rPr>
                            <w:color w:val="000000"/>
                            <w:sz w:val="16"/>
                            <w:szCs w:val="16"/>
                            <w:lang w:val="es-ES"/>
                          </w:rPr>
                          <w:t>1 P-4, 2 P-3, 13 FS, 3 LL</w:t>
                        </w:r>
                      </w:p>
                      <w:p w14:paraId="6ED41BBE" w14:textId="77777777" w:rsidR="00D65170" w:rsidRPr="00C4755C" w:rsidRDefault="00D65170" w:rsidP="00D65170">
                        <w:pPr>
                          <w:rPr>
                            <w:b/>
                            <w:color w:val="000000"/>
                            <w:sz w:val="16"/>
                            <w:szCs w:val="16"/>
                            <w:lang w:val="es-ES"/>
                          </w:rPr>
                        </w:pPr>
                      </w:p>
                      <w:p w14:paraId="5A392A7A" w14:textId="77777777" w:rsidR="00D65170" w:rsidRPr="00C4755C" w:rsidRDefault="00D65170" w:rsidP="00D65170">
                        <w:pPr>
                          <w:rPr>
                            <w:b/>
                            <w:color w:val="000000"/>
                            <w:sz w:val="16"/>
                            <w:szCs w:val="16"/>
                            <w:lang w:val="es-ES"/>
                          </w:rPr>
                        </w:pPr>
                      </w:p>
                    </w:txbxContent>
                  </v:textbox>
                </v:rect>
                <v:rect id="Rectangle 204" o:spid="_x0000_s1122" style="position:absolute;left:15982;top:18526;width:11430;height:7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" filled="f" strokecolor="windowText" strokeweight="1pt">
                  <v:path arrowok="t"/>
                  <v:textbox>
                    <w:txbxContent>
                      <w:p w14:paraId="5E1F7E3C" w14:textId="77777777" w:rsidR="00D65170" w:rsidRPr="004E15A2" w:rsidRDefault="00D65170" w:rsidP="00D65170">
                        <w:pPr>
                          <w:spacing w:line="240" w:lineRule="auto"/>
                          <w:jc w:val="center"/>
                          <w:rPr>
                            <w:b/>
                            <w:bCs/>
                            <w:color w:val="000000"/>
                            <w:sz w:val="16"/>
                            <w:szCs w:val="16"/>
                            <w:lang w:val="fr-FR"/>
                          </w:rPr>
                        </w:pPr>
                        <w:r w:rsidRPr="004E15A2">
                          <w:rPr>
                            <w:b/>
                            <w:bCs/>
                            <w:color w:val="000000"/>
                            <w:sz w:val="16"/>
                            <w:szCs w:val="16"/>
                            <w:lang w:val="fr-FR"/>
                          </w:rPr>
                          <w:t xml:space="preserve">Public Information </w:t>
                        </w:r>
                      </w:p>
                      <w:p w14:paraId="793A9D8F" w14:textId="77777777" w:rsidR="00D65170" w:rsidRPr="004E15A2" w:rsidRDefault="00D65170" w:rsidP="00D65170">
                        <w:pPr>
                          <w:spacing w:line="240" w:lineRule="auto"/>
                          <w:jc w:val="center"/>
                          <w:rPr>
                            <w:b/>
                            <w:color w:val="000000"/>
                            <w:sz w:val="16"/>
                            <w:szCs w:val="16"/>
                            <w:lang w:val="fr-FR"/>
                          </w:rPr>
                        </w:pPr>
                      </w:p>
                      <w:p w14:paraId="58BB6804" w14:textId="77777777" w:rsidR="00D65170" w:rsidRPr="004E15A2" w:rsidRDefault="00D65170" w:rsidP="00D65170">
                        <w:pPr>
                          <w:spacing w:line="240" w:lineRule="auto"/>
                          <w:ind w:right="-78"/>
                          <w:jc w:val="center"/>
                          <w:rPr>
                            <w:b/>
                            <w:bCs/>
                            <w:color w:val="000000"/>
                            <w:sz w:val="16"/>
                            <w:szCs w:val="16"/>
                            <w:lang w:val="fr-FR"/>
                          </w:rPr>
                        </w:pPr>
                        <w:r w:rsidRPr="004E15A2">
                          <w:rPr>
                            <w:b/>
                            <w:bCs/>
                            <w:color w:val="000000"/>
                            <w:sz w:val="16"/>
                            <w:szCs w:val="16"/>
                            <w:lang w:val="fr-FR"/>
                          </w:rPr>
                          <w:t xml:space="preserve">RB </w:t>
                        </w:r>
                        <w:r w:rsidRPr="004E15A2">
                          <w:rPr>
                            <w:color w:val="000000"/>
                            <w:sz w:val="16"/>
                            <w:szCs w:val="16"/>
                            <w:lang w:val="fr-FR"/>
                          </w:rPr>
                          <w:t>(4 positions)</w:t>
                        </w:r>
                      </w:p>
                      <w:p w14:paraId="28923F0A" w14:textId="131CB0D3" w:rsidR="00D65170" w:rsidRPr="004E15A2" w:rsidRDefault="00D65170" w:rsidP="00D65170">
                        <w:pPr>
                          <w:spacing w:line="240" w:lineRule="auto"/>
                          <w:ind w:right="-78"/>
                          <w:jc w:val="center"/>
                          <w:rPr>
                            <w:color w:val="000000"/>
                            <w:sz w:val="16"/>
                            <w:szCs w:val="16"/>
                            <w:lang w:val="fr-FR"/>
                          </w:rPr>
                        </w:pPr>
                        <w:r w:rsidRPr="00F21366">
                          <w:rPr>
                            <w:color w:val="000000"/>
                            <w:sz w:val="16"/>
                            <w:szCs w:val="16"/>
                            <w:lang w:val="fr-FR"/>
                          </w:rPr>
                          <w:t xml:space="preserve">1 P-4, 1 P-3, 2 </w:t>
                        </w:r>
                        <w:r w:rsidR="003D72E5">
                          <w:rPr>
                            <w:color w:val="000000"/>
                            <w:sz w:val="16"/>
                            <w:szCs w:val="16"/>
                            <w:lang w:val="fr-FR"/>
                          </w:rPr>
                          <w:t>LL</w:t>
                        </w:r>
                      </w:p>
                    </w:txbxContent>
                  </v:textbox>
                </v:rect>
                <v:rect id="Rectangle 205" o:spid="_x0000_s1123" style="position:absolute;left:72595;top:18288;width:10391;height:10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" filled="f" strokecolor="windowText" strokeweight="1pt">
                  <v:path arrowok="t"/>
                  <v:textbox>
                    <w:txbxContent>
                      <w:p w14:paraId="0D893774" w14:textId="77777777" w:rsidR="00D65170" w:rsidRPr="007F75AE" w:rsidRDefault="00D65170" w:rsidP="00D65170">
                        <w:pPr>
                          <w:autoSpaceDE w:val="0"/>
                          <w:autoSpaceDN w:val="0"/>
                          <w:adjustRightInd w:val="0"/>
                          <w:spacing w:line="240" w:lineRule="auto"/>
                          <w:jc w:val="center"/>
                          <w:rPr>
                            <w:b/>
                            <w:bCs/>
                            <w:color w:val="000000"/>
                            <w:sz w:val="16"/>
                            <w:szCs w:val="16"/>
                          </w:rPr>
                        </w:pPr>
                        <w:r w:rsidRPr="007F75AE">
                          <w:rPr>
                            <w:b/>
                            <w:bCs/>
                            <w:color w:val="000000"/>
                            <w:sz w:val="16"/>
                            <w:szCs w:val="16"/>
                            <w:lang w:val="en-US"/>
                          </w:rPr>
                          <w:t>Supply Chain Management and Service Delivery</w:t>
                        </w:r>
                      </w:p>
                      <w:p w14:paraId="6421284B" w14:textId="77777777" w:rsidR="00D65170" w:rsidRPr="007F75AE" w:rsidRDefault="00D65170" w:rsidP="00D65170">
                        <w:pPr>
                          <w:spacing w:line="240" w:lineRule="auto"/>
                          <w:ind w:left="180" w:right="-78" w:hanging="27"/>
                          <w:rPr>
                            <w:b/>
                            <w:bCs/>
                            <w:color w:val="000000"/>
                            <w:sz w:val="16"/>
                            <w:szCs w:val="16"/>
                            <w:lang w:val="en-US"/>
                          </w:rPr>
                        </w:pPr>
                      </w:p>
                      <w:p w14:paraId="6713A634" w14:textId="77777777" w:rsidR="00D65170" w:rsidRPr="009D57AF" w:rsidRDefault="00D65170" w:rsidP="00D65170">
                        <w:pPr>
                          <w:spacing w:line="240" w:lineRule="auto"/>
                          <w:ind w:left="360" w:right="-78" w:hanging="360"/>
                          <w:jc w:val="center"/>
                          <w:rPr>
                            <w:color w:val="000000"/>
                            <w:sz w:val="16"/>
                            <w:szCs w:val="16"/>
                            <w:lang w:val="fr-FR"/>
                          </w:rPr>
                        </w:pPr>
                        <w:r w:rsidRPr="009D57AF">
                          <w:rPr>
                            <w:b/>
                            <w:bCs/>
                            <w:color w:val="000000"/>
                            <w:sz w:val="16"/>
                            <w:szCs w:val="16"/>
                            <w:lang w:val="fr-FR"/>
                          </w:rPr>
                          <w:t xml:space="preserve">RB </w:t>
                        </w:r>
                        <w:r w:rsidRPr="009D57AF">
                          <w:rPr>
                            <w:color w:val="000000"/>
                            <w:sz w:val="16"/>
                            <w:szCs w:val="16"/>
                            <w:lang w:val="fr-FR"/>
                          </w:rPr>
                          <w:t>(18 positions)</w:t>
                        </w:r>
                      </w:p>
                      <w:p w14:paraId="1F1A0FB4" w14:textId="77777777" w:rsidR="00083485" w:rsidRPr="009D57AF" w:rsidRDefault="00083485" w:rsidP="00083485">
                        <w:pPr>
                          <w:spacing w:line="240" w:lineRule="auto"/>
                          <w:ind w:right="-78"/>
                          <w:jc w:val="center"/>
                          <w:rPr>
                            <w:color w:val="000000"/>
                            <w:sz w:val="16"/>
                            <w:szCs w:val="16"/>
                            <w:lang w:val="fr-FR"/>
                          </w:rPr>
                        </w:pPr>
                        <w:r w:rsidRPr="009D57AF">
                          <w:rPr>
                            <w:color w:val="000000"/>
                            <w:sz w:val="16"/>
                            <w:szCs w:val="16"/>
                            <w:lang w:val="fr-FR"/>
                          </w:rPr>
                          <w:t xml:space="preserve">1 P-4, 3 FS, </w:t>
                        </w:r>
                        <w:r w:rsidRPr="009D57AF">
                          <w:rPr>
                            <w:color w:val="000000"/>
                            <w:sz w:val="16"/>
                            <w:szCs w:val="16"/>
                            <w:lang w:val="fr-FR"/>
                          </w:rPr>
                          <w:br/>
                          <w:t>1 NPO, 1NPO</w:t>
                        </w:r>
                        <w:r w:rsidRPr="009D57AF">
                          <w:rPr>
                            <w:color w:val="000000"/>
                            <w:sz w:val="16"/>
                            <w:szCs w:val="16"/>
                            <w:vertAlign w:val="superscript"/>
                            <w:lang w:val="fr-FR"/>
                          </w:rPr>
                          <w:t>ra</w:t>
                        </w:r>
                        <w:r w:rsidRPr="009D57AF">
                          <w:rPr>
                            <w:color w:val="000000"/>
                            <w:sz w:val="16"/>
                            <w:szCs w:val="16"/>
                            <w:lang w:val="fr-FR"/>
                          </w:rPr>
                          <w:t>, 12 LL</w:t>
                        </w:r>
                      </w:p>
                      <w:p w14:paraId="77DBF460" w14:textId="62ACED57" w:rsidR="00D65170" w:rsidRPr="009D57AF" w:rsidRDefault="00D65170" w:rsidP="00083485">
                        <w:pPr>
                          <w:spacing w:line="240" w:lineRule="auto"/>
                          <w:ind w:right="-78"/>
                          <w:jc w:val="center"/>
                          <w:rPr>
                            <w:color w:val="000000"/>
                            <w:sz w:val="16"/>
                            <w:szCs w:val="16"/>
                            <w:lang w:val="fr-FR"/>
                          </w:rPr>
                        </w:pPr>
                      </w:p>
                    </w:txbxContent>
                  </v:textbox>
                </v:rect>
                <v:group id="Group 207" o:spid="_x0000_s1124" style="position:absolute;width:83023;height:18584" coordsize="83023,18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line id="Straight Connector 208" o:spid="_x0000_s1125" style="position:absolute;visibility:visible;mso-wrap-style:square" from="66313,16141" to="66313,18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" strokecolor="black [3213]" strokeweight="1pt">
                    <o:lock v:ext="edit" shapetype="f"/>
                  </v:line>
                  <v:group id="Group 209" o:spid="_x0000_s1126" style="position:absolute;width:83023;height:18584" coordsize="83023,18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line id="Straight Connector 210" o:spid="_x0000_s1127" style="position:absolute;flip:y;visibility:visible;mso-wrap-style:square" from="66313,16141" to="77712,16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" strokecolor="black [3040]" strokeweight="1pt"/>
                    <v:group id="Group 211" o:spid="_x0000_s1128" style="position:absolute;width:83023;height:18584" coordsize="83023,18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line id="Straight Connector 212" o:spid="_x0000_s1129" style="position:absolute;visibility:visible;mso-wrap-style:square" from="36257,16141" to="36257,18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" strokecolor="black [3213]" strokeweight="1pt">
                        <o:lock v:ext="edit" shapetype="f"/>
                      </v:line>
                      <v:group id="Group 213" o:spid="_x0000_s1130" style="position:absolute;width:83023;height:16150" coordsize="83023,1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line id="Straight Connector 214" o:spid="_x0000_s1131" style="position:absolute;visibility:visible;mso-wrap-style:square" from="44447,13835" to="44447,16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" strokecolor="black [3213]" strokeweight="1pt">
                          <o:lock v:ext="edit" shapetype="f"/>
                        </v:line>
                        <v:group id="Group 215" o:spid="_x0000_s1132" style="position:absolute;width:83023;height:16150" coordsize="83023,1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line id="Straight Connector 216" o:spid="_x0000_s1133" style="position:absolute;visibility:visible;mso-wrap-style:square" from="72038,13835" to="72038,16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" strokecolor="black [3213]" strokeweight="1pt">
                            <o:lock v:ext="edit" shapetype="f"/>
                          </v:line>
                          <v:group id="Group 217" o:spid="_x0000_s1134" style="position:absolute;width:83023;height:13849" coordsize="83023,13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rect id="Rectangle 218" o:spid="_x0000_s1135" style="position:absolute;left:61066;top:3498;width:21957;height:10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" filled="f" strokecolor="windowText" strokeweight="1pt">
                              <v:path arrowok="t"/>
                              <v:textbox>
                                <w:txbxContent>
                                  <w:p w14:paraId="4C3AFEC3" w14:textId="77777777" w:rsidR="00D65170" w:rsidRDefault="00D65170" w:rsidP="00D65170">
                                    <w:pPr>
                                      <w:spacing w:line="240" w:lineRule="auto"/>
                                      <w:jc w:val="center"/>
                                      <w:rPr>
                                        <w:b/>
                                        <w:color w:val="000000"/>
                                        <w:sz w:val="16"/>
                                        <w:szCs w:val="16"/>
                                        <w:lang w:val="en-US"/>
                                      </w:rPr>
                                    </w:pPr>
                                  </w:p>
                                  <w:p w14:paraId="0E4C4A4C" w14:textId="77777777" w:rsidR="00D65170" w:rsidRPr="00B10350" w:rsidRDefault="00D65170" w:rsidP="00D65170">
                                    <w:pPr>
                                      <w:spacing w:line="240" w:lineRule="auto"/>
                                      <w:jc w:val="center"/>
                                      <w:rPr>
                                        <w:b/>
                                        <w:color w:val="000000"/>
                                        <w:sz w:val="16"/>
                                        <w:szCs w:val="16"/>
                                        <w:lang w:val="en-US"/>
                                      </w:rPr>
                                    </w:pPr>
                                    <w:r w:rsidRPr="00B10350">
                                      <w:rPr>
                                        <w:b/>
                                        <w:color w:val="000000"/>
                                        <w:sz w:val="16"/>
                                        <w:szCs w:val="16"/>
                                        <w:lang w:val="en-US"/>
                                      </w:rPr>
                                      <w:t>Office of the Chief of Mission Support</w:t>
                                    </w:r>
                                  </w:p>
                                  <w:p w14:paraId="1FCAF5B7" w14:textId="77777777" w:rsidR="00D65170" w:rsidRPr="00B10350" w:rsidRDefault="00D65170" w:rsidP="00D65170">
                                    <w:pPr>
                                      <w:spacing w:line="240" w:lineRule="auto"/>
                                      <w:jc w:val="center"/>
                                      <w:rPr>
                                        <w:b/>
                                        <w:bCs/>
                                        <w:color w:val="000000"/>
                                        <w:sz w:val="16"/>
                                        <w:szCs w:val="16"/>
                                        <w:lang w:val="en-US"/>
                                      </w:rPr>
                                    </w:pPr>
                                  </w:p>
                                  <w:p w14:paraId="4841387C" w14:textId="77777777" w:rsidR="00D65170" w:rsidRPr="00B10350" w:rsidRDefault="00D65170" w:rsidP="00D65170">
                                    <w:pPr>
                                      <w:spacing w:line="240" w:lineRule="auto"/>
                                      <w:ind w:left="1530" w:hanging="1530"/>
                                      <w:jc w:val="center"/>
                                      <w:rPr>
                                        <w:b/>
                                        <w:color w:val="000000"/>
                                        <w:sz w:val="16"/>
                                        <w:szCs w:val="16"/>
                                        <w:lang w:val="en-US"/>
                                      </w:rPr>
                                    </w:pPr>
                                    <w:r w:rsidRPr="00B10350">
                                      <w:rPr>
                                        <w:b/>
                                        <w:bCs/>
                                        <w:color w:val="000000"/>
                                        <w:sz w:val="16"/>
                                        <w:szCs w:val="16"/>
                                        <w:lang w:val="en-US"/>
                                      </w:rPr>
                                      <w:t xml:space="preserve">RB </w:t>
                                    </w:r>
                                    <w:r w:rsidRPr="00B10350">
                                      <w:rPr>
                                        <w:color w:val="000000"/>
                                        <w:sz w:val="16"/>
                                        <w:szCs w:val="16"/>
                                        <w:lang w:val="en-US"/>
                                      </w:rPr>
                                      <w:t>(6 positions)</w:t>
                                    </w:r>
                                  </w:p>
                                  <w:p w14:paraId="4CC2A9EA" w14:textId="77777777" w:rsidR="00083485" w:rsidRPr="001828CD" w:rsidRDefault="00083485" w:rsidP="00083485">
                                    <w:pPr>
                                      <w:spacing w:line="240" w:lineRule="auto"/>
                                      <w:ind w:left="1980" w:hanging="1980"/>
                                      <w:jc w:val="center"/>
                                      <w:rPr>
                                        <w:color w:val="000000"/>
                                        <w:sz w:val="16"/>
                                        <w:szCs w:val="16"/>
                                        <w:lang w:val="en-US"/>
                                      </w:rPr>
                                    </w:pPr>
                                    <w:r w:rsidRPr="001828CD">
                                      <w:rPr>
                                        <w:color w:val="000000"/>
                                        <w:sz w:val="16"/>
                                        <w:szCs w:val="16"/>
                                        <w:lang w:val="en-US"/>
                                      </w:rPr>
                                      <w:t>1 P-4, 1 FS</w:t>
                                    </w:r>
                                    <w:r w:rsidRPr="00022005">
                                      <w:rPr>
                                        <w:color w:val="000000"/>
                                        <w:sz w:val="16"/>
                                        <w:szCs w:val="16"/>
                                        <w:lang w:val="en-US"/>
                                      </w:rPr>
                                      <w:t xml:space="preserve">, </w:t>
                                    </w:r>
                                    <w:r w:rsidRPr="00834DB0">
                                      <w:rPr>
                                        <w:color w:val="000000"/>
                                        <w:sz w:val="16"/>
                                        <w:szCs w:val="16"/>
                                        <w:lang w:val="en-US"/>
                                      </w:rPr>
                                      <w:t>2 NPO, 2 LL</w:t>
                                    </w:r>
                                  </w:p>
                                  <w:p w14:paraId="0920C012" w14:textId="316A0EB3" w:rsidR="00D65170" w:rsidRPr="001828CD" w:rsidRDefault="00D65170" w:rsidP="00083485">
                                    <w:pPr>
                                      <w:spacing w:line="240" w:lineRule="auto"/>
                                      <w:ind w:left="1980" w:hanging="1980"/>
                                      <w:jc w:val="center"/>
                                      <w:rPr>
                                        <w:color w:val="000000"/>
                                        <w:sz w:val="16"/>
                                        <w:szCs w:val="16"/>
                                        <w:lang w:val="en-US"/>
                                      </w:rPr>
                                    </w:pPr>
                                  </w:p>
                                </w:txbxContent>
                              </v:textbox>
                            </v:rect>
                            <v:group id="Group 219" o:spid="_x0000_s1136" style="position:absolute;width:61042;height:13847" coordsize="61042,13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rect id="Rectangle 220" o:spid="_x0000_s1137" style="position:absolute;left:31089;top:3498;width:26600;height:10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" filled="f" strokecolor="windowText" strokeweight="1pt">
                                <v:path arrowok="t"/>
                                <v:textbox>
                                  <w:txbxContent>
                                    <w:p w14:paraId="48752FE8" w14:textId="77777777" w:rsidR="00D65170" w:rsidRDefault="00D65170" w:rsidP="00D65170">
                                      <w:pPr>
                                        <w:spacing w:line="240" w:lineRule="auto"/>
                                        <w:jc w:val="center"/>
                                        <w:rPr>
                                          <w:b/>
                                          <w:color w:val="000000"/>
                                          <w:sz w:val="16"/>
                                          <w:szCs w:val="16"/>
                                          <w:lang w:val="en-US"/>
                                        </w:rPr>
                                      </w:pPr>
                                    </w:p>
                                    <w:p w14:paraId="52BBA80E" w14:textId="77777777" w:rsidR="00D65170" w:rsidRDefault="00D65170" w:rsidP="00D65170">
                                      <w:pPr>
                                        <w:spacing w:line="240" w:lineRule="auto"/>
                                        <w:jc w:val="center"/>
                                        <w:rPr>
                                          <w:b/>
                                          <w:color w:val="000000"/>
                                          <w:sz w:val="16"/>
                                          <w:szCs w:val="16"/>
                                          <w:lang w:val="en-US"/>
                                        </w:rPr>
                                      </w:pPr>
                                    </w:p>
                                    <w:p w14:paraId="042AF396" w14:textId="77777777" w:rsidR="00D65170" w:rsidRPr="00B10350" w:rsidRDefault="00D65170" w:rsidP="00D65170">
                                      <w:pPr>
                                        <w:spacing w:line="240" w:lineRule="auto"/>
                                        <w:jc w:val="center"/>
                                        <w:rPr>
                                          <w:b/>
                                          <w:color w:val="000000"/>
                                          <w:lang w:val="en-US"/>
                                        </w:rPr>
                                      </w:pPr>
                                      <w:r w:rsidRPr="00B10350">
                                        <w:rPr>
                                          <w:b/>
                                          <w:color w:val="000000"/>
                                          <w:lang w:val="en-US"/>
                                        </w:rPr>
                                        <w:t xml:space="preserve">Office of the Special Envoy </w:t>
                                      </w:r>
                                    </w:p>
                                    <w:p w14:paraId="7ECF7471" w14:textId="77777777" w:rsidR="00D65170" w:rsidRPr="00B10350" w:rsidRDefault="00D65170" w:rsidP="00D65170">
                                      <w:pPr>
                                        <w:spacing w:line="240" w:lineRule="auto"/>
                                        <w:jc w:val="center"/>
                                        <w:rPr>
                                          <w:b/>
                                          <w:bCs/>
                                          <w:color w:val="000000"/>
                                          <w:sz w:val="16"/>
                                          <w:szCs w:val="16"/>
                                          <w:lang w:val="en-US"/>
                                        </w:rPr>
                                      </w:pPr>
                                    </w:p>
                                    <w:p w14:paraId="77B300AB" w14:textId="77777777" w:rsidR="00D65170" w:rsidRPr="00B10350" w:rsidRDefault="00D65170" w:rsidP="00D65170">
                                      <w:pPr>
                                        <w:spacing w:line="240" w:lineRule="auto"/>
                                        <w:ind w:left="1980" w:hanging="1980"/>
                                        <w:jc w:val="center"/>
                                        <w:rPr>
                                          <w:b/>
                                          <w:bCs/>
                                          <w:color w:val="000000"/>
                                          <w:sz w:val="16"/>
                                          <w:szCs w:val="16"/>
                                          <w:lang w:val="en-US"/>
                                        </w:rPr>
                                      </w:pPr>
                                      <w:r w:rsidRPr="00B10350">
                                        <w:rPr>
                                          <w:b/>
                                          <w:bCs/>
                                          <w:color w:val="000000"/>
                                          <w:sz w:val="16"/>
                                          <w:szCs w:val="16"/>
                                          <w:lang w:val="en-US"/>
                                        </w:rPr>
                                        <w:t xml:space="preserve">RB </w:t>
                                      </w:r>
                                      <w:r w:rsidRPr="00B10350">
                                        <w:rPr>
                                          <w:color w:val="000000"/>
                                          <w:sz w:val="16"/>
                                          <w:szCs w:val="16"/>
                                          <w:lang w:val="en-US"/>
                                        </w:rPr>
                                        <w:t>(9 positions)</w:t>
                                      </w:r>
                                    </w:p>
                                    <w:p w14:paraId="3A8F38A6" w14:textId="77777777" w:rsidR="00083485" w:rsidRPr="0014026A" w:rsidRDefault="00083485" w:rsidP="00083485">
                                      <w:pPr>
                                        <w:spacing w:line="240" w:lineRule="auto"/>
                                        <w:ind w:left="1980" w:hanging="1980"/>
                                        <w:jc w:val="center"/>
                                        <w:rPr>
                                          <w:color w:val="000000"/>
                                          <w:sz w:val="16"/>
                                          <w:szCs w:val="16"/>
                                          <w:lang w:val="en-US"/>
                                        </w:rPr>
                                      </w:pPr>
                                      <w:r w:rsidRPr="0014026A">
                                        <w:rPr>
                                          <w:color w:val="000000"/>
                                          <w:sz w:val="16"/>
                                          <w:szCs w:val="16"/>
                                          <w:lang w:val="en-US"/>
                                        </w:rPr>
                                        <w:t>1 USG</w:t>
                                      </w:r>
                                      <w:r w:rsidRPr="003D21C4">
                                        <w:rPr>
                                          <w:color w:val="000000"/>
                                          <w:sz w:val="16"/>
                                          <w:szCs w:val="16"/>
                                          <w:lang w:val="en-US"/>
                                        </w:rPr>
                                        <w:t xml:space="preserve">, </w:t>
                                      </w:r>
                                      <w:r w:rsidRPr="0014026A">
                                        <w:rPr>
                                          <w:color w:val="000000"/>
                                          <w:sz w:val="16"/>
                                          <w:szCs w:val="16"/>
                                          <w:lang w:val="en-US"/>
                                        </w:rPr>
                                        <w:t>1 D-2</w:t>
                                      </w:r>
                                      <w:r w:rsidRPr="003D21C4">
                                        <w:rPr>
                                          <w:color w:val="000000"/>
                                          <w:sz w:val="16"/>
                                          <w:szCs w:val="16"/>
                                          <w:lang w:val="en-US"/>
                                        </w:rPr>
                                        <w:t xml:space="preserve">, </w:t>
                                      </w:r>
                                      <w:r w:rsidRPr="0014026A">
                                        <w:rPr>
                                          <w:color w:val="000000"/>
                                          <w:sz w:val="16"/>
                                          <w:szCs w:val="16"/>
                                          <w:lang w:val="en-US"/>
                                        </w:rPr>
                                        <w:t>2 P-5</w:t>
                                      </w:r>
                                      <w:r w:rsidRPr="003D21C4">
                                        <w:rPr>
                                          <w:color w:val="000000"/>
                                          <w:sz w:val="16"/>
                                          <w:szCs w:val="16"/>
                                          <w:lang w:val="en-US"/>
                                        </w:rPr>
                                        <w:t xml:space="preserve">, </w:t>
                                      </w:r>
                                      <w:r w:rsidRPr="0014026A">
                                        <w:rPr>
                                          <w:sz w:val="16"/>
                                          <w:szCs w:val="16"/>
                                          <w:lang w:val="en-US"/>
                                        </w:rPr>
                                        <w:t>1 P-4</w:t>
                                      </w:r>
                                      <w:r w:rsidRPr="003D21C4">
                                        <w:rPr>
                                          <w:color w:val="000000"/>
                                          <w:sz w:val="16"/>
                                          <w:szCs w:val="16"/>
                                          <w:lang w:val="en-US"/>
                                        </w:rPr>
                                        <w:t xml:space="preserve">, </w:t>
                                      </w:r>
                                      <w:r w:rsidRPr="0014026A">
                                        <w:rPr>
                                          <w:sz w:val="16"/>
                                          <w:szCs w:val="16"/>
                                          <w:lang w:val="en-US"/>
                                        </w:rPr>
                                        <w:t>1 P-3</w:t>
                                      </w:r>
                                      <w:r w:rsidRPr="003D21C4">
                                        <w:rPr>
                                          <w:sz w:val="16"/>
                                          <w:szCs w:val="16"/>
                                          <w:lang w:val="en-US"/>
                                        </w:rPr>
                                        <w:t xml:space="preserve">, </w:t>
                                      </w:r>
                                      <w:r w:rsidRPr="0082353D">
                                        <w:rPr>
                                          <w:sz w:val="16"/>
                                          <w:szCs w:val="16"/>
                                          <w:lang w:val="en-US"/>
                                        </w:rPr>
                                        <w:t>1 FS</w:t>
                                      </w:r>
                                      <w:r>
                                        <w:rPr>
                                          <w:sz w:val="16"/>
                                          <w:szCs w:val="16"/>
                                          <w:lang w:val="en-US"/>
                                        </w:rPr>
                                        <w:t xml:space="preserve">, </w:t>
                                      </w:r>
                                      <w:r w:rsidRPr="00834DB0">
                                        <w:rPr>
                                          <w:sz w:val="16"/>
                                          <w:szCs w:val="16"/>
                                          <w:lang w:val="en-US"/>
                                        </w:rPr>
                                        <w:t>1FS</w:t>
                                      </w:r>
                                      <w:r w:rsidRPr="00834DB0">
                                        <w:rPr>
                                          <w:sz w:val="16"/>
                                          <w:szCs w:val="16"/>
                                          <w:vertAlign w:val="superscript"/>
                                          <w:lang w:val="en-US"/>
                                        </w:rPr>
                                        <w:t>ra</w:t>
                                      </w:r>
                                      <w:r w:rsidRPr="00834DB0">
                                        <w:rPr>
                                          <w:color w:val="000000"/>
                                          <w:sz w:val="16"/>
                                          <w:szCs w:val="16"/>
                                          <w:lang w:val="en-US"/>
                                        </w:rPr>
                                        <w:t>,</w:t>
                                      </w:r>
                                      <w:r w:rsidRPr="003D21C4">
                                        <w:rPr>
                                          <w:color w:val="000000"/>
                                          <w:sz w:val="16"/>
                                          <w:szCs w:val="16"/>
                                          <w:lang w:val="en-US"/>
                                        </w:rPr>
                                        <w:t xml:space="preserve"> </w:t>
                                      </w:r>
                                      <w:r w:rsidRPr="0014026A">
                                        <w:rPr>
                                          <w:color w:val="000000"/>
                                          <w:sz w:val="16"/>
                                          <w:szCs w:val="16"/>
                                          <w:lang w:val="en-US"/>
                                        </w:rPr>
                                        <w:t>1 LL</w:t>
                                      </w:r>
                                    </w:p>
                                    <w:p w14:paraId="292D966F" w14:textId="0F93F79F" w:rsidR="00D65170" w:rsidRPr="0014026A" w:rsidRDefault="00D65170" w:rsidP="00083485">
                                      <w:pPr>
                                        <w:spacing w:line="240" w:lineRule="auto"/>
                                        <w:ind w:left="1980" w:hanging="1980"/>
                                        <w:jc w:val="center"/>
                                        <w:rPr>
                                          <w:color w:val="000000"/>
                                          <w:sz w:val="16"/>
                                          <w:szCs w:val="16"/>
                                          <w:lang w:val="en-US"/>
                                        </w:rPr>
                                      </w:pPr>
                                    </w:p>
                                  </w:txbxContent>
                                </v:textbox>
                              </v:rect>
                              <v:line id="Straight Connector 221" o:spid="_x0000_s1138" style="position:absolute;flip:y;visibility:visible;mso-wrap-style:square" from="57726,9303" to="61042,9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" strokecolor="black [3213]" strokeweight="1pt">
                                <o:lock v:ext="edit" shapetype="f"/>
                              </v:line>
                              <v:rect id="Rectangle 222" o:spid="_x0000_s1139" style="position:absolute;width:27412;height:13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" filled="f" strokecolor="windowText" strokeweight="1pt">
                                <v:stroke dashstyle="dash"/>
                                <v:path arrowok="t"/>
                                <v:textbox>
                                  <w:txbxContent>
                                    <w:p w14:paraId="54F0F2F8" w14:textId="77777777" w:rsidR="00D65170" w:rsidRDefault="00D65170" w:rsidP="00D65170">
                                      <w:pPr>
                                        <w:spacing w:line="200" w:lineRule="exact"/>
                                        <w:rPr>
                                          <w:sz w:val="16"/>
                                          <w:szCs w:val="16"/>
                                          <w:lang w:val="en-US"/>
                                        </w:rPr>
                                      </w:pPr>
                                      <w:r w:rsidRPr="00AE58DF">
                                        <w:rPr>
                                          <w:b/>
                                          <w:bCs/>
                                          <w:sz w:val="16"/>
                                          <w:szCs w:val="16"/>
                                          <w:lang w:val="en-US"/>
                                        </w:rPr>
                                        <w:t>D</w:t>
                                      </w:r>
                                      <w:r>
                                        <w:rPr>
                                          <w:b/>
                                          <w:bCs/>
                                          <w:sz w:val="16"/>
                                          <w:szCs w:val="16"/>
                                          <w:lang w:val="en-US"/>
                                        </w:rPr>
                                        <w:t xml:space="preserve">epartment of </w:t>
                                      </w:r>
                                      <w:r w:rsidRPr="00AE58DF">
                                        <w:rPr>
                                          <w:b/>
                                          <w:bCs/>
                                          <w:sz w:val="16"/>
                                          <w:szCs w:val="16"/>
                                          <w:lang w:val="en-US"/>
                                        </w:rPr>
                                        <w:t>P</w:t>
                                      </w:r>
                                      <w:r>
                                        <w:rPr>
                                          <w:b/>
                                          <w:bCs/>
                                          <w:sz w:val="16"/>
                                          <w:szCs w:val="16"/>
                                          <w:lang w:val="en-US"/>
                                        </w:rPr>
                                        <w:t xml:space="preserve">olitical and </w:t>
                                      </w:r>
                                      <w:r w:rsidRPr="00AE58DF">
                                        <w:rPr>
                                          <w:b/>
                                          <w:bCs/>
                                          <w:sz w:val="16"/>
                                          <w:szCs w:val="16"/>
                                          <w:lang w:val="en-US"/>
                                        </w:rPr>
                                        <w:t>P</w:t>
                                      </w:r>
                                      <w:r>
                                        <w:rPr>
                                          <w:b/>
                                          <w:bCs/>
                                          <w:sz w:val="16"/>
                                          <w:szCs w:val="16"/>
                                          <w:lang w:val="en-US"/>
                                        </w:rPr>
                                        <w:t xml:space="preserve">eacebuilding </w:t>
                                      </w:r>
                                      <w:r w:rsidRPr="00AE58DF">
                                        <w:rPr>
                                          <w:b/>
                                          <w:bCs/>
                                          <w:sz w:val="16"/>
                                          <w:szCs w:val="16"/>
                                          <w:lang w:val="en-US"/>
                                        </w:rPr>
                                        <w:t>A</w:t>
                                      </w:r>
                                      <w:r>
                                        <w:rPr>
                                          <w:b/>
                                          <w:bCs/>
                                          <w:sz w:val="16"/>
                                          <w:szCs w:val="16"/>
                                          <w:lang w:val="en-US"/>
                                        </w:rPr>
                                        <w:t>ffairs</w:t>
                                      </w:r>
                                      <w:r w:rsidRPr="00AE58DF">
                                        <w:rPr>
                                          <w:sz w:val="16"/>
                                          <w:szCs w:val="16"/>
                                          <w:lang w:val="en-US"/>
                                        </w:rPr>
                                        <w:t xml:space="preserve"> </w:t>
                                      </w:r>
                                    </w:p>
                                    <w:p w14:paraId="3AA5FB58" w14:textId="77777777" w:rsidR="00D65170" w:rsidRPr="00AE58DF" w:rsidRDefault="00D65170" w:rsidP="00D65170">
                                      <w:pPr>
                                        <w:spacing w:line="200" w:lineRule="exact"/>
                                        <w:ind w:left="360"/>
                                        <w:rPr>
                                          <w:sz w:val="16"/>
                                          <w:szCs w:val="16"/>
                                          <w:lang w:val="en-US"/>
                                        </w:rPr>
                                      </w:pPr>
                                      <w:r w:rsidRPr="003211D9">
                                        <w:rPr>
                                          <w:b/>
                                          <w:bCs/>
                                          <w:sz w:val="16"/>
                                          <w:szCs w:val="16"/>
                                          <w:lang w:val="en-US"/>
                                        </w:rPr>
                                        <w:t>RB</w:t>
                                      </w:r>
                                      <w:r>
                                        <w:rPr>
                                          <w:b/>
                                          <w:bCs/>
                                          <w:sz w:val="16"/>
                                          <w:szCs w:val="16"/>
                                          <w:lang w:val="en-US"/>
                                        </w:rPr>
                                        <w:t xml:space="preserve"> </w:t>
                                      </w:r>
                                      <w:r w:rsidRPr="00252897">
                                        <w:rPr>
                                          <w:sz w:val="16"/>
                                          <w:szCs w:val="16"/>
                                          <w:lang w:val="en-US"/>
                                        </w:rPr>
                                        <w:t>(</w:t>
                                      </w:r>
                                      <w:r>
                                        <w:rPr>
                                          <w:sz w:val="16"/>
                                          <w:szCs w:val="16"/>
                                          <w:lang w:val="en-US"/>
                                        </w:rPr>
                                        <w:t>1</w:t>
                                      </w:r>
                                      <w:r w:rsidRPr="00252897">
                                        <w:rPr>
                                          <w:sz w:val="16"/>
                                          <w:szCs w:val="16"/>
                                          <w:lang w:val="en-US"/>
                                        </w:rPr>
                                        <w:t xml:space="preserve"> </w:t>
                                      </w:r>
                                      <w:r w:rsidRPr="00F21366">
                                        <w:rPr>
                                          <w:sz w:val="16"/>
                                          <w:szCs w:val="16"/>
                                          <w:lang w:val="en-US"/>
                                        </w:rPr>
                                        <w:t>position) 1 P-4</w:t>
                                      </w:r>
                                    </w:p>
                                    <w:p w14:paraId="0CA8445A" w14:textId="77777777" w:rsidR="00D65170" w:rsidRPr="00BD3A94" w:rsidRDefault="00D65170" w:rsidP="00D65170">
                                      <w:pPr>
                                        <w:spacing w:before="120" w:line="200" w:lineRule="exact"/>
                                        <w:ind w:left="360" w:hanging="360"/>
                                        <w:rPr>
                                          <w:sz w:val="16"/>
                                          <w:szCs w:val="16"/>
                                          <w:lang w:val="en-US"/>
                                        </w:rPr>
                                      </w:pPr>
                                      <w:r w:rsidRPr="00BD3A94">
                                        <w:rPr>
                                          <w:b/>
                                          <w:bCs/>
                                          <w:sz w:val="16"/>
                                          <w:szCs w:val="16"/>
                                          <w:lang w:val="en-US"/>
                                        </w:rPr>
                                        <w:t>Department of Operational Support</w:t>
                                      </w:r>
                                      <w:r w:rsidRPr="00BD3A94">
                                        <w:rPr>
                                          <w:sz w:val="16"/>
                                          <w:szCs w:val="16"/>
                                          <w:lang w:val="en-US"/>
                                        </w:rPr>
                                        <w:br/>
                                      </w:r>
                                      <w:r w:rsidRPr="00BD3A94">
                                        <w:rPr>
                                          <w:b/>
                                          <w:bCs/>
                                          <w:sz w:val="16"/>
                                          <w:szCs w:val="16"/>
                                          <w:lang w:val="en-US"/>
                                        </w:rPr>
                                        <w:t>RB</w:t>
                                      </w:r>
                                      <w:r w:rsidRPr="00F21366">
                                        <w:rPr>
                                          <w:b/>
                                          <w:bCs/>
                                          <w:sz w:val="16"/>
                                          <w:szCs w:val="16"/>
                                          <w:lang w:val="en-US"/>
                                        </w:rPr>
                                        <w:t xml:space="preserve"> </w:t>
                                      </w:r>
                                      <w:r w:rsidRPr="00F21366">
                                        <w:rPr>
                                          <w:sz w:val="16"/>
                                          <w:szCs w:val="16"/>
                                          <w:lang w:val="en-US"/>
                                        </w:rPr>
                                        <w:t>(</w:t>
                                      </w:r>
                                      <w:r>
                                        <w:rPr>
                                          <w:sz w:val="16"/>
                                          <w:szCs w:val="16"/>
                                          <w:lang w:val="en-US"/>
                                        </w:rPr>
                                        <w:t>1</w:t>
                                      </w:r>
                                      <w:r w:rsidRPr="00F21366">
                                        <w:rPr>
                                          <w:sz w:val="16"/>
                                          <w:szCs w:val="16"/>
                                          <w:lang w:val="en-US"/>
                                        </w:rPr>
                                        <w:t xml:space="preserve"> position) </w:t>
                                      </w:r>
                                      <w:r w:rsidRPr="00BD3A94">
                                        <w:rPr>
                                          <w:sz w:val="16"/>
                                          <w:szCs w:val="16"/>
                                          <w:lang w:val="en-US"/>
                                        </w:rPr>
                                        <w:t>1 P-3</w:t>
                                      </w:r>
                                    </w:p>
                                    <w:p w14:paraId="2E52DAF5" w14:textId="77777777" w:rsidR="00D65170" w:rsidRPr="00BD3A94" w:rsidRDefault="00D65170" w:rsidP="00D65170">
                                      <w:pPr>
                                        <w:spacing w:before="120" w:line="200" w:lineRule="exact"/>
                                        <w:rPr>
                                          <w:b/>
                                          <w:bCs/>
                                          <w:sz w:val="16"/>
                                          <w:szCs w:val="16"/>
                                          <w:lang w:val="en-US"/>
                                        </w:rPr>
                                      </w:pPr>
                                      <w:r w:rsidRPr="00BD3A94">
                                        <w:rPr>
                                          <w:b/>
                                          <w:bCs/>
                                          <w:sz w:val="16"/>
                                          <w:szCs w:val="16"/>
                                          <w:lang w:val="en-US"/>
                                        </w:rPr>
                                        <w:t>Department of Management Strategy, Policy and Compliance</w:t>
                                      </w:r>
                                    </w:p>
                                    <w:p w14:paraId="3BA6AD90" w14:textId="52AF01C4" w:rsidR="00D65170" w:rsidRPr="00252897" w:rsidRDefault="00D65170" w:rsidP="00D65170">
                                      <w:pPr>
                                        <w:spacing w:line="200" w:lineRule="exact"/>
                                        <w:ind w:left="360"/>
                                        <w:rPr>
                                          <w:b/>
                                          <w:sz w:val="16"/>
                                          <w:szCs w:val="16"/>
                                          <w:lang w:val="en-US"/>
                                        </w:rPr>
                                      </w:pPr>
                                      <w:r w:rsidRPr="00F21366">
                                        <w:rPr>
                                          <w:b/>
                                          <w:sz w:val="16"/>
                                          <w:szCs w:val="16"/>
                                          <w:lang w:val="en-US"/>
                                        </w:rPr>
                                        <w:t>RB</w:t>
                                      </w:r>
                                      <w:r w:rsidRPr="00F21366">
                                        <w:rPr>
                                          <w:b/>
                                          <w:bCs/>
                                          <w:sz w:val="16"/>
                                          <w:szCs w:val="16"/>
                                          <w:lang w:val="en-US"/>
                                        </w:rPr>
                                        <w:t xml:space="preserve"> </w:t>
                                      </w:r>
                                      <w:r w:rsidRPr="00F21366">
                                        <w:rPr>
                                          <w:sz w:val="16"/>
                                          <w:szCs w:val="16"/>
                                          <w:lang w:val="en-US"/>
                                        </w:rPr>
                                        <w:t>(</w:t>
                                      </w:r>
                                      <w:r>
                                        <w:rPr>
                                          <w:sz w:val="16"/>
                                          <w:szCs w:val="16"/>
                                          <w:lang w:val="en-US"/>
                                        </w:rPr>
                                        <w:t>1</w:t>
                                      </w:r>
                                      <w:r w:rsidRPr="00F21366">
                                        <w:rPr>
                                          <w:sz w:val="16"/>
                                          <w:szCs w:val="16"/>
                                          <w:lang w:val="en-US"/>
                                        </w:rPr>
                                        <w:t xml:space="preserve"> position)</w:t>
                                      </w:r>
                                      <w:r w:rsidRPr="00F21366">
                                        <w:rPr>
                                          <w:b/>
                                          <w:sz w:val="16"/>
                                          <w:szCs w:val="16"/>
                                          <w:lang w:val="en-US"/>
                                        </w:rPr>
                                        <w:t xml:space="preserve"> </w:t>
                                      </w:r>
                                      <w:r w:rsidRPr="00F21366">
                                        <w:rPr>
                                          <w:sz w:val="16"/>
                                          <w:szCs w:val="16"/>
                                          <w:lang w:val="en-US"/>
                                        </w:rPr>
                                        <w:t>1 GS (OL)</w:t>
                                      </w:r>
                                    </w:p>
                                  </w:txbxContent>
                                </v:textbox>
                              </v:rect>
                            </v:group>
                          </v:group>
                        </v:group>
                      </v:group>
                      <v:line id="Straight Connector 223" o:spid="_x0000_s1140" style="position:absolute;visibility:visible;mso-wrap-style:square" from="51683,16141" to="51683,18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" strokecolor="black [3213]" strokeweight="1pt">
                        <o:lock v:ext="edit" shapetype="f"/>
                      </v:line>
                      <v:line id="Straight Connector 224" o:spid="_x0000_s1141" style="position:absolute;visibility:visible;mso-wrap-style:square" from="21786,16141" to="21786,18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" strokecolor="black [3213]" strokeweight="1pt">
                        <o:lock v:ext="edit" shapetype="f"/>
                      </v:line>
                      <v:line id="Straight Connector 225" o:spid="_x0000_s1142" style="position:absolute;visibility:visible;mso-wrap-style:square" from="7633,16141" to="51692,16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" strokecolor="black [3040]" strokeweight="1pt"/>
                      <v:line id="Straight Connector 226" o:spid="_x0000_s1143" style="position:absolute;visibility:visible;mso-wrap-style:square" from="7553,16141" to="7553,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" strokecolor="black [3213]" strokeweight="1pt">
                        <o:lock v:ext="edit" shapetype="f"/>
                      </v:line>
                    </v:group>
                  </v:group>
                  <v:line id="Straight Connector 227" o:spid="_x0000_s1144" style="position:absolute;visibility:visible;mso-wrap-style:square" from="77684,16141" to="77684,18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" strokecolor="black [3213]" strokeweight="1pt">
                    <o:lock v:ext="edit" shapetype="f"/>
                  </v:line>
                </v:group>
                <w10:wrap type="topAndBottom"/>
              </v:group>
            </w:pict>
          </mc:Fallback>
        </mc:AlternateContent>
      </w:r>
    </w:p>
    <w:p w14:paraId="457D8CA0" w14:textId="186F5C40" w:rsidR="00B433C1" w:rsidRPr="008848BB" w:rsidRDefault="00B433C1" w:rsidP="00D65170">
      <w:pPr>
        <w:pStyle w:val="H1"/>
        <w:ind w:right="1260"/>
        <w:rPr>
          <w:rFonts w:eastAsia="Calibri"/>
          <w:spacing w:val="0"/>
          <w:w w:val="100"/>
          <w:kern w:val="0"/>
          <w:sz w:val="10"/>
          <w:szCs w:val="26"/>
        </w:rPr>
      </w:pPr>
    </w:p>
    <w:p w14:paraId="7C88A924" w14:textId="77777777" w:rsidR="00B433C1" w:rsidRPr="008848BB" w:rsidRDefault="00B433C1" w:rsidP="00B433C1">
      <w:pPr>
        <w:suppressAutoHyphens w:val="0"/>
        <w:spacing w:line="120" w:lineRule="exact"/>
        <w:jc w:val="center"/>
        <w:rPr>
          <w:rFonts w:eastAsia="Calibri"/>
          <w:spacing w:val="0"/>
          <w:w w:val="100"/>
          <w:kern w:val="0"/>
          <w:sz w:val="10"/>
          <w:szCs w:val="26"/>
        </w:rPr>
      </w:pPr>
    </w:p>
    <w:p w14:paraId="6E71A6A2" w14:textId="002473FF" w:rsidR="00197C7B" w:rsidRDefault="00197C7B">
      <w:pPr>
        <w:suppressAutoHyphens w:val="0"/>
        <w:spacing w:after="200" w:line="276" w:lineRule="auto"/>
      </w:pPr>
    </w:p>
    <w:p w14:paraId="5033BDF9" w14:textId="77777777" w:rsidR="00B433C1" w:rsidRDefault="00B433C1">
      <w:pPr>
        <w:suppressAutoHyphens w:val="0"/>
        <w:spacing w:after="200" w:line="276" w:lineRule="auto"/>
      </w:pPr>
    </w:p>
    <w:p w14:paraId="70650B06" w14:textId="77777777" w:rsidR="00B433C1" w:rsidRDefault="00B433C1" w:rsidP="00B433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D13F23">
        <w:rPr>
          <w:noProof/>
        </w:rPr>
        <mc:AlternateContent>
          <mc:Choice Requires="wps">
            <w:drawing>
              <wp:anchor distT="45720" distB="45720" distL="114300" distR="114300" simplePos="0" relativeHeight="251658255" behindDoc="0" locked="0" layoutInCell="1" allowOverlap="1" wp14:anchorId="6F64CD67" wp14:editId="0928DBBC">
                <wp:simplePos x="0" y="0"/>
                <wp:positionH relativeFrom="margin">
                  <wp:posOffset>173355</wp:posOffset>
                </wp:positionH>
                <wp:positionV relativeFrom="paragraph">
                  <wp:posOffset>1319530</wp:posOffset>
                </wp:positionV>
                <wp:extent cx="8096250" cy="457200"/>
                <wp:effectExtent l="0" t="0" r="0" b="0"/>
                <wp:wrapNone/>
                <wp:docPr id="171073589" name="Text Box 171073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0" cy="457200"/>
                        </a:xfrm>
                        <a:prstGeom prst="rect">
                          <a:avLst/>
                        </a:prstGeom>
                        <a:solidFill>
                          <a:srgbClr val="FFFFFF"/>
                        </a:solidFill>
                        <a:ln w="9525">
                          <a:noFill/>
                          <a:miter lim="800000"/>
                          <a:headEnd/>
                          <a:tailEnd/>
                        </a:ln>
                      </wps:spPr>
                      <wps:txbx>
                        <w:txbxContent>
                          <w:p w14:paraId="504074CD" w14:textId="77777777" w:rsidR="00B433C1" w:rsidRDefault="00B433C1" w:rsidP="00B433C1">
                            <w:pPr>
                              <w:autoSpaceDE w:val="0"/>
                              <w:autoSpaceDN w:val="0"/>
                              <w:adjustRightInd w:val="0"/>
                              <w:spacing w:line="240" w:lineRule="auto"/>
                              <w:rPr>
                                <w:iCs/>
                                <w:color w:val="000000"/>
                                <w:sz w:val="15"/>
                                <w:szCs w:val="15"/>
                              </w:rPr>
                            </w:pPr>
                            <w:r w:rsidRPr="005613CC">
                              <w:rPr>
                                <w:iCs/>
                                <w:color w:val="000000"/>
                                <w:sz w:val="15"/>
                                <w:szCs w:val="15"/>
                              </w:rPr>
                              <w:t>Mission receives Finance and Human Resources transactional support services from KJSO and Conduct and Discipline services from UNIFIL.</w:t>
                            </w:r>
                          </w:p>
                          <w:p w14:paraId="53CDB9FB" w14:textId="77777777" w:rsidR="00B433C1" w:rsidRPr="005613CC" w:rsidRDefault="00B433C1" w:rsidP="00B433C1">
                            <w:pPr>
                              <w:autoSpaceDE w:val="0"/>
                              <w:autoSpaceDN w:val="0"/>
                              <w:adjustRightInd w:val="0"/>
                              <w:spacing w:line="240" w:lineRule="auto"/>
                              <w:rPr>
                                <w:color w:val="000000"/>
                                <w:sz w:val="15"/>
                                <w:szCs w:val="15"/>
                              </w:rPr>
                            </w:pPr>
                            <w:r w:rsidRPr="005A1BC9">
                              <w:rPr>
                                <w:i/>
                                <w:iCs/>
                                <w:color w:val="000000"/>
                                <w:sz w:val="15"/>
                                <w:szCs w:val="15"/>
                              </w:rPr>
                              <w:t>Abbreviations</w:t>
                            </w:r>
                            <w:r w:rsidRPr="005A1BC9">
                              <w:rPr>
                                <w:color w:val="000000"/>
                                <w:sz w:val="15"/>
                                <w:szCs w:val="15"/>
                              </w:rPr>
                              <w:t xml:space="preserve">: </w:t>
                            </w:r>
                            <w:r>
                              <w:rPr>
                                <w:color w:val="000000"/>
                                <w:sz w:val="15"/>
                                <w:szCs w:val="15"/>
                              </w:rPr>
                              <w:t>USG, Under-</w:t>
                            </w:r>
                            <w:r w:rsidRPr="005A1BC9">
                              <w:rPr>
                                <w:color w:val="000000"/>
                                <w:sz w:val="15"/>
                                <w:szCs w:val="15"/>
                              </w:rPr>
                              <w:t xml:space="preserve">Secretary-General; ASG, Assistant Secretary-General; </w:t>
                            </w:r>
                            <w:r>
                              <w:rPr>
                                <w:color w:val="000000"/>
                                <w:sz w:val="15"/>
                                <w:szCs w:val="15"/>
                              </w:rPr>
                              <w:t xml:space="preserve">FS, Field Service, </w:t>
                            </w:r>
                            <w:r w:rsidRPr="005A1BC9">
                              <w:rPr>
                                <w:color w:val="000000"/>
                                <w:sz w:val="15"/>
                                <w:szCs w:val="15"/>
                              </w:rPr>
                              <w:t>GS, General Service</w:t>
                            </w:r>
                            <w:r>
                              <w:rPr>
                                <w:color w:val="000000"/>
                                <w:sz w:val="15"/>
                                <w:szCs w:val="15"/>
                              </w:rPr>
                              <w:t xml:space="preserve">; PL, </w:t>
                            </w:r>
                            <w:r w:rsidRPr="005A1BC9">
                              <w:rPr>
                                <w:color w:val="000000"/>
                                <w:sz w:val="15"/>
                                <w:szCs w:val="15"/>
                              </w:rPr>
                              <w:t xml:space="preserve">Principal </w:t>
                            </w:r>
                            <w:r>
                              <w:rPr>
                                <w:color w:val="000000"/>
                                <w:sz w:val="15"/>
                                <w:szCs w:val="15"/>
                              </w:rPr>
                              <w:t>l</w:t>
                            </w:r>
                            <w:r w:rsidRPr="005A1BC9">
                              <w:rPr>
                                <w:color w:val="000000"/>
                                <w:sz w:val="15"/>
                                <w:szCs w:val="15"/>
                              </w:rPr>
                              <w:t>evel</w:t>
                            </w:r>
                            <w:r>
                              <w:rPr>
                                <w:color w:val="000000"/>
                                <w:sz w:val="15"/>
                                <w:szCs w:val="15"/>
                              </w:rPr>
                              <w:t>;</w:t>
                            </w:r>
                            <w:r w:rsidRPr="005A1BC9">
                              <w:rPr>
                                <w:color w:val="000000"/>
                                <w:sz w:val="15"/>
                                <w:szCs w:val="15"/>
                              </w:rPr>
                              <w:t xml:space="preserve"> </w:t>
                            </w:r>
                            <w:r>
                              <w:rPr>
                                <w:color w:val="000000"/>
                                <w:sz w:val="15"/>
                                <w:szCs w:val="15"/>
                              </w:rPr>
                              <w:t xml:space="preserve">OL, </w:t>
                            </w:r>
                            <w:r w:rsidRPr="005A1BC9">
                              <w:rPr>
                                <w:color w:val="000000"/>
                                <w:sz w:val="15"/>
                                <w:szCs w:val="15"/>
                              </w:rPr>
                              <w:t xml:space="preserve">Other </w:t>
                            </w:r>
                            <w:r>
                              <w:rPr>
                                <w:color w:val="000000"/>
                                <w:sz w:val="15"/>
                                <w:szCs w:val="15"/>
                              </w:rPr>
                              <w:t>l</w:t>
                            </w:r>
                            <w:r w:rsidRPr="005A1BC9">
                              <w:rPr>
                                <w:color w:val="000000"/>
                                <w:sz w:val="15"/>
                                <w:szCs w:val="15"/>
                              </w:rPr>
                              <w:t>evel</w:t>
                            </w:r>
                            <w:r>
                              <w:rPr>
                                <w:color w:val="000000"/>
                                <w:sz w:val="15"/>
                                <w:szCs w:val="15"/>
                              </w:rPr>
                              <w:t xml:space="preserve">; NPO, National Professional Officer; LL, Local level; </w:t>
                            </w:r>
                            <w:r w:rsidRPr="00CA4FBA">
                              <w:rPr>
                                <w:color w:val="000000"/>
                                <w:sz w:val="15"/>
                                <w:szCs w:val="15"/>
                              </w:rPr>
                              <w:t>iUNV, International United Nations Volunteer; nUNV, National United Nations Volunteer. RB, regular budget.</w:t>
                            </w:r>
                          </w:p>
                          <w:p w14:paraId="1664C666" w14:textId="77777777" w:rsidR="00B433C1" w:rsidRPr="005613CC" w:rsidRDefault="00B433C1" w:rsidP="00B433C1">
                            <w:pPr>
                              <w:autoSpaceDE w:val="0"/>
                              <w:autoSpaceDN w:val="0"/>
                              <w:adjustRightInd w:val="0"/>
                              <w:spacing w:line="240" w:lineRule="auto"/>
                              <w:rPr>
                                <w:iCs/>
                                <w:color w:val="000000"/>
                                <w:sz w:val="15"/>
                                <w:szCs w:val="15"/>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4CD67" id="Text Box 171073589" o:spid="_x0000_s1145" type="#_x0000_t202" style="position:absolute;left:0;text-align:left;margin-left:13.65pt;margin-top:103.9pt;width:637.5pt;height:36pt;z-index:251658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" stroked="f">
                <v:textbox>
                  <w:txbxContent>
                    <w:p w14:paraId="504074CD" w14:textId="77777777" w:rsidR="00B433C1" w:rsidRDefault="00B433C1" w:rsidP="00B433C1">
                      <w:pPr>
                        <w:autoSpaceDE w:val="0"/>
                        <w:autoSpaceDN w:val="0"/>
                        <w:adjustRightInd w:val="0"/>
                        <w:spacing w:line="240" w:lineRule="auto"/>
                        <w:rPr>
                          <w:iCs/>
                          <w:color w:val="000000"/>
                          <w:sz w:val="15"/>
                          <w:szCs w:val="15"/>
                        </w:rPr>
                      </w:pPr>
                      <w:r w:rsidRPr="005613CC">
                        <w:rPr>
                          <w:iCs/>
                          <w:color w:val="000000"/>
                          <w:sz w:val="15"/>
                          <w:szCs w:val="15"/>
                        </w:rPr>
                        <w:t>Mission receives Finance and Human Resources transactional support services from KJSO and Conduct and Discipline services from UNIFIL.</w:t>
                      </w:r>
                    </w:p>
                    <w:p w14:paraId="53CDB9FB" w14:textId="77777777" w:rsidR="00B433C1" w:rsidRPr="005613CC" w:rsidRDefault="00B433C1" w:rsidP="00B433C1">
                      <w:pPr>
                        <w:autoSpaceDE w:val="0"/>
                        <w:autoSpaceDN w:val="0"/>
                        <w:adjustRightInd w:val="0"/>
                        <w:spacing w:line="240" w:lineRule="auto"/>
                        <w:rPr>
                          <w:color w:val="000000"/>
                          <w:sz w:val="15"/>
                          <w:szCs w:val="15"/>
                        </w:rPr>
                      </w:pPr>
                      <w:r w:rsidRPr="005A1BC9">
                        <w:rPr>
                          <w:i/>
                          <w:iCs/>
                          <w:color w:val="000000"/>
                          <w:sz w:val="15"/>
                          <w:szCs w:val="15"/>
                        </w:rPr>
                        <w:t>Abbreviations</w:t>
                      </w:r>
                      <w:r w:rsidRPr="005A1BC9">
                        <w:rPr>
                          <w:color w:val="000000"/>
                          <w:sz w:val="15"/>
                          <w:szCs w:val="15"/>
                        </w:rPr>
                        <w:t xml:space="preserve">: </w:t>
                      </w:r>
                      <w:r>
                        <w:rPr>
                          <w:color w:val="000000"/>
                          <w:sz w:val="15"/>
                          <w:szCs w:val="15"/>
                        </w:rPr>
                        <w:t>USG, Under-</w:t>
                      </w:r>
                      <w:r w:rsidRPr="005A1BC9">
                        <w:rPr>
                          <w:color w:val="000000"/>
                          <w:sz w:val="15"/>
                          <w:szCs w:val="15"/>
                        </w:rPr>
                        <w:t xml:space="preserve">Secretary-General; ASG, Assistant Secretary-General; </w:t>
                      </w:r>
                      <w:r>
                        <w:rPr>
                          <w:color w:val="000000"/>
                          <w:sz w:val="15"/>
                          <w:szCs w:val="15"/>
                        </w:rPr>
                        <w:t xml:space="preserve">FS, Field Service, </w:t>
                      </w:r>
                      <w:r w:rsidRPr="005A1BC9">
                        <w:rPr>
                          <w:color w:val="000000"/>
                          <w:sz w:val="15"/>
                          <w:szCs w:val="15"/>
                        </w:rPr>
                        <w:t>GS, General Service</w:t>
                      </w:r>
                      <w:r>
                        <w:rPr>
                          <w:color w:val="000000"/>
                          <w:sz w:val="15"/>
                          <w:szCs w:val="15"/>
                        </w:rPr>
                        <w:t xml:space="preserve">; PL, </w:t>
                      </w:r>
                      <w:r w:rsidRPr="005A1BC9">
                        <w:rPr>
                          <w:color w:val="000000"/>
                          <w:sz w:val="15"/>
                          <w:szCs w:val="15"/>
                        </w:rPr>
                        <w:t xml:space="preserve">Principal </w:t>
                      </w:r>
                      <w:r>
                        <w:rPr>
                          <w:color w:val="000000"/>
                          <w:sz w:val="15"/>
                          <w:szCs w:val="15"/>
                        </w:rPr>
                        <w:t>l</w:t>
                      </w:r>
                      <w:r w:rsidRPr="005A1BC9">
                        <w:rPr>
                          <w:color w:val="000000"/>
                          <w:sz w:val="15"/>
                          <w:szCs w:val="15"/>
                        </w:rPr>
                        <w:t>evel</w:t>
                      </w:r>
                      <w:r>
                        <w:rPr>
                          <w:color w:val="000000"/>
                          <w:sz w:val="15"/>
                          <w:szCs w:val="15"/>
                        </w:rPr>
                        <w:t>;</w:t>
                      </w:r>
                      <w:r w:rsidRPr="005A1BC9">
                        <w:rPr>
                          <w:color w:val="000000"/>
                          <w:sz w:val="15"/>
                          <w:szCs w:val="15"/>
                        </w:rPr>
                        <w:t xml:space="preserve"> </w:t>
                      </w:r>
                      <w:r>
                        <w:rPr>
                          <w:color w:val="000000"/>
                          <w:sz w:val="15"/>
                          <w:szCs w:val="15"/>
                        </w:rPr>
                        <w:t xml:space="preserve">OL, </w:t>
                      </w:r>
                      <w:r w:rsidRPr="005A1BC9">
                        <w:rPr>
                          <w:color w:val="000000"/>
                          <w:sz w:val="15"/>
                          <w:szCs w:val="15"/>
                        </w:rPr>
                        <w:t xml:space="preserve">Other </w:t>
                      </w:r>
                      <w:r>
                        <w:rPr>
                          <w:color w:val="000000"/>
                          <w:sz w:val="15"/>
                          <w:szCs w:val="15"/>
                        </w:rPr>
                        <w:t>l</w:t>
                      </w:r>
                      <w:r w:rsidRPr="005A1BC9">
                        <w:rPr>
                          <w:color w:val="000000"/>
                          <w:sz w:val="15"/>
                          <w:szCs w:val="15"/>
                        </w:rPr>
                        <w:t>evel</w:t>
                      </w:r>
                      <w:r>
                        <w:rPr>
                          <w:color w:val="000000"/>
                          <w:sz w:val="15"/>
                          <w:szCs w:val="15"/>
                        </w:rPr>
                        <w:t xml:space="preserve">; NPO, National Professional Officer; LL, Local level; </w:t>
                      </w:r>
                      <w:r w:rsidRPr="00CA4FBA">
                        <w:rPr>
                          <w:color w:val="000000"/>
                          <w:sz w:val="15"/>
                          <w:szCs w:val="15"/>
                        </w:rPr>
                        <w:t>iUNV, International United Nations Volunteer; nUNV, National United Nations Volunteer. RB, regular budget.</w:t>
                      </w:r>
                    </w:p>
                    <w:p w14:paraId="1664C666" w14:textId="77777777" w:rsidR="00B433C1" w:rsidRPr="005613CC" w:rsidRDefault="00B433C1" w:rsidP="00B433C1">
                      <w:pPr>
                        <w:autoSpaceDE w:val="0"/>
                        <w:autoSpaceDN w:val="0"/>
                        <w:adjustRightInd w:val="0"/>
                        <w:spacing w:line="240" w:lineRule="auto"/>
                        <w:rPr>
                          <w:iCs/>
                          <w:color w:val="000000"/>
                          <w:sz w:val="15"/>
                          <w:szCs w:val="15"/>
                        </w:rPr>
                      </w:pPr>
                    </w:p>
                  </w:txbxContent>
                </v:textbox>
                <w10:wrap anchorx="margin"/>
              </v:shape>
            </w:pict>
          </mc:Fallback>
        </mc:AlternateContent>
      </w:r>
      <w:r w:rsidRPr="005D36F7">
        <w:rPr>
          <w:rFonts w:eastAsia="SimSun"/>
          <w:b/>
          <w:noProof/>
          <w:lang w:val="en-US"/>
        </w:rPr>
        <mc:AlternateContent>
          <mc:Choice Requires="wps">
            <w:drawing>
              <wp:anchor distT="0" distB="0" distL="114300" distR="114300" simplePos="0" relativeHeight="251658254" behindDoc="0" locked="0" layoutInCell="1" allowOverlap="1" wp14:anchorId="7F8283C0" wp14:editId="4D054F64">
                <wp:simplePos x="0" y="0"/>
                <wp:positionH relativeFrom="margin">
                  <wp:posOffset>177800</wp:posOffset>
                </wp:positionH>
                <wp:positionV relativeFrom="paragraph">
                  <wp:posOffset>513080</wp:posOffset>
                </wp:positionV>
                <wp:extent cx="920750" cy="894715"/>
                <wp:effectExtent l="0" t="0" r="0" b="635"/>
                <wp:wrapNone/>
                <wp:docPr id="472586418" name="Text Box 472586418"/>
                <wp:cNvGraphicFramePr/>
                <a:graphic xmlns:a="http://schemas.openxmlformats.org/drawingml/2006/main">
                  <a:graphicData uri="http://schemas.microsoft.com/office/word/2010/wordprocessingShape">
                    <wps:wsp>
                      <wps:cNvSpPr txBox="1"/>
                      <wps:spPr>
                        <a:xfrm>
                          <a:off x="0" y="0"/>
                          <a:ext cx="920750" cy="894715"/>
                        </a:xfrm>
                        <a:prstGeom prst="rect">
                          <a:avLst/>
                        </a:prstGeom>
                        <a:solidFill>
                          <a:sysClr val="window" lastClr="FFFFFF"/>
                        </a:solidFill>
                        <a:ln w="6350">
                          <a:noFill/>
                        </a:ln>
                      </wps:spPr>
                      <wps:txbx>
                        <w:txbxContent>
                          <w:p w14:paraId="552BA519" w14:textId="77777777" w:rsidR="00B433C1" w:rsidRPr="00B71BEE" w:rsidRDefault="00B433C1" w:rsidP="00B433C1">
                            <w:pPr>
                              <w:shd w:val="clear" w:color="auto" w:fill="FFFFFF"/>
                              <w:tabs>
                                <w:tab w:val="left" w:pos="1260"/>
                              </w:tabs>
                              <w:ind w:right="-86"/>
                              <w:rPr>
                                <w:rFonts w:eastAsia="Times New Roman"/>
                                <w:sz w:val="16"/>
                                <w:szCs w:val="16"/>
                              </w:rPr>
                            </w:pPr>
                            <w:r w:rsidRPr="00B71BEE">
                              <w:rPr>
                                <w:rFonts w:eastAsia="Times New Roman"/>
                                <w:sz w:val="16"/>
                                <w:szCs w:val="16"/>
                                <w:vertAlign w:val="superscript"/>
                              </w:rPr>
                              <w:t>a</w:t>
                            </w:r>
                            <w:r w:rsidRPr="00B71BEE">
                              <w:rPr>
                                <w:rFonts w:eastAsia="Times New Roman"/>
                                <w:sz w:val="16"/>
                                <w:szCs w:val="16"/>
                              </w:rPr>
                              <w:t xml:space="preserve"> </w:t>
                            </w:r>
                            <w:r w:rsidRPr="00B71BEE">
                              <w:rPr>
                                <w:sz w:val="16"/>
                                <w:szCs w:val="16"/>
                              </w:rPr>
                              <w:t>Abolishment</w:t>
                            </w:r>
                          </w:p>
                          <w:p w14:paraId="06698F18" w14:textId="77777777" w:rsidR="00B433C1" w:rsidRPr="00B71BEE" w:rsidRDefault="00B433C1" w:rsidP="00B433C1">
                            <w:pPr>
                              <w:shd w:val="clear" w:color="auto" w:fill="FFFFFF"/>
                              <w:tabs>
                                <w:tab w:val="left" w:pos="1260"/>
                              </w:tabs>
                              <w:spacing w:line="240" w:lineRule="auto"/>
                              <w:ind w:right="-86"/>
                              <w:rPr>
                                <w:sz w:val="16"/>
                                <w:szCs w:val="16"/>
                              </w:rPr>
                            </w:pPr>
                            <w:r w:rsidRPr="00B71BEE">
                              <w:rPr>
                                <w:sz w:val="16"/>
                                <w:szCs w:val="16"/>
                                <w:vertAlign w:val="superscript"/>
                              </w:rPr>
                              <w:t>c</w:t>
                            </w:r>
                            <w:r w:rsidRPr="00B71BEE">
                              <w:rPr>
                                <w:sz w:val="16"/>
                                <w:szCs w:val="16"/>
                              </w:rPr>
                              <w:t xml:space="preserve"> Conversion</w:t>
                            </w:r>
                          </w:p>
                          <w:p w14:paraId="1AA34B7C" w14:textId="77777777" w:rsidR="00B433C1" w:rsidRPr="00B71BEE" w:rsidRDefault="00B433C1" w:rsidP="00B433C1">
                            <w:pPr>
                              <w:shd w:val="clear" w:color="auto" w:fill="FFFFFF"/>
                              <w:tabs>
                                <w:tab w:val="left" w:pos="1260"/>
                              </w:tabs>
                              <w:spacing w:line="240" w:lineRule="auto"/>
                              <w:ind w:right="-86"/>
                              <w:rPr>
                                <w:rFonts w:eastAsia="Times New Roman"/>
                                <w:sz w:val="16"/>
                                <w:szCs w:val="16"/>
                              </w:rPr>
                            </w:pPr>
                            <w:r w:rsidRPr="00B71BEE">
                              <w:rPr>
                                <w:rFonts w:eastAsia="Times New Roman"/>
                                <w:sz w:val="16"/>
                                <w:szCs w:val="16"/>
                                <w:vertAlign w:val="superscript"/>
                              </w:rPr>
                              <w:t>e</w:t>
                            </w:r>
                            <w:r w:rsidRPr="00B71BEE">
                              <w:rPr>
                                <w:rFonts w:eastAsia="Times New Roman"/>
                                <w:sz w:val="16"/>
                                <w:szCs w:val="16"/>
                              </w:rPr>
                              <w:t xml:space="preserve"> </w:t>
                            </w:r>
                            <w:r w:rsidRPr="00B71BEE">
                              <w:rPr>
                                <w:sz w:val="16"/>
                                <w:szCs w:val="16"/>
                              </w:rPr>
                              <w:t>Establishment</w:t>
                            </w:r>
                          </w:p>
                          <w:p w14:paraId="05939DA1" w14:textId="77777777" w:rsidR="00B433C1" w:rsidRPr="00B71BEE" w:rsidRDefault="00B433C1" w:rsidP="00B433C1">
                            <w:pPr>
                              <w:shd w:val="clear" w:color="auto" w:fill="FFFFFF"/>
                              <w:tabs>
                                <w:tab w:val="left" w:pos="1260"/>
                              </w:tabs>
                              <w:spacing w:line="240" w:lineRule="auto"/>
                              <w:ind w:right="-86"/>
                              <w:rPr>
                                <w:sz w:val="16"/>
                                <w:szCs w:val="16"/>
                              </w:rPr>
                            </w:pPr>
                            <w:r w:rsidRPr="00B71BEE">
                              <w:rPr>
                                <w:sz w:val="16"/>
                                <w:szCs w:val="16"/>
                                <w:vertAlign w:val="superscript"/>
                              </w:rPr>
                              <w:t xml:space="preserve">ra </w:t>
                            </w:r>
                            <w:r w:rsidRPr="00B71BEE">
                              <w:rPr>
                                <w:sz w:val="16"/>
                                <w:szCs w:val="16"/>
                              </w:rPr>
                              <w:t>Reassignment</w:t>
                            </w:r>
                          </w:p>
                          <w:p w14:paraId="0B12EB34" w14:textId="77777777" w:rsidR="00B433C1" w:rsidRPr="00B71BEE" w:rsidRDefault="00B433C1" w:rsidP="00B433C1">
                            <w:pPr>
                              <w:shd w:val="clear" w:color="auto" w:fill="FFFFFF"/>
                              <w:tabs>
                                <w:tab w:val="left" w:pos="1260"/>
                              </w:tabs>
                              <w:spacing w:line="240" w:lineRule="auto"/>
                              <w:ind w:right="-86"/>
                              <w:rPr>
                                <w:rFonts w:ascii="Calibri" w:hAnsi="Calibri"/>
                                <w:sz w:val="16"/>
                                <w:szCs w:val="16"/>
                              </w:rPr>
                            </w:pPr>
                            <w:r w:rsidRPr="00B71BEE">
                              <w:rPr>
                                <w:sz w:val="16"/>
                                <w:szCs w:val="16"/>
                                <w:vertAlign w:val="superscript"/>
                              </w:rPr>
                              <w:t xml:space="preserve">rc </w:t>
                            </w:r>
                            <w:r w:rsidRPr="00B71BEE">
                              <w:rPr>
                                <w:sz w:val="16"/>
                                <w:szCs w:val="16"/>
                              </w:rPr>
                              <w:t>Reclassification</w:t>
                            </w:r>
                          </w:p>
                          <w:p w14:paraId="6FD5E8D4" w14:textId="77777777" w:rsidR="00B433C1" w:rsidRPr="00B71BEE" w:rsidRDefault="00B433C1" w:rsidP="00B433C1">
                            <w:pPr>
                              <w:shd w:val="clear" w:color="auto" w:fill="FFFFFF"/>
                              <w:tabs>
                                <w:tab w:val="left" w:pos="1260"/>
                              </w:tabs>
                              <w:spacing w:line="240" w:lineRule="auto"/>
                              <w:ind w:right="-86"/>
                              <w:rPr>
                                <w:sz w:val="16"/>
                                <w:szCs w:val="16"/>
                              </w:rPr>
                            </w:pPr>
                            <w:r w:rsidRPr="00B71BEE">
                              <w:rPr>
                                <w:sz w:val="16"/>
                                <w:szCs w:val="16"/>
                                <w:vertAlign w:val="superscript"/>
                              </w:rPr>
                              <w:t xml:space="preserve">rd </w:t>
                            </w:r>
                            <w:r w:rsidRPr="00B71BEE">
                              <w:rPr>
                                <w:sz w:val="16"/>
                                <w:szCs w:val="16"/>
                              </w:rPr>
                              <w:t>Redeployment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283C0" id="Text Box 472586418" o:spid="_x0000_s1146" type="#_x0000_t202" style="position:absolute;left:0;text-align:left;margin-left:14pt;margin-top:40.4pt;width:72.5pt;height:70.45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" fillcolor="window" stroked="f" strokeweight=".5pt">
                <v:textbox>
                  <w:txbxContent>
                    <w:p w14:paraId="552BA519" w14:textId="77777777" w:rsidR="00B433C1" w:rsidRPr="00B71BEE" w:rsidRDefault="00B433C1" w:rsidP="00B433C1">
                      <w:pPr>
                        <w:shd w:val="clear" w:color="auto" w:fill="FFFFFF"/>
                        <w:tabs>
                          <w:tab w:val="left" w:pos="1260"/>
                        </w:tabs>
                        <w:ind w:right="-86"/>
                        <w:rPr>
                          <w:rFonts w:eastAsia="Times New Roman"/>
                          <w:sz w:val="16"/>
                          <w:szCs w:val="16"/>
                        </w:rPr>
                      </w:pPr>
                      <w:r w:rsidRPr="00B71BEE">
                        <w:rPr>
                          <w:rFonts w:eastAsia="Times New Roman"/>
                          <w:sz w:val="16"/>
                          <w:szCs w:val="16"/>
                          <w:vertAlign w:val="superscript"/>
                        </w:rPr>
                        <w:t>a</w:t>
                      </w:r>
                      <w:r w:rsidRPr="00B71BEE">
                        <w:rPr>
                          <w:rFonts w:eastAsia="Times New Roman"/>
                          <w:sz w:val="16"/>
                          <w:szCs w:val="16"/>
                        </w:rPr>
                        <w:t xml:space="preserve"> </w:t>
                      </w:r>
                      <w:r w:rsidRPr="00B71BEE">
                        <w:rPr>
                          <w:sz w:val="16"/>
                          <w:szCs w:val="16"/>
                        </w:rPr>
                        <w:t>Abolishment</w:t>
                      </w:r>
                    </w:p>
                    <w:p w14:paraId="06698F18" w14:textId="77777777" w:rsidR="00B433C1" w:rsidRPr="00B71BEE" w:rsidRDefault="00B433C1" w:rsidP="00B433C1">
                      <w:pPr>
                        <w:shd w:val="clear" w:color="auto" w:fill="FFFFFF"/>
                        <w:tabs>
                          <w:tab w:val="left" w:pos="1260"/>
                        </w:tabs>
                        <w:spacing w:line="240" w:lineRule="auto"/>
                        <w:ind w:right="-86"/>
                        <w:rPr>
                          <w:sz w:val="16"/>
                          <w:szCs w:val="16"/>
                        </w:rPr>
                      </w:pPr>
                      <w:r w:rsidRPr="00B71BEE">
                        <w:rPr>
                          <w:sz w:val="16"/>
                          <w:szCs w:val="16"/>
                          <w:vertAlign w:val="superscript"/>
                        </w:rPr>
                        <w:t>c</w:t>
                      </w:r>
                      <w:r w:rsidRPr="00B71BEE">
                        <w:rPr>
                          <w:sz w:val="16"/>
                          <w:szCs w:val="16"/>
                        </w:rPr>
                        <w:t xml:space="preserve"> Conversion</w:t>
                      </w:r>
                    </w:p>
                    <w:p w14:paraId="1AA34B7C" w14:textId="77777777" w:rsidR="00B433C1" w:rsidRPr="00B71BEE" w:rsidRDefault="00B433C1" w:rsidP="00B433C1">
                      <w:pPr>
                        <w:shd w:val="clear" w:color="auto" w:fill="FFFFFF"/>
                        <w:tabs>
                          <w:tab w:val="left" w:pos="1260"/>
                        </w:tabs>
                        <w:spacing w:line="240" w:lineRule="auto"/>
                        <w:ind w:right="-86"/>
                        <w:rPr>
                          <w:rFonts w:eastAsia="Times New Roman"/>
                          <w:sz w:val="16"/>
                          <w:szCs w:val="16"/>
                        </w:rPr>
                      </w:pPr>
                      <w:r w:rsidRPr="00B71BEE">
                        <w:rPr>
                          <w:rFonts w:eastAsia="Times New Roman"/>
                          <w:sz w:val="16"/>
                          <w:szCs w:val="16"/>
                          <w:vertAlign w:val="superscript"/>
                        </w:rPr>
                        <w:t>e</w:t>
                      </w:r>
                      <w:r w:rsidRPr="00B71BEE">
                        <w:rPr>
                          <w:rFonts w:eastAsia="Times New Roman"/>
                          <w:sz w:val="16"/>
                          <w:szCs w:val="16"/>
                        </w:rPr>
                        <w:t xml:space="preserve"> </w:t>
                      </w:r>
                      <w:r w:rsidRPr="00B71BEE">
                        <w:rPr>
                          <w:sz w:val="16"/>
                          <w:szCs w:val="16"/>
                        </w:rPr>
                        <w:t>Establishment</w:t>
                      </w:r>
                    </w:p>
                    <w:p w14:paraId="05939DA1" w14:textId="77777777" w:rsidR="00B433C1" w:rsidRPr="00B71BEE" w:rsidRDefault="00B433C1" w:rsidP="00B433C1">
                      <w:pPr>
                        <w:shd w:val="clear" w:color="auto" w:fill="FFFFFF"/>
                        <w:tabs>
                          <w:tab w:val="left" w:pos="1260"/>
                        </w:tabs>
                        <w:spacing w:line="240" w:lineRule="auto"/>
                        <w:ind w:right="-86"/>
                        <w:rPr>
                          <w:sz w:val="16"/>
                          <w:szCs w:val="16"/>
                        </w:rPr>
                      </w:pPr>
                      <w:r w:rsidRPr="00B71BEE">
                        <w:rPr>
                          <w:sz w:val="16"/>
                          <w:szCs w:val="16"/>
                          <w:vertAlign w:val="superscript"/>
                        </w:rPr>
                        <w:t xml:space="preserve">ra </w:t>
                      </w:r>
                      <w:r w:rsidRPr="00B71BEE">
                        <w:rPr>
                          <w:sz w:val="16"/>
                          <w:szCs w:val="16"/>
                        </w:rPr>
                        <w:t>Reassignment</w:t>
                      </w:r>
                    </w:p>
                    <w:p w14:paraId="0B12EB34" w14:textId="77777777" w:rsidR="00B433C1" w:rsidRPr="00B71BEE" w:rsidRDefault="00B433C1" w:rsidP="00B433C1">
                      <w:pPr>
                        <w:shd w:val="clear" w:color="auto" w:fill="FFFFFF"/>
                        <w:tabs>
                          <w:tab w:val="left" w:pos="1260"/>
                        </w:tabs>
                        <w:spacing w:line="240" w:lineRule="auto"/>
                        <w:ind w:right="-86"/>
                        <w:rPr>
                          <w:rFonts w:ascii="Calibri" w:hAnsi="Calibri"/>
                          <w:sz w:val="16"/>
                          <w:szCs w:val="16"/>
                        </w:rPr>
                      </w:pPr>
                      <w:r w:rsidRPr="00B71BEE">
                        <w:rPr>
                          <w:sz w:val="16"/>
                          <w:szCs w:val="16"/>
                          <w:vertAlign w:val="superscript"/>
                        </w:rPr>
                        <w:t xml:space="preserve">rc </w:t>
                      </w:r>
                      <w:r w:rsidRPr="00B71BEE">
                        <w:rPr>
                          <w:sz w:val="16"/>
                          <w:szCs w:val="16"/>
                        </w:rPr>
                        <w:t>Reclassification</w:t>
                      </w:r>
                    </w:p>
                    <w:p w14:paraId="6FD5E8D4" w14:textId="77777777" w:rsidR="00B433C1" w:rsidRPr="00B71BEE" w:rsidRDefault="00B433C1" w:rsidP="00B433C1">
                      <w:pPr>
                        <w:shd w:val="clear" w:color="auto" w:fill="FFFFFF"/>
                        <w:tabs>
                          <w:tab w:val="left" w:pos="1260"/>
                        </w:tabs>
                        <w:spacing w:line="240" w:lineRule="auto"/>
                        <w:ind w:right="-86"/>
                        <w:rPr>
                          <w:sz w:val="16"/>
                          <w:szCs w:val="16"/>
                        </w:rPr>
                      </w:pPr>
                      <w:r w:rsidRPr="00B71BEE">
                        <w:rPr>
                          <w:sz w:val="16"/>
                          <w:szCs w:val="16"/>
                          <w:vertAlign w:val="superscript"/>
                        </w:rPr>
                        <w:t xml:space="preserve">rd </w:t>
                      </w:r>
                      <w:r w:rsidRPr="00B71BEE">
                        <w:rPr>
                          <w:sz w:val="16"/>
                          <w:szCs w:val="16"/>
                        </w:rPr>
                        <w:t>Redeployment</w:t>
                      </w:r>
                    </w:p>
                  </w:txbxContent>
                </v:textbox>
                <w10:wrap anchorx="margin"/>
              </v:shape>
            </w:pict>
          </mc:Fallback>
        </mc:AlternateContent>
      </w:r>
    </w:p>
    <w:p w14:paraId="1F425EED" w14:textId="77777777" w:rsidR="00B433C1" w:rsidRDefault="00B433C1">
      <w:pPr>
        <w:suppressAutoHyphens w:val="0"/>
        <w:spacing w:after="200" w:line="276" w:lineRule="auto"/>
      </w:pPr>
    </w:p>
    <w:p w14:paraId="5B4DB9E8" w14:textId="0825B5F4" w:rsidR="00C0273D" w:rsidRPr="009A66F3" w:rsidRDefault="00C0273D" w:rsidP="00C0273D">
      <w:pPr>
        <w:pStyle w:val="FootnoteText"/>
        <w:tabs>
          <w:tab w:val="clear" w:pos="418"/>
          <w:tab w:val="right" w:pos="1476"/>
          <w:tab w:val="left" w:pos="1548"/>
          <w:tab w:val="right" w:pos="1836"/>
          <w:tab w:val="left" w:pos="1908"/>
        </w:tabs>
        <w:ind w:left="1548" w:right="1267" w:hanging="288"/>
      </w:pPr>
      <w:r w:rsidRPr="009A66F3">
        <w:tab/>
      </w:r>
    </w:p>
    <w:p w14:paraId="28D10C8A" w14:textId="77777777" w:rsidR="00763789" w:rsidRDefault="00763789">
      <w:pPr>
        <w:suppressAutoHyphens w:val="0"/>
        <w:spacing w:after="200" w:line="276" w:lineRule="auto"/>
      </w:pPr>
    </w:p>
    <w:p w14:paraId="4E071AE9" w14:textId="5305ED79" w:rsidR="00763789" w:rsidRDefault="00763789">
      <w:pPr>
        <w:suppressAutoHyphens w:val="0"/>
        <w:spacing w:after="200" w:line="276" w:lineRule="auto"/>
      </w:pPr>
    </w:p>
    <w:p w14:paraId="6F1867D1" w14:textId="77777777" w:rsidR="00763789" w:rsidRDefault="00763789">
      <w:pPr>
        <w:suppressAutoHyphens w:val="0"/>
        <w:spacing w:after="200" w:line="276" w:lineRule="auto"/>
      </w:pPr>
    </w:p>
    <w:p w14:paraId="65650FE9" w14:textId="77777777" w:rsidR="00763789" w:rsidRDefault="00763789">
      <w:pPr>
        <w:suppressAutoHyphens w:val="0"/>
        <w:spacing w:after="200" w:line="276" w:lineRule="auto"/>
        <w:sectPr w:rsidR="00763789" w:rsidSect="00151A3C">
          <w:headerReference w:type="even" r:id="rId146"/>
          <w:headerReference w:type="default" r:id="rId147"/>
          <w:footerReference w:type="even" r:id="rId148"/>
          <w:footerReference w:type="default" r:id="rId149"/>
          <w:endnotePr>
            <w:numFmt w:val="decimal"/>
          </w:endnotePr>
          <w:pgSz w:w="15840" w:h="12240" w:orient="landscape"/>
          <w:pgMar w:top="1195" w:right="1440" w:bottom="1195" w:left="1152" w:header="576" w:footer="1037" w:gutter="0"/>
          <w:cols w:space="720"/>
          <w:noEndnote/>
          <w:bidi/>
          <w:rtlGutter/>
          <w:docGrid w:linePitch="360"/>
        </w:sectPr>
      </w:pPr>
    </w:p>
    <w:p w14:paraId="48CAF2E2" w14:textId="77777777" w:rsidR="00763789" w:rsidRPr="009A66F3" w:rsidRDefault="00763789" w:rsidP="00763789">
      <w:pPr>
        <w:pStyle w:val="H1"/>
        <w:ind w:right="1260"/>
      </w:pPr>
      <w:r w:rsidRPr="009A66F3">
        <w:lastRenderedPageBreak/>
        <w:tab/>
        <w:t>J.</w:t>
      </w:r>
      <w:r w:rsidRPr="009A66F3">
        <w:tab/>
        <w:t>Office of the Special Envoy of the Secretary-General on Myanmar</w:t>
      </w:r>
    </w:p>
    <w:p w14:paraId="71D979EC" w14:textId="77777777" w:rsidR="0092755C" w:rsidRPr="009A66F3" w:rsidRDefault="0092755C" w:rsidP="0092755C">
      <w:pPr>
        <w:pStyle w:val="SingleTxt"/>
        <w:tabs>
          <w:tab w:val="right" w:pos="1022"/>
        </w:tabs>
        <w:spacing w:after="0" w:line="120" w:lineRule="exact"/>
        <w:ind w:right="0" w:hanging="1267"/>
        <w:rPr>
          <w:sz w:val="10"/>
        </w:rPr>
      </w:pPr>
    </w:p>
    <w:p w14:paraId="3F2745F9" w14:textId="77777777" w:rsidR="0092755C" w:rsidRPr="009A66F3" w:rsidRDefault="0092755C" w:rsidP="0092755C">
      <w:pPr>
        <w:pStyle w:val="SingleTxt"/>
        <w:tabs>
          <w:tab w:val="right" w:pos="1022"/>
        </w:tabs>
        <w:spacing w:after="0" w:line="120" w:lineRule="exact"/>
        <w:ind w:right="0" w:hanging="1267"/>
        <w:rPr>
          <w:sz w:val="10"/>
        </w:rPr>
      </w:pPr>
      <w:r w:rsidRPr="009A66F3">
        <w:rPr>
          <w:noProof/>
          <w:w w:val="100"/>
        </w:rPr>
        <mc:AlternateContent>
          <mc:Choice Requires="wps">
            <w:drawing>
              <wp:anchor distT="0" distB="0" distL="114300" distR="114300" simplePos="0" relativeHeight="251658246" behindDoc="0" locked="0" layoutInCell="1" allowOverlap="1" wp14:anchorId="72CA36AA" wp14:editId="529FFFE8">
                <wp:simplePos x="0" y="0"/>
                <wp:positionH relativeFrom="margin">
                  <wp:align>center</wp:align>
                </wp:positionH>
                <wp:positionV relativeFrom="paragraph">
                  <wp:posOffset>88900</wp:posOffset>
                </wp:positionV>
                <wp:extent cx="2267712" cy="1152144"/>
                <wp:effectExtent l="0" t="0" r="18415" b="10160"/>
                <wp:wrapTopAndBottom/>
                <wp:docPr id="243"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7712" cy="1152144"/>
                        </a:xfrm>
                        <a:prstGeom prst="rect">
                          <a:avLst/>
                        </a:prstGeom>
                        <a:noFill/>
                        <a:ln w="12700" cap="flat" cmpd="sng" algn="ctr">
                          <a:solidFill>
                            <a:schemeClr val="tx1"/>
                          </a:solidFill>
                          <a:prstDash val="solid"/>
                        </a:ln>
                        <a:effectLst/>
                      </wps:spPr>
                      <wps:txbx>
                        <w:txbxContent>
                          <w:p w14:paraId="0B41495B" w14:textId="77777777" w:rsidR="0092755C" w:rsidRDefault="0092755C" w:rsidP="0092755C">
                            <w:pPr>
                              <w:spacing w:line="240" w:lineRule="auto"/>
                              <w:jc w:val="center"/>
                              <w:rPr>
                                <w:b/>
                                <w:color w:val="000000"/>
                                <w:lang w:val="en-US"/>
                              </w:rPr>
                            </w:pPr>
                            <w:r w:rsidRPr="00134E28">
                              <w:rPr>
                                <w:b/>
                                <w:color w:val="000000"/>
                                <w:lang w:val="en-US"/>
                              </w:rPr>
                              <w:t>Office of the Special Envoy</w:t>
                            </w:r>
                          </w:p>
                          <w:p w14:paraId="62A7DF0E" w14:textId="77777777" w:rsidR="0092755C" w:rsidRPr="00613E09" w:rsidRDefault="0092755C" w:rsidP="0092755C">
                            <w:pPr>
                              <w:spacing w:line="240" w:lineRule="auto"/>
                              <w:jc w:val="center"/>
                              <w:rPr>
                                <w:b/>
                                <w:bCs/>
                                <w:color w:val="000000"/>
                                <w:sz w:val="16"/>
                                <w:szCs w:val="16"/>
                                <w:lang w:val="en-US"/>
                              </w:rPr>
                            </w:pPr>
                          </w:p>
                          <w:p w14:paraId="5D25025D" w14:textId="69158ED4" w:rsidR="0092755C" w:rsidRDefault="0092755C" w:rsidP="0092755C">
                            <w:pPr>
                              <w:spacing w:line="240" w:lineRule="auto"/>
                              <w:jc w:val="center"/>
                              <w:rPr>
                                <w:color w:val="000000"/>
                                <w:sz w:val="16"/>
                                <w:szCs w:val="16"/>
                                <w:lang w:val="en-US"/>
                              </w:rPr>
                            </w:pPr>
                            <w:r w:rsidRPr="00515899">
                              <w:rPr>
                                <w:b/>
                                <w:color w:val="000000"/>
                                <w:sz w:val="16"/>
                                <w:szCs w:val="16"/>
                                <w:lang w:val="en-US"/>
                              </w:rPr>
                              <w:t xml:space="preserve">RB </w:t>
                            </w:r>
                            <w:r w:rsidRPr="00515899">
                              <w:rPr>
                                <w:color w:val="000000"/>
                                <w:sz w:val="16"/>
                                <w:szCs w:val="16"/>
                                <w:lang w:val="en-US"/>
                              </w:rPr>
                              <w:t xml:space="preserve">(5 </w:t>
                            </w:r>
                            <w:r w:rsidR="00AC6C22">
                              <w:rPr>
                                <w:bCs/>
                                <w:sz w:val="16"/>
                              </w:rPr>
                              <w:t>posts</w:t>
                            </w:r>
                            <w:r w:rsidRPr="00515899">
                              <w:rPr>
                                <w:color w:val="000000"/>
                                <w:sz w:val="16"/>
                                <w:szCs w:val="16"/>
                                <w:lang w:val="en-US"/>
                              </w:rPr>
                              <w:t>)</w:t>
                            </w:r>
                          </w:p>
                          <w:p w14:paraId="6FD8814C" w14:textId="77777777" w:rsidR="0092755C" w:rsidRPr="00515899" w:rsidRDefault="0092755C" w:rsidP="0092755C">
                            <w:pPr>
                              <w:spacing w:line="240" w:lineRule="auto"/>
                              <w:jc w:val="center"/>
                              <w:rPr>
                                <w:b/>
                                <w:color w:val="000000"/>
                                <w:sz w:val="16"/>
                                <w:szCs w:val="16"/>
                                <w:lang w:val="en-US"/>
                              </w:rPr>
                            </w:pPr>
                          </w:p>
                          <w:p w14:paraId="5FE546CE" w14:textId="3C2C2A6C" w:rsidR="0092755C" w:rsidRPr="00572C05" w:rsidRDefault="0092755C" w:rsidP="0092755C">
                            <w:pPr>
                              <w:spacing w:line="240" w:lineRule="auto"/>
                              <w:jc w:val="center"/>
                              <w:rPr>
                                <w:color w:val="000000"/>
                                <w:sz w:val="16"/>
                                <w:szCs w:val="16"/>
                                <w:lang w:val="en-US"/>
                              </w:rPr>
                            </w:pPr>
                            <w:r w:rsidRPr="00572C05">
                              <w:rPr>
                                <w:color w:val="000000"/>
                                <w:sz w:val="16"/>
                                <w:szCs w:val="16"/>
                                <w:lang w:val="en-US"/>
                              </w:rPr>
                              <w:t xml:space="preserve">1 USG, 1 D-1, 1 P-5, </w:t>
                            </w:r>
                            <w:r w:rsidRPr="00572C05">
                              <w:rPr>
                                <w:sz w:val="16"/>
                                <w:szCs w:val="16"/>
                                <w:lang w:val="en-US"/>
                              </w:rPr>
                              <w:t>1 P-4</w:t>
                            </w:r>
                            <w:r w:rsidRPr="00572C05">
                              <w:rPr>
                                <w:color w:val="000000"/>
                                <w:sz w:val="16"/>
                                <w:szCs w:val="16"/>
                                <w:lang w:val="en-US"/>
                              </w:rPr>
                              <w:t xml:space="preserve">, </w:t>
                            </w:r>
                            <w:r w:rsidRPr="00572C05">
                              <w:rPr>
                                <w:sz w:val="16"/>
                                <w:szCs w:val="16"/>
                                <w:lang w:val="en-US"/>
                              </w:rPr>
                              <w:t xml:space="preserve">1 </w:t>
                            </w:r>
                            <w:r w:rsidR="00C74DE4">
                              <w:rPr>
                                <w:sz w:val="16"/>
                                <w:szCs w:val="16"/>
                                <w:lang w:val="en-US"/>
                              </w:rPr>
                              <w:t>LL</w:t>
                            </w:r>
                            <w:r w:rsidR="00C74DE4" w:rsidRPr="00572C05">
                              <w:rPr>
                                <w:sz w:val="16"/>
                                <w:szCs w:val="16"/>
                                <w:lang w:val="en-US"/>
                              </w:rPr>
                              <w:t xml:space="preserve"> </w:t>
                            </w:r>
                            <w:r w:rsidRPr="00572C05">
                              <w:rPr>
                                <w:sz w:val="16"/>
                                <w:szCs w:val="16"/>
                                <w:lang w:val="en-US"/>
                              </w:rPr>
                              <w:t>(GTA)</w:t>
                            </w:r>
                            <w:r w:rsidR="00EC2D36" w:rsidRPr="00EC2D36">
                              <w:rPr>
                                <w:i/>
                                <w:iCs/>
                                <w:vertAlign w:val="superscript"/>
                              </w:rPr>
                              <w:t xml:space="preserve"> </w:t>
                            </w:r>
                          </w:p>
                          <w:p w14:paraId="79DA32F6" w14:textId="77777777" w:rsidR="0092755C" w:rsidRPr="00572C05" w:rsidRDefault="0092755C" w:rsidP="0092755C">
                            <w:pPr>
                              <w:spacing w:line="240" w:lineRule="auto"/>
                              <w:rPr>
                                <w:sz w:val="16"/>
                                <w:szCs w:val="16"/>
                                <w:lang w:val="en-US"/>
                              </w:rPr>
                            </w:pPr>
                          </w:p>
                          <w:p w14:paraId="42E1F74F" w14:textId="77777777" w:rsidR="0092755C" w:rsidRPr="00572C05" w:rsidRDefault="0092755C" w:rsidP="0092755C">
                            <w:pPr>
                              <w:spacing w:line="240" w:lineRule="auto"/>
                              <w:rPr>
                                <w:color w:val="000000"/>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A36AA" id="Rectangle 243" o:spid="_x0000_s1147" style="position:absolute;left:0;text-align:left;margin-left:0;margin-top:7pt;width:178.55pt;height:90.7pt;z-index:25165824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" filled="f" strokecolor="black [3213]" strokeweight="1pt">
                <v:path arrowok="t"/>
                <v:textbox>
                  <w:txbxContent>
                    <w:p w14:paraId="0B41495B" w14:textId="77777777" w:rsidR="0092755C" w:rsidRDefault="0092755C" w:rsidP="0092755C">
                      <w:pPr>
                        <w:spacing w:line="240" w:lineRule="auto"/>
                        <w:jc w:val="center"/>
                        <w:rPr>
                          <w:b/>
                          <w:color w:val="000000"/>
                          <w:lang w:val="en-US"/>
                        </w:rPr>
                      </w:pPr>
                      <w:r w:rsidRPr="00134E28">
                        <w:rPr>
                          <w:b/>
                          <w:color w:val="000000"/>
                          <w:lang w:val="en-US"/>
                        </w:rPr>
                        <w:t>Office of the Special Envoy</w:t>
                      </w:r>
                    </w:p>
                    <w:p w14:paraId="62A7DF0E" w14:textId="77777777" w:rsidR="0092755C" w:rsidRPr="00613E09" w:rsidRDefault="0092755C" w:rsidP="0092755C">
                      <w:pPr>
                        <w:spacing w:line="240" w:lineRule="auto"/>
                        <w:jc w:val="center"/>
                        <w:rPr>
                          <w:b/>
                          <w:bCs/>
                          <w:color w:val="000000"/>
                          <w:sz w:val="16"/>
                          <w:szCs w:val="16"/>
                          <w:lang w:val="en-US"/>
                        </w:rPr>
                      </w:pPr>
                    </w:p>
                    <w:p w14:paraId="5D25025D" w14:textId="69158ED4" w:rsidR="0092755C" w:rsidRDefault="0092755C" w:rsidP="0092755C">
                      <w:pPr>
                        <w:spacing w:line="240" w:lineRule="auto"/>
                        <w:jc w:val="center"/>
                        <w:rPr>
                          <w:color w:val="000000"/>
                          <w:sz w:val="16"/>
                          <w:szCs w:val="16"/>
                          <w:lang w:val="en-US"/>
                        </w:rPr>
                      </w:pPr>
                      <w:r w:rsidRPr="00515899">
                        <w:rPr>
                          <w:b/>
                          <w:color w:val="000000"/>
                          <w:sz w:val="16"/>
                          <w:szCs w:val="16"/>
                          <w:lang w:val="en-US"/>
                        </w:rPr>
                        <w:t xml:space="preserve">RB </w:t>
                      </w:r>
                      <w:r w:rsidRPr="00515899">
                        <w:rPr>
                          <w:color w:val="000000"/>
                          <w:sz w:val="16"/>
                          <w:szCs w:val="16"/>
                          <w:lang w:val="en-US"/>
                        </w:rPr>
                        <w:t xml:space="preserve">(5 </w:t>
                      </w:r>
                      <w:r w:rsidR="00AC6C22">
                        <w:rPr>
                          <w:bCs/>
                          <w:sz w:val="16"/>
                        </w:rPr>
                        <w:t>posts</w:t>
                      </w:r>
                      <w:r w:rsidRPr="00515899">
                        <w:rPr>
                          <w:color w:val="000000"/>
                          <w:sz w:val="16"/>
                          <w:szCs w:val="16"/>
                          <w:lang w:val="en-US"/>
                        </w:rPr>
                        <w:t>)</w:t>
                      </w:r>
                    </w:p>
                    <w:p w14:paraId="6FD8814C" w14:textId="77777777" w:rsidR="0092755C" w:rsidRPr="00515899" w:rsidRDefault="0092755C" w:rsidP="0092755C">
                      <w:pPr>
                        <w:spacing w:line="240" w:lineRule="auto"/>
                        <w:jc w:val="center"/>
                        <w:rPr>
                          <w:b/>
                          <w:color w:val="000000"/>
                          <w:sz w:val="16"/>
                          <w:szCs w:val="16"/>
                          <w:lang w:val="en-US"/>
                        </w:rPr>
                      </w:pPr>
                    </w:p>
                    <w:p w14:paraId="5FE546CE" w14:textId="3C2C2A6C" w:rsidR="0092755C" w:rsidRPr="00572C05" w:rsidRDefault="0092755C" w:rsidP="0092755C">
                      <w:pPr>
                        <w:spacing w:line="240" w:lineRule="auto"/>
                        <w:jc w:val="center"/>
                        <w:rPr>
                          <w:color w:val="000000"/>
                          <w:sz w:val="16"/>
                          <w:szCs w:val="16"/>
                          <w:lang w:val="en-US"/>
                        </w:rPr>
                      </w:pPr>
                      <w:r w:rsidRPr="00572C05">
                        <w:rPr>
                          <w:color w:val="000000"/>
                          <w:sz w:val="16"/>
                          <w:szCs w:val="16"/>
                          <w:lang w:val="en-US"/>
                        </w:rPr>
                        <w:t xml:space="preserve">1 USG, 1 D-1, 1 P-5, </w:t>
                      </w:r>
                      <w:r w:rsidRPr="00572C05">
                        <w:rPr>
                          <w:sz w:val="16"/>
                          <w:szCs w:val="16"/>
                          <w:lang w:val="en-US"/>
                        </w:rPr>
                        <w:t>1 P-4</w:t>
                      </w:r>
                      <w:r w:rsidRPr="00572C05">
                        <w:rPr>
                          <w:color w:val="000000"/>
                          <w:sz w:val="16"/>
                          <w:szCs w:val="16"/>
                          <w:lang w:val="en-US"/>
                        </w:rPr>
                        <w:t xml:space="preserve">, </w:t>
                      </w:r>
                      <w:r w:rsidRPr="00572C05">
                        <w:rPr>
                          <w:sz w:val="16"/>
                          <w:szCs w:val="16"/>
                          <w:lang w:val="en-US"/>
                        </w:rPr>
                        <w:t xml:space="preserve">1 </w:t>
                      </w:r>
                      <w:r w:rsidR="00C74DE4">
                        <w:rPr>
                          <w:sz w:val="16"/>
                          <w:szCs w:val="16"/>
                          <w:lang w:val="en-US"/>
                        </w:rPr>
                        <w:t>LL</w:t>
                      </w:r>
                      <w:r w:rsidR="00C74DE4" w:rsidRPr="00572C05">
                        <w:rPr>
                          <w:sz w:val="16"/>
                          <w:szCs w:val="16"/>
                          <w:lang w:val="en-US"/>
                        </w:rPr>
                        <w:t xml:space="preserve"> </w:t>
                      </w:r>
                      <w:r w:rsidRPr="00572C05">
                        <w:rPr>
                          <w:sz w:val="16"/>
                          <w:szCs w:val="16"/>
                          <w:lang w:val="en-US"/>
                        </w:rPr>
                        <w:t>(GTA)</w:t>
                      </w:r>
                      <w:r w:rsidR="00EC2D36" w:rsidRPr="00EC2D36">
                        <w:rPr>
                          <w:i/>
                          <w:iCs/>
                          <w:vertAlign w:val="superscript"/>
                        </w:rPr>
                        <w:t xml:space="preserve"> </w:t>
                      </w:r>
                    </w:p>
                    <w:p w14:paraId="79DA32F6" w14:textId="77777777" w:rsidR="0092755C" w:rsidRPr="00572C05" w:rsidRDefault="0092755C" w:rsidP="0092755C">
                      <w:pPr>
                        <w:spacing w:line="240" w:lineRule="auto"/>
                        <w:rPr>
                          <w:sz w:val="16"/>
                          <w:szCs w:val="16"/>
                          <w:lang w:val="en-US"/>
                        </w:rPr>
                      </w:pPr>
                    </w:p>
                    <w:p w14:paraId="42E1F74F" w14:textId="77777777" w:rsidR="0092755C" w:rsidRPr="00572C05" w:rsidRDefault="0092755C" w:rsidP="0092755C">
                      <w:pPr>
                        <w:spacing w:line="240" w:lineRule="auto"/>
                        <w:rPr>
                          <w:color w:val="000000"/>
                          <w:sz w:val="16"/>
                          <w:szCs w:val="16"/>
                          <w:lang w:val="en-US"/>
                        </w:rPr>
                      </w:pPr>
                    </w:p>
                  </w:txbxContent>
                </v:textbox>
                <w10:wrap type="topAndBottom" anchorx="margin"/>
              </v:rect>
            </w:pict>
          </mc:Fallback>
        </mc:AlternateContent>
      </w:r>
    </w:p>
    <w:p w14:paraId="60B44962" w14:textId="77777777" w:rsidR="0092755C" w:rsidRPr="009A66F3" w:rsidRDefault="0092755C" w:rsidP="0092755C">
      <w:pPr>
        <w:pStyle w:val="SingleTxt"/>
        <w:tabs>
          <w:tab w:val="right" w:pos="1022"/>
        </w:tabs>
        <w:spacing w:after="0" w:line="120" w:lineRule="exact"/>
        <w:ind w:right="0" w:hanging="1267"/>
        <w:rPr>
          <w:sz w:val="10"/>
        </w:rPr>
      </w:pPr>
    </w:p>
    <w:p w14:paraId="670ECBEF" w14:textId="77777777" w:rsidR="005453C9" w:rsidRDefault="0092755C" w:rsidP="0092755C">
      <w:pPr>
        <w:pStyle w:val="FootnoteText"/>
        <w:tabs>
          <w:tab w:val="clear" w:pos="418"/>
          <w:tab w:val="right" w:pos="1476"/>
          <w:tab w:val="left" w:pos="1548"/>
          <w:tab w:val="right" w:pos="1836"/>
          <w:tab w:val="left" w:pos="1908"/>
        </w:tabs>
        <w:ind w:left="1548" w:right="1267" w:hanging="288"/>
      </w:pPr>
      <w:r w:rsidRPr="009A66F3">
        <w:tab/>
      </w:r>
    </w:p>
    <w:p w14:paraId="6E4F5A50" w14:textId="77777777" w:rsidR="00F673E9" w:rsidRDefault="00F673E9" w:rsidP="0092755C">
      <w:pPr>
        <w:pStyle w:val="FootnoteText"/>
        <w:tabs>
          <w:tab w:val="clear" w:pos="418"/>
          <w:tab w:val="right" w:pos="1476"/>
          <w:tab w:val="left" w:pos="1548"/>
          <w:tab w:val="right" w:pos="1836"/>
          <w:tab w:val="left" w:pos="1908"/>
        </w:tabs>
        <w:ind w:left="1548" w:right="1267" w:hanging="288"/>
        <w:rPr>
          <w:i/>
          <w:iCs/>
        </w:rPr>
      </w:pPr>
    </w:p>
    <w:p w14:paraId="7F1FA4F7" w14:textId="77777777" w:rsidR="00F673E9" w:rsidRDefault="00F673E9" w:rsidP="0092755C">
      <w:pPr>
        <w:pStyle w:val="FootnoteText"/>
        <w:tabs>
          <w:tab w:val="clear" w:pos="418"/>
          <w:tab w:val="right" w:pos="1476"/>
          <w:tab w:val="left" w:pos="1548"/>
          <w:tab w:val="right" w:pos="1836"/>
          <w:tab w:val="left" w:pos="1908"/>
        </w:tabs>
        <w:ind w:left="1548" w:right="1267" w:hanging="288"/>
        <w:rPr>
          <w:i/>
          <w:iCs/>
        </w:rPr>
      </w:pPr>
    </w:p>
    <w:p w14:paraId="7115796E" w14:textId="77777777" w:rsidR="00F673E9" w:rsidRDefault="00F673E9" w:rsidP="0092755C">
      <w:pPr>
        <w:pStyle w:val="FootnoteText"/>
        <w:tabs>
          <w:tab w:val="clear" w:pos="418"/>
          <w:tab w:val="right" w:pos="1476"/>
          <w:tab w:val="left" w:pos="1548"/>
          <w:tab w:val="right" w:pos="1836"/>
          <w:tab w:val="left" w:pos="1908"/>
        </w:tabs>
        <w:ind w:left="1548" w:right="1267" w:hanging="288"/>
        <w:rPr>
          <w:i/>
          <w:iCs/>
        </w:rPr>
      </w:pPr>
    </w:p>
    <w:p w14:paraId="564149F1" w14:textId="0362D0BF" w:rsidR="00FC6AF1" w:rsidRPr="00B27447" w:rsidRDefault="00FC6AF1" w:rsidP="00FC6AF1">
      <w:pPr>
        <w:pStyle w:val="FootnoteText"/>
        <w:tabs>
          <w:tab w:val="clear" w:pos="418"/>
          <w:tab w:val="right" w:pos="1476"/>
          <w:tab w:val="left" w:pos="1548"/>
          <w:tab w:val="right" w:pos="1836"/>
          <w:tab w:val="left" w:pos="1908"/>
        </w:tabs>
        <w:ind w:left="1548" w:right="1267" w:hanging="288"/>
      </w:pPr>
      <w:r w:rsidRPr="00B27447">
        <w:rPr>
          <w:i/>
          <w:iCs/>
        </w:rPr>
        <w:t>Abbreviations</w:t>
      </w:r>
      <w:r w:rsidRPr="00B27447">
        <w:t>: ASG, Assistant Secretary-General; FS, Field Service</w:t>
      </w:r>
      <w:r w:rsidR="00D65170">
        <w:t>;</w:t>
      </w:r>
      <w:r w:rsidRPr="00B27447">
        <w:t xml:space="preserve"> </w:t>
      </w:r>
      <w:r w:rsidR="00D65170">
        <w:t>N</w:t>
      </w:r>
      <w:r w:rsidRPr="00B27447">
        <w:t xml:space="preserve">GS, </w:t>
      </w:r>
      <w:r w:rsidR="00D65170">
        <w:t xml:space="preserve">National </w:t>
      </w:r>
      <w:r w:rsidRPr="00B27447">
        <w:t>General Service</w:t>
      </w:r>
      <w:r w:rsidR="00D65170">
        <w:t>; OL,</w:t>
      </w:r>
      <w:r w:rsidRPr="00B27447">
        <w:t xml:space="preserve"> Other level; GTA, general temporary assistance; NPO, National Professional Officer; PK, peacekeeping; RB, regular budget; UNV, United Nations Volunteer; USG, Under-Secretary-General; XB, extrabudgetary. These abbreviations apply to all organizational charts in annex II.</w:t>
      </w:r>
    </w:p>
    <w:p w14:paraId="21BE738D" w14:textId="77777777" w:rsidR="00FC6AF1" w:rsidRPr="00B27447" w:rsidRDefault="00FC6AF1" w:rsidP="00FC6AF1">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a</w:t>
      </w:r>
      <w:r w:rsidRPr="00B27447">
        <w:tab/>
        <w:t>Establishment.</w:t>
      </w:r>
    </w:p>
    <w:p w14:paraId="2263A943" w14:textId="77777777" w:rsidR="00FC6AF1" w:rsidRPr="00B27447" w:rsidRDefault="00FC6AF1" w:rsidP="00FC6AF1">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b</w:t>
      </w:r>
      <w:r w:rsidRPr="00B27447">
        <w:tab/>
        <w:t>Conversion.</w:t>
      </w:r>
    </w:p>
    <w:p w14:paraId="64613C4A" w14:textId="77777777" w:rsidR="00FC6AF1" w:rsidRPr="00B27447" w:rsidRDefault="00FC6AF1" w:rsidP="00FC6AF1">
      <w:pPr>
        <w:pStyle w:val="FootnoteText"/>
        <w:tabs>
          <w:tab w:val="clear" w:pos="418"/>
          <w:tab w:val="right" w:pos="1476"/>
          <w:tab w:val="left" w:pos="1548"/>
          <w:tab w:val="right" w:pos="1836"/>
          <w:tab w:val="left" w:pos="1908"/>
        </w:tabs>
        <w:ind w:left="1548" w:right="1267" w:hanging="288"/>
      </w:pPr>
      <w:r w:rsidRPr="00B27447">
        <w:tab/>
      </w:r>
      <w:r w:rsidRPr="00B27447">
        <w:rPr>
          <w:i/>
          <w:iCs/>
          <w:vertAlign w:val="superscript"/>
        </w:rPr>
        <w:t>c</w:t>
      </w:r>
      <w:r w:rsidRPr="00B27447">
        <w:tab/>
        <w:t>Reassignment.</w:t>
      </w:r>
    </w:p>
    <w:p w14:paraId="3A20D8B2" w14:textId="77777777" w:rsidR="00AA6BE6" w:rsidRDefault="00AA6BE6" w:rsidP="003833E0">
      <w:pPr>
        <w:pStyle w:val="SingleTxt"/>
        <w:tabs>
          <w:tab w:val="right" w:pos="1022"/>
        </w:tabs>
        <w:ind w:right="0" w:hanging="1267"/>
      </w:pPr>
    </w:p>
    <w:p w14:paraId="634239C8" w14:textId="77777777" w:rsidR="00AA6BE6" w:rsidRDefault="00AA6BE6" w:rsidP="003833E0">
      <w:pPr>
        <w:pStyle w:val="SingleTxt"/>
        <w:tabs>
          <w:tab w:val="right" w:pos="1022"/>
        </w:tabs>
        <w:ind w:right="0" w:hanging="1267"/>
      </w:pPr>
    </w:p>
    <w:p w14:paraId="314C6986" w14:textId="77777777" w:rsidR="00AA6BE6" w:rsidRDefault="00AA6BE6" w:rsidP="003833E0">
      <w:pPr>
        <w:pStyle w:val="SingleTxt"/>
        <w:tabs>
          <w:tab w:val="right" w:pos="1022"/>
        </w:tabs>
        <w:ind w:right="0" w:hanging="1267"/>
      </w:pPr>
    </w:p>
    <w:p w14:paraId="4B0C13BC" w14:textId="77777777" w:rsidR="00AA6BE6" w:rsidRDefault="00AA6BE6" w:rsidP="003833E0">
      <w:pPr>
        <w:pStyle w:val="SingleTxt"/>
        <w:tabs>
          <w:tab w:val="right" w:pos="1022"/>
        </w:tabs>
        <w:ind w:right="0" w:hanging="1267"/>
      </w:pPr>
    </w:p>
    <w:p w14:paraId="14451F0B" w14:textId="77777777" w:rsidR="00AA6BE6" w:rsidRDefault="00AA6BE6" w:rsidP="003833E0">
      <w:pPr>
        <w:pStyle w:val="SingleTxt"/>
        <w:tabs>
          <w:tab w:val="right" w:pos="1022"/>
        </w:tabs>
        <w:ind w:right="0" w:hanging="1267"/>
      </w:pPr>
    </w:p>
    <w:p w14:paraId="25F84582" w14:textId="77777777" w:rsidR="00AA6BE6" w:rsidRDefault="00AA6BE6" w:rsidP="003833E0">
      <w:pPr>
        <w:pStyle w:val="SingleTxt"/>
        <w:tabs>
          <w:tab w:val="right" w:pos="1022"/>
        </w:tabs>
        <w:ind w:right="0" w:hanging="1267"/>
      </w:pPr>
    </w:p>
    <w:p w14:paraId="54351AEC" w14:textId="77777777" w:rsidR="00AA6BE6" w:rsidRDefault="00AA6BE6" w:rsidP="003833E0">
      <w:pPr>
        <w:pStyle w:val="SingleTxt"/>
        <w:tabs>
          <w:tab w:val="right" w:pos="1022"/>
        </w:tabs>
        <w:ind w:right="0" w:hanging="1267"/>
      </w:pPr>
    </w:p>
    <w:p w14:paraId="5C387820" w14:textId="77777777" w:rsidR="00AA6BE6" w:rsidRDefault="00AA6BE6" w:rsidP="003833E0">
      <w:pPr>
        <w:pStyle w:val="SingleTxt"/>
        <w:tabs>
          <w:tab w:val="right" w:pos="1022"/>
        </w:tabs>
        <w:ind w:right="0" w:hanging="1267"/>
      </w:pPr>
    </w:p>
    <w:p w14:paraId="3038CCCD" w14:textId="77777777" w:rsidR="00AA6BE6" w:rsidRDefault="00AA6BE6" w:rsidP="003833E0">
      <w:pPr>
        <w:pStyle w:val="SingleTxt"/>
        <w:tabs>
          <w:tab w:val="right" w:pos="1022"/>
        </w:tabs>
        <w:ind w:right="0" w:hanging="1267"/>
      </w:pPr>
    </w:p>
    <w:p w14:paraId="6D6EAB88" w14:textId="77777777" w:rsidR="00AA6BE6" w:rsidRDefault="00AA6BE6" w:rsidP="003833E0">
      <w:pPr>
        <w:pStyle w:val="SingleTxt"/>
        <w:tabs>
          <w:tab w:val="right" w:pos="1022"/>
        </w:tabs>
        <w:ind w:right="0" w:hanging="1267"/>
      </w:pPr>
    </w:p>
    <w:p w14:paraId="1B4A2669" w14:textId="77777777" w:rsidR="00AA6BE6" w:rsidRDefault="00AA6BE6" w:rsidP="003833E0">
      <w:pPr>
        <w:pStyle w:val="SingleTxt"/>
        <w:tabs>
          <w:tab w:val="right" w:pos="1022"/>
        </w:tabs>
        <w:ind w:right="0" w:hanging="1267"/>
      </w:pPr>
    </w:p>
    <w:p w14:paraId="34411707" w14:textId="77777777" w:rsidR="00AA6BE6" w:rsidRDefault="00AA6BE6" w:rsidP="003833E0">
      <w:pPr>
        <w:pStyle w:val="SingleTxt"/>
        <w:tabs>
          <w:tab w:val="right" w:pos="1022"/>
        </w:tabs>
        <w:ind w:right="0" w:hanging="1267"/>
      </w:pPr>
    </w:p>
    <w:p w14:paraId="3AC45C68" w14:textId="77777777" w:rsidR="00AA6BE6" w:rsidRDefault="00AA6BE6" w:rsidP="003833E0">
      <w:pPr>
        <w:pStyle w:val="SingleTxt"/>
        <w:tabs>
          <w:tab w:val="right" w:pos="1022"/>
        </w:tabs>
        <w:ind w:right="0" w:hanging="1267"/>
      </w:pPr>
    </w:p>
    <w:p w14:paraId="6D251344" w14:textId="77777777" w:rsidR="00AA6BE6" w:rsidRDefault="00AA6BE6" w:rsidP="003833E0">
      <w:pPr>
        <w:pStyle w:val="SingleTxt"/>
        <w:tabs>
          <w:tab w:val="right" w:pos="1022"/>
        </w:tabs>
        <w:ind w:right="0" w:hanging="1267"/>
      </w:pPr>
    </w:p>
    <w:p w14:paraId="21FE8FAF" w14:textId="77777777" w:rsidR="00AA6BE6" w:rsidRDefault="00AA6BE6" w:rsidP="003833E0">
      <w:pPr>
        <w:pStyle w:val="SingleTxt"/>
        <w:tabs>
          <w:tab w:val="right" w:pos="1022"/>
        </w:tabs>
        <w:ind w:right="0" w:hanging="1267"/>
      </w:pPr>
    </w:p>
    <w:p w14:paraId="11CC3925" w14:textId="77777777" w:rsidR="00AA6BE6" w:rsidRDefault="00AA6BE6" w:rsidP="003833E0">
      <w:pPr>
        <w:pStyle w:val="SingleTxt"/>
        <w:tabs>
          <w:tab w:val="right" w:pos="1022"/>
        </w:tabs>
        <w:ind w:right="0" w:hanging="1267"/>
      </w:pPr>
    </w:p>
    <w:p w14:paraId="7024057E" w14:textId="77777777" w:rsidR="00AA6BE6" w:rsidRDefault="00AA6BE6" w:rsidP="003833E0">
      <w:pPr>
        <w:pStyle w:val="SingleTxt"/>
        <w:tabs>
          <w:tab w:val="right" w:pos="1022"/>
        </w:tabs>
        <w:ind w:right="0" w:hanging="1267"/>
      </w:pPr>
    </w:p>
    <w:p w14:paraId="0E1DAA0E" w14:textId="77777777" w:rsidR="00AA6BE6" w:rsidRDefault="00AA6BE6" w:rsidP="003833E0">
      <w:pPr>
        <w:pStyle w:val="SingleTxt"/>
        <w:tabs>
          <w:tab w:val="right" w:pos="1022"/>
        </w:tabs>
        <w:ind w:right="0" w:hanging="1267"/>
      </w:pPr>
    </w:p>
    <w:p w14:paraId="72692990" w14:textId="77777777" w:rsidR="00AA6BE6" w:rsidRDefault="00AA6BE6" w:rsidP="003833E0">
      <w:pPr>
        <w:pStyle w:val="SingleTxt"/>
        <w:tabs>
          <w:tab w:val="right" w:pos="1022"/>
        </w:tabs>
        <w:ind w:right="0" w:hanging="1267"/>
      </w:pPr>
    </w:p>
    <w:p w14:paraId="23489F20" w14:textId="77777777" w:rsidR="00AA6BE6" w:rsidRDefault="00AA6BE6" w:rsidP="003833E0">
      <w:pPr>
        <w:pStyle w:val="SingleTxt"/>
        <w:tabs>
          <w:tab w:val="right" w:pos="1022"/>
        </w:tabs>
        <w:ind w:right="0" w:hanging="1267"/>
      </w:pPr>
    </w:p>
    <w:p w14:paraId="7D3D3F23" w14:textId="77777777" w:rsidR="00AA6BE6" w:rsidRDefault="00AA6BE6" w:rsidP="003833E0">
      <w:pPr>
        <w:pStyle w:val="SingleTxt"/>
        <w:tabs>
          <w:tab w:val="right" w:pos="1022"/>
        </w:tabs>
        <w:ind w:right="0" w:hanging="1267"/>
      </w:pPr>
    </w:p>
    <w:p w14:paraId="33F1624B" w14:textId="77777777" w:rsidR="00AA6BE6" w:rsidRDefault="00AA6BE6" w:rsidP="003833E0">
      <w:pPr>
        <w:pStyle w:val="SingleTxt"/>
        <w:tabs>
          <w:tab w:val="right" w:pos="1022"/>
        </w:tabs>
        <w:ind w:right="0" w:hanging="1267"/>
      </w:pPr>
    </w:p>
    <w:p w14:paraId="215F9313" w14:textId="77777777" w:rsidR="00AA6BE6" w:rsidRDefault="00AA6BE6" w:rsidP="003833E0">
      <w:pPr>
        <w:pStyle w:val="SingleTxt"/>
        <w:tabs>
          <w:tab w:val="right" w:pos="1022"/>
        </w:tabs>
        <w:ind w:right="0" w:hanging="1267"/>
      </w:pPr>
    </w:p>
    <w:p w14:paraId="6B8D9635" w14:textId="5EFC8005" w:rsidR="00AA6BE6" w:rsidRDefault="00AA6BE6" w:rsidP="00AA6BE6">
      <w:pPr>
        <w:pStyle w:val="H1"/>
        <w:ind w:right="1260"/>
      </w:pPr>
      <w:r w:rsidRPr="009A66F3">
        <w:lastRenderedPageBreak/>
        <w:tab/>
      </w:r>
      <w:r>
        <w:t>K</w:t>
      </w:r>
      <w:r w:rsidRPr="009A66F3">
        <w:t>.</w:t>
      </w:r>
      <w:r w:rsidRPr="009A66F3">
        <w:tab/>
      </w:r>
      <w:r w:rsidR="00F42C4E">
        <w:t xml:space="preserve">Office of the </w:t>
      </w:r>
      <w:r>
        <w:t xml:space="preserve">Personal </w:t>
      </w:r>
      <w:r w:rsidRPr="009A66F3">
        <w:t xml:space="preserve">Envoy of the Secretary-General </w:t>
      </w:r>
      <w:r>
        <w:t>for</w:t>
      </w:r>
      <w:r w:rsidRPr="009A66F3">
        <w:t xml:space="preserve"> </w:t>
      </w:r>
      <w:r w:rsidR="00F42C4E">
        <w:t xml:space="preserve">the </w:t>
      </w:r>
      <w:r>
        <w:t>Sudan</w:t>
      </w:r>
    </w:p>
    <w:p w14:paraId="4055024C" w14:textId="77777777" w:rsidR="00F42C4E" w:rsidRDefault="00F42C4E" w:rsidP="00F42C4E">
      <w:pPr>
        <w:pStyle w:val="SingleTxt"/>
      </w:pPr>
    </w:p>
    <w:p w14:paraId="5846C857" w14:textId="77777777" w:rsidR="00F42C4E" w:rsidRPr="00A0737E" w:rsidRDefault="00F42C4E" w:rsidP="00F42C4E">
      <w:pPr>
        <w:pStyle w:val="SingleTxt"/>
        <w:spacing w:after="0" w:line="120" w:lineRule="exact"/>
        <w:rPr>
          <w:sz w:val="10"/>
        </w:rPr>
      </w:pPr>
      <w:r>
        <w:rPr>
          <w:noProof/>
          <w:w w:val="100"/>
        </w:rPr>
        <mc:AlternateContent>
          <mc:Choice Requires="wpg">
            <w:drawing>
              <wp:anchor distT="0" distB="0" distL="114300" distR="114300" simplePos="0" relativeHeight="251658256" behindDoc="0" locked="0" layoutInCell="1" allowOverlap="1" wp14:anchorId="2E808454" wp14:editId="72E5F51B">
                <wp:simplePos x="0" y="0"/>
                <wp:positionH relativeFrom="column">
                  <wp:posOffset>1905</wp:posOffset>
                </wp:positionH>
                <wp:positionV relativeFrom="paragraph">
                  <wp:posOffset>134620</wp:posOffset>
                </wp:positionV>
                <wp:extent cx="5769610" cy="3071495"/>
                <wp:effectExtent l="0" t="0" r="8890" b="14605"/>
                <wp:wrapTopAndBottom/>
                <wp:docPr id="739462933" name="Group 1"/>
                <wp:cNvGraphicFramePr/>
                <a:graphic xmlns:a="http://schemas.openxmlformats.org/drawingml/2006/main">
                  <a:graphicData uri="http://schemas.microsoft.com/office/word/2010/wordprocessingGroup">
                    <wpg:wgp>
                      <wpg:cNvGrpSpPr/>
                      <wpg:grpSpPr>
                        <a:xfrm>
                          <a:off x="0" y="0"/>
                          <a:ext cx="5769610" cy="3071495"/>
                          <a:chOff x="0" y="0"/>
                          <a:chExt cx="5770463" cy="3071781"/>
                        </a:xfrm>
                      </wpg:grpSpPr>
                      <wpg:grpSp>
                        <wpg:cNvPr id="1892894498" name="Group 1892894498"/>
                        <wpg:cNvGrpSpPr>
                          <a:grpSpLocks/>
                        </wpg:cNvGrpSpPr>
                        <wpg:grpSpPr bwMode="auto">
                          <a:xfrm>
                            <a:off x="0" y="0"/>
                            <a:ext cx="3687562" cy="1625600"/>
                            <a:chOff x="3978" y="1000"/>
                            <a:chExt cx="4534" cy="2423"/>
                          </a:xfrm>
                        </wpg:grpSpPr>
                        <wpg:grpSp>
                          <wpg:cNvPr id="53849679" name="Group 49"/>
                          <wpg:cNvGrpSpPr>
                            <a:grpSpLocks/>
                          </wpg:cNvGrpSpPr>
                          <wpg:grpSpPr bwMode="auto">
                            <a:xfrm>
                              <a:off x="3978" y="1229"/>
                              <a:ext cx="4141" cy="2194"/>
                              <a:chOff x="3978" y="1229"/>
                              <a:chExt cx="4141" cy="2194"/>
                            </a:xfrm>
                          </wpg:grpSpPr>
                          <wps:wsp>
                            <wps:cNvPr id="695762157" name="Freeform 50"/>
                            <wps:cNvSpPr>
                              <a:spLocks/>
                            </wps:cNvSpPr>
                            <wps:spPr bwMode="auto">
                              <a:xfrm>
                                <a:off x="3978" y="1229"/>
                                <a:ext cx="4141" cy="2194"/>
                              </a:xfrm>
                              <a:custGeom>
                                <a:avLst/>
                                <a:gdLst>
                                  <a:gd name="T0" fmla="*/ 365 w 4141"/>
                                  <a:gd name="T1" fmla="*/ 8 h 2194"/>
                                  <a:gd name="T2" fmla="*/ 277 w 4141"/>
                                  <a:gd name="T3" fmla="*/ 18 h 2194"/>
                                  <a:gd name="T4" fmla="*/ 197 w 4141"/>
                                  <a:gd name="T5" fmla="*/ 48 h 2194"/>
                                  <a:gd name="T6" fmla="*/ 127 w 4141"/>
                                  <a:gd name="T7" fmla="*/ 96 h 2194"/>
                                  <a:gd name="T8" fmla="*/ 70 w 4141"/>
                                  <a:gd name="T9" fmla="*/ 157 h 2194"/>
                                  <a:gd name="T10" fmla="*/ 28 w 4141"/>
                                  <a:gd name="T11" fmla="*/ 231 h 2194"/>
                                  <a:gd name="T12" fmla="*/ 4 w 4141"/>
                                  <a:gd name="T13" fmla="*/ 314 h 2194"/>
                                  <a:gd name="T14" fmla="*/ 0 w 4141"/>
                                  <a:gd name="T15" fmla="*/ 373 h 2194"/>
                                  <a:gd name="T16" fmla="*/ 0 w 4141"/>
                                  <a:gd name="T17" fmla="*/ 1836 h 2194"/>
                                  <a:gd name="T18" fmla="*/ 10 w 4141"/>
                                  <a:gd name="T19" fmla="*/ 1924 h 2194"/>
                                  <a:gd name="T20" fmla="*/ 40 w 4141"/>
                                  <a:gd name="T21" fmla="*/ 2004 h 2194"/>
                                  <a:gd name="T22" fmla="*/ 88 w 4141"/>
                                  <a:gd name="T23" fmla="*/ 2074 h 2194"/>
                                  <a:gd name="T24" fmla="*/ 149 w 4141"/>
                                  <a:gd name="T25" fmla="*/ 2131 h 2194"/>
                                  <a:gd name="T26" fmla="*/ 223 w 4141"/>
                                  <a:gd name="T27" fmla="*/ 2173 h 2194"/>
                                  <a:gd name="T28" fmla="*/ 306 w 4141"/>
                                  <a:gd name="T29" fmla="*/ 2197 h 2194"/>
                                  <a:gd name="T30" fmla="*/ 365 w 4141"/>
                                  <a:gd name="T31" fmla="*/ 2202 h 2194"/>
                                  <a:gd name="T32" fmla="*/ 3775 w 4141"/>
                                  <a:gd name="T33" fmla="*/ 2202 h 2194"/>
                                  <a:gd name="T34" fmla="*/ 3863 w 4141"/>
                                  <a:gd name="T35" fmla="*/ 2191 h 2194"/>
                                  <a:gd name="T36" fmla="*/ 3943 w 4141"/>
                                  <a:gd name="T37" fmla="*/ 2161 h 2194"/>
                                  <a:gd name="T38" fmla="*/ 4013 w 4141"/>
                                  <a:gd name="T39" fmla="*/ 2113 h 2194"/>
                                  <a:gd name="T40" fmla="*/ 4070 w 4141"/>
                                  <a:gd name="T41" fmla="*/ 2052 h 2194"/>
                                  <a:gd name="T42" fmla="*/ 4112 w 4141"/>
                                  <a:gd name="T43" fmla="*/ 1978 h 2194"/>
                                  <a:gd name="T44" fmla="*/ 4136 w 4141"/>
                                  <a:gd name="T45" fmla="*/ 1895 h 2194"/>
                                  <a:gd name="T46" fmla="*/ 4141 w 4141"/>
                                  <a:gd name="T47" fmla="*/ 1836 h 2194"/>
                                  <a:gd name="T48" fmla="*/ 4141 w 4141"/>
                                  <a:gd name="T49" fmla="*/ 373 h 2194"/>
                                  <a:gd name="T50" fmla="*/ 4130 w 4141"/>
                                  <a:gd name="T51" fmla="*/ 285 h 2194"/>
                                  <a:gd name="T52" fmla="*/ 4100 w 4141"/>
                                  <a:gd name="T53" fmla="*/ 205 h 2194"/>
                                  <a:gd name="T54" fmla="*/ 4052 w 4141"/>
                                  <a:gd name="T55" fmla="*/ 135 h 2194"/>
                                  <a:gd name="T56" fmla="*/ 3991 w 4141"/>
                                  <a:gd name="T57" fmla="*/ 78 h 2194"/>
                                  <a:gd name="T58" fmla="*/ 3917 w 4141"/>
                                  <a:gd name="T59" fmla="*/ 36 h 2194"/>
                                  <a:gd name="T60" fmla="*/ 3834 w 4141"/>
                                  <a:gd name="T61" fmla="*/ 12 h 2194"/>
                                  <a:gd name="T62" fmla="*/ 3775 w 4141"/>
                                  <a:gd name="T63" fmla="*/ 8 h 2194"/>
                                  <a:gd name="T64" fmla="*/ 365 w 4141"/>
                                  <a:gd name="T65" fmla="*/ 8 h 2194"/>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4141" h="2194">
                                    <a:moveTo>
                                      <a:pt x="365" y="0"/>
                                    </a:moveTo>
                                    <a:lnTo>
                                      <a:pt x="277" y="10"/>
                                    </a:lnTo>
                                    <a:lnTo>
                                      <a:pt x="197" y="40"/>
                                    </a:lnTo>
                                    <a:lnTo>
                                      <a:pt x="127" y="88"/>
                                    </a:lnTo>
                                    <a:lnTo>
                                      <a:pt x="70" y="149"/>
                                    </a:lnTo>
                                    <a:lnTo>
                                      <a:pt x="28" y="223"/>
                                    </a:lnTo>
                                    <a:lnTo>
                                      <a:pt x="4" y="306"/>
                                    </a:lnTo>
                                    <a:lnTo>
                                      <a:pt x="0" y="365"/>
                                    </a:lnTo>
                                    <a:lnTo>
                                      <a:pt x="0" y="1828"/>
                                    </a:lnTo>
                                    <a:lnTo>
                                      <a:pt x="10" y="1916"/>
                                    </a:lnTo>
                                    <a:lnTo>
                                      <a:pt x="40" y="1996"/>
                                    </a:lnTo>
                                    <a:lnTo>
                                      <a:pt x="88" y="2066"/>
                                    </a:lnTo>
                                    <a:lnTo>
                                      <a:pt x="149" y="2123"/>
                                    </a:lnTo>
                                    <a:lnTo>
                                      <a:pt x="223" y="2165"/>
                                    </a:lnTo>
                                    <a:lnTo>
                                      <a:pt x="306" y="2189"/>
                                    </a:lnTo>
                                    <a:lnTo>
                                      <a:pt x="365" y="2194"/>
                                    </a:lnTo>
                                    <a:lnTo>
                                      <a:pt x="3775" y="2194"/>
                                    </a:lnTo>
                                    <a:lnTo>
                                      <a:pt x="3863" y="2183"/>
                                    </a:lnTo>
                                    <a:lnTo>
                                      <a:pt x="3943" y="2153"/>
                                    </a:lnTo>
                                    <a:lnTo>
                                      <a:pt x="4013" y="2105"/>
                                    </a:lnTo>
                                    <a:lnTo>
                                      <a:pt x="4070" y="2044"/>
                                    </a:lnTo>
                                    <a:lnTo>
                                      <a:pt x="4112" y="1970"/>
                                    </a:lnTo>
                                    <a:lnTo>
                                      <a:pt x="4136" y="1887"/>
                                    </a:lnTo>
                                    <a:lnTo>
                                      <a:pt x="4141" y="1828"/>
                                    </a:lnTo>
                                    <a:lnTo>
                                      <a:pt x="4141" y="365"/>
                                    </a:lnTo>
                                    <a:lnTo>
                                      <a:pt x="4130" y="277"/>
                                    </a:lnTo>
                                    <a:lnTo>
                                      <a:pt x="4100" y="197"/>
                                    </a:lnTo>
                                    <a:lnTo>
                                      <a:pt x="4052" y="127"/>
                                    </a:lnTo>
                                    <a:lnTo>
                                      <a:pt x="3991" y="70"/>
                                    </a:lnTo>
                                    <a:lnTo>
                                      <a:pt x="3917" y="28"/>
                                    </a:lnTo>
                                    <a:lnTo>
                                      <a:pt x="3834" y="4"/>
                                    </a:lnTo>
                                    <a:lnTo>
                                      <a:pt x="3775" y="0"/>
                                    </a:lnTo>
                                    <a:lnTo>
                                      <a:pt x="365" y="0"/>
                                    </a:lnTo>
                                    <a:close/>
                                  </a:path>
                                </a:pathLst>
                              </a:custGeom>
                              <a:noFill/>
                              <a:ln w="25400">
                                <a:no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24820724" name="Text Box 11"/>
                          <wps:cNvSpPr txBox="1">
                            <a:spLocks noChangeArrowheads="1"/>
                          </wps:cNvSpPr>
                          <wps:spPr bwMode="auto">
                            <a:xfrm>
                              <a:off x="4944" y="1000"/>
                              <a:ext cx="3568" cy="2147"/>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666713" w14:textId="77777777" w:rsidR="00F42C4E" w:rsidRDefault="00F42C4E" w:rsidP="00F42C4E">
                                <w:pPr>
                                  <w:spacing w:line="164" w:lineRule="exact"/>
                                  <w:jc w:val="center"/>
                                  <w:rPr>
                                    <w:b/>
                                    <w:sz w:val="16"/>
                                  </w:rPr>
                                </w:pPr>
                              </w:p>
                              <w:p w14:paraId="1E8CFDE6" w14:textId="77777777" w:rsidR="00F42C4E" w:rsidRDefault="00F42C4E" w:rsidP="00F42C4E">
                                <w:pPr>
                                  <w:spacing w:line="164" w:lineRule="exact"/>
                                  <w:ind w:left="1"/>
                                  <w:jc w:val="center"/>
                                  <w:rPr>
                                    <w:b/>
                                    <w:sz w:val="18"/>
                                    <w:szCs w:val="18"/>
                                  </w:rPr>
                                </w:pPr>
                              </w:p>
                              <w:p w14:paraId="21F52AA9" w14:textId="77777777" w:rsidR="00F42C4E" w:rsidRDefault="00F42C4E" w:rsidP="00F42C4E">
                                <w:pPr>
                                  <w:spacing w:line="164" w:lineRule="exact"/>
                                  <w:ind w:left="1"/>
                                  <w:jc w:val="center"/>
                                  <w:rPr>
                                    <w:b/>
                                    <w:sz w:val="18"/>
                                    <w:szCs w:val="18"/>
                                  </w:rPr>
                                </w:pPr>
                              </w:p>
                              <w:p w14:paraId="55726185" w14:textId="77777777" w:rsidR="00F42C4E" w:rsidRDefault="00F42C4E" w:rsidP="00F42C4E">
                                <w:pPr>
                                  <w:spacing w:line="164" w:lineRule="exact"/>
                                  <w:ind w:left="1"/>
                                  <w:jc w:val="center"/>
                                  <w:rPr>
                                    <w:b/>
                                    <w:sz w:val="18"/>
                                    <w:szCs w:val="18"/>
                                  </w:rPr>
                                </w:pPr>
                              </w:p>
                              <w:p w14:paraId="20141A23" w14:textId="77777777" w:rsidR="00F42C4E" w:rsidRPr="00CB6DA2" w:rsidRDefault="00F42C4E" w:rsidP="00F42C4E">
                                <w:pPr>
                                  <w:spacing w:line="164" w:lineRule="exact"/>
                                  <w:ind w:left="1"/>
                                  <w:jc w:val="center"/>
                                  <w:rPr>
                                    <w:b/>
                                    <w:sz w:val="18"/>
                                    <w:szCs w:val="18"/>
                                  </w:rPr>
                                </w:pPr>
                                <w:r>
                                  <w:rPr>
                                    <w:b/>
                                    <w:sz w:val="18"/>
                                    <w:szCs w:val="18"/>
                                  </w:rPr>
                                  <w:t xml:space="preserve">Front </w:t>
                                </w:r>
                                <w:r w:rsidRPr="00CB6DA2">
                                  <w:rPr>
                                    <w:b/>
                                    <w:sz w:val="18"/>
                                    <w:szCs w:val="18"/>
                                  </w:rPr>
                                  <w:t>Office</w:t>
                                </w:r>
                                <w:r w:rsidRPr="00CB6DA2">
                                  <w:rPr>
                                    <w:b/>
                                    <w:spacing w:val="11"/>
                                    <w:sz w:val="18"/>
                                    <w:szCs w:val="18"/>
                                  </w:rPr>
                                  <w:t xml:space="preserve"> </w:t>
                                </w:r>
                                <w:r w:rsidRPr="00CB6DA2">
                                  <w:rPr>
                                    <w:b/>
                                    <w:spacing w:val="3"/>
                                    <w:sz w:val="18"/>
                                    <w:szCs w:val="18"/>
                                  </w:rPr>
                                  <w:t>of</w:t>
                                </w:r>
                                <w:r w:rsidRPr="00CB6DA2">
                                  <w:rPr>
                                    <w:b/>
                                    <w:spacing w:val="12"/>
                                    <w:sz w:val="18"/>
                                    <w:szCs w:val="18"/>
                                  </w:rPr>
                                  <w:t xml:space="preserve"> </w:t>
                                </w:r>
                                <w:r w:rsidRPr="00CB6DA2">
                                  <w:rPr>
                                    <w:b/>
                                    <w:spacing w:val="2"/>
                                    <w:sz w:val="18"/>
                                    <w:szCs w:val="18"/>
                                  </w:rPr>
                                  <w:t>the</w:t>
                                </w:r>
                                <w:r w:rsidRPr="00CB6DA2">
                                  <w:rPr>
                                    <w:b/>
                                    <w:spacing w:val="11"/>
                                    <w:sz w:val="18"/>
                                    <w:szCs w:val="18"/>
                                  </w:rPr>
                                  <w:t xml:space="preserve"> </w:t>
                                </w:r>
                                <w:r>
                                  <w:rPr>
                                    <w:b/>
                                    <w:sz w:val="18"/>
                                    <w:szCs w:val="18"/>
                                  </w:rPr>
                                  <w:t xml:space="preserve">Personal Envoy </w:t>
                                </w:r>
                              </w:p>
                              <w:p w14:paraId="3E3B7CFE" w14:textId="77777777" w:rsidR="00F42C4E" w:rsidRDefault="00F42C4E" w:rsidP="00F42C4E">
                                <w:pPr>
                                  <w:spacing w:line="164" w:lineRule="exact"/>
                                  <w:jc w:val="center"/>
                                  <w:rPr>
                                    <w:b/>
                                    <w:sz w:val="16"/>
                                  </w:rPr>
                                </w:pPr>
                              </w:p>
                              <w:p w14:paraId="0B36F2AB" w14:textId="77777777" w:rsidR="00F42C4E" w:rsidRPr="00F408A5" w:rsidRDefault="00F42C4E" w:rsidP="00F42C4E">
                                <w:pPr>
                                  <w:spacing w:line="164" w:lineRule="exact"/>
                                  <w:jc w:val="center"/>
                                  <w:rPr>
                                    <w:b/>
                                    <w:sz w:val="18"/>
                                    <w:szCs w:val="18"/>
                                  </w:rPr>
                                </w:pPr>
                                <w:r w:rsidRPr="00F408A5">
                                  <w:rPr>
                                    <w:b/>
                                    <w:sz w:val="18"/>
                                    <w:szCs w:val="18"/>
                                  </w:rPr>
                                  <w:t xml:space="preserve">RB </w:t>
                                </w:r>
                                <w:r w:rsidRPr="00F408A5">
                                  <w:rPr>
                                    <w:bCs/>
                                    <w:sz w:val="18"/>
                                    <w:szCs w:val="18"/>
                                  </w:rPr>
                                  <w:t>(</w:t>
                                </w:r>
                                <w:r>
                                  <w:rPr>
                                    <w:bCs/>
                                    <w:sz w:val="18"/>
                                    <w:szCs w:val="18"/>
                                  </w:rPr>
                                  <w:t>3</w:t>
                                </w:r>
                                <w:r w:rsidRPr="00F408A5">
                                  <w:rPr>
                                    <w:bCs/>
                                    <w:sz w:val="18"/>
                                    <w:szCs w:val="18"/>
                                  </w:rPr>
                                  <w:t xml:space="preserve"> posts)</w:t>
                                </w:r>
                              </w:p>
                              <w:p w14:paraId="56084E28" w14:textId="77777777" w:rsidR="00F42C4E" w:rsidRPr="001E3780" w:rsidRDefault="00F42C4E" w:rsidP="00F42C4E">
                                <w:pPr>
                                  <w:spacing w:line="240" w:lineRule="auto"/>
                                  <w:jc w:val="center"/>
                                  <w:rPr>
                                    <w:bCs/>
                                    <w:sz w:val="18"/>
                                    <w:szCs w:val="18"/>
                                  </w:rPr>
                                </w:pPr>
                                <w:r w:rsidRPr="001E3780">
                                  <w:rPr>
                                    <w:bCs/>
                                    <w:spacing w:val="2"/>
                                    <w:sz w:val="18"/>
                                    <w:szCs w:val="18"/>
                                  </w:rPr>
                                  <w:t>1 USG (Personal Envoy of the Secretary-General),</w:t>
                                </w:r>
                                <w:r w:rsidRPr="001E3780">
                                  <w:rPr>
                                    <w:bCs/>
                                    <w:i/>
                                    <w:iCs/>
                                    <w:sz w:val="18"/>
                                    <w:szCs w:val="18"/>
                                    <w:vertAlign w:val="superscript"/>
                                  </w:rPr>
                                  <w:t>a</w:t>
                                </w:r>
                                <w:r w:rsidRPr="001E3780">
                                  <w:rPr>
                                    <w:bCs/>
                                    <w:spacing w:val="2"/>
                                    <w:sz w:val="18"/>
                                    <w:szCs w:val="18"/>
                                  </w:rPr>
                                  <w:br/>
                                  <w:t xml:space="preserve">1 </w:t>
                                </w:r>
                                <w:r w:rsidRPr="001E3780">
                                  <w:rPr>
                                    <w:bCs/>
                                    <w:sz w:val="18"/>
                                    <w:szCs w:val="18"/>
                                  </w:rPr>
                                  <w:t xml:space="preserve">P-4, </w:t>
                                </w:r>
                              </w:p>
                              <w:p w14:paraId="17AB2BAD" w14:textId="337324C8" w:rsidR="00F42C4E" w:rsidRPr="001E3780" w:rsidRDefault="00F42C4E" w:rsidP="00F42C4E">
                                <w:pPr>
                                  <w:spacing w:line="240" w:lineRule="auto"/>
                                  <w:jc w:val="center"/>
                                  <w:rPr>
                                    <w:bCs/>
                                    <w:sz w:val="18"/>
                                    <w:szCs w:val="18"/>
                                  </w:rPr>
                                </w:pPr>
                                <w:r w:rsidRPr="001E3780">
                                  <w:rPr>
                                    <w:bCs/>
                                    <w:sz w:val="18"/>
                                    <w:szCs w:val="18"/>
                                  </w:rPr>
                                  <w:t xml:space="preserve">1 </w:t>
                                </w:r>
                                <w:r w:rsidR="00C74DE4">
                                  <w:rPr>
                                    <w:bCs/>
                                    <w:sz w:val="18"/>
                                    <w:szCs w:val="18"/>
                                  </w:rPr>
                                  <w:t>LL</w:t>
                                </w:r>
                              </w:p>
                              <w:p w14:paraId="5B98F6BD" w14:textId="77777777" w:rsidR="00A41558" w:rsidRPr="001E3780" w:rsidRDefault="00A41558" w:rsidP="00A41558">
                                <w:pPr>
                                  <w:spacing w:line="240" w:lineRule="auto"/>
                                  <w:jc w:val="center"/>
                                  <w:rPr>
                                    <w:b/>
                                    <w:sz w:val="18"/>
                                    <w:szCs w:val="18"/>
                                  </w:rPr>
                                </w:pPr>
                                <w:r w:rsidRPr="001E3780">
                                  <w:rPr>
                                    <w:b/>
                                    <w:sz w:val="18"/>
                                    <w:szCs w:val="18"/>
                                  </w:rPr>
                                  <w:t xml:space="preserve">XB </w:t>
                                </w:r>
                                <w:r w:rsidRPr="001E3780">
                                  <w:rPr>
                                    <w:bCs/>
                                    <w:sz w:val="18"/>
                                    <w:szCs w:val="18"/>
                                  </w:rPr>
                                  <w:t>(1 post)</w:t>
                                </w:r>
                              </w:p>
                              <w:p w14:paraId="163EA447" w14:textId="2557134D" w:rsidR="00A41558" w:rsidRPr="00F408A5" w:rsidRDefault="00A41558" w:rsidP="00A41558">
                                <w:pPr>
                                  <w:spacing w:line="240" w:lineRule="auto"/>
                                  <w:jc w:val="center"/>
                                  <w:rPr>
                                    <w:spacing w:val="2"/>
                                    <w:sz w:val="18"/>
                                    <w:szCs w:val="18"/>
                                    <w:vertAlign w:val="superscript"/>
                                  </w:rPr>
                                </w:pPr>
                                <w:r w:rsidRPr="001E3780">
                                  <w:rPr>
                                    <w:bCs/>
                                    <w:sz w:val="18"/>
                                    <w:szCs w:val="18"/>
                                  </w:rPr>
                                  <w:t>1 FS</w:t>
                                </w:r>
                              </w:p>
                              <w:p w14:paraId="3E723466" w14:textId="33730BA0" w:rsidR="00F42C4E" w:rsidRPr="00F408A5" w:rsidRDefault="00F42C4E" w:rsidP="00F42C4E">
                                <w:pPr>
                                  <w:spacing w:line="240" w:lineRule="auto"/>
                                  <w:jc w:val="center"/>
                                  <w:rPr>
                                    <w:spacing w:val="2"/>
                                    <w:sz w:val="18"/>
                                    <w:szCs w:val="18"/>
                                    <w:vertAlign w:val="superscript"/>
                                  </w:rPr>
                                </w:pPr>
                                <w:r>
                                  <w:rPr>
                                    <w:bCs/>
                                    <w:sz w:val="18"/>
                                    <w:szCs w:val="18"/>
                                  </w:rPr>
                                  <w:t xml:space="preserve"> </w:t>
                                </w:r>
                              </w:p>
                            </w:txbxContent>
                          </wps:txbx>
                          <wps:bodyPr rot="0" vert="horz" wrap="square" lIns="0" tIns="0" rIns="0" bIns="0" anchor="t" anchorCtr="0" upright="1">
                            <a:noAutofit/>
                          </wps:bodyPr>
                        </wps:wsp>
                      </wpg:grpSp>
                      <wps:wsp>
                        <wps:cNvPr id="1867113146" name="Rectangle 1867113146"/>
                        <wps:cNvSpPr/>
                        <wps:spPr>
                          <a:xfrm>
                            <a:off x="3988653" y="42203"/>
                            <a:ext cx="1781810" cy="1518920"/>
                          </a:xfrm>
                          <a:prstGeom prst="rect">
                            <a:avLst/>
                          </a:prstGeom>
                          <a:noFill/>
                          <a:ln>
                            <a:solidFill>
                              <a:schemeClr val="tx1"/>
                            </a:solidFill>
                            <a:prstDash val="dash"/>
                          </a:ln>
                        </wps:spPr>
                        <wps:style>
                          <a:lnRef idx="2">
                            <a:schemeClr val="accent6"/>
                          </a:lnRef>
                          <a:fillRef idx="1">
                            <a:schemeClr val="lt1"/>
                          </a:fillRef>
                          <a:effectRef idx="0">
                            <a:schemeClr val="accent6"/>
                          </a:effectRef>
                          <a:fontRef idx="minor">
                            <a:schemeClr val="dk1"/>
                          </a:fontRef>
                        </wps:style>
                        <wps:txbx>
                          <w:txbxContent>
                            <w:p w14:paraId="477F19F9" w14:textId="77777777" w:rsidR="00F42C4E" w:rsidRPr="002B2491" w:rsidRDefault="00F42C4E" w:rsidP="00F42C4E">
                              <w:pPr>
                                <w:jc w:val="center"/>
                                <w:rPr>
                                  <w:b/>
                                  <w:bCs/>
                                  <w:sz w:val="18"/>
                                  <w:szCs w:val="18"/>
                                  <w:lang w:val="en-US"/>
                                </w:rPr>
                              </w:pPr>
                              <w:r w:rsidRPr="0087056E">
                                <w:rPr>
                                  <w:b/>
                                  <w:bCs/>
                                  <w:sz w:val="18"/>
                                  <w:szCs w:val="18"/>
                                </w:rPr>
                                <w:t>Department</w:t>
                              </w:r>
                              <w:r>
                                <w:rPr>
                                  <w:b/>
                                  <w:bCs/>
                                  <w:sz w:val="18"/>
                                  <w:szCs w:val="18"/>
                                </w:rPr>
                                <w:t>s</w:t>
                              </w:r>
                              <w:r w:rsidRPr="0087056E">
                                <w:rPr>
                                  <w:b/>
                                  <w:bCs/>
                                  <w:sz w:val="18"/>
                                  <w:szCs w:val="18"/>
                                </w:rPr>
                                <w:t xml:space="preserve"> of Political and Peacebuilding Affairs</w:t>
                              </w:r>
                              <w:r>
                                <w:rPr>
                                  <w:b/>
                                  <w:bCs/>
                                  <w:sz w:val="18"/>
                                  <w:szCs w:val="18"/>
                                </w:rPr>
                                <w:t xml:space="preserve"> and Peace Operations </w:t>
                              </w:r>
                            </w:p>
                            <w:p w14:paraId="72143E52" w14:textId="77777777" w:rsidR="00F42C4E" w:rsidRDefault="00F42C4E" w:rsidP="00F42C4E">
                              <w:pPr>
                                <w:jc w:val="center"/>
                                <w:rPr>
                                  <w:b/>
                                  <w:bCs/>
                                  <w:sz w:val="18"/>
                                  <w:szCs w:val="18"/>
                                  <w:lang w:val="en-US"/>
                                </w:rPr>
                              </w:pPr>
                            </w:p>
                            <w:p w14:paraId="0DA7B9F7" w14:textId="77777777" w:rsidR="00F42C4E" w:rsidRPr="00F13725" w:rsidRDefault="00F42C4E" w:rsidP="00F42C4E">
                              <w:pPr>
                                <w:jc w:val="center"/>
                                <w:rPr>
                                  <w:sz w:val="18"/>
                                  <w:szCs w:val="18"/>
                                  <w:lang w:val="en-US"/>
                                </w:rPr>
                              </w:pPr>
                              <w:r w:rsidRPr="00F13725">
                                <w:rPr>
                                  <w:b/>
                                  <w:bCs/>
                                  <w:sz w:val="18"/>
                                  <w:szCs w:val="18"/>
                                  <w:lang w:val="en-US"/>
                                </w:rPr>
                                <w:t>RB</w:t>
                              </w:r>
                              <w:r w:rsidRPr="00F13725">
                                <w:rPr>
                                  <w:sz w:val="18"/>
                                  <w:szCs w:val="18"/>
                                  <w:lang w:val="en-US"/>
                                </w:rPr>
                                <w:t xml:space="preserve"> (</w:t>
                              </w:r>
                              <w:r>
                                <w:rPr>
                                  <w:sz w:val="18"/>
                                  <w:szCs w:val="18"/>
                                  <w:lang w:val="en-US"/>
                                </w:rPr>
                                <w:t>1</w:t>
                              </w:r>
                              <w:r w:rsidRPr="00F13725">
                                <w:rPr>
                                  <w:sz w:val="18"/>
                                  <w:szCs w:val="18"/>
                                  <w:lang w:val="en-US"/>
                                </w:rPr>
                                <w:t xml:space="preserve"> post)</w:t>
                              </w:r>
                            </w:p>
                            <w:p w14:paraId="72CCA551" w14:textId="30F704FC" w:rsidR="00F42C4E" w:rsidRPr="00B42C96" w:rsidRDefault="00F42C4E" w:rsidP="00C74DE4">
                              <w:pPr>
                                <w:jc w:val="center"/>
                                <w:rPr>
                                  <w:sz w:val="18"/>
                                  <w:szCs w:val="18"/>
                                  <w:lang w:val="fr-FR"/>
                                </w:rPr>
                              </w:pPr>
                              <w:r w:rsidRPr="001E3780">
                                <w:rPr>
                                  <w:sz w:val="18"/>
                                  <w:szCs w:val="18"/>
                                  <w:lang w:val="en-US"/>
                                </w:rPr>
                                <w:t>1 P-5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7825557" name="Text Box 2037825557"/>
                        <wps:cNvSpPr txBox="1">
                          <a:spLocks noChangeArrowheads="1"/>
                        </wps:cNvSpPr>
                        <wps:spPr bwMode="auto">
                          <a:xfrm>
                            <a:off x="768851" y="1765495"/>
                            <a:ext cx="2918949" cy="130628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5948DD" w14:textId="77777777" w:rsidR="00F42C4E" w:rsidRDefault="00F42C4E" w:rsidP="00F42C4E">
                              <w:pPr>
                                <w:spacing w:line="164" w:lineRule="exact"/>
                                <w:jc w:val="center"/>
                                <w:rPr>
                                  <w:b/>
                                  <w:sz w:val="16"/>
                                </w:rPr>
                              </w:pPr>
                            </w:p>
                            <w:p w14:paraId="7C4CEBE5" w14:textId="77777777" w:rsidR="00F42C4E" w:rsidRDefault="00F42C4E" w:rsidP="00F42C4E">
                              <w:pPr>
                                <w:spacing w:line="164" w:lineRule="exact"/>
                                <w:ind w:left="1"/>
                                <w:jc w:val="center"/>
                                <w:rPr>
                                  <w:b/>
                                  <w:sz w:val="18"/>
                                  <w:szCs w:val="18"/>
                                </w:rPr>
                              </w:pPr>
                            </w:p>
                            <w:p w14:paraId="2E02B771" w14:textId="77777777" w:rsidR="00F42C4E" w:rsidRPr="00CB6DA2" w:rsidRDefault="00F42C4E" w:rsidP="00F42C4E">
                              <w:pPr>
                                <w:spacing w:line="164" w:lineRule="exact"/>
                                <w:ind w:left="1"/>
                                <w:jc w:val="center"/>
                                <w:rPr>
                                  <w:b/>
                                  <w:sz w:val="18"/>
                                  <w:szCs w:val="18"/>
                                </w:rPr>
                              </w:pPr>
                              <w:r>
                                <w:rPr>
                                  <w:b/>
                                  <w:sz w:val="18"/>
                                  <w:szCs w:val="18"/>
                                </w:rPr>
                                <w:t>Political Section</w:t>
                              </w:r>
                            </w:p>
                            <w:p w14:paraId="394426AB" w14:textId="77777777" w:rsidR="00F42C4E" w:rsidRDefault="00F42C4E" w:rsidP="00F42C4E">
                              <w:pPr>
                                <w:spacing w:line="164" w:lineRule="exact"/>
                                <w:jc w:val="center"/>
                                <w:rPr>
                                  <w:b/>
                                  <w:sz w:val="16"/>
                                </w:rPr>
                              </w:pPr>
                            </w:p>
                            <w:p w14:paraId="068C45F1" w14:textId="77777777" w:rsidR="00F42C4E" w:rsidRPr="00F408A5" w:rsidRDefault="00F42C4E" w:rsidP="00F42C4E">
                              <w:pPr>
                                <w:spacing w:line="164" w:lineRule="exact"/>
                                <w:jc w:val="center"/>
                                <w:rPr>
                                  <w:b/>
                                  <w:sz w:val="18"/>
                                  <w:szCs w:val="18"/>
                                </w:rPr>
                              </w:pPr>
                              <w:r w:rsidRPr="00F408A5">
                                <w:rPr>
                                  <w:b/>
                                  <w:sz w:val="18"/>
                                  <w:szCs w:val="18"/>
                                </w:rPr>
                                <w:t xml:space="preserve">RB </w:t>
                              </w:r>
                              <w:r w:rsidRPr="00F408A5">
                                <w:rPr>
                                  <w:bCs/>
                                  <w:sz w:val="18"/>
                                  <w:szCs w:val="18"/>
                                </w:rPr>
                                <w:t>(</w:t>
                              </w:r>
                              <w:r>
                                <w:rPr>
                                  <w:bCs/>
                                  <w:sz w:val="18"/>
                                  <w:szCs w:val="18"/>
                                </w:rPr>
                                <w:t xml:space="preserve">3 </w:t>
                              </w:r>
                              <w:r w:rsidRPr="00F408A5">
                                <w:rPr>
                                  <w:bCs/>
                                  <w:sz w:val="18"/>
                                  <w:szCs w:val="18"/>
                                </w:rPr>
                                <w:t>posts)</w:t>
                              </w:r>
                            </w:p>
                            <w:p w14:paraId="4E63DD88" w14:textId="05FD259D" w:rsidR="00F42C4E" w:rsidRPr="001E3780" w:rsidRDefault="00F42C4E" w:rsidP="00F42C4E">
                              <w:pPr>
                                <w:spacing w:line="240" w:lineRule="auto"/>
                                <w:jc w:val="center"/>
                                <w:rPr>
                                  <w:bCs/>
                                  <w:sz w:val="18"/>
                                  <w:szCs w:val="18"/>
                                  <w:vertAlign w:val="superscript"/>
                                </w:rPr>
                              </w:pPr>
                              <w:r w:rsidRPr="001E3780">
                                <w:rPr>
                                  <w:bCs/>
                                  <w:spacing w:val="2"/>
                                  <w:sz w:val="18"/>
                                  <w:szCs w:val="18"/>
                                </w:rPr>
                                <w:t xml:space="preserve">1 P-5, 1 </w:t>
                              </w:r>
                              <w:r w:rsidRPr="001E3780">
                                <w:rPr>
                                  <w:bCs/>
                                  <w:sz w:val="18"/>
                                  <w:szCs w:val="18"/>
                                </w:rPr>
                                <w:t>P-4, 1</w:t>
                              </w:r>
                              <w:r w:rsidR="00C74DE4">
                                <w:rPr>
                                  <w:bCs/>
                                  <w:sz w:val="18"/>
                                  <w:szCs w:val="18"/>
                                </w:rPr>
                                <w:t xml:space="preserve"> LL</w:t>
                              </w:r>
                            </w:p>
                            <w:p w14:paraId="68367FF9" w14:textId="77777777" w:rsidR="00F42C4E" w:rsidRPr="001E3780" w:rsidRDefault="00F42C4E" w:rsidP="00F42C4E">
                              <w:pPr>
                                <w:spacing w:line="240" w:lineRule="auto"/>
                                <w:jc w:val="center"/>
                                <w:rPr>
                                  <w:bCs/>
                                  <w:sz w:val="18"/>
                                  <w:szCs w:val="18"/>
                                  <w:vertAlign w:val="superscript"/>
                                </w:rPr>
                              </w:pPr>
                            </w:p>
                            <w:p w14:paraId="0DD85DEF" w14:textId="081FAB8B" w:rsidR="00F42C4E" w:rsidRPr="001E3780" w:rsidRDefault="00F42C4E" w:rsidP="00F42C4E">
                              <w:pPr>
                                <w:spacing w:line="164" w:lineRule="exact"/>
                                <w:jc w:val="center"/>
                                <w:rPr>
                                  <w:bCs/>
                                  <w:spacing w:val="2"/>
                                  <w:sz w:val="18"/>
                                  <w:szCs w:val="18"/>
                                </w:rPr>
                              </w:pPr>
                              <w:r w:rsidRPr="001E3780">
                                <w:rPr>
                                  <w:b/>
                                  <w:sz w:val="18"/>
                                  <w:szCs w:val="18"/>
                                </w:rPr>
                                <w:t xml:space="preserve">XB </w:t>
                              </w:r>
                              <w:r w:rsidRPr="001E3780">
                                <w:rPr>
                                  <w:bCs/>
                                  <w:sz w:val="18"/>
                                  <w:szCs w:val="18"/>
                                </w:rPr>
                                <w:t>(</w:t>
                              </w:r>
                              <w:r w:rsidR="00A41558">
                                <w:rPr>
                                  <w:bCs/>
                                  <w:sz w:val="18"/>
                                  <w:szCs w:val="18"/>
                                </w:rPr>
                                <w:t>2</w:t>
                              </w:r>
                              <w:r w:rsidRPr="001E3780">
                                <w:rPr>
                                  <w:bCs/>
                                  <w:sz w:val="18"/>
                                  <w:szCs w:val="18"/>
                                </w:rPr>
                                <w:t xml:space="preserve"> post</w:t>
                              </w:r>
                              <w:r w:rsidR="00972FB1">
                                <w:rPr>
                                  <w:bCs/>
                                  <w:sz w:val="18"/>
                                  <w:szCs w:val="18"/>
                                </w:rPr>
                                <w:t>s</w:t>
                              </w:r>
                              <w:r w:rsidRPr="001E3780">
                                <w:rPr>
                                  <w:bCs/>
                                  <w:sz w:val="18"/>
                                  <w:szCs w:val="18"/>
                                </w:rPr>
                                <w:t>)</w:t>
                              </w:r>
                              <w:r w:rsidRPr="001E3780">
                                <w:rPr>
                                  <w:bCs/>
                                  <w:spacing w:val="2"/>
                                  <w:sz w:val="18"/>
                                  <w:szCs w:val="18"/>
                                </w:rPr>
                                <w:t xml:space="preserve"> </w:t>
                              </w:r>
                            </w:p>
                            <w:p w14:paraId="40985192" w14:textId="33A58979" w:rsidR="00F42C4E" w:rsidRPr="00F408A5" w:rsidRDefault="00F42C4E" w:rsidP="00F42C4E">
                              <w:pPr>
                                <w:spacing w:line="164" w:lineRule="exact"/>
                                <w:jc w:val="center"/>
                                <w:rPr>
                                  <w:spacing w:val="2"/>
                                  <w:sz w:val="18"/>
                                  <w:szCs w:val="18"/>
                                </w:rPr>
                              </w:pPr>
                              <w:r w:rsidRPr="001E3780">
                                <w:rPr>
                                  <w:bCs/>
                                  <w:spacing w:val="2"/>
                                  <w:sz w:val="18"/>
                                  <w:szCs w:val="18"/>
                                </w:rPr>
                                <w:t>1 D-1, 1 P-3</w:t>
                              </w:r>
                            </w:p>
                            <w:p w14:paraId="2E7E2D46" w14:textId="0B015518" w:rsidR="00F42C4E" w:rsidRPr="00CD12AD" w:rsidRDefault="00F42C4E" w:rsidP="00F42C4E">
                              <w:pPr>
                                <w:spacing w:line="240" w:lineRule="auto"/>
                                <w:jc w:val="center"/>
                                <w:rPr>
                                  <w:spacing w:val="2"/>
                                  <w:sz w:val="16"/>
                                </w:rPr>
                              </w:pPr>
                            </w:p>
                          </w:txbxContent>
                        </wps:txbx>
                        <wps:bodyPr rot="0" vert="horz" wrap="square" lIns="0" tIns="0" rIns="0" bIns="0" anchor="t" anchorCtr="0" upright="1">
                          <a:noAutofit/>
                        </wps:bodyPr>
                      </wps:wsp>
                      <wps:wsp>
                        <wps:cNvPr id="611835504" name="Straight Connector 611835504"/>
                        <wps:cNvCnPr/>
                        <wps:spPr>
                          <a:xfrm>
                            <a:off x="2070113" y="1457461"/>
                            <a:ext cx="0" cy="315752"/>
                          </a:xfrm>
                          <a:prstGeom prst="line">
                            <a:avLst/>
                          </a:prstGeom>
                        </wps:spPr>
                        <wps:style>
                          <a:lnRef idx="1">
                            <a:schemeClr val="dk1"/>
                          </a:lnRef>
                          <a:fillRef idx="0">
                            <a:schemeClr val="dk1"/>
                          </a:fillRef>
                          <a:effectRef idx="0">
                            <a:schemeClr val="dk1"/>
                          </a:effectRef>
                          <a:fontRef idx="minor">
                            <a:schemeClr val="tx1"/>
                          </a:fontRef>
                        </wps:style>
                        <wps:bodyPr/>
                      </wps:wsp>
                      <wps:wsp>
                        <wps:cNvPr id="420928365" name="Rectangle 420928365"/>
                        <wps:cNvSpPr/>
                        <wps:spPr>
                          <a:xfrm>
                            <a:off x="4016326" y="1899138"/>
                            <a:ext cx="1733550" cy="1117600"/>
                          </a:xfrm>
                          <a:prstGeom prst="rect">
                            <a:avLst/>
                          </a:prstGeom>
                          <a:noFill/>
                          <a:ln>
                            <a:solidFill>
                              <a:schemeClr val="tx1"/>
                            </a:solidFill>
                            <a:prstDash val="dash"/>
                          </a:ln>
                        </wps:spPr>
                        <wps:style>
                          <a:lnRef idx="2">
                            <a:schemeClr val="accent6"/>
                          </a:lnRef>
                          <a:fillRef idx="1">
                            <a:schemeClr val="lt1"/>
                          </a:fillRef>
                          <a:effectRef idx="0">
                            <a:schemeClr val="accent6"/>
                          </a:effectRef>
                          <a:fontRef idx="minor">
                            <a:schemeClr val="dk1"/>
                          </a:fontRef>
                        </wps:style>
                        <wps:txbx>
                          <w:txbxContent>
                            <w:p w14:paraId="23FFC1AA" w14:textId="77777777" w:rsidR="00F42C4E" w:rsidRPr="0087056E" w:rsidRDefault="00F42C4E" w:rsidP="00F42C4E">
                              <w:pPr>
                                <w:jc w:val="center"/>
                                <w:rPr>
                                  <w:b/>
                                  <w:bCs/>
                                  <w:sz w:val="18"/>
                                  <w:szCs w:val="18"/>
                                </w:rPr>
                              </w:pPr>
                              <w:r w:rsidRPr="0087056E">
                                <w:rPr>
                                  <w:b/>
                                  <w:bCs/>
                                  <w:sz w:val="18"/>
                                  <w:szCs w:val="18"/>
                                </w:rPr>
                                <w:t xml:space="preserve">Department of </w:t>
                              </w:r>
                              <w:r>
                                <w:rPr>
                                  <w:b/>
                                  <w:bCs/>
                                  <w:sz w:val="18"/>
                                  <w:szCs w:val="18"/>
                                </w:rPr>
                                <w:t>Management Strategy, Policy and Compliance</w:t>
                              </w:r>
                            </w:p>
                            <w:p w14:paraId="25B55999" w14:textId="77777777" w:rsidR="00F42C4E" w:rsidRPr="00BF3A2A" w:rsidRDefault="00F42C4E" w:rsidP="00F42C4E">
                              <w:pPr>
                                <w:jc w:val="center"/>
                                <w:rPr>
                                  <w:sz w:val="18"/>
                                  <w:szCs w:val="18"/>
                                  <w:lang w:val="en-US"/>
                                </w:rPr>
                              </w:pPr>
                              <w:r w:rsidRPr="00BF3A2A">
                                <w:rPr>
                                  <w:b/>
                                  <w:bCs/>
                                  <w:sz w:val="18"/>
                                  <w:szCs w:val="18"/>
                                  <w:lang w:val="en-US"/>
                                </w:rPr>
                                <w:t>RB</w:t>
                              </w:r>
                              <w:r w:rsidRPr="00BF3A2A">
                                <w:rPr>
                                  <w:sz w:val="18"/>
                                  <w:szCs w:val="18"/>
                                  <w:lang w:val="en-US"/>
                                </w:rPr>
                                <w:t xml:space="preserve"> (1 p</w:t>
                              </w:r>
                              <w:r>
                                <w:rPr>
                                  <w:sz w:val="18"/>
                                  <w:szCs w:val="18"/>
                                  <w:lang w:val="en-US"/>
                                </w:rPr>
                                <w:t>ost</w:t>
                              </w:r>
                              <w:r w:rsidRPr="00BF3A2A">
                                <w:rPr>
                                  <w:sz w:val="18"/>
                                  <w:szCs w:val="18"/>
                                  <w:lang w:val="en-US"/>
                                </w:rPr>
                                <w:t>)</w:t>
                              </w:r>
                            </w:p>
                            <w:p w14:paraId="393AF6F5" w14:textId="77777777" w:rsidR="00F42C4E" w:rsidRPr="00BF3A2A" w:rsidRDefault="00F42C4E" w:rsidP="00F42C4E">
                              <w:pPr>
                                <w:jc w:val="center"/>
                                <w:rPr>
                                  <w:sz w:val="18"/>
                                  <w:szCs w:val="18"/>
                                  <w:lang w:val="en-US"/>
                                </w:rPr>
                              </w:pPr>
                              <w:r w:rsidRPr="001E3780">
                                <w:rPr>
                                  <w:sz w:val="18"/>
                                  <w:szCs w:val="18"/>
                                  <w:lang w:val="en-US"/>
                                </w:rPr>
                                <w:t>1 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808454" id="Group 1" o:spid="_x0000_s1148" style="position:absolute;left:0;text-align:left;margin-left:.15pt;margin-top:10.6pt;width:454.3pt;height:241.85pt;z-index:251658256;mso-width-relative:margin;mso-height-relative:margin" coordsize="57704,30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">
                <v:group id="Group 1892894498" o:spid="_x0000_s1149" style="position:absolute;width:36875;height:16256" coordorigin="3978,1000" coordsize="4534,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">
                  <v:group id="Group 49" o:spid="_x0000_s1150" style="position:absolute;left:3978;top:1229;width:4141;height:2194" coordorigin="3978,1229" coordsize="414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">
                    <v:shape id="Freeform 50" o:spid="_x0000_s1151" style="position:absolute;left:3978;top:1229;width:4141;height:2194;visibility:visible;mso-wrap-style:square;v-text-anchor:top" coordsize="414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" path="m365,l277,10,197,40,127,88,70,149,28,223,4,306,,365,,1828r10,88l40,1996r48,70l149,2123r74,42l306,2189r59,5l3775,2194r88,-11l3943,2153r70,-48l4070,2044r42,-74l4136,1887r5,-59l4141,365r-11,-88l4100,197r-48,-70l3991,70,3917,28,3834,4,3775,,365,xe" filled="f" stroked="f" strokeweight="2pt">
                      <v:path arrowok="t" o:connecttype="custom" o:connectlocs="365,8;277,18;197,48;127,96;70,157;28,231;4,314;0,373;0,1836;10,1924;40,2004;88,2074;149,2131;223,2173;306,2197;365,2202;3775,2202;3863,2191;3943,2161;4013,2113;4070,2052;4112,1978;4136,1895;4141,1836;4141,373;4130,285;4100,205;4052,135;3991,78;3917,36;3834,12;3775,8;365,8" o:connectangles="0,0,0,0,0,0,0,0,0,0,0,0,0,0,0,0,0,0,0,0,0,0,0,0,0,0,0,0,0,0,0,0,0"/>
                    </v:shape>
                  </v:group>
                  <v:shape id="Text Box 11" o:spid="_x0000_s1152" type="#_x0000_t202" style="position:absolute;left:4944;top:1000;width:3568;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" filled="f" strokeweight="1pt">
                    <v:textbox inset="0,0,0,0">
                      <w:txbxContent>
                        <w:p w14:paraId="27666713" w14:textId="77777777" w:rsidR="00F42C4E" w:rsidRDefault="00F42C4E" w:rsidP="00F42C4E">
                          <w:pPr>
                            <w:spacing w:line="164" w:lineRule="exact"/>
                            <w:jc w:val="center"/>
                            <w:rPr>
                              <w:b/>
                              <w:sz w:val="16"/>
                            </w:rPr>
                          </w:pPr>
                        </w:p>
                        <w:p w14:paraId="1E8CFDE6" w14:textId="77777777" w:rsidR="00F42C4E" w:rsidRDefault="00F42C4E" w:rsidP="00F42C4E">
                          <w:pPr>
                            <w:spacing w:line="164" w:lineRule="exact"/>
                            <w:ind w:left="1"/>
                            <w:jc w:val="center"/>
                            <w:rPr>
                              <w:b/>
                              <w:sz w:val="18"/>
                              <w:szCs w:val="18"/>
                            </w:rPr>
                          </w:pPr>
                        </w:p>
                        <w:p w14:paraId="21F52AA9" w14:textId="77777777" w:rsidR="00F42C4E" w:rsidRDefault="00F42C4E" w:rsidP="00F42C4E">
                          <w:pPr>
                            <w:spacing w:line="164" w:lineRule="exact"/>
                            <w:ind w:left="1"/>
                            <w:jc w:val="center"/>
                            <w:rPr>
                              <w:b/>
                              <w:sz w:val="18"/>
                              <w:szCs w:val="18"/>
                            </w:rPr>
                          </w:pPr>
                        </w:p>
                        <w:p w14:paraId="55726185" w14:textId="77777777" w:rsidR="00F42C4E" w:rsidRDefault="00F42C4E" w:rsidP="00F42C4E">
                          <w:pPr>
                            <w:spacing w:line="164" w:lineRule="exact"/>
                            <w:ind w:left="1"/>
                            <w:jc w:val="center"/>
                            <w:rPr>
                              <w:b/>
                              <w:sz w:val="18"/>
                              <w:szCs w:val="18"/>
                            </w:rPr>
                          </w:pPr>
                        </w:p>
                        <w:p w14:paraId="20141A23" w14:textId="77777777" w:rsidR="00F42C4E" w:rsidRPr="00CB6DA2" w:rsidRDefault="00F42C4E" w:rsidP="00F42C4E">
                          <w:pPr>
                            <w:spacing w:line="164" w:lineRule="exact"/>
                            <w:ind w:left="1"/>
                            <w:jc w:val="center"/>
                            <w:rPr>
                              <w:b/>
                              <w:sz w:val="18"/>
                              <w:szCs w:val="18"/>
                            </w:rPr>
                          </w:pPr>
                          <w:r>
                            <w:rPr>
                              <w:b/>
                              <w:sz w:val="18"/>
                              <w:szCs w:val="18"/>
                            </w:rPr>
                            <w:t xml:space="preserve">Front </w:t>
                          </w:r>
                          <w:r w:rsidRPr="00CB6DA2">
                            <w:rPr>
                              <w:b/>
                              <w:sz w:val="18"/>
                              <w:szCs w:val="18"/>
                            </w:rPr>
                            <w:t>Office</w:t>
                          </w:r>
                          <w:r w:rsidRPr="00CB6DA2">
                            <w:rPr>
                              <w:b/>
                              <w:spacing w:val="11"/>
                              <w:sz w:val="18"/>
                              <w:szCs w:val="18"/>
                            </w:rPr>
                            <w:t xml:space="preserve"> </w:t>
                          </w:r>
                          <w:r w:rsidRPr="00CB6DA2">
                            <w:rPr>
                              <w:b/>
                              <w:spacing w:val="3"/>
                              <w:sz w:val="18"/>
                              <w:szCs w:val="18"/>
                            </w:rPr>
                            <w:t>of</w:t>
                          </w:r>
                          <w:r w:rsidRPr="00CB6DA2">
                            <w:rPr>
                              <w:b/>
                              <w:spacing w:val="12"/>
                              <w:sz w:val="18"/>
                              <w:szCs w:val="18"/>
                            </w:rPr>
                            <w:t xml:space="preserve"> </w:t>
                          </w:r>
                          <w:r w:rsidRPr="00CB6DA2">
                            <w:rPr>
                              <w:b/>
                              <w:spacing w:val="2"/>
                              <w:sz w:val="18"/>
                              <w:szCs w:val="18"/>
                            </w:rPr>
                            <w:t>the</w:t>
                          </w:r>
                          <w:r w:rsidRPr="00CB6DA2">
                            <w:rPr>
                              <w:b/>
                              <w:spacing w:val="11"/>
                              <w:sz w:val="18"/>
                              <w:szCs w:val="18"/>
                            </w:rPr>
                            <w:t xml:space="preserve"> </w:t>
                          </w:r>
                          <w:r>
                            <w:rPr>
                              <w:b/>
                              <w:sz w:val="18"/>
                              <w:szCs w:val="18"/>
                            </w:rPr>
                            <w:t xml:space="preserve">Personal Envoy </w:t>
                          </w:r>
                        </w:p>
                        <w:p w14:paraId="3E3B7CFE" w14:textId="77777777" w:rsidR="00F42C4E" w:rsidRDefault="00F42C4E" w:rsidP="00F42C4E">
                          <w:pPr>
                            <w:spacing w:line="164" w:lineRule="exact"/>
                            <w:jc w:val="center"/>
                            <w:rPr>
                              <w:b/>
                              <w:sz w:val="16"/>
                            </w:rPr>
                          </w:pPr>
                        </w:p>
                        <w:p w14:paraId="0B36F2AB" w14:textId="77777777" w:rsidR="00F42C4E" w:rsidRPr="00F408A5" w:rsidRDefault="00F42C4E" w:rsidP="00F42C4E">
                          <w:pPr>
                            <w:spacing w:line="164" w:lineRule="exact"/>
                            <w:jc w:val="center"/>
                            <w:rPr>
                              <w:b/>
                              <w:sz w:val="18"/>
                              <w:szCs w:val="18"/>
                            </w:rPr>
                          </w:pPr>
                          <w:r w:rsidRPr="00F408A5">
                            <w:rPr>
                              <w:b/>
                              <w:sz w:val="18"/>
                              <w:szCs w:val="18"/>
                            </w:rPr>
                            <w:t xml:space="preserve">RB </w:t>
                          </w:r>
                          <w:r w:rsidRPr="00F408A5">
                            <w:rPr>
                              <w:bCs/>
                              <w:sz w:val="18"/>
                              <w:szCs w:val="18"/>
                            </w:rPr>
                            <w:t>(</w:t>
                          </w:r>
                          <w:r>
                            <w:rPr>
                              <w:bCs/>
                              <w:sz w:val="18"/>
                              <w:szCs w:val="18"/>
                            </w:rPr>
                            <w:t>3</w:t>
                          </w:r>
                          <w:r w:rsidRPr="00F408A5">
                            <w:rPr>
                              <w:bCs/>
                              <w:sz w:val="18"/>
                              <w:szCs w:val="18"/>
                            </w:rPr>
                            <w:t xml:space="preserve"> posts)</w:t>
                          </w:r>
                        </w:p>
                        <w:p w14:paraId="56084E28" w14:textId="77777777" w:rsidR="00F42C4E" w:rsidRPr="001E3780" w:rsidRDefault="00F42C4E" w:rsidP="00F42C4E">
                          <w:pPr>
                            <w:spacing w:line="240" w:lineRule="auto"/>
                            <w:jc w:val="center"/>
                            <w:rPr>
                              <w:bCs/>
                              <w:sz w:val="18"/>
                              <w:szCs w:val="18"/>
                            </w:rPr>
                          </w:pPr>
                          <w:r w:rsidRPr="001E3780">
                            <w:rPr>
                              <w:bCs/>
                              <w:spacing w:val="2"/>
                              <w:sz w:val="18"/>
                              <w:szCs w:val="18"/>
                            </w:rPr>
                            <w:t>1 USG (Personal Envoy of the Secretary-General),</w:t>
                          </w:r>
                          <w:r w:rsidRPr="001E3780">
                            <w:rPr>
                              <w:bCs/>
                              <w:i/>
                              <w:iCs/>
                              <w:sz w:val="18"/>
                              <w:szCs w:val="18"/>
                              <w:vertAlign w:val="superscript"/>
                            </w:rPr>
                            <w:t>a</w:t>
                          </w:r>
                          <w:r w:rsidRPr="001E3780">
                            <w:rPr>
                              <w:bCs/>
                              <w:spacing w:val="2"/>
                              <w:sz w:val="18"/>
                              <w:szCs w:val="18"/>
                            </w:rPr>
                            <w:br/>
                            <w:t xml:space="preserve">1 </w:t>
                          </w:r>
                          <w:r w:rsidRPr="001E3780">
                            <w:rPr>
                              <w:bCs/>
                              <w:sz w:val="18"/>
                              <w:szCs w:val="18"/>
                            </w:rPr>
                            <w:t xml:space="preserve">P-4, </w:t>
                          </w:r>
                        </w:p>
                        <w:p w14:paraId="17AB2BAD" w14:textId="337324C8" w:rsidR="00F42C4E" w:rsidRPr="001E3780" w:rsidRDefault="00F42C4E" w:rsidP="00F42C4E">
                          <w:pPr>
                            <w:spacing w:line="240" w:lineRule="auto"/>
                            <w:jc w:val="center"/>
                            <w:rPr>
                              <w:bCs/>
                              <w:sz w:val="18"/>
                              <w:szCs w:val="18"/>
                            </w:rPr>
                          </w:pPr>
                          <w:r w:rsidRPr="001E3780">
                            <w:rPr>
                              <w:bCs/>
                              <w:sz w:val="18"/>
                              <w:szCs w:val="18"/>
                            </w:rPr>
                            <w:t xml:space="preserve">1 </w:t>
                          </w:r>
                          <w:r w:rsidR="00C74DE4">
                            <w:rPr>
                              <w:bCs/>
                              <w:sz w:val="18"/>
                              <w:szCs w:val="18"/>
                            </w:rPr>
                            <w:t>LL</w:t>
                          </w:r>
                        </w:p>
                        <w:p w14:paraId="5B98F6BD" w14:textId="77777777" w:rsidR="00A41558" w:rsidRPr="001E3780" w:rsidRDefault="00A41558" w:rsidP="00A41558">
                          <w:pPr>
                            <w:spacing w:line="240" w:lineRule="auto"/>
                            <w:jc w:val="center"/>
                            <w:rPr>
                              <w:b/>
                              <w:sz w:val="18"/>
                              <w:szCs w:val="18"/>
                            </w:rPr>
                          </w:pPr>
                          <w:r w:rsidRPr="001E3780">
                            <w:rPr>
                              <w:b/>
                              <w:sz w:val="18"/>
                              <w:szCs w:val="18"/>
                            </w:rPr>
                            <w:t xml:space="preserve">XB </w:t>
                          </w:r>
                          <w:r w:rsidRPr="001E3780">
                            <w:rPr>
                              <w:bCs/>
                              <w:sz w:val="18"/>
                              <w:szCs w:val="18"/>
                            </w:rPr>
                            <w:t>(1 post)</w:t>
                          </w:r>
                        </w:p>
                        <w:p w14:paraId="163EA447" w14:textId="2557134D" w:rsidR="00A41558" w:rsidRPr="00F408A5" w:rsidRDefault="00A41558" w:rsidP="00A41558">
                          <w:pPr>
                            <w:spacing w:line="240" w:lineRule="auto"/>
                            <w:jc w:val="center"/>
                            <w:rPr>
                              <w:spacing w:val="2"/>
                              <w:sz w:val="18"/>
                              <w:szCs w:val="18"/>
                              <w:vertAlign w:val="superscript"/>
                            </w:rPr>
                          </w:pPr>
                          <w:r w:rsidRPr="001E3780">
                            <w:rPr>
                              <w:bCs/>
                              <w:sz w:val="18"/>
                              <w:szCs w:val="18"/>
                            </w:rPr>
                            <w:t>1 FS</w:t>
                          </w:r>
                        </w:p>
                        <w:p w14:paraId="3E723466" w14:textId="33730BA0" w:rsidR="00F42C4E" w:rsidRPr="00F408A5" w:rsidRDefault="00F42C4E" w:rsidP="00F42C4E">
                          <w:pPr>
                            <w:spacing w:line="240" w:lineRule="auto"/>
                            <w:jc w:val="center"/>
                            <w:rPr>
                              <w:spacing w:val="2"/>
                              <w:sz w:val="18"/>
                              <w:szCs w:val="18"/>
                              <w:vertAlign w:val="superscript"/>
                            </w:rPr>
                          </w:pPr>
                          <w:r>
                            <w:rPr>
                              <w:bCs/>
                              <w:sz w:val="18"/>
                              <w:szCs w:val="18"/>
                            </w:rPr>
                            <w:t xml:space="preserve"> </w:t>
                          </w:r>
                        </w:p>
                      </w:txbxContent>
                    </v:textbox>
                  </v:shape>
                </v:group>
                <v:rect id="Rectangle 1867113146" o:spid="_x0000_s1153" style="position:absolute;left:39886;top:422;width:17818;height:15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" filled="f" strokecolor="black [3213]" strokeweight="2pt">
                  <v:stroke dashstyle="dash"/>
                  <v:textbox>
                    <w:txbxContent>
                      <w:p w14:paraId="477F19F9" w14:textId="77777777" w:rsidR="00F42C4E" w:rsidRPr="002B2491" w:rsidRDefault="00F42C4E" w:rsidP="00F42C4E">
                        <w:pPr>
                          <w:jc w:val="center"/>
                          <w:rPr>
                            <w:b/>
                            <w:bCs/>
                            <w:sz w:val="18"/>
                            <w:szCs w:val="18"/>
                            <w:lang w:val="en-US"/>
                          </w:rPr>
                        </w:pPr>
                        <w:r w:rsidRPr="0087056E">
                          <w:rPr>
                            <w:b/>
                            <w:bCs/>
                            <w:sz w:val="18"/>
                            <w:szCs w:val="18"/>
                          </w:rPr>
                          <w:t>Department</w:t>
                        </w:r>
                        <w:r>
                          <w:rPr>
                            <w:b/>
                            <w:bCs/>
                            <w:sz w:val="18"/>
                            <w:szCs w:val="18"/>
                          </w:rPr>
                          <w:t>s</w:t>
                        </w:r>
                        <w:r w:rsidRPr="0087056E">
                          <w:rPr>
                            <w:b/>
                            <w:bCs/>
                            <w:sz w:val="18"/>
                            <w:szCs w:val="18"/>
                          </w:rPr>
                          <w:t xml:space="preserve"> of Political and Peacebuilding Affairs</w:t>
                        </w:r>
                        <w:r>
                          <w:rPr>
                            <w:b/>
                            <w:bCs/>
                            <w:sz w:val="18"/>
                            <w:szCs w:val="18"/>
                          </w:rPr>
                          <w:t xml:space="preserve"> and Peace Operations </w:t>
                        </w:r>
                      </w:p>
                      <w:p w14:paraId="72143E52" w14:textId="77777777" w:rsidR="00F42C4E" w:rsidRDefault="00F42C4E" w:rsidP="00F42C4E">
                        <w:pPr>
                          <w:jc w:val="center"/>
                          <w:rPr>
                            <w:b/>
                            <w:bCs/>
                            <w:sz w:val="18"/>
                            <w:szCs w:val="18"/>
                            <w:lang w:val="en-US"/>
                          </w:rPr>
                        </w:pPr>
                      </w:p>
                      <w:p w14:paraId="0DA7B9F7" w14:textId="77777777" w:rsidR="00F42C4E" w:rsidRPr="00F13725" w:rsidRDefault="00F42C4E" w:rsidP="00F42C4E">
                        <w:pPr>
                          <w:jc w:val="center"/>
                          <w:rPr>
                            <w:sz w:val="18"/>
                            <w:szCs w:val="18"/>
                            <w:lang w:val="en-US"/>
                          </w:rPr>
                        </w:pPr>
                        <w:r w:rsidRPr="00F13725">
                          <w:rPr>
                            <w:b/>
                            <w:bCs/>
                            <w:sz w:val="18"/>
                            <w:szCs w:val="18"/>
                            <w:lang w:val="en-US"/>
                          </w:rPr>
                          <w:t>RB</w:t>
                        </w:r>
                        <w:r w:rsidRPr="00F13725">
                          <w:rPr>
                            <w:sz w:val="18"/>
                            <w:szCs w:val="18"/>
                            <w:lang w:val="en-US"/>
                          </w:rPr>
                          <w:t xml:space="preserve"> (</w:t>
                        </w:r>
                        <w:r>
                          <w:rPr>
                            <w:sz w:val="18"/>
                            <w:szCs w:val="18"/>
                            <w:lang w:val="en-US"/>
                          </w:rPr>
                          <w:t>1</w:t>
                        </w:r>
                        <w:r w:rsidRPr="00F13725">
                          <w:rPr>
                            <w:sz w:val="18"/>
                            <w:szCs w:val="18"/>
                            <w:lang w:val="en-US"/>
                          </w:rPr>
                          <w:t xml:space="preserve"> post)</w:t>
                        </w:r>
                      </w:p>
                      <w:p w14:paraId="72CCA551" w14:textId="30F704FC" w:rsidR="00F42C4E" w:rsidRPr="00B42C96" w:rsidRDefault="00F42C4E" w:rsidP="00C74DE4">
                        <w:pPr>
                          <w:jc w:val="center"/>
                          <w:rPr>
                            <w:sz w:val="18"/>
                            <w:szCs w:val="18"/>
                            <w:lang w:val="fr-FR"/>
                          </w:rPr>
                        </w:pPr>
                        <w:r w:rsidRPr="001E3780">
                          <w:rPr>
                            <w:sz w:val="18"/>
                            <w:szCs w:val="18"/>
                            <w:lang w:val="en-US"/>
                          </w:rPr>
                          <w:t>1 P-5</w:t>
                        </w:r>
                      </w:p>
                    </w:txbxContent>
                  </v:textbox>
                </v:rect>
                <v:shape id="Text Box 2037825557" o:spid="_x0000_s1154" type="#_x0000_t202" style="position:absolute;left:7688;top:17654;width:29190;height:13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" filled="f" strokeweight="1pt">
                  <v:textbox inset="0,0,0,0">
                    <w:txbxContent>
                      <w:p w14:paraId="005948DD" w14:textId="77777777" w:rsidR="00F42C4E" w:rsidRDefault="00F42C4E" w:rsidP="00F42C4E">
                        <w:pPr>
                          <w:spacing w:line="164" w:lineRule="exact"/>
                          <w:jc w:val="center"/>
                          <w:rPr>
                            <w:b/>
                            <w:sz w:val="16"/>
                          </w:rPr>
                        </w:pPr>
                      </w:p>
                      <w:p w14:paraId="7C4CEBE5" w14:textId="77777777" w:rsidR="00F42C4E" w:rsidRDefault="00F42C4E" w:rsidP="00F42C4E">
                        <w:pPr>
                          <w:spacing w:line="164" w:lineRule="exact"/>
                          <w:ind w:left="1"/>
                          <w:jc w:val="center"/>
                          <w:rPr>
                            <w:b/>
                            <w:sz w:val="18"/>
                            <w:szCs w:val="18"/>
                          </w:rPr>
                        </w:pPr>
                      </w:p>
                      <w:p w14:paraId="2E02B771" w14:textId="77777777" w:rsidR="00F42C4E" w:rsidRPr="00CB6DA2" w:rsidRDefault="00F42C4E" w:rsidP="00F42C4E">
                        <w:pPr>
                          <w:spacing w:line="164" w:lineRule="exact"/>
                          <w:ind w:left="1"/>
                          <w:jc w:val="center"/>
                          <w:rPr>
                            <w:b/>
                            <w:sz w:val="18"/>
                            <w:szCs w:val="18"/>
                          </w:rPr>
                        </w:pPr>
                        <w:r>
                          <w:rPr>
                            <w:b/>
                            <w:sz w:val="18"/>
                            <w:szCs w:val="18"/>
                          </w:rPr>
                          <w:t>Political Section</w:t>
                        </w:r>
                      </w:p>
                      <w:p w14:paraId="394426AB" w14:textId="77777777" w:rsidR="00F42C4E" w:rsidRDefault="00F42C4E" w:rsidP="00F42C4E">
                        <w:pPr>
                          <w:spacing w:line="164" w:lineRule="exact"/>
                          <w:jc w:val="center"/>
                          <w:rPr>
                            <w:b/>
                            <w:sz w:val="16"/>
                          </w:rPr>
                        </w:pPr>
                      </w:p>
                      <w:p w14:paraId="068C45F1" w14:textId="77777777" w:rsidR="00F42C4E" w:rsidRPr="00F408A5" w:rsidRDefault="00F42C4E" w:rsidP="00F42C4E">
                        <w:pPr>
                          <w:spacing w:line="164" w:lineRule="exact"/>
                          <w:jc w:val="center"/>
                          <w:rPr>
                            <w:b/>
                            <w:sz w:val="18"/>
                            <w:szCs w:val="18"/>
                          </w:rPr>
                        </w:pPr>
                        <w:r w:rsidRPr="00F408A5">
                          <w:rPr>
                            <w:b/>
                            <w:sz w:val="18"/>
                            <w:szCs w:val="18"/>
                          </w:rPr>
                          <w:t xml:space="preserve">RB </w:t>
                        </w:r>
                        <w:r w:rsidRPr="00F408A5">
                          <w:rPr>
                            <w:bCs/>
                            <w:sz w:val="18"/>
                            <w:szCs w:val="18"/>
                          </w:rPr>
                          <w:t>(</w:t>
                        </w:r>
                        <w:r>
                          <w:rPr>
                            <w:bCs/>
                            <w:sz w:val="18"/>
                            <w:szCs w:val="18"/>
                          </w:rPr>
                          <w:t xml:space="preserve">3 </w:t>
                        </w:r>
                        <w:r w:rsidRPr="00F408A5">
                          <w:rPr>
                            <w:bCs/>
                            <w:sz w:val="18"/>
                            <w:szCs w:val="18"/>
                          </w:rPr>
                          <w:t>posts)</w:t>
                        </w:r>
                      </w:p>
                      <w:p w14:paraId="4E63DD88" w14:textId="05FD259D" w:rsidR="00F42C4E" w:rsidRPr="001E3780" w:rsidRDefault="00F42C4E" w:rsidP="00F42C4E">
                        <w:pPr>
                          <w:spacing w:line="240" w:lineRule="auto"/>
                          <w:jc w:val="center"/>
                          <w:rPr>
                            <w:bCs/>
                            <w:sz w:val="18"/>
                            <w:szCs w:val="18"/>
                            <w:vertAlign w:val="superscript"/>
                          </w:rPr>
                        </w:pPr>
                        <w:r w:rsidRPr="001E3780">
                          <w:rPr>
                            <w:bCs/>
                            <w:spacing w:val="2"/>
                            <w:sz w:val="18"/>
                            <w:szCs w:val="18"/>
                          </w:rPr>
                          <w:t xml:space="preserve">1 P-5, 1 </w:t>
                        </w:r>
                        <w:r w:rsidRPr="001E3780">
                          <w:rPr>
                            <w:bCs/>
                            <w:sz w:val="18"/>
                            <w:szCs w:val="18"/>
                          </w:rPr>
                          <w:t>P-4, 1</w:t>
                        </w:r>
                        <w:r w:rsidR="00C74DE4">
                          <w:rPr>
                            <w:bCs/>
                            <w:sz w:val="18"/>
                            <w:szCs w:val="18"/>
                          </w:rPr>
                          <w:t xml:space="preserve"> LL</w:t>
                        </w:r>
                      </w:p>
                      <w:p w14:paraId="68367FF9" w14:textId="77777777" w:rsidR="00F42C4E" w:rsidRPr="001E3780" w:rsidRDefault="00F42C4E" w:rsidP="00F42C4E">
                        <w:pPr>
                          <w:spacing w:line="240" w:lineRule="auto"/>
                          <w:jc w:val="center"/>
                          <w:rPr>
                            <w:bCs/>
                            <w:sz w:val="18"/>
                            <w:szCs w:val="18"/>
                            <w:vertAlign w:val="superscript"/>
                          </w:rPr>
                        </w:pPr>
                      </w:p>
                      <w:p w14:paraId="0DD85DEF" w14:textId="081FAB8B" w:rsidR="00F42C4E" w:rsidRPr="001E3780" w:rsidRDefault="00F42C4E" w:rsidP="00F42C4E">
                        <w:pPr>
                          <w:spacing w:line="164" w:lineRule="exact"/>
                          <w:jc w:val="center"/>
                          <w:rPr>
                            <w:bCs/>
                            <w:spacing w:val="2"/>
                            <w:sz w:val="18"/>
                            <w:szCs w:val="18"/>
                          </w:rPr>
                        </w:pPr>
                        <w:r w:rsidRPr="001E3780">
                          <w:rPr>
                            <w:b/>
                            <w:sz w:val="18"/>
                            <w:szCs w:val="18"/>
                          </w:rPr>
                          <w:t xml:space="preserve">XB </w:t>
                        </w:r>
                        <w:r w:rsidRPr="001E3780">
                          <w:rPr>
                            <w:bCs/>
                            <w:sz w:val="18"/>
                            <w:szCs w:val="18"/>
                          </w:rPr>
                          <w:t>(</w:t>
                        </w:r>
                        <w:r w:rsidR="00A41558">
                          <w:rPr>
                            <w:bCs/>
                            <w:sz w:val="18"/>
                            <w:szCs w:val="18"/>
                          </w:rPr>
                          <w:t>2</w:t>
                        </w:r>
                        <w:r w:rsidRPr="001E3780">
                          <w:rPr>
                            <w:bCs/>
                            <w:sz w:val="18"/>
                            <w:szCs w:val="18"/>
                          </w:rPr>
                          <w:t xml:space="preserve"> post</w:t>
                        </w:r>
                        <w:r w:rsidR="00972FB1">
                          <w:rPr>
                            <w:bCs/>
                            <w:sz w:val="18"/>
                            <w:szCs w:val="18"/>
                          </w:rPr>
                          <w:t>s</w:t>
                        </w:r>
                        <w:r w:rsidRPr="001E3780">
                          <w:rPr>
                            <w:bCs/>
                            <w:sz w:val="18"/>
                            <w:szCs w:val="18"/>
                          </w:rPr>
                          <w:t>)</w:t>
                        </w:r>
                        <w:r w:rsidRPr="001E3780">
                          <w:rPr>
                            <w:bCs/>
                            <w:spacing w:val="2"/>
                            <w:sz w:val="18"/>
                            <w:szCs w:val="18"/>
                          </w:rPr>
                          <w:t xml:space="preserve"> </w:t>
                        </w:r>
                      </w:p>
                      <w:p w14:paraId="40985192" w14:textId="33A58979" w:rsidR="00F42C4E" w:rsidRPr="00F408A5" w:rsidRDefault="00F42C4E" w:rsidP="00F42C4E">
                        <w:pPr>
                          <w:spacing w:line="164" w:lineRule="exact"/>
                          <w:jc w:val="center"/>
                          <w:rPr>
                            <w:spacing w:val="2"/>
                            <w:sz w:val="18"/>
                            <w:szCs w:val="18"/>
                          </w:rPr>
                        </w:pPr>
                        <w:r w:rsidRPr="001E3780">
                          <w:rPr>
                            <w:bCs/>
                            <w:spacing w:val="2"/>
                            <w:sz w:val="18"/>
                            <w:szCs w:val="18"/>
                          </w:rPr>
                          <w:t>1 D-1, 1 P-3</w:t>
                        </w:r>
                      </w:p>
                      <w:p w14:paraId="2E7E2D46" w14:textId="0B015518" w:rsidR="00F42C4E" w:rsidRPr="00CD12AD" w:rsidRDefault="00F42C4E" w:rsidP="00F42C4E">
                        <w:pPr>
                          <w:spacing w:line="240" w:lineRule="auto"/>
                          <w:jc w:val="center"/>
                          <w:rPr>
                            <w:spacing w:val="2"/>
                            <w:sz w:val="16"/>
                          </w:rPr>
                        </w:pPr>
                      </w:p>
                    </w:txbxContent>
                  </v:textbox>
                </v:shape>
                <v:line id="Straight Connector 611835504" o:spid="_x0000_s1155" style="position:absolute;visibility:visible;mso-wrap-style:square" from="20701,14574" to="20701,17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" strokecolor="black [3040]"/>
                <v:rect id="Rectangle 420928365" o:spid="_x0000_s1156" style="position:absolute;left:40163;top:18991;width:17335;height:1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" filled="f" strokecolor="black [3213]" strokeweight="2pt">
                  <v:stroke dashstyle="dash"/>
                  <v:textbox>
                    <w:txbxContent>
                      <w:p w14:paraId="23FFC1AA" w14:textId="77777777" w:rsidR="00F42C4E" w:rsidRPr="0087056E" w:rsidRDefault="00F42C4E" w:rsidP="00F42C4E">
                        <w:pPr>
                          <w:jc w:val="center"/>
                          <w:rPr>
                            <w:b/>
                            <w:bCs/>
                            <w:sz w:val="18"/>
                            <w:szCs w:val="18"/>
                          </w:rPr>
                        </w:pPr>
                        <w:r w:rsidRPr="0087056E">
                          <w:rPr>
                            <w:b/>
                            <w:bCs/>
                            <w:sz w:val="18"/>
                            <w:szCs w:val="18"/>
                          </w:rPr>
                          <w:t xml:space="preserve">Department of </w:t>
                        </w:r>
                        <w:r>
                          <w:rPr>
                            <w:b/>
                            <w:bCs/>
                            <w:sz w:val="18"/>
                            <w:szCs w:val="18"/>
                          </w:rPr>
                          <w:t>Management Strategy, Policy and Compliance</w:t>
                        </w:r>
                      </w:p>
                      <w:p w14:paraId="25B55999" w14:textId="77777777" w:rsidR="00F42C4E" w:rsidRPr="00BF3A2A" w:rsidRDefault="00F42C4E" w:rsidP="00F42C4E">
                        <w:pPr>
                          <w:jc w:val="center"/>
                          <w:rPr>
                            <w:sz w:val="18"/>
                            <w:szCs w:val="18"/>
                            <w:lang w:val="en-US"/>
                          </w:rPr>
                        </w:pPr>
                        <w:r w:rsidRPr="00BF3A2A">
                          <w:rPr>
                            <w:b/>
                            <w:bCs/>
                            <w:sz w:val="18"/>
                            <w:szCs w:val="18"/>
                            <w:lang w:val="en-US"/>
                          </w:rPr>
                          <w:t>RB</w:t>
                        </w:r>
                        <w:r w:rsidRPr="00BF3A2A">
                          <w:rPr>
                            <w:sz w:val="18"/>
                            <w:szCs w:val="18"/>
                            <w:lang w:val="en-US"/>
                          </w:rPr>
                          <w:t xml:space="preserve"> (1 p</w:t>
                        </w:r>
                        <w:r>
                          <w:rPr>
                            <w:sz w:val="18"/>
                            <w:szCs w:val="18"/>
                            <w:lang w:val="en-US"/>
                          </w:rPr>
                          <w:t>ost</w:t>
                        </w:r>
                        <w:r w:rsidRPr="00BF3A2A">
                          <w:rPr>
                            <w:sz w:val="18"/>
                            <w:szCs w:val="18"/>
                            <w:lang w:val="en-US"/>
                          </w:rPr>
                          <w:t>)</w:t>
                        </w:r>
                      </w:p>
                      <w:p w14:paraId="393AF6F5" w14:textId="77777777" w:rsidR="00F42C4E" w:rsidRPr="00BF3A2A" w:rsidRDefault="00F42C4E" w:rsidP="00F42C4E">
                        <w:pPr>
                          <w:jc w:val="center"/>
                          <w:rPr>
                            <w:sz w:val="18"/>
                            <w:szCs w:val="18"/>
                            <w:lang w:val="en-US"/>
                          </w:rPr>
                        </w:pPr>
                        <w:r w:rsidRPr="001E3780">
                          <w:rPr>
                            <w:sz w:val="18"/>
                            <w:szCs w:val="18"/>
                            <w:lang w:val="en-US"/>
                          </w:rPr>
                          <w:t>1 P-4</w:t>
                        </w:r>
                      </w:p>
                    </w:txbxContent>
                  </v:textbox>
                </v:rect>
                <w10:wrap type="topAndBottom"/>
              </v:group>
            </w:pict>
          </mc:Fallback>
        </mc:AlternateContent>
      </w:r>
    </w:p>
    <w:p w14:paraId="4E978F6F" w14:textId="77777777" w:rsidR="00F42C4E" w:rsidRPr="00F42C4E" w:rsidRDefault="00F42C4E" w:rsidP="00F42C4E">
      <w:pPr>
        <w:pStyle w:val="SingleTxt"/>
      </w:pPr>
    </w:p>
    <w:p w14:paraId="2EEF83DA" w14:textId="77777777" w:rsidR="00AA6BE6" w:rsidRDefault="00AA6BE6" w:rsidP="003833E0">
      <w:pPr>
        <w:pStyle w:val="SingleTxt"/>
        <w:tabs>
          <w:tab w:val="right" w:pos="1022"/>
        </w:tabs>
        <w:ind w:right="0" w:hanging="1267"/>
      </w:pPr>
    </w:p>
    <w:p w14:paraId="66EEE50F" w14:textId="44BBC252" w:rsidR="00F42C4E" w:rsidRDefault="00F42C4E" w:rsidP="00F42C4E">
      <w:pPr>
        <w:pStyle w:val="FootnoteText"/>
        <w:tabs>
          <w:tab w:val="clear" w:pos="418"/>
          <w:tab w:val="right" w:pos="1476"/>
          <w:tab w:val="left" w:pos="1548"/>
          <w:tab w:val="right" w:pos="1836"/>
          <w:tab w:val="left" w:pos="1908"/>
        </w:tabs>
        <w:ind w:left="1548" w:right="1267" w:hanging="288"/>
      </w:pPr>
      <w:r w:rsidRPr="00A0737E">
        <w:rPr>
          <w:i/>
          <w:iCs/>
        </w:rPr>
        <w:t>Abbreviations</w:t>
      </w:r>
      <w:r>
        <w:t xml:space="preserve">: FS, Field Service; </w:t>
      </w:r>
      <w:r w:rsidR="00C74DE4">
        <w:t>LL</w:t>
      </w:r>
      <w:r>
        <w:t xml:space="preserve">, </w:t>
      </w:r>
      <w:r w:rsidR="00C74DE4">
        <w:t>Local level</w:t>
      </w:r>
      <w:r>
        <w:t>; RB, regular budget; USG, Under-Secretary-General; XB, extrabudgetary.</w:t>
      </w:r>
    </w:p>
    <w:p w14:paraId="5C84E6AD" w14:textId="77777777" w:rsidR="00AA6BE6" w:rsidRDefault="00AA6BE6" w:rsidP="003833E0">
      <w:pPr>
        <w:pStyle w:val="SingleTxt"/>
        <w:tabs>
          <w:tab w:val="right" w:pos="1022"/>
        </w:tabs>
        <w:ind w:right="0" w:hanging="1267"/>
      </w:pPr>
    </w:p>
    <w:p w14:paraId="213C6FC1" w14:textId="77777777" w:rsidR="00FC6AF1" w:rsidRDefault="00FC6AF1" w:rsidP="003833E0">
      <w:pPr>
        <w:pStyle w:val="SingleTxt"/>
        <w:tabs>
          <w:tab w:val="right" w:pos="1022"/>
        </w:tabs>
        <w:ind w:right="0" w:hanging="1267"/>
      </w:pPr>
    </w:p>
    <w:p w14:paraId="3075C32E" w14:textId="77777777" w:rsidR="00FC6AF1" w:rsidRDefault="00FC6AF1" w:rsidP="003833E0">
      <w:pPr>
        <w:pStyle w:val="SingleTxt"/>
        <w:tabs>
          <w:tab w:val="right" w:pos="1022"/>
        </w:tabs>
        <w:ind w:right="0" w:hanging="1267"/>
      </w:pPr>
    </w:p>
    <w:p w14:paraId="6E35BDC2" w14:textId="35A20CAD" w:rsidR="0027338E" w:rsidRPr="009B1D8F" w:rsidRDefault="00763789" w:rsidP="00F42C4E">
      <w:pPr>
        <w:pStyle w:val="SingleTxt"/>
        <w:tabs>
          <w:tab w:val="right" w:pos="1022"/>
        </w:tabs>
        <w:ind w:right="0" w:hanging="1267"/>
      </w:pPr>
      <w:r w:rsidRPr="009A66F3">
        <w:rPr>
          <w:noProof/>
          <w:w w:val="100"/>
        </w:rPr>
        <mc:AlternateContent>
          <mc:Choice Requires="wps">
            <w:drawing>
              <wp:anchor distT="0" distB="0" distL="114300" distR="114300" simplePos="0" relativeHeight="251658245" behindDoc="0" locked="0" layoutInCell="1" allowOverlap="1" wp14:anchorId="405CA734" wp14:editId="3D873DAC">
                <wp:simplePos x="0" y="0"/>
                <wp:positionH relativeFrom="column">
                  <wp:posOffset>2669540</wp:posOffset>
                </wp:positionH>
                <wp:positionV relativeFrom="paragraph">
                  <wp:posOffset>304800</wp:posOffset>
                </wp:positionV>
                <wp:extent cx="91440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xmlns:a16="http://schemas.microsoft.com/office/drawing/2014/main" xmlns:c="http://schemas.openxmlformats.org/drawingml/2006/chart" xmlns:a14="http://schemas.microsoft.com/office/drawing/2010/main">
            <w:pict w14:anchorId="5FAA6A71">
              <v:line id="Straight Connector 15" style="position:absolute;z-index:251658248;visibility:visible;mso-wrap-style:square;mso-wrap-distance-left:9pt;mso-wrap-distance-top:0;mso-wrap-distance-right:9pt;mso-wrap-distance-bottom:0;mso-position-horizontal:absolute;mso-position-horizontal-relative:text;mso-position-vertical:absolute;mso-position-vertical-relative:text" o:spid="_x0000_s1026" strokecolor="#010000" strokeweight=".25pt" from="210.2pt,24pt" to="282.2pt,24pt" w14:anchorId="6F0481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"/>
            </w:pict>
          </mc:Fallback>
        </mc:AlternateContent>
      </w:r>
    </w:p>
    <w:sectPr w:rsidR="0027338E" w:rsidRPr="009B1D8F" w:rsidSect="00151A3C">
      <w:headerReference w:type="even" r:id="rId150"/>
      <w:headerReference w:type="default" r:id="rId151"/>
      <w:footerReference w:type="even" r:id="rId152"/>
      <w:footerReference w:type="default" r:id="rId153"/>
      <w:endnotePr>
        <w:numFmt w:val="decimal"/>
      </w:endnotePr>
      <w:pgSz w:w="12240" w:h="15840"/>
      <w:pgMar w:top="1440" w:right="1200" w:bottom="1152" w:left="1200" w:header="432" w:footer="50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D2FDB" w14:textId="77777777" w:rsidR="00066979" w:rsidRDefault="00066979" w:rsidP="00556720">
      <w:r>
        <w:separator/>
      </w:r>
    </w:p>
  </w:endnote>
  <w:endnote w:type="continuationSeparator" w:id="0">
    <w:p w14:paraId="76975EFF" w14:textId="77777777" w:rsidR="00066979" w:rsidRDefault="00066979" w:rsidP="00556720">
      <w:r>
        <w:continuationSeparator/>
      </w:r>
    </w:p>
  </w:endnote>
  <w:endnote w:type="continuationNotice" w:id="1">
    <w:p w14:paraId="1507C17F" w14:textId="77777777" w:rsidR="00066979" w:rsidRDefault="0006697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Bold">
    <w:altName w:val="Yu Gothic"/>
    <w:charset w:val="00"/>
    <w:family w:val="auto"/>
    <w:pitch w:val="default"/>
    <w:sig w:usb0="00000003" w:usb1="00000000" w:usb2="00000000" w:usb3="00000000" w:csb0="00000001" w:csb1="00000000"/>
  </w:font>
  <w:font w:name="Barcode 3 of 9 by request">
    <w:altName w:val="Calibri"/>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imes New Roman Italic">
    <w:altName w:val="Times New Roman"/>
    <w:panose1 w:val="02020503050405090304"/>
    <w:charset w:val="00"/>
    <w:family w:val="auto"/>
    <w:pitch w:val="variable"/>
    <w:sig w:usb0="E0000AFF" w:usb1="00007843" w:usb2="00000001" w:usb3="00000000" w:csb0="000001B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A12BD" w14:paraId="588FDBCB" w14:textId="77777777" w:rsidTr="00BA12BD">
      <w:tc>
        <w:tcPr>
          <w:tcW w:w="4920" w:type="dxa"/>
          <w:shd w:val="clear" w:color="auto" w:fill="auto"/>
        </w:tcPr>
        <w:p w14:paraId="47ED90D2" w14:textId="468FEF3B" w:rsidR="00BA12BD" w:rsidRPr="00BA12BD" w:rsidRDefault="00BA12BD" w:rsidP="00BA12BD">
          <w:pPr>
            <w:pStyle w:val="Footer"/>
            <w:jc w:val="right"/>
            <w:rPr>
              <w:b w:val="0"/>
              <w:w w:val="103"/>
              <w:sz w:val="14"/>
            </w:rPr>
          </w:pPr>
        </w:p>
      </w:tc>
      <w:tc>
        <w:tcPr>
          <w:tcW w:w="4920" w:type="dxa"/>
          <w:shd w:val="clear" w:color="auto" w:fill="auto"/>
        </w:tcPr>
        <w:p w14:paraId="7FD990AB" w14:textId="77777777" w:rsidR="00BA12BD" w:rsidRPr="00BA12BD" w:rsidRDefault="00BA12BD" w:rsidP="00BA12B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1EFD556" w14:textId="77777777" w:rsidR="00BA12BD" w:rsidRPr="00BA12BD" w:rsidRDefault="00BA12BD" w:rsidP="00BA12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A12BD" w14:paraId="03B1A0DA" w14:textId="77777777" w:rsidTr="00BA12BD">
      <w:tc>
        <w:tcPr>
          <w:tcW w:w="4920" w:type="dxa"/>
          <w:shd w:val="clear" w:color="auto" w:fill="auto"/>
        </w:tcPr>
        <w:p w14:paraId="63BF578D" w14:textId="77777777" w:rsidR="00BA12BD" w:rsidRPr="00BA12BD" w:rsidRDefault="00BA12BD" w:rsidP="00BA12B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3E8EB48F" w14:textId="3CF90258" w:rsidR="00BA12BD" w:rsidRPr="00BA12BD" w:rsidRDefault="00BA12BD" w:rsidP="00BA12B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7144">
            <w:rPr>
              <w:b w:val="0"/>
              <w:w w:val="103"/>
              <w:sz w:val="14"/>
            </w:rPr>
            <w:t>23-08994</w:t>
          </w:r>
          <w:r>
            <w:rPr>
              <w:b w:val="0"/>
              <w:w w:val="103"/>
              <w:sz w:val="14"/>
            </w:rPr>
            <w:fldChar w:fldCharType="end"/>
          </w:r>
        </w:p>
      </w:tc>
    </w:tr>
  </w:tbl>
  <w:p w14:paraId="507488F0" w14:textId="77777777" w:rsidR="00BA12BD" w:rsidRPr="00BA12BD" w:rsidRDefault="00BA12BD" w:rsidP="00BA1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BA12BD" w14:paraId="6BFD624F" w14:textId="77777777" w:rsidTr="00BA12BD">
      <w:tc>
        <w:tcPr>
          <w:tcW w:w="3801" w:type="dxa"/>
        </w:tcPr>
        <w:p w14:paraId="3C7E87B0" w14:textId="3D704104" w:rsidR="00BA12BD" w:rsidRPr="00BA12BD" w:rsidRDefault="00BA12BD" w:rsidP="00BA12BD">
          <w:pPr>
            <w:pStyle w:val="Footer"/>
            <w:spacing w:before="80" w:line="210" w:lineRule="exact"/>
            <w:rPr>
              <w:rFonts w:ascii="Barcode 3 of 9 by request" w:hAnsi="Barcode 3 of 9 by request"/>
              <w:b w:val="0"/>
              <w:sz w:val="24"/>
              <w:lang w:val="en-GB"/>
            </w:rPr>
          </w:pPr>
        </w:p>
      </w:tc>
      <w:tc>
        <w:tcPr>
          <w:tcW w:w="4920" w:type="dxa"/>
        </w:tcPr>
        <w:p w14:paraId="5D283EC8" w14:textId="493CD2D0" w:rsidR="00BA12BD" w:rsidRDefault="00BA12BD" w:rsidP="00BA12BD">
          <w:pPr>
            <w:pStyle w:val="Footer"/>
            <w:jc w:val="right"/>
            <w:rPr>
              <w:b w:val="0"/>
              <w:sz w:val="20"/>
            </w:rPr>
          </w:pPr>
        </w:p>
      </w:tc>
    </w:tr>
  </w:tbl>
  <w:p w14:paraId="72B160DD" w14:textId="77777777" w:rsidR="00BA12BD" w:rsidRPr="00BA12BD" w:rsidRDefault="00BA12BD" w:rsidP="00BA12BD">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27338E" w:rsidRPr="0027338E" w14:paraId="1407786F" w14:textId="77777777" w:rsidTr="0027338E">
      <w:trPr>
        <w:cantSplit/>
        <w:trHeight w:val="4925"/>
      </w:trPr>
      <w:tc>
        <w:tcPr>
          <w:tcW w:w="13238" w:type="dxa"/>
          <w:shd w:val="clear" w:color="auto" w:fill="auto"/>
          <w:textDirection w:val="tbRl"/>
        </w:tcPr>
        <w:p w14:paraId="436BA78C" w14:textId="1808A269" w:rsidR="0027338E" w:rsidRPr="0027338E" w:rsidRDefault="0027338E" w:rsidP="0027338E">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93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95</w:t>
          </w:r>
          <w:r>
            <w:rPr>
              <w:w w:val="103"/>
            </w:rPr>
            <w:fldChar w:fldCharType="end"/>
          </w:r>
        </w:p>
      </w:tc>
    </w:tr>
    <w:tr w:rsidR="0027338E" w:rsidRPr="0027338E" w14:paraId="15DDD806" w14:textId="77777777" w:rsidTr="0027338E">
      <w:trPr>
        <w:cantSplit/>
        <w:trHeight w:val="4925"/>
      </w:trPr>
      <w:tc>
        <w:tcPr>
          <w:tcW w:w="13238" w:type="dxa"/>
          <w:shd w:val="clear" w:color="auto" w:fill="auto"/>
          <w:textDirection w:val="tbRl"/>
        </w:tcPr>
        <w:p w14:paraId="7DA3F43E" w14:textId="082303BF" w:rsidR="0027338E" w:rsidRPr="0027338E" w:rsidRDefault="0027338E" w:rsidP="0027338E">
          <w:pPr>
            <w:pStyle w:val="Footer"/>
            <w:jc w:val="right"/>
            <w:rPr>
              <w:b w:val="0"/>
              <w:w w:val="103"/>
              <w:sz w:val="14"/>
            </w:rPr>
          </w:pPr>
        </w:p>
      </w:tc>
    </w:tr>
  </w:tbl>
  <w:p w14:paraId="65A0D8DA" w14:textId="77777777" w:rsidR="0027338E" w:rsidRPr="0027338E" w:rsidRDefault="0027338E" w:rsidP="002733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27338E" w:rsidRPr="0027338E" w14:paraId="216AD53A" w14:textId="77777777" w:rsidTr="0027338E">
      <w:trPr>
        <w:cantSplit/>
        <w:trHeight w:val="4925"/>
      </w:trPr>
      <w:tc>
        <w:tcPr>
          <w:tcW w:w="13238" w:type="dxa"/>
          <w:shd w:val="clear" w:color="auto" w:fill="auto"/>
          <w:textDirection w:val="tbRl"/>
        </w:tcPr>
        <w:p w14:paraId="629FA431" w14:textId="019D1576" w:rsidR="0027338E" w:rsidRPr="0027338E" w:rsidRDefault="0027338E" w:rsidP="0027338E">
          <w:pPr>
            <w:pStyle w:val="Footer"/>
            <w:rPr>
              <w:b w:val="0"/>
              <w:w w:val="103"/>
              <w:sz w:val="14"/>
            </w:rPr>
          </w:pPr>
        </w:p>
      </w:tc>
    </w:tr>
    <w:tr w:rsidR="0027338E" w:rsidRPr="0027338E" w14:paraId="2925D7E6" w14:textId="77777777" w:rsidTr="0027338E">
      <w:trPr>
        <w:cantSplit/>
        <w:trHeight w:val="4925"/>
      </w:trPr>
      <w:tc>
        <w:tcPr>
          <w:tcW w:w="13238" w:type="dxa"/>
          <w:shd w:val="clear" w:color="auto" w:fill="auto"/>
          <w:textDirection w:val="tbRl"/>
        </w:tcPr>
        <w:p w14:paraId="1A82DB5A" w14:textId="5F50BF36" w:rsidR="0027338E" w:rsidRPr="0027338E" w:rsidRDefault="0027338E" w:rsidP="0027338E">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94</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95</w:t>
          </w:r>
          <w:r>
            <w:rPr>
              <w:w w:val="103"/>
            </w:rPr>
            <w:fldChar w:fldCharType="end"/>
          </w:r>
        </w:p>
      </w:tc>
    </w:tr>
  </w:tbl>
  <w:p w14:paraId="1DA85278" w14:textId="77777777" w:rsidR="0027338E" w:rsidRPr="0027338E" w:rsidRDefault="0027338E" w:rsidP="0027338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7338E" w14:paraId="4A9F70CA" w14:textId="77777777" w:rsidTr="00BA12BD">
      <w:tc>
        <w:tcPr>
          <w:tcW w:w="4920" w:type="dxa"/>
          <w:shd w:val="clear" w:color="auto" w:fill="auto"/>
        </w:tcPr>
        <w:p w14:paraId="38452653" w14:textId="26DD241F" w:rsidR="0027338E" w:rsidRPr="00BA12BD" w:rsidRDefault="0027338E" w:rsidP="00BA12BD">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7144">
            <w:rPr>
              <w:b w:val="0"/>
              <w:w w:val="103"/>
              <w:sz w:val="14"/>
            </w:rPr>
            <w:t>23-08994</w:t>
          </w:r>
          <w:r>
            <w:rPr>
              <w:b w:val="0"/>
              <w:w w:val="103"/>
              <w:sz w:val="14"/>
            </w:rPr>
            <w:fldChar w:fldCharType="end"/>
          </w:r>
        </w:p>
      </w:tc>
      <w:tc>
        <w:tcPr>
          <w:tcW w:w="4920" w:type="dxa"/>
          <w:shd w:val="clear" w:color="auto" w:fill="auto"/>
        </w:tcPr>
        <w:p w14:paraId="4FDC1F09" w14:textId="77777777" w:rsidR="0027338E" w:rsidRPr="00BA12BD" w:rsidRDefault="0027338E" w:rsidP="00BA12B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1B6CB06" w14:textId="77777777" w:rsidR="0027338E" w:rsidRPr="00BA12BD" w:rsidRDefault="0027338E" w:rsidP="00BA12B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7338E" w14:paraId="7EDFF0B8" w14:textId="77777777" w:rsidTr="00BA12BD">
      <w:tc>
        <w:tcPr>
          <w:tcW w:w="4920" w:type="dxa"/>
          <w:shd w:val="clear" w:color="auto" w:fill="auto"/>
        </w:tcPr>
        <w:p w14:paraId="5131603B" w14:textId="77777777" w:rsidR="0027338E" w:rsidRPr="00BA12BD" w:rsidRDefault="0027338E" w:rsidP="00BA12B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6E4597DD" w14:textId="27DAD367" w:rsidR="0027338E" w:rsidRPr="00BA12BD" w:rsidRDefault="0027338E" w:rsidP="00BA12B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7144">
            <w:rPr>
              <w:b w:val="0"/>
              <w:w w:val="103"/>
              <w:sz w:val="14"/>
            </w:rPr>
            <w:t>23-08994</w:t>
          </w:r>
          <w:r>
            <w:rPr>
              <w:b w:val="0"/>
              <w:w w:val="103"/>
              <w:sz w:val="14"/>
            </w:rPr>
            <w:fldChar w:fldCharType="end"/>
          </w:r>
        </w:p>
      </w:tc>
    </w:tr>
  </w:tbl>
  <w:p w14:paraId="7022B15C" w14:textId="77777777" w:rsidR="0027338E" w:rsidRPr="00BA12BD" w:rsidRDefault="0027338E" w:rsidP="00BA12B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197C7B" w:rsidRPr="00197C7B" w14:paraId="5366B24D" w14:textId="77777777" w:rsidTr="00197C7B">
      <w:trPr>
        <w:cantSplit/>
        <w:trHeight w:val="4925"/>
      </w:trPr>
      <w:tc>
        <w:tcPr>
          <w:tcW w:w="13238" w:type="dxa"/>
          <w:shd w:val="clear" w:color="auto" w:fill="auto"/>
          <w:textDirection w:val="tbRl"/>
        </w:tcPr>
        <w:p w14:paraId="20EA3101" w14:textId="34D0DDFD" w:rsidR="00197C7B" w:rsidRPr="00197C7B" w:rsidRDefault="00197C7B" w:rsidP="00197C7B">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97</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98</w:t>
          </w:r>
          <w:r>
            <w:rPr>
              <w:w w:val="103"/>
            </w:rPr>
            <w:fldChar w:fldCharType="end"/>
          </w:r>
        </w:p>
      </w:tc>
    </w:tr>
    <w:tr w:rsidR="00197C7B" w:rsidRPr="00197C7B" w14:paraId="30188FF5" w14:textId="77777777" w:rsidTr="00197C7B">
      <w:trPr>
        <w:cantSplit/>
        <w:trHeight w:val="4925"/>
      </w:trPr>
      <w:tc>
        <w:tcPr>
          <w:tcW w:w="13238" w:type="dxa"/>
          <w:shd w:val="clear" w:color="auto" w:fill="auto"/>
          <w:textDirection w:val="tbRl"/>
        </w:tcPr>
        <w:p w14:paraId="25D323FE" w14:textId="39BD1E18" w:rsidR="00197C7B" w:rsidRPr="00197C7B" w:rsidRDefault="00197C7B" w:rsidP="00197C7B">
          <w:pPr>
            <w:pStyle w:val="Footer"/>
            <w:jc w:val="right"/>
            <w:rPr>
              <w:b w:val="0"/>
              <w:w w:val="103"/>
              <w:sz w:val="14"/>
            </w:rPr>
          </w:pPr>
        </w:p>
      </w:tc>
    </w:tr>
  </w:tbl>
  <w:p w14:paraId="6E88DCA1" w14:textId="77777777" w:rsidR="00197C7B" w:rsidRPr="00197C7B" w:rsidRDefault="00197C7B" w:rsidP="00197C7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197C7B" w:rsidRPr="00197C7B" w14:paraId="21676D03" w14:textId="77777777" w:rsidTr="00197C7B">
      <w:trPr>
        <w:cantSplit/>
        <w:trHeight w:val="4925"/>
      </w:trPr>
      <w:tc>
        <w:tcPr>
          <w:tcW w:w="13238" w:type="dxa"/>
          <w:shd w:val="clear" w:color="auto" w:fill="auto"/>
          <w:textDirection w:val="tbRl"/>
        </w:tcPr>
        <w:p w14:paraId="31263260" w14:textId="615B9416" w:rsidR="00197C7B" w:rsidRPr="00197C7B" w:rsidRDefault="00197C7B" w:rsidP="00197C7B">
          <w:pPr>
            <w:pStyle w:val="Footer"/>
            <w:rPr>
              <w:b w:val="0"/>
              <w:w w:val="103"/>
              <w:sz w:val="14"/>
            </w:rPr>
          </w:pPr>
        </w:p>
      </w:tc>
    </w:tr>
    <w:tr w:rsidR="00197C7B" w:rsidRPr="00197C7B" w14:paraId="4B7D0C5F" w14:textId="77777777" w:rsidTr="00197C7B">
      <w:trPr>
        <w:cantSplit/>
        <w:trHeight w:val="4925"/>
      </w:trPr>
      <w:tc>
        <w:tcPr>
          <w:tcW w:w="13238" w:type="dxa"/>
          <w:shd w:val="clear" w:color="auto" w:fill="auto"/>
          <w:textDirection w:val="tbRl"/>
        </w:tcPr>
        <w:p w14:paraId="17CDC14B" w14:textId="42C0D676" w:rsidR="00197C7B" w:rsidRPr="00197C7B" w:rsidRDefault="00197C7B" w:rsidP="00197C7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96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98</w:t>
          </w:r>
          <w:r>
            <w:rPr>
              <w:w w:val="103"/>
            </w:rPr>
            <w:fldChar w:fldCharType="end"/>
          </w:r>
        </w:p>
      </w:tc>
    </w:tr>
  </w:tbl>
  <w:p w14:paraId="5ADC98B3" w14:textId="77777777" w:rsidR="00197C7B" w:rsidRPr="00197C7B" w:rsidRDefault="00197C7B" w:rsidP="00197C7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97C7B" w14:paraId="7011DDBE" w14:textId="77777777" w:rsidTr="00BA12BD">
      <w:tc>
        <w:tcPr>
          <w:tcW w:w="4920" w:type="dxa"/>
          <w:shd w:val="clear" w:color="auto" w:fill="auto"/>
        </w:tcPr>
        <w:p w14:paraId="65A0456F" w14:textId="6DD1F84B" w:rsidR="00197C7B" w:rsidRPr="00BA12BD" w:rsidRDefault="00197C7B" w:rsidP="00BA12BD">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7144">
            <w:rPr>
              <w:b w:val="0"/>
              <w:w w:val="103"/>
              <w:sz w:val="14"/>
            </w:rPr>
            <w:t>23-08994</w:t>
          </w:r>
          <w:r>
            <w:rPr>
              <w:b w:val="0"/>
              <w:w w:val="103"/>
              <w:sz w:val="14"/>
            </w:rPr>
            <w:fldChar w:fldCharType="end"/>
          </w:r>
        </w:p>
      </w:tc>
      <w:tc>
        <w:tcPr>
          <w:tcW w:w="4920" w:type="dxa"/>
          <w:shd w:val="clear" w:color="auto" w:fill="auto"/>
        </w:tcPr>
        <w:p w14:paraId="50949B2D" w14:textId="77777777" w:rsidR="00197C7B" w:rsidRPr="00BA12BD" w:rsidRDefault="00197C7B" w:rsidP="00BA12B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7874BE67" w14:textId="77777777" w:rsidR="00197C7B" w:rsidRPr="00BA12BD" w:rsidRDefault="00197C7B" w:rsidP="00BA12B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97C7B" w14:paraId="5563C5DF" w14:textId="77777777" w:rsidTr="00BA12BD">
      <w:tc>
        <w:tcPr>
          <w:tcW w:w="4920" w:type="dxa"/>
          <w:shd w:val="clear" w:color="auto" w:fill="auto"/>
        </w:tcPr>
        <w:p w14:paraId="3930AAAB" w14:textId="77777777" w:rsidR="00197C7B" w:rsidRPr="00BA12BD" w:rsidRDefault="00197C7B" w:rsidP="00BA12B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1B1024E3" w14:textId="27384441" w:rsidR="00197C7B" w:rsidRPr="00BA12BD" w:rsidRDefault="00197C7B" w:rsidP="00BA12BD">
          <w:pPr>
            <w:pStyle w:val="Footer"/>
            <w:rPr>
              <w:b w:val="0"/>
              <w:w w:val="103"/>
              <w:sz w:val="14"/>
            </w:rPr>
          </w:pPr>
        </w:p>
      </w:tc>
    </w:tr>
  </w:tbl>
  <w:p w14:paraId="6FAAD8B2" w14:textId="77777777" w:rsidR="00197C7B" w:rsidRPr="00BA12BD" w:rsidRDefault="00197C7B" w:rsidP="00BA12B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763789" w:rsidRPr="00763789" w14:paraId="6DFBF370" w14:textId="77777777" w:rsidTr="00763789">
      <w:trPr>
        <w:cantSplit/>
        <w:trHeight w:val="4925"/>
      </w:trPr>
      <w:tc>
        <w:tcPr>
          <w:tcW w:w="13238" w:type="dxa"/>
          <w:shd w:val="clear" w:color="auto" w:fill="auto"/>
          <w:textDirection w:val="tbRl"/>
        </w:tcPr>
        <w:p w14:paraId="7B8665CA" w14:textId="7560F33E" w:rsidR="00763789" w:rsidRPr="00763789" w:rsidRDefault="00763789" w:rsidP="00763789">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99</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100</w:t>
          </w:r>
          <w:r>
            <w:rPr>
              <w:w w:val="103"/>
            </w:rPr>
            <w:fldChar w:fldCharType="end"/>
          </w:r>
        </w:p>
      </w:tc>
    </w:tr>
    <w:tr w:rsidR="00763789" w:rsidRPr="00763789" w14:paraId="06156730" w14:textId="77777777" w:rsidTr="00763789">
      <w:trPr>
        <w:cantSplit/>
        <w:trHeight w:val="4925"/>
      </w:trPr>
      <w:tc>
        <w:tcPr>
          <w:tcW w:w="13238" w:type="dxa"/>
          <w:shd w:val="clear" w:color="auto" w:fill="auto"/>
          <w:textDirection w:val="tbRl"/>
        </w:tcPr>
        <w:p w14:paraId="75B6EFAB" w14:textId="4C035CC3" w:rsidR="00763789" w:rsidRPr="00763789" w:rsidRDefault="00763789" w:rsidP="00763789">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7144">
            <w:rPr>
              <w:b w:val="0"/>
              <w:w w:val="103"/>
              <w:sz w:val="14"/>
            </w:rPr>
            <w:t>23-08994</w:t>
          </w:r>
          <w:r>
            <w:rPr>
              <w:b w:val="0"/>
              <w:w w:val="103"/>
              <w:sz w:val="14"/>
            </w:rPr>
            <w:fldChar w:fldCharType="end"/>
          </w:r>
        </w:p>
      </w:tc>
    </w:tr>
  </w:tbl>
  <w:p w14:paraId="4D215E04" w14:textId="77777777" w:rsidR="00763789" w:rsidRPr="00763789" w:rsidRDefault="00763789" w:rsidP="0076378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763789" w:rsidRPr="00763789" w14:paraId="61529147" w14:textId="77777777" w:rsidTr="00763789">
      <w:trPr>
        <w:cantSplit/>
        <w:trHeight w:val="4925"/>
      </w:trPr>
      <w:tc>
        <w:tcPr>
          <w:tcW w:w="13238" w:type="dxa"/>
          <w:shd w:val="clear" w:color="auto" w:fill="auto"/>
          <w:textDirection w:val="tbRl"/>
        </w:tcPr>
        <w:p w14:paraId="45156864" w14:textId="7B60FA40" w:rsidR="00763789" w:rsidRPr="00763789" w:rsidRDefault="00763789" w:rsidP="00763789">
          <w:pPr>
            <w:pStyle w:val="Footer"/>
            <w:rPr>
              <w:b w:val="0"/>
              <w:w w:val="103"/>
              <w:sz w:val="14"/>
            </w:rPr>
          </w:pPr>
        </w:p>
      </w:tc>
    </w:tr>
    <w:tr w:rsidR="00763789" w:rsidRPr="00763789" w14:paraId="003E5672" w14:textId="77777777" w:rsidTr="00763789">
      <w:trPr>
        <w:cantSplit/>
        <w:trHeight w:val="4925"/>
      </w:trPr>
      <w:tc>
        <w:tcPr>
          <w:tcW w:w="13238" w:type="dxa"/>
          <w:shd w:val="clear" w:color="auto" w:fill="auto"/>
          <w:textDirection w:val="tbRl"/>
        </w:tcPr>
        <w:p w14:paraId="379C3F8A" w14:textId="2B79BC8E" w:rsidR="00763789" w:rsidRPr="00763789" w:rsidRDefault="00763789" w:rsidP="0076378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98</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100</w:t>
          </w:r>
          <w:r>
            <w:rPr>
              <w:w w:val="103"/>
            </w:rPr>
            <w:fldChar w:fldCharType="end"/>
          </w:r>
        </w:p>
      </w:tc>
    </w:tr>
  </w:tbl>
  <w:p w14:paraId="6C401925" w14:textId="77777777" w:rsidR="00763789" w:rsidRPr="00763789" w:rsidRDefault="00763789" w:rsidP="0076378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63789" w14:paraId="671105EF" w14:textId="77777777" w:rsidTr="00BA12BD">
      <w:tc>
        <w:tcPr>
          <w:tcW w:w="4920" w:type="dxa"/>
          <w:shd w:val="clear" w:color="auto" w:fill="auto"/>
        </w:tcPr>
        <w:p w14:paraId="56D04AAE" w14:textId="36F472B0" w:rsidR="00763789" w:rsidRPr="00BA12BD" w:rsidRDefault="00763789" w:rsidP="00BA12BD">
          <w:pPr>
            <w:pStyle w:val="Footer"/>
            <w:jc w:val="right"/>
            <w:rPr>
              <w:b w:val="0"/>
              <w:w w:val="103"/>
              <w:sz w:val="14"/>
            </w:rPr>
          </w:pPr>
        </w:p>
      </w:tc>
      <w:tc>
        <w:tcPr>
          <w:tcW w:w="4920" w:type="dxa"/>
          <w:shd w:val="clear" w:color="auto" w:fill="auto"/>
        </w:tcPr>
        <w:p w14:paraId="0FCDD92B" w14:textId="77777777" w:rsidR="00763789" w:rsidRPr="00BA12BD" w:rsidRDefault="00763789" w:rsidP="00BA12B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31D8E53" w14:textId="77777777" w:rsidR="00763789" w:rsidRPr="00BA12BD" w:rsidRDefault="00763789" w:rsidP="00BA12BD">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63789" w14:paraId="73079A9B" w14:textId="77777777" w:rsidTr="00BA12BD">
      <w:tc>
        <w:tcPr>
          <w:tcW w:w="4920" w:type="dxa"/>
          <w:shd w:val="clear" w:color="auto" w:fill="auto"/>
        </w:tcPr>
        <w:p w14:paraId="0F9C6BB5" w14:textId="77777777" w:rsidR="00763789" w:rsidRPr="00BA12BD" w:rsidRDefault="00763789" w:rsidP="00BA12B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7EDCADE1" w14:textId="3890D4D5" w:rsidR="00763789" w:rsidRPr="00BA12BD" w:rsidRDefault="00763789" w:rsidP="00BA12B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7144">
            <w:rPr>
              <w:b w:val="0"/>
              <w:w w:val="103"/>
              <w:sz w:val="14"/>
            </w:rPr>
            <w:t>23-08994</w:t>
          </w:r>
          <w:r>
            <w:rPr>
              <w:b w:val="0"/>
              <w:w w:val="103"/>
              <w:sz w:val="14"/>
            </w:rPr>
            <w:fldChar w:fldCharType="end"/>
          </w:r>
        </w:p>
      </w:tc>
    </w:tr>
  </w:tbl>
  <w:p w14:paraId="05C30E8B" w14:textId="77777777" w:rsidR="00763789" w:rsidRPr="00BA12BD" w:rsidRDefault="00763789" w:rsidP="00BA12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85DEA" w14:textId="77777777" w:rsidR="00066979" w:rsidRDefault="00066979" w:rsidP="00556720">
      <w:r>
        <w:separator/>
      </w:r>
    </w:p>
  </w:footnote>
  <w:footnote w:type="continuationSeparator" w:id="0">
    <w:p w14:paraId="6B42AD56" w14:textId="77777777" w:rsidR="00066979" w:rsidRDefault="00066979" w:rsidP="00556720">
      <w:r>
        <w:continuationSeparator/>
      </w:r>
    </w:p>
  </w:footnote>
  <w:footnote w:type="continuationNotice" w:id="1">
    <w:p w14:paraId="4CC37055" w14:textId="77777777" w:rsidR="00066979" w:rsidRDefault="00066979">
      <w:pPr>
        <w:spacing w:line="240" w:lineRule="auto"/>
      </w:pPr>
    </w:p>
  </w:footnote>
  <w:footnote w:id="2">
    <w:p w14:paraId="58B66306" w14:textId="54EA0233" w:rsidR="007A7A4C" w:rsidRPr="007A7A4C" w:rsidRDefault="007A7A4C">
      <w:pPr>
        <w:pStyle w:val="FootnoteText"/>
        <w:rPr>
          <w:lang w:val="en-US"/>
        </w:rPr>
      </w:pPr>
      <w:r>
        <w:rPr>
          <w:rStyle w:val="FootnoteReference"/>
        </w:rPr>
        <w:footnoteRef/>
      </w:r>
      <w:r>
        <w:t xml:space="preserve"> </w:t>
      </w:r>
      <w:hyperlink r:id="rId1" w:history="1">
        <w:r w:rsidRPr="00032102">
          <w:rPr>
            <w:rStyle w:val="Hyperlink"/>
          </w:rPr>
          <w:t>1325 (2000)</w:t>
        </w:r>
      </w:hyperlink>
      <w:r w:rsidRPr="00F41E1A">
        <w:t xml:space="preserve">, </w:t>
      </w:r>
      <w:hyperlink r:id="rId2" w:history="1">
        <w:r w:rsidRPr="00032102">
          <w:rPr>
            <w:rStyle w:val="Hyperlink"/>
          </w:rPr>
          <w:t>1820 (2008)</w:t>
        </w:r>
      </w:hyperlink>
      <w:r w:rsidRPr="00032102">
        <w:rPr>
          <w:rStyle w:val="Hyperlink"/>
        </w:rPr>
        <w:t xml:space="preserve">, </w:t>
      </w:r>
      <w:hyperlink r:id="rId3" w:history="1">
        <w:r w:rsidRPr="00032102">
          <w:rPr>
            <w:rStyle w:val="Hyperlink"/>
          </w:rPr>
          <w:t>1888 (2009)</w:t>
        </w:r>
      </w:hyperlink>
      <w:r w:rsidRPr="00032102">
        <w:rPr>
          <w:rStyle w:val="Hyperlink"/>
        </w:rPr>
        <w:t xml:space="preserve">, </w:t>
      </w:r>
      <w:hyperlink r:id="rId4" w:history="1">
        <w:r w:rsidRPr="00032102">
          <w:rPr>
            <w:rStyle w:val="Hyperlink"/>
          </w:rPr>
          <w:t>1889 (2009)</w:t>
        </w:r>
      </w:hyperlink>
      <w:r w:rsidRPr="00032102">
        <w:rPr>
          <w:rStyle w:val="Hyperlink"/>
        </w:rPr>
        <w:t xml:space="preserve">, </w:t>
      </w:r>
      <w:hyperlink r:id="rId5" w:history="1">
        <w:r w:rsidRPr="00032102">
          <w:rPr>
            <w:rStyle w:val="Hyperlink"/>
          </w:rPr>
          <w:t>1960 (2010)</w:t>
        </w:r>
      </w:hyperlink>
      <w:r w:rsidRPr="00032102">
        <w:rPr>
          <w:rStyle w:val="Hyperlink"/>
        </w:rPr>
        <w:t xml:space="preserve">, </w:t>
      </w:r>
      <w:hyperlink r:id="rId6" w:history="1">
        <w:r w:rsidRPr="00032102">
          <w:rPr>
            <w:rStyle w:val="Hyperlink"/>
          </w:rPr>
          <w:t>2106 (2013)</w:t>
        </w:r>
      </w:hyperlink>
      <w:r w:rsidRPr="00032102">
        <w:rPr>
          <w:rStyle w:val="Hyperlink"/>
          <w:color w:val="auto"/>
        </w:rPr>
        <w:t>,</w:t>
      </w:r>
      <w:r w:rsidRPr="00032102">
        <w:rPr>
          <w:rStyle w:val="Hyperlink"/>
        </w:rPr>
        <w:t xml:space="preserve"> </w:t>
      </w:r>
      <w:hyperlink r:id="rId7" w:history="1">
        <w:r w:rsidRPr="00032102">
          <w:rPr>
            <w:rStyle w:val="Hyperlink"/>
          </w:rPr>
          <w:t>2122 (2013)</w:t>
        </w:r>
      </w:hyperlink>
      <w:r w:rsidRPr="00032102">
        <w:rPr>
          <w:rStyle w:val="Hyperlink"/>
          <w:color w:val="auto"/>
        </w:rPr>
        <w:t>,</w:t>
      </w:r>
      <w:r w:rsidRPr="00032102">
        <w:rPr>
          <w:rStyle w:val="Hyperlink"/>
        </w:rPr>
        <w:t xml:space="preserve"> </w:t>
      </w:r>
      <w:hyperlink r:id="rId8" w:history="1">
        <w:r w:rsidRPr="00032102">
          <w:rPr>
            <w:rStyle w:val="Hyperlink"/>
          </w:rPr>
          <w:t>2242 (2015)</w:t>
        </w:r>
      </w:hyperlink>
      <w:r w:rsidRPr="00032102">
        <w:rPr>
          <w:rStyle w:val="Hyperlink"/>
          <w:color w:val="auto"/>
        </w:rPr>
        <w:t xml:space="preserve">, </w:t>
      </w:r>
      <w:hyperlink r:id="rId9" w:history="1">
        <w:r w:rsidRPr="00032102">
          <w:rPr>
            <w:rStyle w:val="Hyperlink"/>
          </w:rPr>
          <w:t>2467 (2019)</w:t>
        </w:r>
      </w:hyperlink>
      <w:r w:rsidRPr="00F41E1A">
        <w:t xml:space="preserve"> and </w:t>
      </w:r>
      <w:hyperlink r:id="rId10" w:history="1">
        <w:r w:rsidRPr="00FD7BD5">
          <w:rPr>
            <w:rStyle w:val="Hyperlink"/>
          </w:rPr>
          <w:t>2493 (2019)</w:t>
        </w:r>
      </w:hyperlink>
    </w:p>
  </w:footnote>
  <w:footnote w:id="3">
    <w:p w14:paraId="173FF697" w14:textId="77777777" w:rsidR="00E8398E" w:rsidRPr="00A9369B" w:rsidRDefault="00E8398E" w:rsidP="00E8398E">
      <w:pPr>
        <w:pStyle w:val="FootnoteText"/>
      </w:pPr>
      <w:r>
        <w:rPr>
          <w:rStyle w:val="FootnoteReference"/>
        </w:rPr>
        <w:footnoteRef/>
      </w:r>
      <w:r>
        <w:t xml:space="preserve"> </w:t>
      </w:r>
      <w:r w:rsidRPr="00464929">
        <w:t xml:space="preserve">Security Council </w:t>
      </w:r>
      <w:r>
        <w:t xml:space="preserve">resolutions </w:t>
      </w:r>
      <w:r w:rsidRPr="006B371B">
        <w:t>2150 (2014)</w:t>
      </w:r>
      <w:r>
        <w:t xml:space="preserve">, </w:t>
      </w:r>
      <w:r w:rsidRPr="006B371B">
        <w:t>2171 (2014)</w:t>
      </w:r>
      <w:r>
        <w:t xml:space="preserve"> and </w:t>
      </w:r>
      <w:r w:rsidRPr="00464929">
        <w:t>2686 (2023)</w:t>
      </w:r>
      <w:r>
        <w:t>.</w:t>
      </w:r>
    </w:p>
  </w:footnote>
  <w:footnote w:id="4">
    <w:p w14:paraId="0BE3B28F" w14:textId="77777777" w:rsidR="00E8398E" w:rsidRPr="00464929" w:rsidRDefault="00E8398E" w:rsidP="00E8398E">
      <w:pPr>
        <w:pStyle w:val="FootnoteText"/>
      </w:pPr>
      <w:r>
        <w:rPr>
          <w:rStyle w:val="FootnoteReference"/>
        </w:rPr>
        <w:footnoteRef/>
      </w:r>
      <w:r>
        <w:t xml:space="preserve"> General Assembly resolutions 73/328, 75/309, 77/318 and 78/282. </w:t>
      </w:r>
    </w:p>
  </w:footnote>
  <w:footnote w:id="5">
    <w:p w14:paraId="3945D82A" w14:textId="77777777" w:rsidR="00E8398E" w:rsidRPr="00FB6C26" w:rsidRDefault="00E8398E" w:rsidP="00E8398E">
      <w:pPr>
        <w:pStyle w:val="FootnoteText"/>
        <w:rPr>
          <w:lang w:val="en-US"/>
        </w:rPr>
      </w:pPr>
      <w:r>
        <w:rPr>
          <w:rStyle w:val="FootnoteReference"/>
        </w:rPr>
        <w:footnoteRef/>
      </w:r>
      <w:r>
        <w:t xml:space="preserve"> </w:t>
      </w:r>
      <w:r w:rsidRPr="0068420C">
        <w:t>Human Rights Council Resolutions</w:t>
      </w:r>
      <w:r>
        <w:t xml:space="preserve"> </w:t>
      </w:r>
      <w:r w:rsidRPr="002D785D">
        <w:t>43/29</w:t>
      </w:r>
      <w:r>
        <w:t xml:space="preserve"> and </w:t>
      </w:r>
      <w:r w:rsidRPr="002D785D">
        <w:t>55/13</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A12BD" w14:paraId="7B4D889B" w14:textId="77777777" w:rsidTr="00BA12BD">
      <w:trPr>
        <w:trHeight w:hRule="exact" w:val="864"/>
      </w:trPr>
      <w:tc>
        <w:tcPr>
          <w:tcW w:w="4920" w:type="dxa"/>
          <w:shd w:val="clear" w:color="auto" w:fill="auto"/>
          <w:vAlign w:val="bottom"/>
        </w:tcPr>
        <w:p w14:paraId="0E104F1C" w14:textId="66BEF870" w:rsidR="00BA12BD" w:rsidRPr="00BA12BD" w:rsidRDefault="00467144" w:rsidP="00BA12BD">
          <w:pPr>
            <w:pStyle w:val="Header"/>
            <w:spacing w:after="80"/>
            <w:rPr>
              <w:b/>
            </w:rPr>
          </w:pPr>
          <w:r w:rsidRPr="00467144">
            <w:rPr>
              <w:b/>
            </w:rPr>
            <w:t>A/80/6 (Sect. 3)/Add.2</w:t>
          </w:r>
        </w:p>
      </w:tc>
      <w:tc>
        <w:tcPr>
          <w:tcW w:w="4920" w:type="dxa"/>
          <w:shd w:val="clear" w:color="auto" w:fill="auto"/>
          <w:vAlign w:val="bottom"/>
        </w:tcPr>
        <w:p w14:paraId="22B7ABFB" w14:textId="77777777" w:rsidR="00BA12BD" w:rsidRDefault="00BA12BD" w:rsidP="00BA12BD">
          <w:pPr>
            <w:pStyle w:val="Header"/>
          </w:pPr>
        </w:p>
      </w:tc>
    </w:tr>
  </w:tbl>
  <w:p w14:paraId="687EAD00" w14:textId="77777777" w:rsidR="00BA12BD" w:rsidRPr="00BA12BD" w:rsidRDefault="00BA12BD" w:rsidP="00BA12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A12BD" w14:paraId="603BC895" w14:textId="77777777" w:rsidTr="00BA12BD">
      <w:trPr>
        <w:trHeight w:hRule="exact" w:val="864"/>
      </w:trPr>
      <w:tc>
        <w:tcPr>
          <w:tcW w:w="4920" w:type="dxa"/>
          <w:shd w:val="clear" w:color="auto" w:fill="auto"/>
          <w:vAlign w:val="bottom"/>
        </w:tcPr>
        <w:p w14:paraId="7C7EA54A" w14:textId="77777777" w:rsidR="00BA12BD" w:rsidRDefault="00BA12BD" w:rsidP="00BA12BD">
          <w:pPr>
            <w:pStyle w:val="Header"/>
          </w:pPr>
        </w:p>
      </w:tc>
      <w:tc>
        <w:tcPr>
          <w:tcW w:w="4920" w:type="dxa"/>
          <w:shd w:val="clear" w:color="auto" w:fill="auto"/>
          <w:vAlign w:val="bottom"/>
        </w:tcPr>
        <w:p w14:paraId="21980670" w14:textId="7E131855" w:rsidR="00BA12BD" w:rsidRPr="00BA12BD" w:rsidRDefault="00467144" w:rsidP="00BA12BD">
          <w:pPr>
            <w:pStyle w:val="Header"/>
            <w:spacing w:after="80"/>
            <w:jc w:val="right"/>
            <w:rPr>
              <w:b/>
            </w:rPr>
          </w:pPr>
          <w:r>
            <w:rPr>
              <w:b/>
            </w:rPr>
            <w:fldChar w:fldCharType="begin"/>
          </w:r>
          <w:r>
            <w:rPr>
              <w:b/>
            </w:rPr>
            <w:instrText xml:space="preserve"> DOCVARIABLE "sss1" \* MERGEFORMAT </w:instrText>
          </w:r>
          <w:r>
            <w:rPr>
              <w:b/>
            </w:rPr>
            <w:fldChar w:fldCharType="separate"/>
          </w:r>
          <w:r>
            <w:rPr>
              <w:b/>
            </w:rPr>
            <w:t>A/</w:t>
          </w:r>
          <w:r>
            <w:rPr>
              <w:rFonts w:eastAsiaTheme="minorEastAsia" w:hint="eastAsia"/>
              <w:b/>
              <w:lang w:eastAsia="zh-CN"/>
            </w:rPr>
            <w:t>80</w:t>
          </w:r>
          <w:r>
            <w:rPr>
              <w:b/>
            </w:rPr>
            <w:t>/6 (Sect. 3)/Add.2</w:t>
          </w:r>
          <w:r>
            <w:rPr>
              <w:b/>
            </w:rPr>
            <w:fldChar w:fldCharType="end"/>
          </w:r>
        </w:p>
      </w:tc>
    </w:tr>
  </w:tbl>
  <w:p w14:paraId="708AEA6C" w14:textId="77777777" w:rsidR="00BA12BD" w:rsidRPr="00BA12BD" w:rsidRDefault="00BA12BD" w:rsidP="00BA12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A12BD" w14:paraId="6B95FC33" w14:textId="77777777" w:rsidTr="00BA12BD">
      <w:trPr>
        <w:trHeight w:hRule="exact" w:val="864"/>
      </w:trPr>
      <w:tc>
        <w:tcPr>
          <w:tcW w:w="1267" w:type="dxa"/>
          <w:tcBorders>
            <w:bottom w:val="single" w:sz="4" w:space="0" w:color="auto"/>
          </w:tcBorders>
          <w:shd w:val="clear" w:color="auto" w:fill="auto"/>
          <w:vAlign w:val="bottom"/>
        </w:tcPr>
        <w:p w14:paraId="64D3A8F1" w14:textId="77777777" w:rsidR="00BA12BD" w:rsidRDefault="00BA12BD" w:rsidP="00BA12BD">
          <w:pPr>
            <w:pStyle w:val="Header"/>
            <w:spacing w:after="120"/>
          </w:pPr>
        </w:p>
      </w:tc>
      <w:tc>
        <w:tcPr>
          <w:tcW w:w="1872" w:type="dxa"/>
          <w:tcBorders>
            <w:bottom w:val="single" w:sz="4" w:space="0" w:color="auto"/>
          </w:tcBorders>
          <w:shd w:val="clear" w:color="auto" w:fill="auto"/>
          <w:vAlign w:val="bottom"/>
        </w:tcPr>
        <w:p w14:paraId="270500BE" w14:textId="77777777" w:rsidR="00BA12BD" w:rsidRPr="00BA12BD" w:rsidRDefault="00BA12BD" w:rsidP="00BA12BD">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05FA2EAD" w14:textId="77777777" w:rsidR="00BA12BD" w:rsidRDefault="00BA12BD" w:rsidP="00BA12BD">
          <w:pPr>
            <w:pStyle w:val="Header"/>
            <w:spacing w:after="120"/>
          </w:pPr>
        </w:p>
      </w:tc>
      <w:tc>
        <w:tcPr>
          <w:tcW w:w="6466" w:type="dxa"/>
          <w:gridSpan w:val="4"/>
          <w:tcBorders>
            <w:bottom w:val="single" w:sz="4" w:space="0" w:color="auto"/>
          </w:tcBorders>
          <w:shd w:val="clear" w:color="auto" w:fill="auto"/>
          <w:vAlign w:val="bottom"/>
        </w:tcPr>
        <w:p w14:paraId="69DD586B" w14:textId="14F71F51" w:rsidR="00BA12BD" w:rsidRPr="00BA12BD" w:rsidRDefault="00BA12BD" w:rsidP="00BA12BD">
          <w:pPr>
            <w:spacing w:after="80" w:line="240" w:lineRule="auto"/>
            <w:jc w:val="right"/>
            <w:rPr>
              <w:position w:val="-4"/>
            </w:rPr>
          </w:pPr>
          <w:r>
            <w:rPr>
              <w:position w:val="-4"/>
              <w:sz w:val="40"/>
            </w:rPr>
            <w:t>A</w:t>
          </w:r>
          <w:r>
            <w:rPr>
              <w:position w:val="-4"/>
            </w:rPr>
            <w:t>/</w:t>
          </w:r>
          <w:r w:rsidR="00FA765F">
            <w:rPr>
              <w:position w:val="-4"/>
            </w:rPr>
            <w:t>80</w:t>
          </w:r>
          <w:r>
            <w:rPr>
              <w:position w:val="-4"/>
            </w:rPr>
            <w:t>/6 (Sect. 3)/Add.2</w:t>
          </w:r>
        </w:p>
      </w:tc>
    </w:tr>
    <w:tr w:rsidR="00BA12BD" w:rsidRPr="00BA12BD" w14:paraId="68C92393" w14:textId="77777777" w:rsidTr="00BA12BD">
      <w:trPr>
        <w:gridAfter w:val="1"/>
        <w:wAfter w:w="15" w:type="dxa"/>
        <w:trHeight w:hRule="exact" w:val="2880"/>
      </w:trPr>
      <w:tc>
        <w:tcPr>
          <w:tcW w:w="1267" w:type="dxa"/>
          <w:tcBorders>
            <w:top w:val="single" w:sz="4" w:space="0" w:color="auto"/>
            <w:bottom w:val="single" w:sz="12" w:space="0" w:color="auto"/>
          </w:tcBorders>
          <w:shd w:val="clear" w:color="auto" w:fill="auto"/>
        </w:tcPr>
        <w:p w14:paraId="73F92FFA" w14:textId="77777777" w:rsidR="00BA12BD" w:rsidRPr="00BA12BD" w:rsidRDefault="00BA12BD" w:rsidP="00BA12BD">
          <w:pPr>
            <w:pStyle w:val="Header"/>
            <w:spacing w:before="120"/>
            <w:jc w:val="center"/>
          </w:pPr>
          <w:r>
            <w:t xml:space="preserve"> </w:t>
          </w:r>
          <w:r>
            <w:drawing>
              <wp:inline distT="0" distB="0" distL="0" distR="0" wp14:anchorId="42BC267B" wp14:editId="471D1D6A">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A8F437A" w14:textId="77777777" w:rsidR="00BA12BD" w:rsidRDefault="00BA12BD" w:rsidP="00BA12BD">
          <w:pPr>
            <w:pStyle w:val="XLarge"/>
            <w:spacing w:before="109"/>
          </w:pPr>
          <w:r>
            <w:t>General Assembly</w:t>
          </w:r>
        </w:p>
        <w:p w14:paraId="3373041F" w14:textId="77777777" w:rsidR="00671AEB" w:rsidRDefault="00671AEB" w:rsidP="00671AEB">
          <w:pPr>
            <w:suppressAutoHyphens w:val="0"/>
            <w:autoSpaceDE w:val="0"/>
            <w:autoSpaceDN w:val="0"/>
            <w:adjustRightInd w:val="0"/>
            <w:spacing w:line="240" w:lineRule="auto"/>
            <w:ind w:right="739"/>
            <w:rPr>
              <w:rFonts w:ascii="TimesNewRoman,Bold" w:eastAsiaTheme="minorEastAsia" w:hAnsi="TimesNewRoman,Bold" w:cs="TimesNewRoman,Bold"/>
              <w:b/>
              <w:bCs/>
              <w:color w:val="C00000"/>
              <w:spacing w:val="0"/>
              <w:w w:val="100"/>
              <w:kern w:val="0"/>
              <w:sz w:val="24"/>
              <w:szCs w:val="24"/>
              <w:lang w:val="en-US" w:eastAsia="zh-CN"/>
            </w:rPr>
          </w:pPr>
        </w:p>
        <w:p w14:paraId="6CA9B789" w14:textId="1A07AC8B" w:rsidR="00671AEB" w:rsidRPr="00CA1618" w:rsidRDefault="00671AEB" w:rsidP="00671AEB">
          <w:pPr>
            <w:suppressAutoHyphens w:val="0"/>
            <w:autoSpaceDE w:val="0"/>
            <w:autoSpaceDN w:val="0"/>
            <w:adjustRightInd w:val="0"/>
            <w:spacing w:line="240" w:lineRule="auto"/>
            <w:ind w:right="739"/>
            <w:rPr>
              <w:rFonts w:ascii="TimesNewRoman,Bold" w:eastAsiaTheme="minorEastAsia" w:hAnsi="TimesNewRoman,Bold" w:cs="TimesNewRoman,Bold"/>
              <w:b/>
              <w:bCs/>
              <w:color w:val="C00000"/>
              <w:spacing w:val="0"/>
              <w:w w:val="100"/>
              <w:kern w:val="0"/>
              <w:sz w:val="24"/>
              <w:szCs w:val="24"/>
              <w:lang w:val="en-US" w:eastAsia="zh-CN"/>
            </w:rPr>
          </w:pPr>
          <w:r w:rsidRPr="00CA1618">
            <w:rPr>
              <w:rFonts w:ascii="TimesNewRoman,Bold" w:eastAsiaTheme="minorEastAsia" w:hAnsi="TimesNewRoman,Bold" w:cs="TimesNewRoman,Bold"/>
              <w:b/>
              <w:bCs/>
              <w:color w:val="C00000"/>
              <w:spacing w:val="0"/>
              <w:w w:val="100"/>
              <w:kern w:val="0"/>
              <w:sz w:val="24"/>
              <w:szCs w:val="24"/>
              <w:lang w:val="en-US" w:eastAsia="zh-CN"/>
            </w:rPr>
            <w:t xml:space="preserve">ADVANCE UNEDITED COPY FOR </w:t>
          </w:r>
        </w:p>
        <w:p w14:paraId="45F305D2" w14:textId="77777777" w:rsidR="00671AEB" w:rsidRPr="00CA1618" w:rsidRDefault="00671AEB" w:rsidP="00671AEB">
          <w:pPr>
            <w:suppressAutoHyphens w:val="0"/>
            <w:autoSpaceDE w:val="0"/>
            <w:autoSpaceDN w:val="0"/>
            <w:adjustRightInd w:val="0"/>
            <w:spacing w:line="240" w:lineRule="auto"/>
            <w:ind w:right="559"/>
            <w:rPr>
              <w:rFonts w:ascii="TimesNewRoman,Bold" w:eastAsiaTheme="minorEastAsia" w:hAnsi="TimesNewRoman,Bold" w:cs="TimesNewRoman,Bold"/>
              <w:b/>
              <w:bCs/>
              <w:color w:val="C00000"/>
              <w:spacing w:val="0"/>
              <w:w w:val="100"/>
              <w:kern w:val="0"/>
              <w:sz w:val="24"/>
              <w:szCs w:val="24"/>
              <w:lang w:val="en-US" w:eastAsia="zh-CN"/>
            </w:rPr>
          </w:pPr>
          <w:r w:rsidRPr="00CA1618">
            <w:rPr>
              <w:rFonts w:ascii="TimesNewRoman,Bold" w:eastAsiaTheme="minorEastAsia" w:hAnsi="TimesNewRoman,Bold" w:cs="TimesNewRoman,Bold"/>
              <w:b/>
              <w:bCs/>
              <w:color w:val="C00000"/>
              <w:spacing w:val="0"/>
              <w:w w:val="100"/>
              <w:kern w:val="0"/>
              <w:sz w:val="24"/>
              <w:szCs w:val="24"/>
              <w:lang w:val="en-US" w:eastAsia="zh-CN"/>
            </w:rPr>
            <w:t xml:space="preserve">THE ADVISORY COMMITTEE </w:t>
          </w:r>
        </w:p>
        <w:p w14:paraId="1733174B" w14:textId="77777777" w:rsidR="00671AEB" w:rsidRPr="00CA1618" w:rsidRDefault="00671AEB" w:rsidP="00671AEB">
          <w:pPr>
            <w:suppressAutoHyphens w:val="0"/>
            <w:spacing w:line="240" w:lineRule="auto"/>
            <w:rPr>
              <w:rFonts w:eastAsia="Times New Roman"/>
              <w:spacing w:val="0"/>
              <w:w w:val="100"/>
              <w:kern w:val="0"/>
              <w:sz w:val="24"/>
              <w:szCs w:val="24"/>
            </w:rPr>
          </w:pPr>
          <w:r w:rsidRPr="00CA1618">
            <w:rPr>
              <w:rFonts w:ascii="TimesNewRoman,Bold" w:eastAsiaTheme="minorEastAsia" w:hAnsi="TimesNewRoman,Bold" w:cs="TimesNewRoman,Bold"/>
              <w:b/>
              <w:bCs/>
              <w:color w:val="C00000"/>
              <w:spacing w:val="0"/>
              <w:w w:val="100"/>
              <w:kern w:val="0"/>
              <w:sz w:val="24"/>
              <w:szCs w:val="24"/>
              <w:lang w:val="en-US" w:eastAsia="zh-CN"/>
            </w:rPr>
            <w:t>ON ADMINISTRATIVE AND BUDGETARY QUESTIONS</w:t>
          </w:r>
        </w:p>
        <w:p w14:paraId="62C80FE4" w14:textId="77777777" w:rsidR="00047A2A" w:rsidRDefault="00047A2A" w:rsidP="00BA12BD">
          <w:pPr>
            <w:pStyle w:val="XLarge"/>
            <w:spacing w:before="109"/>
          </w:pPr>
        </w:p>
        <w:p w14:paraId="68F9ACCA" w14:textId="77777777" w:rsidR="00047A2A" w:rsidRDefault="00047A2A" w:rsidP="00BA12BD">
          <w:pPr>
            <w:pStyle w:val="XLarge"/>
            <w:spacing w:before="109"/>
          </w:pPr>
        </w:p>
        <w:p w14:paraId="39B288F9" w14:textId="081F3E5B" w:rsidR="00047A2A" w:rsidRPr="00BA12BD" w:rsidRDefault="00047A2A" w:rsidP="00BA12BD">
          <w:pPr>
            <w:pStyle w:val="XLarge"/>
            <w:spacing w:before="109"/>
          </w:pPr>
        </w:p>
      </w:tc>
      <w:tc>
        <w:tcPr>
          <w:tcW w:w="245" w:type="dxa"/>
          <w:tcBorders>
            <w:top w:val="single" w:sz="4" w:space="0" w:color="auto"/>
            <w:bottom w:val="single" w:sz="12" w:space="0" w:color="auto"/>
          </w:tcBorders>
          <w:shd w:val="clear" w:color="auto" w:fill="auto"/>
        </w:tcPr>
        <w:p w14:paraId="113D9BBD" w14:textId="77777777" w:rsidR="00BA12BD" w:rsidRPr="00BA12BD" w:rsidRDefault="00BA12BD" w:rsidP="00BA12BD">
          <w:pPr>
            <w:pStyle w:val="Header"/>
            <w:spacing w:before="109"/>
          </w:pPr>
        </w:p>
      </w:tc>
      <w:tc>
        <w:tcPr>
          <w:tcW w:w="3096" w:type="dxa"/>
          <w:tcBorders>
            <w:top w:val="single" w:sz="4" w:space="0" w:color="auto"/>
            <w:bottom w:val="single" w:sz="12" w:space="0" w:color="auto"/>
          </w:tcBorders>
          <w:shd w:val="clear" w:color="auto" w:fill="auto"/>
        </w:tcPr>
        <w:p w14:paraId="038C6EFD" w14:textId="77777777" w:rsidR="00BA12BD" w:rsidRDefault="00BA12BD" w:rsidP="00BA12BD">
          <w:pPr>
            <w:pStyle w:val="Publication"/>
            <w:spacing w:before="240"/>
            <w:rPr>
              <w:color w:val="010000"/>
            </w:rPr>
          </w:pPr>
          <w:r>
            <w:rPr>
              <w:color w:val="010000"/>
            </w:rPr>
            <w:t>Distr.: General</w:t>
          </w:r>
        </w:p>
        <w:p w14:paraId="52580791" w14:textId="74319BA1" w:rsidR="003D772B" w:rsidRDefault="00DB014B" w:rsidP="003D772B">
          <w:r>
            <w:rPr>
              <w:rFonts w:eastAsiaTheme="minorEastAsia" w:hint="eastAsia"/>
              <w:lang w:eastAsia="zh-CN"/>
            </w:rPr>
            <w:t>15</w:t>
          </w:r>
          <w:r w:rsidR="003D772B">
            <w:t xml:space="preserve"> May 202</w:t>
          </w:r>
          <w:r w:rsidR="00FA765F">
            <w:t>5</w:t>
          </w:r>
        </w:p>
        <w:p w14:paraId="0ADFF0A3" w14:textId="04E42AA2" w:rsidR="00BA12BD" w:rsidRDefault="00BA12BD" w:rsidP="00BA12BD"/>
        <w:p w14:paraId="4C1F533D" w14:textId="77777777" w:rsidR="00BA12BD" w:rsidRPr="00BA12BD" w:rsidRDefault="00BA12BD" w:rsidP="00BA12BD">
          <w:r>
            <w:t>Original: English</w:t>
          </w:r>
        </w:p>
      </w:tc>
    </w:tr>
  </w:tbl>
  <w:p w14:paraId="0766A522" w14:textId="77777777" w:rsidR="00BA12BD" w:rsidRPr="00BA12BD" w:rsidRDefault="00BA12BD" w:rsidP="00BA12BD">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27338E" w:rsidRPr="0027338E" w14:paraId="660FC4D1" w14:textId="77777777" w:rsidTr="0027338E">
      <w:trPr>
        <w:cantSplit/>
        <w:trHeight w:val="4925"/>
      </w:trPr>
      <w:tc>
        <w:tcPr>
          <w:tcW w:w="13238" w:type="dxa"/>
          <w:shd w:val="clear" w:color="auto" w:fill="auto"/>
          <w:textDirection w:val="tbRl"/>
          <w:vAlign w:val="bottom"/>
        </w:tcPr>
        <w:p w14:paraId="242CCF0C" w14:textId="4281515E" w:rsidR="0027338E" w:rsidRPr="00467144" w:rsidRDefault="00467144" w:rsidP="0027338E">
          <w:pPr>
            <w:pStyle w:val="Header"/>
            <w:ind w:left="14" w:right="14"/>
            <w:rPr>
              <w:rFonts w:eastAsiaTheme="minorEastAsia" w:hint="eastAsia"/>
              <w:b/>
              <w:w w:val="103"/>
              <w:lang w:eastAsia="zh-CN"/>
            </w:rPr>
          </w:pPr>
          <w:r>
            <w:rPr>
              <w:b/>
            </w:rPr>
            <w:fldChar w:fldCharType="begin"/>
          </w:r>
          <w:r>
            <w:rPr>
              <w:b/>
            </w:rPr>
            <w:instrText xml:space="preserve"> DOCVARIABLE "sss1" \* MERGEFORMAT </w:instrText>
          </w:r>
          <w:r>
            <w:rPr>
              <w:b/>
            </w:rPr>
            <w:fldChar w:fldCharType="separate"/>
          </w:r>
          <w:r>
            <w:rPr>
              <w:b/>
            </w:rPr>
            <w:t>A/</w:t>
          </w:r>
          <w:r>
            <w:rPr>
              <w:rFonts w:eastAsiaTheme="minorEastAsia" w:hint="eastAsia"/>
              <w:b/>
              <w:lang w:eastAsia="zh-CN"/>
            </w:rPr>
            <w:t>80</w:t>
          </w:r>
          <w:r>
            <w:rPr>
              <w:b/>
            </w:rPr>
            <w:t>/6 (Sect. 3)/Add.2</w:t>
          </w:r>
          <w:r>
            <w:rPr>
              <w:b/>
            </w:rPr>
            <w:fldChar w:fldCharType="end"/>
          </w:r>
        </w:p>
      </w:tc>
    </w:tr>
    <w:tr w:rsidR="0027338E" w:rsidRPr="0027338E" w14:paraId="0CDD3AA9" w14:textId="77777777" w:rsidTr="0027338E">
      <w:trPr>
        <w:cantSplit/>
        <w:trHeight w:val="4925"/>
      </w:trPr>
      <w:tc>
        <w:tcPr>
          <w:tcW w:w="13238" w:type="dxa"/>
          <w:shd w:val="clear" w:color="auto" w:fill="auto"/>
          <w:textDirection w:val="tbRl"/>
          <w:vAlign w:val="bottom"/>
        </w:tcPr>
        <w:p w14:paraId="05FE6E61" w14:textId="77777777" w:rsidR="0027338E" w:rsidRPr="0027338E" w:rsidRDefault="0027338E" w:rsidP="0027338E">
          <w:pPr>
            <w:pStyle w:val="Header"/>
            <w:ind w:left="14" w:right="14"/>
            <w:rPr>
              <w:b/>
              <w:w w:val="103"/>
            </w:rPr>
          </w:pPr>
        </w:p>
      </w:tc>
    </w:tr>
  </w:tbl>
  <w:p w14:paraId="38368516" w14:textId="77777777" w:rsidR="0027338E" w:rsidRPr="0027338E" w:rsidRDefault="0027338E" w:rsidP="002733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27338E" w:rsidRPr="0027338E" w14:paraId="5C339D55" w14:textId="77777777" w:rsidTr="0027338E">
      <w:trPr>
        <w:trHeight w:val="4925"/>
      </w:trPr>
      <w:tc>
        <w:tcPr>
          <w:tcW w:w="13238" w:type="dxa"/>
          <w:shd w:val="clear" w:color="auto" w:fill="auto"/>
          <w:vAlign w:val="bottom"/>
        </w:tcPr>
        <w:p w14:paraId="238FBC32" w14:textId="77777777" w:rsidR="0027338E" w:rsidRPr="0027338E" w:rsidRDefault="0027338E" w:rsidP="0027338E">
          <w:pPr>
            <w:pStyle w:val="Header"/>
            <w:ind w:left="14" w:right="14"/>
            <w:jc w:val="right"/>
            <w:rPr>
              <w:b/>
              <w:bCs/>
              <w:w w:val="103"/>
              <w:szCs w:val="26"/>
            </w:rPr>
          </w:pPr>
        </w:p>
      </w:tc>
    </w:tr>
    <w:tr w:rsidR="0027338E" w:rsidRPr="0027338E" w14:paraId="65B93E63" w14:textId="77777777" w:rsidTr="0027338E">
      <w:trPr>
        <w:cantSplit/>
        <w:trHeight w:val="4925"/>
      </w:trPr>
      <w:tc>
        <w:tcPr>
          <w:tcW w:w="13238" w:type="dxa"/>
          <w:shd w:val="clear" w:color="auto" w:fill="auto"/>
          <w:textDirection w:val="tbRl"/>
          <w:vAlign w:val="bottom"/>
        </w:tcPr>
        <w:p w14:paraId="4327B78C" w14:textId="4110CF8E" w:rsidR="0027338E" w:rsidRPr="0027338E" w:rsidRDefault="00467144" w:rsidP="0027338E">
          <w:pPr>
            <w:pStyle w:val="Header"/>
            <w:ind w:left="14" w:right="14"/>
            <w:jc w:val="right"/>
            <w:rPr>
              <w:b/>
              <w:bCs/>
              <w:w w:val="103"/>
              <w:szCs w:val="26"/>
            </w:rPr>
          </w:pPr>
          <w:r>
            <w:rPr>
              <w:b/>
            </w:rPr>
            <w:fldChar w:fldCharType="begin"/>
          </w:r>
          <w:r>
            <w:rPr>
              <w:b/>
            </w:rPr>
            <w:instrText xml:space="preserve"> DOCVARIABLE "sss1" \* MERGEFORMAT </w:instrText>
          </w:r>
          <w:r>
            <w:rPr>
              <w:b/>
            </w:rPr>
            <w:fldChar w:fldCharType="separate"/>
          </w:r>
          <w:r>
            <w:rPr>
              <w:b/>
            </w:rPr>
            <w:t>A/</w:t>
          </w:r>
          <w:r>
            <w:rPr>
              <w:rFonts w:eastAsiaTheme="minorEastAsia" w:hint="eastAsia"/>
              <w:b/>
              <w:lang w:eastAsia="zh-CN"/>
            </w:rPr>
            <w:t>80</w:t>
          </w:r>
          <w:r>
            <w:rPr>
              <w:b/>
            </w:rPr>
            <w:t>/6 (Sect. 3)/Add.2</w:t>
          </w:r>
          <w:r>
            <w:rPr>
              <w:b/>
            </w:rPr>
            <w:fldChar w:fldCharType="end"/>
          </w:r>
          <w:r w:rsidR="0027338E" w:rsidRPr="0027338E">
            <w:rPr>
              <w:b/>
              <w:bCs/>
              <w:w w:val="103"/>
              <w:szCs w:val="26"/>
            </w:rPr>
            <w:fldChar w:fldCharType="begin"/>
          </w:r>
          <w:r w:rsidR="0027338E" w:rsidRPr="0027338E">
            <w:rPr>
              <w:b/>
              <w:bCs/>
              <w:w w:val="103"/>
              <w:szCs w:val="26"/>
            </w:rPr>
            <w:instrText xml:space="preserve"> DOCVARIABLE "sss1" \* MERGEFORMAT </w:instrText>
          </w:r>
          <w:r w:rsidR="0027338E" w:rsidRPr="0027338E">
            <w:rPr>
              <w:b/>
              <w:bCs/>
              <w:w w:val="103"/>
              <w:szCs w:val="26"/>
            </w:rPr>
            <w:fldChar w:fldCharType="separate"/>
          </w:r>
          <w:r w:rsidR="0027338E" w:rsidRPr="0027338E">
            <w:rPr>
              <w:b/>
              <w:bCs/>
              <w:w w:val="103"/>
              <w:szCs w:val="26"/>
            </w:rPr>
            <w:fldChar w:fldCharType="end"/>
          </w:r>
        </w:p>
      </w:tc>
    </w:tr>
  </w:tbl>
  <w:p w14:paraId="742AF5AF" w14:textId="77777777" w:rsidR="0027338E" w:rsidRPr="0027338E" w:rsidRDefault="0027338E" w:rsidP="002733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27338E" w14:paraId="001E6C5A" w14:textId="77777777" w:rsidTr="00BA12BD">
      <w:trPr>
        <w:trHeight w:hRule="exact" w:val="864"/>
      </w:trPr>
      <w:tc>
        <w:tcPr>
          <w:tcW w:w="4920" w:type="dxa"/>
          <w:shd w:val="clear" w:color="auto" w:fill="auto"/>
          <w:vAlign w:val="bottom"/>
        </w:tcPr>
        <w:p w14:paraId="6529AB11" w14:textId="1CEC7004" w:rsidR="0027338E" w:rsidRPr="00BA12BD" w:rsidRDefault="00860027" w:rsidP="00BA12BD">
          <w:pPr>
            <w:pStyle w:val="Header"/>
            <w:spacing w:after="80"/>
            <w:rPr>
              <w:b/>
            </w:rPr>
          </w:pPr>
          <w:r w:rsidRPr="00860027">
            <w:rPr>
              <w:b/>
              <w:w w:val="103"/>
            </w:rPr>
            <w:t>A/7</w:t>
          </w:r>
          <w:r>
            <w:rPr>
              <w:b/>
              <w:w w:val="103"/>
            </w:rPr>
            <w:t>9</w:t>
          </w:r>
          <w:r w:rsidRPr="00860027">
            <w:rPr>
              <w:b/>
              <w:w w:val="103"/>
            </w:rPr>
            <w:t>/6 (Sect. 3)/Add.2</w:t>
          </w:r>
        </w:p>
      </w:tc>
      <w:tc>
        <w:tcPr>
          <w:tcW w:w="4920" w:type="dxa"/>
          <w:shd w:val="clear" w:color="auto" w:fill="auto"/>
          <w:vAlign w:val="bottom"/>
        </w:tcPr>
        <w:p w14:paraId="0A948E29" w14:textId="77777777" w:rsidR="0027338E" w:rsidRDefault="0027338E" w:rsidP="00BA12BD">
          <w:pPr>
            <w:pStyle w:val="Header"/>
          </w:pPr>
        </w:p>
      </w:tc>
    </w:tr>
  </w:tbl>
  <w:p w14:paraId="2A2F67AD" w14:textId="77777777" w:rsidR="0027338E" w:rsidRPr="00BA12BD" w:rsidRDefault="0027338E" w:rsidP="00BA12B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27338E" w14:paraId="3E59EA98" w14:textId="77777777" w:rsidTr="00BA12BD">
      <w:trPr>
        <w:trHeight w:hRule="exact" w:val="864"/>
      </w:trPr>
      <w:tc>
        <w:tcPr>
          <w:tcW w:w="4920" w:type="dxa"/>
          <w:shd w:val="clear" w:color="auto" w:fill="auto"/>
          <w:vAlign w:val="bottom"/>
        </w:tcPr>
        <w:p w14:paraId="671E8C29" w14:textId="77777777" w:rsidR="0027338E" w:rsidRDefault="0027338E" w:rsidP="00BA12BD">
          <w:pPr>
            <w:pStyle w:val="Header"/>
          </w:pPr>
        </w:p>
      </w:tc>
      <w:tc>
        <w:tcPr>
          <w:tcW w:w="4920" w:type="dxa"/>
          <w:shd w:val="clear" w:color="auto" w:fill="auto"/>
          <w:vAlign w:val="bottom"/>
        </w:tcPr>
        <w:p w14:paraId="19F3F064" w14:textId="0902F814" w:rsidR="0027338E" w:rsidRPr="00BA12BD" w:rsidRDefault="00467144" w:rsidP="00BA12BD">
          <w:pPr>
            <w:pStyle w:val="Header"/>
            <w:spacing w:after="80"/>
            <w:jc w:val="right"/>
            <w:rPr>
              <w:b/>
            </w:rPr>
          </w:pPr>
          <w:r>
            <w:rPr>
              <w:b/>
            </w:rPr>
            <w:fldChar w:fldCharType="begin"/>
          </w:r>
          <w:r>
            <w:rPr>
              <w:b/>
            </w:rPr>
            <w:instrText xml:space="preserve"> DOCVARIABLE "sss1" \* MERGEFORMAT </w:instrText>
          </w:r>
          <w:r>
            <w:rPr>
              <w:b/>
            </w:rPr>
            <w:fldChar w:fldCharType="separate"/>
          </w:r>
          <w:r>
            <w:rPr>
              <w:b/>
            </w:rPr>
            <w:t>A/</w:t>
          </w:r>
          <w:r>
            <w:rPr>
              <w:rFonts w:eastAsiaTheme="minorEastAsia" w:hint="eastAsia"/>
              <w:b/>
              <w:lang w:eastAsia="zh-CN"/>
            </w:rPr>
            <w:t>80</w:t>
          </w:r>
          <w:r>
            <w:rPr>
              <w:b/>
            </w:rPr>
            <w:t>/6 (Sect. 3)/Add.2</w:t>
          </w:r>
          <w:r>
            <w:rPr>
              <w:b/>
            </w:rPr>
            <w:fldChar w:fldCharType="end"/>
          </w:r>
        </w:p>
      </w:tc>
    </w:tr>
  </w:tbl>
  <w:p w14:paraId="1A89A0E3" w14:textId="77777777" w:rsidR="0027338E" w:rsidRPr="00BA12BD" w:rsidRDefault="0027338E" w:rsidP="00BA12B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197C7B" w:rsidRPr="00197C7B" w14:paraId="1DBF1B92" w14:textId="77777777" w:rsidTr="00197C7B">
      <w:trPr>
        <w:cantSplit/>
        <w:trHeight w:val="4925"/>
      </w:trPr>
      <w:tc>
        <w:tcPr>
          <w:tcW w:w="13238" w:type="dxa"/>
          <w:shd w:val="clear" w:color="auto" w:fill="auto"/>
          <w:textDirection w:val="tbRl"/>
          <w:vAlign w:val="bottom"/>
        </w:tcPr>
        <w:p w14:paraId="18FF85DD" w14:textId="329CD114" w:rsidR="00197C7B" w:rsidRPr="00467144" w:rsidRDefault="00467144" w:rsidP="00197C7B">
          <w:pPr>
            <w:pStyle w:val="Header"/>
            <w:ind w:left="14" w:right="14"/>
            <w:rPr>
              <w:rFonts w:eastAsiaTheme="minorEastAsia" w:hint="eastAsia"/>
              <w:b/>
              <w:w w:val="103"/>
              <w:lang w:eastAsia="zh-CN"/>
            </w:rPr>
          </w:pPr>
          <w:r>
            <w:rPr>
              <w:b/>
            </w:rPr>
            <w:fldChar w:fldCharType="begin"/>
          </w:r>
          <w:r>
            <w:rPr>
              <w:b/>
            </w:rPr>
            <w:instrText xml:space="preserve"> DOCVARIABLE "sss1" \* MERGEFORMAT </w:instrText>
          </w:r>
          <w:r>
            <w:rPr>
              <w:b/>
            </w:rPr>
            <w:fldChar w:fldCharType="separate"/>
          </w:r>
          <w:r>
            <w:rPr>
              <w:b/>
            </w:rPr>
            <w:t>A/</w:t>
          </w:r>
          <w:r>
            <w:rPr>
              <w:rFonts w:eastAsiaTheme="minorEastAsia" w:hint="eastAsia"/>
              <w:b/>
              <w:lang w:eastAsia="zh-CN"/>
            </w:rPr>
            <w:t>80</w:t>
          </w:r>
          <w:r>
            <w:rPr>
              <w:b/>
            </w:rPr>
            <w:t>/6 (Sect. 3)/Add.2</w:t>
          </w:r>
          <w:r>
            <w:rPr>
              <w:b/>
            </w:rPr>
            <w:fldChar w:fldCharType="end"/>
          </w:r>
        </w:p>
      </w:tc>
    </w:tr>
    <w:tr w:rsidR="00197C7B" w:rsidRPr="00197C7B" w14:paraId="31A6197A" w14:textId="77777777" w:rsidTr="00197C7B">
      <w:trPr>
        <w:cantSplit/>
        <w:trHeight w:val="4925"/>
      </w:trPr>
      <w:tc>
        <w:tcPr>
          <w:tcW w:w="13238" w:type="dxa"/>
          <w:shd w:val="clear" w:color="auto" w:fill="auto"/>
          <w:textDirection w:val="tbRl"/>
          <w:vAlign w:val="bottom"/>
        </w:tcPr>
        <w:p w14:paraId="479170ED" w14:textId="77777777" w:rsidR="00197C7B" w:rsidRPr="00197C7B" w:rsidRDefault="00197C7B" w:rsidP="00197C7B">
          <w:pPr>
            <w:pStyle w:val="Header"/>
            <w:ind w:left="14" w:right="14"/>
            <w:rPr>
              <w:b/>
              <w:w w:val="103"/>
            </w:rPr>
          </w:pPr>
        </w:p>
      </w:tc>
    </w:tr>
  </w:tbl>
  <w:p w14:paraId="430E9E09" w14:textId="77777777" w:rsidR="00197C7B" w:rsidRPr="00197C7B" w:rsidRDefault="00197C7B" w:rsidP="00197C7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197C7B" w:rsidRPr="00197C7B" w14:paraId="0DCF3C44" w14:textId="77777777" w:rsidTr="00197C7B">
      <w:trPr>
        <w:trHeight w:val="4925"/>
      </w:trPr>
      <w:tc>
        <w:tcPr>
          <w:tcW w:w="13238" w:type="dxa"/>
          <w:shd w:val="clear" w:color="auto" w:fill="auto"/>
          <w:vAlign w:val="bottom"/>
        </w:tcPr>
        <w:p w14:paraId="3024C611" w14:textId="77777777" w:rsidR="00197C7B" w:rsidRPr="00197C7B" w:rsidRDefault="00197C7B" w:rsidP="00197C7B">
          <w:pPr>
            <w:pStyle w:val="Header"/>
            <w:ind w:left="14" w:right="14"/>
            <w:jc w:val="right"/>
            <w:rPr>
              <w:b/>
              <w:bCs/>
              <w:w w:val="103"/>
              <w:szCs w:val="26"/>
            </w:rPr>
          </w:pPr>
        </w:p>
      </w:tc>
    </w:tr>
    <w:tr w:rsidR="00197C7B" w:rsidRPr="00197C7B" w14:paraId="746F58AC" w14:textId="77777777" w:rsidTr="00197C7B">
      <w:trPr>
        <w:cantSplit/>
        <w:trHeight w:val="4925"/>
      </w:trPr>
      <w:tc>
        <w:tcPr>
          <w:tcW w:w="13238" w:type="dxa"/>
          <w:shd w:val="clear" w:color="auto" w:fill="auto"/>
          <w:textDirection w:val="tbRl"/>
          <w:vAlign w:val="bottom"/>
        </w:tcPr>
        <w:p w14:paraId="6247B81F" w14:textId="35921D26" w:rsidR="00197C7B" w:rsidRPr="00197C7B" w:rsidRDefault="00860027" w:rsidP="00197C7B">
          <w:pPr>
            <w:pStyle w:val="Header"/>
            <w:ind w:left="14" w:right="14"/>
            <w:jc w:val="right"/>
            <w:rPr>
              <w:b/>
              <w:bCs/>
              <w:w w:val="103"/>
              <w:szCs w:val="26"/>
            </w:rPr>
          </w:pPr>
          <w:r w:rsidRPr="00860027">
            <w:rPr>
              <w:b/>
              <w:w w:val="103"/>
            </w:rPr>
            <w:t>A/7</w:t>
          </w:r>
          <w:r>
            <w:rPr>
              <w:b/>
              <w:w w:val="103"/>
            </w:rPr>
            <w:t>9</w:t>
          </w:r>
          <w:r w:rsidRPr="00860027">
            <w:rPr>
              <w:b/>
              <w:w w:val="103"/>
            </w:rPr>
            <w:t>/6 (Sect. 3)/Add.2</w:t>
          </w:r>
        </w:p>
      </w:tc>
    </w:tr>
  </w:tbl>
  <w:p w14:paraId="06A6AD32" w14:textId="77777777" w:rsidR="00197C7B" w:rsidRPr="00197C7B" w:rsidRDefault="00197C7B" w:rsidP="00197C7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97C7B" w14:paraId="2CCB9F1F" w14:textId="77777777" w:rsidTr="00BA12BD">
      <w:trPr>
        <w:trHeight w:hRule="exact" w:val="864"/>
      </w:trPr>
      <w:tc>
        <w:tcPr>
          <w:tcW w:w="4920" w:type="dxa"/>
          <w:shd w:val="clear" w:color="auto" w:fill="auto"/>
          <w:vAlign w:val="bottom"/>
        </w:tcPr>
        <w:p w14:paraId="789C7046" w14:textId="41751086" w:rsidR="00197C7B" w:rsidRPr="00BA12BD" w:rsidRDefault="00860027" w:rsidP="00BA12BD">
          <w:pPr>
            <w:pStyle w:val="Header"/>
            <w:spacing w:after="80"/>
            <w:rPr>
              <w:b/>
            </w:rPr>
          </w:pPr>
          <w:r w:rsidRPr="00860027">
            <w:rPr>
              <w:b/>
              <w:w w:val="103"/>
            </w:rPr>
            <w:t>A/7</w:t>
          </w:r>
          <w:r>
            <w:rPr>
              <w:b/>
              <w:w w:val="103"/>
            </w:rPr>
            <w:t>9</w:t>
          </w:r>
          <w:r w:rsidRPr="00860027">
            <w:rPr>
              <w:b/>
              <w:w w:val="103"/>
            </w:rPr>
            <w:t>/6 (Sect. 3)/Add.2</w:t>
          </w:r>
        </w:p>
      </w:tc>
      <w:tc>
        <w:tcPr>
          <w:tcW w:w="4920" w:type="dxa"/>
          <w:shd w:val="clear" w:color="auto" w:fill="auto"/>
          <w:vAlign w:val="bottom"/>
        </w:tcPr>
        <w:p w14:paraId="248C1342" w14:textId="77777777" w:rsidR="00197C7B" w:rsidRDefault="00197C7B" w:rsidP="00BA12BD">
          <w:pPr>
            <w:pStyle w:val="Header"/>
          </w:pPr>
        </w:p>
      </w:tc>
    </w:tr>
  </w:tbl>
  <w:p w14:paraId="1AA4416E" w14:textId="77777777" w:rsidR="00197C7B" w:rsidRPr="00BA12BD" w:rsidRDefault="00197C7B" w:rsidP="00BA12B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97C7B" w14:paraId="768AC0F9" w14:textId="77777777" w:rsidTr="00BA12BD">
      <w:trPr>
        <w:trHeight w:hRule="exact" w:val="864"/>
      </w:trPr>
      <w:tc>
        <w:tcPr>
          <w:tcW w:w="4920" w:type="dxa"/>
          <w:shd w:val="clear" w:color="auto" w:fill="auto"/>
          <w:vAlign w:val="bottom"/>
        </w:tcPr>
        <w:p w14:paraId="1FE6E89D" w14:textId="77777777" w:rsidR="00197C7B" w:rsidRDefault="00197C7B" w:rsidP="00BA12BD">
          <w:pPr>
            <w:pStyle w:val="Header"/>
          </w:pPr>
        </w:p>
      </w:tc>
      <w:tc>
        <w:tcPr>
          <w:tcW w:w="4920" w:type="dxa"/>
          <w:shd w:val="clear" w:color="auto" w:fill="auto"/>
          <w:vAlign w:val="bottom"/>
        </w:tcPr>
        <w:p w14:paraId="787689A0" w14:textId="34DE7F24" w:rsidR="00197C7B" w:rsidRPr="00BA12BD" w:rsidRDefault="00467144" w:rsidP="00BA12BD">
          <w:pPr>
            <w:pStyle w:val="Header"/>
            <w:spacing w:after="80"/>
            <w:jc w:val="right"/>
            <w:rPr>
              <w:b/>
            </w:rPr>
          </w:pPr>
          <w:r>
            <w:rPr>
              <w:b/>
            </w:rPr>
            <w:fldChar w:fldCharType="begin"/>
          </w:r>
          <w:r>
            <w:rPr>
              <w:b/>
            </w:rPr>
            <w:instrText xml:space="preserve"> DOCVARIABLE "sss1" \* MERGEFORMAT </w:instrText>
          </w:r>
          <w:r>
            <w:rPr>
              <w:b/>
            </w:rPr>
            <w:fldChar w:fldCharType="separate"/>
          </w:r>
          <w:r>
            <w:rPr>
              <w:b/>
            </w:rPr>
            <w:t>A/</w:t>
          </w:r>
          <w:r>
            <w:rPr>
              <w:rFonts w:eastAsiaTheme="minorEastAsia" w:hint="eastAsia"/>
              <w:b/>
              <w:lang w:eastAsia="zh-CN"/>
            </w:rPr>
            <w:t>80</w:t>
          </w:r>
          <w:r>
            <w:rPr>
              <w:b/>
            </w:rPr>
            <w:t>/6 (Sect. 3)/Add.2</w:t>
          </w:r>
          <w:r>
            <w:rPr>
              <w:b/>
            </w:rPr>
            <w:fldChar w:fldCharType="end"/>
          </w:r>
        </w:p>
      </w:tc>
    </w:tr>
  </w:tbl>
  <w:p w14:paraId="441A086B" w14:textId="77777777" w:rsidR="00197C7B" w:rsidRPr="00BA12BD" w:rsidRDefault="00197C7B" w:rsidP="00BA12B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763789" w:rsidRPr="00763789" w14:paraId="3E44C074" w14:textId="77777777" w:rsidTr="00763789">
      <w:trPr>
        <w:cantSplit/>
        <w:trHeight w:val="4925"/>
      </w:trPr>
      <w:tc>
        <w:tcPr>
          <w:tcW w:w="13238" w:type="dxa"/>
          <w:shd w:val="clear" w:color="auto" w:fill="auto"/>
          <w:textDirection w:val="tbRl"/>
          <w:vAlign w:val="bottom"/>
        </w:tcPr>
        <w:p w14:paraId="0D923D42" w14:textId="06F87BC4" w:rsidR="00763789" w:rsidRPr="00763789" w:rsidRDefault="00CD646D" w:rsidP="00763789">
          <w:pPr>
            <w:pStyle w:val="Header"/>
            <w:ind w:left="14" w:right="14"/>
            <w:rPr>
              <w:b/>
              <w:w w:val="103"/>
            </w:rPr>
          </w:pPr>
          <w:r w:rsidRPr="0027338E">
            <w:rPr>
              <w:b/>
              <w:bCs/>
              <w:w w:val="103"/>
              <w:szCs w:val="26"/>
            </w:rPr>
            <w:fldChar w:fldCharType="begin"/>
          </w:r>
          <w:r w:rsidRPr="0027338E">
            <w:rPr>
              <w:b/>
              <w:bCs/>
              <w:w w:val="103"/>
              <w:szCs w:val="26"/>
            </w:rPr>
            <w:instrText xml:space="preserve"> DOCVARIABLE "sss1" \* MERGEFORMAT </w:instrText>
          </w:r>
          <w:r w:rsidRPr="0027338E">
            <w:rPr>
              <w:b/>
              <w:bCs/>
              <w:w w:val="103"/>
              <w:szCs w:val="26"/>
            </w:rPr>
            <w:fldChar w:fldCharType="separate"/>
          </w:r>
          <w:r w:rsidR="00467144">
            <w:rPr>
              <w:b/>
            </w:rPr>
            <w:fldChar w:fldCharType="begin"/>
          </w:r>
          <w:r w:rsidR="00467144">
            <w:rPr>
              <w:b/>
            </w:rPr>
            <w:instrText xml:space="preserve"> DOCVARIABLE "sss1" \* MERGEFORMAT </w:instrText>
          </w:r>
          <w:r w:rsidR="00467144">
            <w:rPr>
              <w:b/>
            </w:rPr>
            <w:fldChar w:fldCharType="separate"/>
          </w:r>
          <w:r w:rsidR="00467144">
            <w:rPr>
              <w:b/>
            </w:rPr>
            <w:t>A/</w:t>
          </w:r>
          <w:r w:rsidR="00467144">
            <w:rPr>
              <w:rFonts w:eastAsiaTheme="minorEastAsia" w:hint="eastAsia"/>
              <w:b/>
              <w:lang w:eastAsia="zh-CN"/>
            </w:rPr>
            <w:t>80</w:t>
          </w:r>
          <w:r w:rsidR="00467144">
            <w:rPr>
              <w:b/>
            </w:rPr>
            <w:t>/6 (Sect. 3)/Add.2</w:t>
          </w:r>
          <w:r w:rsidR="00467144">
            <w:rPr>
              <w:b/>
            </w:rPr>
            <w:fldChar w:fldCharType="end"/>
          </w:r>
          <w:r w:rsidRPr="0027338E">
            <w:rPr>
              <w:b/>
              <w:bCs/>
              <w:w w:val="103"/>
              <w:szCs w:val="26"/>
            </w:rPr>
            <w:fldChar w:fldCharType="end"/>
          </w:r>
        </w:p>
      </w:tc>
    </w:tr>
    <w:tr w:rsidR="00763789" w:rsidRPr="00763789" w14:paraId="56714BF3" w14:textId="77777777" w:rsidTr="00763789">
      <w:trPr>
        <w:cantSplit/>
        <w:trHeight w:val="4925"/>
      </w:trPr>
      <w:tc>
        <w:tcPr>
          <w:tcW w:w="13238" w:type="dxa"/>
          <w:shd w:val="clear" w:color="auto" w:fill="auto"/>
          <w:textDirection w:val="tbRl"/>
          <w:vAlign w:val="bottom"/>
        </w:tcPr>
        <w:p w14:paraId="6E97F3CF" w14:textId="77777777" w:rsidR="00763789" w:rsidRPr="00763789" w:rsidRDefault="00763789" w:rsidP="00763789">
          <w:pPr>
            <w:pStyle w:val="Header"/>
            <w:ind w:left="14" w:right="14"/>
            <w:rPr>
              <w:b/>
              <w:w w:val="103"/>
            </w:rPr>
          </w:pPr>
        </w:p>
      </w:tc>
    </w:tr>
  </w:tbl>
  <w:p w14:paraId="2AFBCE0A" w14:textId="77777777" w:rsidR="00763789" w:rsidRPr="00763789" w:rsidRDefault="00763789" w:rsidP="0076378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763789" w:rsidRPr="00763789" w14:paraId="58B5788F" w14:textId="77777777" w:rsidTr="00763789">
      <w:trPr>
        <w:trHeight w:val="4925"/>
      </w:trPr>
      <w:tc>
        <w:tcPr>
          <w:tcW w:w="13238" w:type="dxa"/>
          <w:shd w:val="clear" w:color="auto" w:fill="auto"/>
          <w:vAlign w:val="bottom"/>
        </w:tcPr>
        <w:p w14:paraId="749A261F" w14:textId="77777777" w:rsidR="00763789" w:rsidRPr="00763789" w:rsidRDefault="00763789" w:rsidP="00763789">
          <w:pPr>
            <w:pStyle w:val="Header"/>
            <w:ind w:left="14" w:right="14"/>
            <w:jc w:val="right"/>
            <w:rPr>
              <w:b/>
              <w:bCs/>
              <w:w w:val="103"/>
              <w:szCs w:val="26"/>
            </w:rPr>
          </w:pPr>
        </w:p>
      </w:tc>
    </w:tr>
    <w:tr w:rsidR="00763789" w:rsidRPr="00763789" w14:paraId="360B10BE" w14:textId="77777777" w:rsidTr="00763789">
      <w:trPr>
        <w:cantSplit/>
        <w:trHeight w:val="4925"/>
      </w:trPr>
      <w:tc>
        <w:tcPr>
          <w:tcW w:w="13238" w:type="dxa"/>
          <w:shd w:val="clear" w:color="auto" w:fill="auto"/>
          <w:textDirection w:val="tbRl"/>
          <w:vAlign w:val="bottom"/>
        </w:tcPr>
        <w:p w14:paraId="44DEE52F" w14:textId="4307B6BA" w:rsidR="00763789" w:rsidRPr="00763789" w:rsidRDefault="00860027" w:rsidP="00763789">
          <w:pPr>
            <w:pStyle w:val="Header"/>
            <w:ind w:left="14" w:right="14"/>
            <w:jc w:val="right"/>
            <w:rPr>
              <w:b/>
              <w:bCs/>
              <w:w w:val="103"/>
              <w:szCs w:val="26"/>
            </w:rPr>
          </w:pPr>
          <w:r w:rsidRPr="00860027">
            <w:rPr>
              <w:b/>
              <w:w w:val="103"/>
            </w:rPr>
            <w:t>A/7</w:t>
          </w:r>
          <w:r>
            <w:rPr>
              <w:b/>
              <w:w w:val="103"/>
            </w:rPr>
            <w:t>9</w:t>
          </w:r>
          <w:r w:rsidRPr="00860027">
            <w:rPr>
              <w:b/>
              <w:w w:val="103"/>
            </w:rPr>
            <w:t>/6 (Sect. 3)/Add.2</w:t>
          </w:r>
        </w:p>
      </w:tc>
    </w:tr>
  </w:tbl>
  <w:p w14:paraId="66046C11" w14:textId="77777777" w:rsidR="00763789" w:rsidRPr="00763789" w:rsidRDefault="00763789" w:rsidP="0076378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63789" w14:paraId="4BD1A858" w14:textId="77777777" w:rsidTr="00BA12BD">
      <w:trPr>
        <w:trHeight w:hRule="exact" w:val="864"/>
      </w:trPr>
      <w:tc>
        <w:tcPr>
          <w:tcW w:w="4920" w:type="dxa"/>
          <w:shd w:val="clear" w:color="auto" w:fill="auto"/>
          <w:vAlign w:val="bottom"/>
        </w:tcPr>
        <w:p w14:paraId="4C15D629" w14:textId="46828709" w:rsidR="00763789" w:rsidRPr="00BA12BD" w:rsidRDefault="00467144" w:rsidP="00BA12BD">
          <w:pPr>
            <w:pStyle w:val="Header"/>
            <w:spacing w:after="80"/>
            <w:rPr>
              <w:b/>
            </w:rPr>
          </w:pPr>
          <w:r>
            <w:rPr>
              <w:b/>
            </w:rPr>
            <w:fldChar w:fldCharType="begin"/>
          </w:r>
          <w:r>
            <w:rPr>
              <w:b/>
            </w:rPr>
            <w:instrText xml:space="preserve"> DOCVARIABLE "sss1" \* MERGEFORMAT </w:instrText>
          </w:r>
          <w:r>
            <w:rPr>
              <w:b/>
            </w:rPr>
            <w:fldChar w:fldCharType="separate"/>
          </w:r>
          <w:r>
            <w:rPr>
              <w:b/>
            </w:rPr>
            <w:t>A/</w:t>
          </w:r>
          <w:r>
            <w:rPr>
              <w:rFonts w:eastAsiaTheme="minorEastAsia" w:hint="eastAsia"/>
              <w:b/>
              <w:lang w:eastAsia="zh-CN"/>
            </w:rPr>
            <w:t>80</w:t>
          </w:r>
          <w:r>
            <w:rPr>
              <w:b/>
            </w:rPr>
            <w:t>/6 (Sect. 3)/Add.2</w:t>
          </w:r>
          <w:r>
            <w:rPr>
              <w:b/>
            </w:rPr>
            <w:fldChar w:fldCharType="end"/>
          </w:r>
        </w:p>
      </w:tc>
      <w:tc>
        <w:tcPr>
          <w:tcW w:w="4920" w:type="dxa"/>
          <w:shd w:val="clear" w:color="auto" w:fill="auto"/>
          <w:vAlign w:val="bottom"/>
        </w:tcPr>
        <w:p w14:paraId="7CC5D036" w14:textId="77777777" w:rsidR="00763789" w:rsidRDefault="00763789" w:rsidP="00BA12BD">
          <w:pPr>
            <w:pStyle w:val="Header"/>
          </w:pPr>
        </w:p>
      </w:tc>
    </w:tr>
  </w:tbl>
  <w:p w14:paraId="45341435" w14:textId="77777777" w:rsidR="00763789" w:rsidRPr="00BA12BD" w:rsidRDefault="00763789" w:rsidP="00BA12B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63789" w14:paraId="581CC7C2" w14:textId="77777777" w:rsidTr="00BA12BD">
      <w:trPr>
        <w:trHeight w:hRule="exact" w:val="864"/>
      </w:trPr>
      <w:tc>
        <w:tcPr>
          <w:tcW w:w="4920" w:type="dxa"/>
          <w:shd w:val="clear" w:color="auto" w:fill="auto"/>
          <w:vAlign w:val="bottom"/>
        </w:tcPr>
        <w:p w14:paraId="35C3682A" w14:textId="77777777" w:rsidR="00763789" w:rsidRDefault="00763789" w:rsidP="00BA12BD">
          <w:pPr>
            <w:pStyle w:val="Header"/>
          </w:pPr>
        </w:p>
      </w:tc>
      <w:tc>
        <w:tcPr>
          <w:tcW w:w="4920" w:type="dxa"/>
          <w:shd w:val="clear" w:color="auto" w:fill="auto"/>
          <w:vAlign w:val="bottom"/>
        </w:tcPr>
        <w:p w14:paraId="247FDBB7" w14:textId="2BCFC191" w:rsidR="00763789" w:rsidRPr="00BA12BD" w:rsidRDefault="00467144" w:rsidP="00BA12BD">
          <w:pPr>
            <w:pStyle w:val="Header"/>
            <w:spacing w:after="80"/>
            <w:jc w:val="right"/>
            <w:rPr>
              <w:b/>
            </w:rPr>
          </w:pPr>
          <w:r>
            <w:rPr>
              <w:b/>
            </w:rPr>
            <w:fldChar w:fldCharType="begin"/>
          </w:r>
          <w:r>
            <w:rPr>
              <w:b/>
            </w:rPr>
            <w:instrText xml:space="preserve"> DOCVARIABLE "sss1" \* MERGEFORMAT </w:instrText>
          </w:r>
          <w:r>
            <w:rPr>
              <w:b/>
            </w:rPr>
            <w:fldChar w:fldCharType="separate"/>
          </w:r>
          <w:r>
            <w:rPr>
              <w:b/>
            </w:rPr>
            <w:t>A/</w:t>
          </w:r>
          <w:r>
            <w:rPr>
              <w:rFonts w:eastAsiaTheme="minorEastAsia" w:hint="eastAsia"/>
              <w:b/>
              <w:lang w:eastAsia="zh-CN"/>
            </w:rPr>
            <w:t>80</w:t>
          </w:r>
          <w:r>
            <w:rPr>
              <w:b/>
            </w:rPr>
            <w:t>/6 (Sect. 3)/Add.2</w:t>
          </w:r>
          <w:r>
            <w:rPr>
              <w:b/>
            </w:rPr>
            <w:fldChar w:fldCharType="end"/>
          </w:r>
        </w:p>
      </w:tc>
    </w:tr>
  </w:tbl>
  <w:p w14:paraId="632833DE" w14:textId="77777777" w:rsidR="00763789" w:rsidRPr="00BA12BD" w:rsidRDefault="00763789" w:rsidP="00BA12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0AA"/>
    <w:multiLevelType w:val="hybridMultilevel"/>
    <w:tmpl w:val="B9E8AAEE"/>
    <w:lvl w:ilvl="0" w:tplc="FFFFFFFF">
      <w:start w:val="1"/>
      <w:numFmt w:val="decimal"/>
      <w:lvlText w:val="%1."/>
      <w:lvlJc w:val="left"/>
      <w:pPr>
        <w:ind w:left="1260" w:hanging="360"/>
      </w:pPr>
      <w:rPr>
        <w:strike w:val="0"/>
        <w:color w:val="auto"/>
        <w:sz w:val="20"/>
        <w:szCs w:val="20"/>
      </w:rPr>
    </w:lvl>
    <w:lvl w:ilvl="1" w:tplc="8B2E0FC2">
      <w:start w:val="1"/>
      <w:numFmt w:val="lowerLetter"/>
      <w:lvlText w:val="(%2)"/>
      <w:lvlJc w:val="left"/>
      <w:pPr>
        <w:ind w:left="1988" w:hanging="360"/>
      </w:pPr>
      <w:rPr>
        <w:rFonts w:hint="default"/>
      </w:r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 w15:restartNumberingAfterBreak="0">
    <w:nsid w:val="02202A49"/>
    <w:multiLevelType w:val="multilevel"/>
    <w:tmpl w:val="245E978E"/>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5DC7D3C"/>
    <w:multiLevelType w:val="multilevel"/>
    <w:tmpl w:val="4B16EF74"/>
    <w:lvl w:ilvl="0">
      <w:start w:val="15"/>
      <w:numFmt w:val="decimal"/>
      <w:lvlText w:val="%1"/>
      <w:lvlJc w:val="left"/>
      <w:pPr>
        <w:ind w:left="0" w:hanging="484"/>
      </w:pPr>
      <w:rPr>
        <w:rFonts w:hint="default"/>
      </w:rPr>
    </w:lvl>
    <w:lvl w:ilvl="1">
      <w:start w:val="16"/>
      <w:numFmt w:val="decimal"/>
      <w:lvlText w:val="%1.%2"/>
      <w:lvlJc w:val="left"/>
      <w:pPr>
        <w:ind w:left="0" w:hanging="484"/>
      </w:pPr>
      <w:rPr>
        <w:rFonts w:ascii="Times New Roman" w:eastAsia="Times New Roman" w:hAnsi="Times New Roman" w:hint="default"/>
        <w:spacing w:val="6"/>
        <w:sz w:val="20"/>
        <w:szCs w:val="20"/>
      </w:rPr>
    </w:lvl>
    <w:lvl w:ilvl="2">
      <w:start w:val="1"/>
      <w:numFmt w:val="lowerLetter"/>
      <w:lvlText w:val="(%3)"/>
      <w:lvlJc w:val="left"/>
      <w:pPr>
        <w:ind w:left="0" w:hanging="475"/>
      </w:pPr>
      <w:rPr>
        <w:rFonts w:ascii="Times New Roman" w:eastAsia="Times New Roman" w:hAnsi="Times New Roman" w:hint="default"/>
        <w:spacing w:val="5"/>
        <w:sz w:val="20"/>
        <w:szCs w:val="20"/>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3" w15:restartNumberingAfterBreak="0">
    <w:nsid w:val="065E062F"/>
    <w:multiLevelType w:val="hybridMultilevel"/>
    <w:tmpl w:val="93A8FBF0"/>
    <w:lvl w:ilvl="0" w:tplc="C8F60432">
      <w:start w:val="1"/>
      <w:numFmt w:val="decimal"/>
      <w:lvlText w:val="%1."/>
      <w:lvlJc w:val="left"/>
      <w:pPr>
        <w:ind w:left="1080" w:hanging="360"/>
      </w:pPr>
      <w:rPr>
        <w:i w:val="0"/>
        <w:iCs/>
        <w:strike w:val="0"/>
        <w:color w:val="auto"/>
        <w:sz w:val="20"/>
        <w:szCs w:val="20"/>
        <w:lang w:val="en-GB"/>
      </w:rPr>
    </w:lvl>
    <w:lvl w:ilvl="1" w:tplc="8B2E0FC2">
      <w:start w:val="1"/>
      <w:numFmt w:val="lowerLetter"/>
      <w:lvlText w:val="(%2)"/>
      <w:lvlJc w:val="left"/>
      <w:pPr>
        <w:ind w:left="1988" w:hanging="360"/>
      </w:pPr>
      <w:rPr>
        <w:rFonts w:hint="default"/>
      </w:r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078766D0"/>
    <w:multiLevelType w:val="multilevel"/>
    <w:tmpl w:val="2660A7A0"/>
    <w:lvl w:ilvl="0">
      <w:start w:val="1"/>
      <w:numFmt w:val="upperRoman"/>
      <w:lvlText w:val="%1."/>
      <w:lvlJc w:val="right"/>
      <w:pPr>
        <w:tabs>
          <w:tab w:val="num" w:pos="1641"/>
        </w:tabs>
        <w:ind w:left="1641" w:hanging="216"/>
      </w:pPr>
      <w:rPr>
        <w:rFonts w:hint="default"/>
      </w:rPr>
    </w:lvl>
    <w:lvl w:ilvl="1">
      <w:start w:val="1"/>
      <w:numFmt w:val="upperLetter"/>
      <w:lvlText w:val="%2."/>
      <w:lvlJc w:val="left"/>
      <w:pPr>
        <w:tabs>
          <w:tab w:val="num" w:pos="2073"/>
        </w:tabs>
        <w:ind w:left="2073" w:hanging="432"/>
      </w:pPr>
      <w:rPr>
        <w:rFonts w:hint="default"/>
      </w:rPr>
    </w:lvl>
    <w:lvl w:ilvl="2">
      <w:start w:val="1"/>
      <w:numFmt w:val="decimal"/>
      <w:lvlText w:val="%3."/>
      <w:lvlJc w:val="left"/>
      <w:pPr>
        <w:tabs>
          <w:tab w:val="num" w:pos="2505"/>
        </w:tabs>
        <w:ind w:left="2837" w:hanging="764"/>
      </w:pPr>
      <w:rPr>
        <w:rFonts w:hint="default"/>
        <w:b w:val="0"/>
        <w:bCs w:val="0"/>
        <w:i w:val="0"/>
        <w:iCs w:val="0"/>
        <w:strike w:val="0"/>
        <w:color w:val="000000" w:themeColor="text1"/>
        <w:sz w:val="20"/>
        <w:szCs w:val="20"/>
      </w:rPr>
    </w:lvl>
    <w:lvl w:ilvl="3">
      <w:start w:val="1"/>
      <w:numFmt w:val="lowerLetter"/>
      <w:lvlText w:val="(%4)"/>
      <w:lvlJc w:val="left"/>
      <w:pPr>
        <w:tabs>
          <w:tab w:val="num" w:pos="2937"/>
        </w:tabs>
        <w:ind w:left="2937" w:hanging="432"/>
      </w:pPr>
      <w:rPr>
        <w:rFonts w:hint="default"/>
      </w:rPr>
    </w:lvl>
    <w:lvl w:ilvl="4">
      <w:start w:val="1"/>
      <w:numFmt w:val="lowerRoman"/>
      <w:lvlText w:val="(%5)"/>
      <w:lvlJc w:val="left"/>
      <w:pPr>
        <w:tabs>
          <w:tab w:val="num" w:pos="3369"/>
        </w:tabs>
        <w:ind w:left="3369" w:hanging="432"/>
      </w:pPr>
      <w:rPr>
        <w:rFonts w:hint="default"/>
      </w:rPr>
    </w:lvl>
    <w:lvl w:ilvl="5">
      <w:start w:val="1"/>
      <w:numFmt w:val="bullet"/>
      <w:lvlText w:val=""/>
      <w:lvlJc w:val="left"/>
      <w:pPr>
        <w:tabs>
          <w:tab w:val="num" w:pos="3801"/>
        </w:tabs>
        <w:ind w:left="3801" w:hanging="432"/>
      </w:pPr>
      <w:rPr>
        <w:rFonts w:ascii="Symbol" w:hAnsi="Symbol" w:hint="default"/>
      </w:rPr>
    </w:lvl>
    <w:lvl w:ilvl="6">
      <w:start w:val="1"/>
      <w:numFmt w:val="none"/>
      <w:suff w:val="nothing"/>
      <w:lvlText w:val=""/>
      <w:lvlJc w:val="left"/>
      <w:pPr>
        <w:ind w:left="345" w:firstLine="0"/>
      </w:pPr>
      <w:rPr>
        <w:rFonts w:hint="default"/>
      </w:rPr>
    </w:lvl>
    <w:lvl w:ilvl="7">
      <w:start w:val="1"/>
      <w:numFmt w:val="none"/>
      <w:suff w:val="nothing"/>
      <w:lvlText w:val=""/>
      <w:lvlJc w:val="left"/>
      <w:pPr>
        <w:ind w:left="345" w:firstLine="0"/>
      </w:pPr>
      <w:rPr>
        <w:rFonts w:hint="default"/>
      </w:rPr>
    </w:lvl>
    <w:lvl w:ilvl="8">
      <w:start w:val="1"/>
      <w:numFmt w:val="none"/>
      <w:suff w:val="nothing"/>
      <w:lvlText w:val=""/>
      <w:lvlJc w:val="left"/>
      <w:pPr>
        <w:ind w:left="345" w:firstLine="0"/>
      </w:pPr>
      <w:rPr>
        <w:rFonts w:hint="default"/>
      </w:rPr>
    </w:lvl>
  </w:abstractNum>
  <w:abstractNum w:abstractNumId="5" w15:restartNumberingAfterBreak="0">
    <w:nsid w:val="08612316"/>
    <w:multiLevelType w:val="hybridMultilevel"/>
    <w:tmpl w:val="EC3AFE06"/>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506BD1"/>
    <w:multiLevelType w:val="hybridMultilevel"/>
    <w:tmpl w:val="B36EF414"/>
    <w:lvl w:ilvl="0" w:tplc="3B0494AA">
      <w:start w:val="1"/>
      <w:numFmt w:val="upperRoman"/>
      <w:lvlText w:val="%1."/>
      <w:lvlJc w:val="right"/>
      <w:pPr>
        <w:ind w:left="2786" w:hanging="360"/>
      </w:pPr>
      <w:rPr>
        <w:spacing w:val="4"/>
        <w:sz w:val="20"/>
        <w:szCs w:val="20"/>
      </w:rPr>
    </w:lvl>
    <w:lvl w:ilvl="1" w:tplc="04090019" w:tentative="1">
      <w:start w:val="1"/>
      <w:numFmt w:val="lowerLetter"/>
      <w:lvlText w:val="%2."/>
      <w:lvlJc w:val="left"/>
      <w:pPr>
        <w:ind w:left="3506" w:hanging="360"/>
      </w:pPr>
    </w:lvl>
    <w:lvl w:ilvl="2" w:tplc="0409001B" w:tentative="1">
      <w:start w:val="1"/>
      <w:numFmt w:val="lowerRoman"/>
      <w:lvlText w:val="%3."/>
      <w:lvlJc w:val="right"/>
      <w:pPr>
        <w:ind w:left="4226" w:hanging="180"/>
      </w:pPr>
    </w:lvl>
    <w:lvl w:ilvl="3" w:tplc="0409000F" w:tentative="1">
      <w:start w:val="1"/>
      <w:numFmt w:val="decimal"/>
      <w:lvlText w:val="%4."/>
      <w:lvlJc w:val="left"/>
      <w:pPr>
        <w:ind w:left="4946" w:hanging="360"/>
      </w:pPr>
    </w:lvl>
    <w:lvl w:ilvl="4" w:tplc="04090019" w:tentative="1">
      <w:start w:val="1"/>
      <w:numFmt w:val="lowerLetter"/>
      <w:lvlText w:val="%5."/>
      <w:lvlJc w:val="left"/>
      <w:pPr>
        <w:ind w:left="5666" w:hanging="360"/>
      </w:pPr>
    </w:lvl>
    <w:lvl w:ilvl="5" w:tplc="0409001B" w:tentative="1">
      <w:start w:val="1"/>
      <w:numFmt w:val="lowerRoman"/>
      <w:lvlText w:val="%6."/>
      <w:lvlJc w:val="right"/>
      <w:pPr>
        <w:ind w:left="6386" w:hanging="180"/>
      </w:pPr>
    </w:lvl>
    <w:lvl w:ilvl="6" w:tplc="0409000F" w:tentative="1">
      <w:start w:val="1"/>
      <w:numFmt w:val="decimal"/>
      <w:lvlText w:val="%7."/>
      <w:lvlJc w:val="left"/>
      <w:pPr>
        <w:ind w:left="7106" w:hanging="360"/>
      </w:pPr>
    </w:lvl>
    <w:lvl w:ilvl="7" w:tplc="04090019" w:tentative="1">
      <w:start w:val="1"/>
      <w:numFmt w:val="lowerLetter"/>
      <w:lvlText w:val="%8."/>
      <w:lvlJc w:val="left"/>
      <w:pPr>
        <w:ind w:left="7826" w:hanging="360"/>
      </w:pPr>
    </w:lvl>
    <w:lvl w:ilvl="8" w:tplc="0409001B" w:tentative="1">
      <w:start w:val="1"/>
      <w:numFmt w:val="lowerRoman"/>
      <w:lvlText w:val="%9."/>
      <w:lvlJc w:val="right"/>
      <w:pPr>
        <w:ind w:left="8546" w:hanging="180"/>
      </w:pPr>
    </w:lvl>
  </w:abstractNum>
  <w:abstractNum w:abstractNumId="7" w15:restartNumberingAfterBreak="0">
    <w:nsid w:val="19AD2BA0"/>
    <w:multiLevelType w:val="hybridMultilevel"/>
    <w:tmpl w:val="B92C6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566FB"/>
    <w:multiLevelType w:val="hybridMultilevel"/>
    <w:tmpl w:val="621C49CA"/>
    <w:lvl w:ilvl="0" w:tplc="FFFFFFFF">
      <w:start w:val="1"/>
      <w:numFmt w:val="decimal"/>
      <w:lvlText w:val="%1."/>
      <w:lvlJc w:val="left"/>
      <w:pPr>
        <w:ind w:left="1080" w:hanging="360"/>
      </w:pPr>
      <w:rPr>
        <w:strike w:val="0"/>
        <w:color w:val="auto"/>
        <w:sz w:val="20"/>
        <w:szCs w:val="20"/>
        <w:lang w:val="en-US"/>
      </w:rPr>
    </w:lvl>
    <w:lvl w:ilvl="1" w:tplc="FFFFFFFF">
      <w:start w:val="1"/>
      <w:numFmt w:val="lowerLetter"/>
      <w:lvlText w:val="(%2)"/>
      <w:lvlJc w:val="left"/>
      <w:pPr>
        <w:ind w:left="1988" w:hanging="360"/>
      </w:pPr>
      <w:rPr>
        <w:rFonts w:hint="default"/>
      </w:r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 w15:restartNumberingAfterBreak="0">
    <w:nsid w:val="1DF91162"/>
    <w:multiLevelType w:val="hybridMultilevel"/>
    <w:tmpl w:val="4C7C9D2C"/>
    <w:lvl w:ilvl="0" w:tplc="FFFFFFFF">
      <w:start w:val="1"/>
      <w:numFmt w:val="decimal"/>
      <w:lvlText w:val="%1."/>
      <w:lvlJc w:val="left"/>
      <w:pPr>
        <w:ind w:left="1080" w:hanging="360"/>
      </w:pPr>
      <w:rPr>
        <w:strike w:val="0"/>
        <w:color w:val="auto"/>
        <w:sz w:val="20"/>
        <w:szCs w:val="20"/>
        <w:lang w:val="en-GB"/>
      </w:rPr>
    </w:lvl>
    <w:lvl w:ilvl="1" w:tplc="FFFFFFFF">
      <w:start w:val="1"/>
      <w:numFmt w:val="lowerLetter"/>
      <w:lvlText w:val="(%2)"/>
      <w:lvlJc w:val="left"/>
      <w:pPr>
        <w:ind w:left="1988" w:hanging="360"/>
      </w:pPr>
      <w:rPr>
        <w:rFonts w:hint="default"/>
      </w:r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0" w15:restartNumberingAfterBreak="0">
    <w:nsid w:val="20330AD0"/>
    <w:multiLevelType w:val="hybridMultilevel"/>
    <w:tmpl w:val="B13E15D6"/>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1" w15:restartNumberingAfterBreak="0">
    <w:nsid w:val="23A22E32"/>
    <w:multiLevelType w:val="hybridMultilevel"/>
    <w:tmpl w:val="D8DE4AA8"/>
    <w:lvl w:ilvl="0" w:tplc="8B2E0FC2">
      <w:start w:val="1"/>
      <w:numFmt w:val="lowerLetter"/>
      <w:lvlText w:val="(%1)"/>
      <w:lvlJc w:val="left"/>
      <w:pPr>
        <w:ind w:left="1746" w:hanging="360"/>
      </w:pPr>
      <w:rPr>
        <w:rFonts w:hint="default"/>
        <w:strike w:val="0"/>
        <w:color w:val="auto"/>
        <w:spacing w:val="0"/>
        <w:w w:val="99"/>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DF4CE0"/>
    <w:multiLevelType w:val="hybridMultilevel"/>
    <w:tmpl w:val="BD98F47C"/>
    <w:lvl w:ilvl="0" w:tplc="FFFFFFFF">
      <w:start w:val="1"/>
      <w:numFmt w:val="decimal"/>
      <w:lvlText w:val="%1."/>
      <w:lvlJc w:val="left"/>
      <w:pPr>
        <w:ind w:left="1080" w:hanging="360"/>
      </w:pPr>
      <w:rPr>
        <w:strike w:val="0"/>
        <w:color w:val="auto"/>
        <w:sz w:val="20"/>
        <w:szCs w:val="20"/>
        <w:lang w:val="en-GB"/>
      </w:rPr>
    </w:lvl>
    <w:lvl w:ilvl="1" w:tplc="FFFFFFFF">
      <w:start w:val="1"/>
      <w:numFmt w:val="lowerLetter"/>
      <w:lvlText w:val="(%2)"/>
      <w:lvlJc w:val="left"/>
      <w:pPr>
        <w:ind w:left="1988" w:hanging="360"/>
      </w:pPr>
      <w:rPr>
        <w:rFonts w:hint="default"/>
      </w:r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 w15:restartNumberingAfterBreak="0">
    <w:nsid w:val="28BA14C0"/>
    <w:multiLevelType w:val="hybridMultilevel"/>
    <w:tmpl w:val="94121AEC"/>
    <w:lvl w:ilvl="0" w:tplc="36361A52">
      <w:start w:val="1"/>
      <w:numFmt w:val="decimal"/>
      <w:lvlText w:val="%1."/>
      <w:lvlJc w:val="left"/>
      <w:pPr>
        <w:ind w:left="1862" w:hanging="476"/>
      </w:pPr>
      <w:rPr>
        <w:rFonts w:hint="default"/>
        <w:strike w:val="0"/>
        <w:color w:val="auto"/>
        <w:spacing w:val="0"/>
        <w:w w:val="99"/>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4352AE"/>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323D1DF4"/>
    <w:multiLevelType w:val="hybridMultilevel"/>
    <w:tmpl w:val="7E1A291A"/>
    <w:lvl w:ilvl="0" w:tplc="8FF64CD6">
      <w:start w:val="1"/>
      <w:numFmt w:val="decimal"/>
      <w:pStyle w:val="ParagraphsSingleTxt"/>
      <w:lvlText w:val="1.%1."/>
      <w:lvlJc w:val="left"/>
      <w:pPr>
        <w:ind w:left="644" w:hanging="360"/>
      </w:pPr>
      <w:rPr>
        <w:rFonts w:ascii="Times New Roman" w:hAnsi="Times New Roman" w:hint="default"/>
        <w:b w:val="0"/>
        <w:i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7F3A74"/>
    <w:multiLevelType w:val="hybridMultilevel"/>
    <w:tmpl w:val="8B386F36"/>
    <w:lvl w:ilvl="0" w:tplc="FFFFFFFF">
      <w:start w:val="1"/>
      <w:numFmt w:val="decimal"/>
      <w:lvlText w:val="%1."/>
      <w:lvlJc w:val="left"/>
      <w:pPr>
        <w:ind w:left="1080" w:hanging="360"/>
      </w:pPr>
      <w:rPr>
        <w:strike w:val="0"/>
        <w:color w:val="auto"/>
        <w:sz w:val="20"/>
        <w:szCs w:val="20"/>
        <w:lang w:val="en-GB"/>
      </w:rPr>
    </w:lvl>
    <w:lvl w:ilvl="1" w:tplc="FFFFFFFF">
      <w:start w:val="1"/>
      <w:numFmt w:val="lowerLetter"/>
      <w:lvlText w:val="(%2)"/>
      <w:lvlJc w:val="left"/>
      <w:pPr>
        <w:ind w:left="1988" w:hanging="360"/>
      </w:pPr>
      <w:rPr>
        <w:rFonts w:hint="default"/>
      </w:r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7" w15:restartNumberingAfterBreak="0">
    <w:nsid w:val="3BB13CA4"/>
    <w:multiLevelType w:val="multilevel"/>
    <w:tmpl w:val="245E978E"/>
    <w:name w:val="TOC"/>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19" w15:restartNumberingAfterBreak="0">
    <w:nsid w:val="3DF062B9"/>
    <w:multiLevelType w:val="hybridMultilevel"/>
    <w:tmpl w:val="4BFED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4F2DE6"/>
    <w:multiLevelType w:val="hybridMultilevel"/>
    <w:tmpl w:val="38FCAD40"/>
    <w:lvl w:ilvl="0" w:tplc="04090017">
      <w:start w:val="1"/>
      <w:numFmt w:val="lowerLetter"/>
      <w:lvlText w:val="%1)"/>
      <w:lvlJc w:val="left"/>
      <w:pPr>
        <w:ind w:left="1988" w:hanging="360"/>
      </w:pPr>
    </w:lvl>
    <w:lvl w:ilvl="1" w:tplc="04090019" w:tentative="1">
      <w:start w:val="1"/>
      <w:numFmt w:val="lowerLetter"/>
      <w:lvlText w:val="%2."/>
      <w:lvlJc w:val="left"/>
      <w:pPr>
        <w:ind w:left="2708" w:hanging="360"/>
      </w:pPr>
    </w:lvl>
    <w:lvl w:ilvl="2" w:tplc="0409001B" w:tentative="1">
      <w:start w:val="1"/>
      <w:numFmt w:val="lowerRoman"/>
      <w:lvlText w:val="%3."/>
      <w:lvlJc w:val="right"/>
      <w:pPr>
        <w:ind w:left="3428" w:hanging="180"/>
      </w:pPr>
    </w:lvl>
    <w:lvl w:ilvl="3" w:tplc="0409000F" w:tentative="1">
      <w:start w:val="1"/>
      <w:numFmt w:val="decimal"/>
      <w:lvlText w:val="%4."/>
      <w:lvlJc w:val="left"/>
      <w:pPr>
        <w:ind w:left="4148" w:hanging="360"/>
      </w:pPr>
    </w:lvl>
    <w:lvl w:ilvl="4" w:tplc="04090019" w:tentative="1">
      <w:start w:val="1"/>
      <w:numFmt w:val="lowerLetter"/>
      <w:lvlText w:val="%5."/>
      <w:lvlJc w:val="left"/>
      <w:pPr>
        <w:ind w:left="4868" w:hanging="360"/>
      </w:pPr>
    </w:lvl>
    <w:lvl w:ilvl="5" w:tplc="0409001B" w:tentative="1">
      <w:start w:val="1"/>
      <w:numFmt w:val="lowerRoman"/>
      <w:lvlText w:val="%6."/>
      <w:lvlJc w:val="right"/>
      <w:pPr>
        <w:ind w:left="5588" w:hanging="180"/>
      </w:pPr>
    </w:lvl>
    <w:lvl w:ilvl="6" w:tplc="0409000F" w:tentative="1">
      <w:start w:val="1"/>
      <w:numFmt w:val="decimal"/>
      <w:lvlText w:val="%7."/>
      <w:lvlJc w:val="left"/>
      <w:pPr>
        <w:ind w:left="6308" w:hanging="360"/>
      </w:pPr>
    </w:lvl>
    <w:lvl w:ilvl="7" w:tplc="04090019" w:tentative="1">
      <w:start w:val="1"/>
      <w:numFmt w:val="lowerLetter"/>
      <w:lvlText w:val="%8."/>
      <w:lvlJc w:val="left"/>
      <w:pPr>
        <w:ind w:left="7028" w:hanging="360"/>
      </w:pPr>
    </w:lvl>
    <w:lvl w:ilvl="8" w:tplc="0409001B" w:tentative="1">
      <w:start w:val="1"/>
      <w:numFmt w:val="lowerRoman"/>
      <w:lvlText w:val="%9."/>
      <w:lvlJc w:val="right"/>
      <w:pPr>
        <w:ind w:left="7748" w:hanging="180"/>
      </w:pPr>
    </w:lvl>
  </w:abstractNum>
  <w:abstractNum w:abstractNumId="21" w15:restartNumberingAfterBreak="0">
    <w:nsid w:val="4CE669A5"/>
    <w:multiLevelType w:val="multilevel"/>
    <w:tmpl w:val="2B7A5FDC"/>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22" w15:restartNumberingAfterBreak="0">
    <w:nsid w:val="54A50D3A"/>
    <w:multiLevelType w:val="hybridMultilevel"/>
    <w:tmpl w:val="8ABE24C4"/>
    <w:lvl w:ilvl="0" w:tplc="FFFFFFFF">
      <w:start w:val="1"/>
      <w:numFmt w:val="decimal"/>
      <w:lvlText w:val="%1."/>
      <w:lvlJc w:val="left"/>
      <w:pPr>
        <w:ind w:left="1080" w:hanging="360"/>
      </w:pPr>
      <w:rPr>
        <w:strike w:val="0"/>
        <w:color w:val="auto"/>
        <w:sz w:val="20"/>
        <w:szCs w:val="20"/>
      </w:rPr>
    </w:lvl>
    <w:lvl w:ilvl="1" w:tplc="8B2E0FC2">
      <w:start w:val="1"/>
      <w:numFmt w:val="lowerLetter"/>
      <w:lvlText w:val="(%2)"/>
      <w:lvlJc w:val="left"/>
      <w:pPr>
        <w:ind w:left="1988" w:hanging="360"/>
      </w:pPr>
      <w:rPr>
        <w:rFonts w:hint="default"/>
      </w:r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3" w15:restartNumberingAfterBreak="0">
    <w:nsid w:val="54D544B0"/>
    <w:multiLevelType w:val="hybridMultilevel"/>
    <w:tmpl w:val="72BAE772"/>
    <w:lvl w:ilvl="0" w:tplc="FFFFFFFF">
      <w:start w:val="1"/>
      <w:numFmt w:val="decimal"/>
      <w:lvlText w:val="%1."/>
      <w:lvlJc w:val="left"/>
      <w:pPr>
        <w:ind w:left="1080" w:hanging="360"/>
      </w:pPr>
      <w:rPr>
        <w:strike w:val="0"/>
        <w:color w:val="auto"/>
        <w:sz w:val="20"/>
        <w:szCs w:val="20"/>
        <w:lang w:val="en-GB"/>
      </w:rPr>
    </w:lvl>
    <w:lvl w:ilvl="1" w:tplc="FFFFFFFF">
      <w:start w:val="1"/>
      <w:numFmt w:val="lowerLetter"/>
      <w:lvlText w:val="(%2)"/>
      <w:lvlJc w:val="left"/>
      <w:pPr>
        <w:ind w:left="1988" w:hanging="360"/>
      </w:pPr>
      <w:rPr>
        <w:rFonts w:hint="default"/>
      </w:r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4" w15:restartNumberingAfterBreak="0">
    <w:nsid w:val="55FA2189"/>
    <w:multiLevelType w:val="hybridMultilevel"/>
    <w:tmpl w:val="86364866"/>
    <w:lvl w:ilvl="0" w:tplc="FFFFFFFF">
      <w:start w:val="1"/>
      <w:numFmt w:val="decimal"/>
      <w:lvlText w:val="%1."/>
      <w:lvlJc w:val="left"/>
      <w:pPr>
        <w:ind w:left="1260" w:hanging="360"/>
      </w:pPr>
      <w:rPr>
        <w:strike w:val="0"/>
        <w:color w:val="auto"/>
        <w:sz w:val="20"/>
        <w:szCs w:val="20"/>
      </w:rPr>
    </w:lvl>
    <w:lvl w:ilvl="1" w:tplc="FFFFFFFF">
      <w:start w:val="1"/>
      <w:numFmt w:val="lowerLetter"/>
      <w:lvlText w:val="%2)"/>
      <w:lvlJc w:val="left"/>
      <w:pPr>
        <w:ind w:left="1988" w:hanging="360"/>
      </w:p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5" w15:restartNumberingAfterBreak="0">
    <w:nsid w:val="57E379AF"/>
    <w:multiLevelType w:val="multilevel"/>
    <w:tmpl w:val="245E978E"/>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6" w15:restartNumberingAfterBreak="0">
    <w:nsid w:val="583064D8"/>
    <w:multiLevelType w:val="hybridMultilevel"/>
    <w:tmpl w:val="93A8FBF0"/>
    <w:lvl w:ilvl="0" w:tplc="FFFFFFFF">
      <w:start w:val="1"/>
      <w:numFmt w:val="decimal"/>
      <w:lvlText w:val="%1."/>
      <w:lvlJc w:val="left"/>
      <w:pPr>
        <w:ind w:left="1080" w:hanging="360"/>
      </w:pPr>
      <w:rPr>
        <w:i w:val="0"/>
        <w:iCs/>
        <w:strike w:val="0"/>
        <w:color w:val="auto"/>
        <w:sz w:val="20"/>
        <w:szCs w:val="20"/>
        <w:lang w:val="en-GB"/>
      </w:rPr>
    </w:lvl>
    <w:lvl w:ilvl="1" w:tplc="FFFFFFFF">
      <w:start w:val="1"/>
      <w:numFmt w:val="lowerLetter"/>
      <w:lvlText w:val="(%2)"/>
      <w:lvlJc w:val="left"/>
      <w:pPr>
        <w:ind w:left="1988" w:hanging="360"/>
      </w:pPr>
      <w:rPr>
        <w:rFonts w:hint="default"/>
      </w:r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7" w15:restartNumberingAfterBreak="0">
    <w:nsid w:val="60847DE9"/>
    <w:multiLevelType w:val="hybridMultilevel"/>
    <w:tmpl w:val="2E888934"/>
    <w:lvl w:ilvl="0" w:tplc="FC5036E2">
      <w:start w:val="190"/>
      <w:numFmt w:val="decimal"/>
      <w:lvlText w:val="%1."/>
      <w:lvlJc w:val="left"/>
      <w:pPr>
        <w:ind w:left="1387" w:hanging="622"/>
      </w:pPr>
      <w:rPr>
        <w:rFonts w:ascii="Times New Roman" w:eastAsia="Times New Roman" w:hAnsi="Times New Roman" w:cs="Times New Roman" w:hint="default"/>
        <w:spacing w:val="0"/>
        <w:w w:val="99"/>
        <w:sz w:val="20"/>
        <w:szCs w:val="20"/>
      </w:rPr>
    </w:lvl>
    <w:lvl w:ilvl="1" w:tplc="0E344830">
      <w:start w:val="1"/>
      <w:numFmt w:val="lowerLetter"/>
      <w:lvlText w:val="(%2)"/>
      <w:lvlJc w:val="left"/>
      <w:pPr>
        <w:ind w:left="1862" w:hanging="476"/>
      </w:pPr>
      <w:rPr>
        <w:rFonts w:ascii="Times New Roman" w:eastAsia="Times New Roman" w:hAnsi="Times New Roman" w:cs="Times New Roman" w:hint="default"/>
        <w:spacing w:val="0"/>
        <w:w w:val="99"/>
        <w:sz w:val="20"/>
        <w:szCs w:val="20"/>
      </w:rPr>
    </w:lvl>
    <w:lvl w:ilvl="2" w:tplc="D748A3EA">
      <w:numFmt w:val="bullet"/>
      <w:lvlText w:val="•"/>
      <w:lvlJc w:val="left"/>
      <w:pPr>
        <w:ind w:left="2773" w:hanging="476"/>
      </w:pPr>
      <w:rPr>
        <w:rFonts w:hint="default"/>
      </w:rPr>
    </w:lvl>
    <w:lvl w:ilvl="3" w:tplc="DBFAB046">
      <w:numFmt w:val="bullet"/>
      <w:lvlText w:val="•"/>
      <w:lvlJc w:val="left"/>
      <w:pPr>
        <w:ind w:left="3686" w:hanging="476"/>
      </w:pPr>
      <w:rPr>
        <w:rFonts w:hint="default"/>
      </w:rPr>
    </w:lvl>
    <w:lvl w:ilvl="4" w:tplc="FCA4EE00">
      <w:numFmt w:val="bullet"/>
      <w:lvlText w:val="•"/>
      <w:lvlJc w:val="left"/>
      <w:pPr>
        <w:ind w:left="4600" w:hanging="476"/>
      </w:pPr>
      <w:rPr>
        <w:rFonts w:hint="default"/>
      </w:rPr>
    </w:lvl>
    <w:lvl w:ilvl="5" w:tplc="F790E9EC">
      <w:numFmt w:val="bullet"/>
      <w:lvlText w:val="•"/>
      <w:lvlJc w:val="left"/>
      <w:pPr>
        <w:ind w:left="5513" w:hanging="476"/>
      </w:pPr>
      <w:rPr>
        <w:rFonts w:hint="default"/>
      </w:rPr>
    </w:lvl>
    <w:lvl w:ilvl="6" w:tplc="82BE1114">
      <w:numFmt w:val="bullet"/>
      <w:lvlText w:val="•"/>
      <w:lvlJc w:val="left"/>
      <w:pPr>
        <w:ind w:left="6426" w:hanging="476"/>
      </w:pPr>
      <w:rPr>
        <w:rFonts w:hint="default"/>
      </w:rPr>
    </w:lvl>
    <w:lvl w:ilvl="7" w:tplc="9FA28C40">
      <w:numFmt w:val="bullet"/>
      <w:lvlText w:val="•"/>
      <w:lvlJc w:val="left"/>
      <w:pPr>
        <w:ind w:left="7340" w:hanging="476"/>
      </w:pPr>
      <w:rPr>
        <w:rFonts w:hint="default"/>
      </w:rPr>
    </w:lvl>
    <w:lvl w:ilvl="8" w:tplc="E4204688">
      <w:numFmt w:val="bullet"/>
      <w:lvlText w:val="•"/>
      <w:lvlJc w:val="left"/>
      <w:pPr>
        <w:ind w:left="8253" w:hanging="476"/>
      </w:pPr>
      <w:rPr>
        <w:rFonts w:hint="default"/>
      </w:rPr>
    </w:lvl>
  </w:abstractNum>
  <w:abstractNum w:abstractNumId="28"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29" w15:restartNumberingAfterBreak="0">
    <w:nsid w:val="65287FE8"/>
    <w:multiLevelType w:val="hybridMultilevel"/>
    <w:tmpl w:val="449470B6"/>
    <w:lvl w:ilvl="0" w:tplc="D27A26D6">
      <w:start w:val="25"/>
      <w:numFmt w:val="decimal"/>
      <w:lvlText w:val="%1."/>
      <w:lvlJc w:val="left"/>
      <w:pPr>
        <w:ind w:left="1051" w:hanging="360"/>
      </w:pPr>
      <w:rPr>
        <w:rFonts w:hint="default"/>
      </w:rPr>
    </w:lvl>
    <w:lvl w:ilvl="1" w:tplc="04090019" w:tentative="1">
      <w:start w:val="1"/>
      <w:numFmt w:val="lowerLetter"/>
      <w:lvlText w:val="%2."/>
      <w:lvlJc w:val="left"/>
      <w:pPr>
        <w:ind w:left="1771" w:hanging="360"/>
      </w:pPr>
    </w:lvl>
    <w:lvl w:ilvl="2" w:tplc="0409001B">
      <w:start w:val="1"/>
      <w:numFmt w:val="lowerRoman"/>
      <w:lvlText w:val="%3."/>
      <w:lvlJc w:val="right"/>
      <w:pPr>
        <w:ind w:left="2491" w:hanging="180"/>
      </w:pPr>
    </w:lvl>
    <w:lvl w:ilvl="3" w:tplc="0409000F" w:tentative="1">
      <w:start w:val="1"/>
      <w:numFmt w:val="decimal"/>
      <w:lvlText w:val="%4."/>
      <w:lvlJc w:val="left"/>
      <w:pPr>
        <w:ind w:left="3211" w:hanging="360"/>
      </w:pPr>
    </w:lvl>
    <w:lvl w:ilvl="4" w:tplc="04090019" w:tentative="1">
      <w:start w:val="1"/>
      <w:numFmt w:val="lowerLetter"/>
      <w:lvlText w:val="%5."/>
      <w:lvlJc w:val="left"/>
      <w:pPr>
        <w:ind w:left="3931" w:hanging="360"/>
      </w:pPr>
    </w:lvl>
    <w:lvl w:ilvl="5" w:tplc="0409001B" w:tentative="1">
      <w:start w:val="1"/>
      <w:numFmt w:val="lowerRoman"/>
      <w:lvlText w:val="%6."/>
      <w:lvlJc w:val="right"/>
      <w:pPr>
        <w:ind w:left="4651" w:hanging="180"/>
      </w:pPr>
    </w:lvl>
    <w:lvl w:ilvl="6" w:tplc="0409000F" w:tentative="1">
      <w:start w:val="1"/>
      <w:numFmt w:val="decimal"/>
      <w:lvlText w:val="%7."/>
      <w:lvlJc w:val="left"/>
      <w:pPr>
        <w:ind w:left="5371" w:hanging="360"/>
      </w:pPr>
    </w:lvl>
    <w:lvl w:ilvl="7" w:tplc="04090019" w:tentative="1">
      <w:start w:val="1"/>
      <w:numFmt w:val="lowerLetter"/>
      <w:lvlText w:val="%8."/>
      <w:lvlJc w:val="left"/>
      <w:pPr>
        <w:ind w:left="6091" w:hanging="360"/>
      </w:pPr>
    </w:lvl>
    <w:lvl w:ilvl="8" w:tplc="0409001B" w:tentative="1">
      <w:start w:val="1"/>
      <w:numFmt w:val="lowerRoman"/>
      <w:lvlText w:val="%9."/>
      <w:lvlJc w:val="right"/>
      <w:pPr>
        <w:ind w:left="6811" w:hanging="180"/>
      </w:pPr>
    </w:lvl>
  </w:abstractNum>
  <w:abstractNum w:abstractNumId="30" w15:restartNumberingAfterBreak="0">
    <w:nsid w:val="68BF3CF5"/>
    <w:multiLevelType w:val="hybridMultilevel"/>
    <w:tmpl w:val="859AD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0C2250"/>
    <w:multiLevelType w:val="hybridMultilevel"/>
    <w:tmpl w:val="EC3AFE06"/>
    <w:lvl w:ilvl="0" w:tplc="00BC9424">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242723"/>
    <w:multiLevelType w:val="hybridMultilevel"/>
    <w:tmpl w:val="3A0C6164"/>
    <w:lvl w:ilvl="0" w:tplc="FFFFFFFF">
      <w:start w:val="1"/>
      <w:numFmt w:val="decimal"/>
      <w:lvlText w:val="%1."/>
      <w:lvlJc w:val="left"/>
      <w:pPr>
        <w:ind w:left="1080" w:hanging="360"/>
      </w:pPr>
      <w:rPr>
        <w:strike w:val="0"/>
        <w:color w:val="auto"/>
        <w:sz w:val="20"/>
        <w:szCs w:val="20"/>
        <w:lang w:val="en-US"/>
      </w:rPr>
    </w:lvl>
    <w:lvl w:ilvl="1" w:tplc="FFFFFFFF">
      <w:start w:val="1"/>
      <w:numFmt w:val="lowerLetter"/>
      <w:lvlText w:val="(%2)"/>
      <w:lvlJc w:val="left"/>
      <w:pPr>
        <w:ind w:left="1988" w:hanging="360"/>
      </w:pPr>
      <w:rPr>
        <w:rFonts w:hint="default"/>
      </w:r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3" w15:restartNumberingAfterBreak="0">
    <w:nsid w:val="6FCE6EC0"/>
    <w:multiLevelType w:val="hybridMultilevel"/>
    <w:tmpl w:val="2E888934"/>
    <w:lvl w:ilvl="0" w:tplc="FFFFFFFF">
      <w:start w:val="190"/>
      <w:numFmt w:val="decimal"/>
      <w:lvlText w:val="%1."/>
      <w:lvlJc w:val="left"/>
      <w:pPr>
        <w:ind w:left="1387" w:hanging="622"/>
      </w:pPr>
      <w:rPr>
        <w:rFonts w:ascii="Times New Roman" w:eastAsia="Times New Roman" w:hAnsi="Times New Roman" w:cs="Times New Roman" w:hint="default"/>
        <w:spacing w:val="0"/>
        <w:w w:val="99"/>
        <w:sz w:val="20"/>
        <w:szCs w:val="20"/>
      </w:rPr>
    </w:lvl>
    <w:lvl w:ilvl="1" w:tplc="FFFFFFFF">
      <w:start w:val="1"/>
      <w:numFmt w:val="lowerLetter"/>
      <w:lvlText w:val="(%2)"/>
      <w:lvlJc w:val="left"/>
      <w:pPr>
        <w:ind w:left="1862" w:hanging="476"/>
      </w:pPr>
      <w:rPr>
        <w:rFonts w:ascii="Times New Roman" w:eastAsia="Times New Roman" w:hAnsi="Times New Roman" w:cs="Times New Roman" w:hint="default"/>
        <w:spacing w:val="0"/>
        <w:w w:val="99"/>
        <w:sz w:val="20"/>
        <w:szCs w:val="20"/>
      </w:rPr>
    </w:lvl>
    <w:lvl w:ilvl="2" w:tplc="FFFFFFFF">
      <w:numFmt w:val="bullet"/>
      <w:lvlText w:val="•"/>
      <w:lvlJc w:val="left"/>
      <w:pPr>
        <w:ind w:left="2773" w:hanging="476"/>
      </w:pPr>
      <w:rPr>
        <w:rFonts w:hint="default"/>
      </w:rPr>
    </w:lvl>
    <w:lvl w:ilvl="3" w:tplc="FFFFFFFF">
      <w:numFmt w:val="bullet"/>
      <w:lvlText w:val="•"/>
      <w:lvlJc w:val="left"/>
      <w:pPr>
        <w:ind w:left="3686" w:hanging="476"/>
      </w:pPr>
      <w:rPr>
        <w:rFonts w:hint="default"/>
      </w:rPr>
    </w:lvl>
    <w:lvl w:ilvl="4" w:tplc="FFFFFFFF">
      <w:numFmt w:val="bullet"/>
      <w:lvlText w:val="•"/>
      <w:lvlJc w:val="left"/>
      <w:pPr>
        <w:ind w:left="4600" w:hanging="476"/>
      </w:pPr>
      <w:rPr>
        <w:rFonts w:hint="default"/>
      </w:rPr>
    </w:lvl>
    <w:lvl w:ilvl="5" w:tplc="FFFFFFFF">
      <w:numFmt w:val="bullet"/>
      <w:lvlText w:val="•"/>
      <w:lvlJc w:val="left"/>
      <w:pPr>
        <w:ind w:left="5513" w:hanging="476"/>
      </w:pPr>
      <w:rPr>
        <w:rFonts w:hint="default"/>
      </w:rPr>
    </w:lvl>
    <w:lvl w:ilvl="6" w:tplc="FFFFFFFF">
      <w:numFmt w:val="bullet"/>
      <w:lvlText w:val="•"/>
      <w:lvlJc w:val="left"/>
      <w:pPr>
        <w:ind w:left="6426" w:hanging="476"/>
      </w:pPr>
      <w:rPr>
        <w:rFonts w:hint="default"/>
      </w:rPr>
    </w:lvl>
    <w:lvl w:ilvl="7" w:tplc="FFFFFFFF">
      <w:numFmt w:val="bullet"/>
      <w:lvlText w:val="•"/>
      <w:lvlJc w:val="left"/>
      <w:pPr>
        <w:ind w:left="7340" w:hanging="476"/>
      </w:pPr>
      <w:rPr>
        <w:rFonts w:hint="default"/>
      </w:rPr>
    </w:lvl>
    <w:lvl w:ilvl="8" w:tplc="FFFFFFFF">
      <w:numFmt w:val="bullet"/>
      <w:lvlText w:val="•"/>
      <w:lvlJc w:val="left"/>
      <w:pPr>
        <w:ind w:left="8253" w:hanging="476"/>
      </w:pPr>
      <w:rPr>
        <w:rFonts w:hint="default"/>
      </w:rPr>
    </w:lvl>
  </w:abstractNum>
  <w:abstractNum w:abstractNumId="34" w15:restartNumberingAfterBreak="0">
    <w:nsid w:val="7C01163A"/>
    <w:multiLevelType w:val="hybridMultilevel"/>
    <w:tmpl w:val="C57CC1FA"/>
    <w:lvl w:ilvl="0" w:tplc="0E344830">
      <w:start w:val="1"/>
      <w:numFmt w:val="lowerLetter"/>
      <w:lvlText w:val="(%1)"/>
      <w:lvlJc w:val="left"/>
      <w:pPr>
        <w:ind w:left="1862" w:hanging="476"/>
      </w:pPr>
      <w:rPr>
        <w:rFonts w:ascii="Times New Roman" w:eastAsia="Times New Roman" w:hAnsi="Times New Roman" w:cs="Times New Roman" w:hint="default"/>
        <w:spacing w:val="0"/>
        <w:w w:val="99"/>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237E82"/>
    <w:multiLevelType w:val="hybridMultilevel"/>
    <w:tmpl w:val="4BE4BD8E"/>
    <w:lvl w:ilvl="0" w:tplc="FFFFFFFF">
      <w:start w:val="1"/>
      <w:numFmt w:val="decimal"/>
      <w:lvlText w:val="%1."/>
      <w:lvlJc w:val="left"/>
      <w:pPr>
        <w:ind w:left="1080" w:hanging="360"/>
      </w:pPr>
      <w:rPr>
        <w:strike w:val="0"/>
        <w:color w:val="auto"/>
        <w:sz w:val="20"/>
        <w:szCs w:val="20"/>
        <w:lang w:val="en-GB"/>
      </w:rPr>
    </w:lvl>
    <w:lvl w:ilvl="1" w:tplc="FFFFFFFF">
      <w:start w:val="1"/>
      <w:numFmt w:val="lowerLetter"/>
      <w:lvlText w:val="(%2)"/>
      <w:lvlJc w:val="left"/>
      <w:pPr>
        <w:ind w:left="1988" w:hanging="360"/>
      </w:pPr>
      <w:rPr>
        <w:rFonts w:hint="default"/>
      </w:r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6" w15:restartNumberingAfterBreak="0">
    <w:nsid w:val="7F757C03"/>
    <w:multiLevelType w:val="hybridMultilevel"/>
    <w:tmpl w:val="96F259AC"/>
    <w:lvl w:ilvl="0" w:tplc="90FE0810">
      <w:start w:val="1"/>
      <w:numFmt w:val="decimal"/>
      <w:lvlText w:val="%1."/>
      <w:lvlJc w:val="left"/>
      <w:pPr>
        <w:ind w:left="1130" w:hanging="360"/>
      </w:pPr>
      <w:rPr>
        <w:strike w:val="0"/>
        <w:color w:val="auto"/>
        <w:sz w:val="20"/>
        <w:szCs w:val="20"/>
        <w:lang w:val="en-US"/>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16cid:durableId="631249505">
    <w:abstractNumId w:val="10"/>
  </w:num>
  <w:num w:numId="2" w16cid:durableId="402139133">
    <w:abstractNumId w:val="21"/>
  </w:num>
  <w:num w:numId="3" w16cid:durableId="1920017223">
    <w:abstractNumId w:val="28"/>
  </w:num>
  <w:num w:numId="4" w16cid:durableId="693191753">
    <w:abstractNumId w:val="18"/>
  </w:num>
  <w:num w:numId="5" w16cid:durableId="449399097">
    <w:abstractNumId w:val="28"/>
  </w:num>
  <w:num w:numId="6" w16cid:durableId="711729884">
    <w:abstractNumId w:val="18"/>
  </w:num>
  <w:num w:numId="7" w16cid:durableId="798182663">
    <w:abstractNumId w:val="28"/>
  </w:num>
  <w:num w:numId="8" w16cid:durableId="630551687">
    <w:abstractNumId w:val="18"/>
  </w:num>
  <w:num w:numId="9" w16cid:durableId="1405685880">
    <w:abstractNumId w:val="28"/>
  </w:num>
  <w:num w:numId="10" w16cid:durableId="1667171306">
    <w:abstractNumId w:val="18"/>
  </w:num>
  <w:num w:numId="11" w16cid:durableId="1451048000">
    <w:abstractNumId w:val="28"/>
  </w:num>
  <w:num w:numId="12" w16cid:durableId="106655947">
    <w:abstractNumId w:val="10"/>
  </w:num>
  <w:num w:numId="13" w16cid:durableId="58091631">
    <w:abstractNumId w:val="18"/>
  </w:num>
  <w:num w:numId="14" w16cid:durableId="2117284216">
    <w:abstractNumId w:val="21"/>
  </w:num>
  <w:num w:numId="15" w16cid:durableId="83310784">
    <w:abstractNumId w:val="28"/>
  </w:num>
  <w:num w:numId="16" w16cid:durableId="1530218573">
    <w:abstractNumId w:val="10"/>
  </w:num>
  <w:num w:numId="17" w16cid:durableId="398406400">
    <w:abstractNumId w:val="18"/>
  </w:num>
  <w:num w:numId="18" w16cid:durableId="1040276410">
    <w:abstractNumId w:val="21"/>
  </w:num>
  <w:num w:numId="19" w16cid:durableId="1156342553">
    <w:abstractNumId w:val="28"/>
  </w:num>
  <w:num w:numId="20" w16cid:durableId="550270723">
    <w:abstractNumId w:val="18"/>
  </w:num>
  <w:num w:numId="21" w16cid:durableId="925849194">
    <w:abstractNumId w:val="28"/>
  </w:num>
  <w:num w:numId="22" w16cid:durableId="1546940304">
    <w:abstractNumId w:val="18"/>
  </w:num>
  <w:num w:numId="23" w16cid:durableId="1276592892">
    <w:abstractNumId w:val="17"/>
  </w:num>
  <w:num w:numId="24" w16cid:durableId="562301266">
    <w:abstractNumId w:val="4"/>
  </w:num>
  <w:num w:numId="25" w16cid:durableId="264194440">
    <w:abstractNumId w:val="14"/>
  </w:num>
  <w:num w:numId="26" w16cid:durableId="2041002933">
    <w:abstractNumId w:val="15"/>
  </w:num>
  <w:num w:numId="27" w16cid:durableId="1159149740">
    <w:abstractNumId w:val="29"/>
  </w:num>
  <w:num w:numId="28" w16cid:durableId="346103215">
    <w:abstractNumId w:val="27"/>
  </w:num>
  <w:num w:numId="29" w16cid:durableId="59715868">
    <w:abstractNumId w:val="33"/>
  </w:num>
  <w:num w:numId="30" w16cid:durableId="512495833">
    <w:abstractNumId w:val="3"/>
  </w:num>
  <w:num w:numId="31" w16cid:durableId="1017342866">
    <w:abstractNumId w:val="7"/>
  </w:num>
  <w:num w:numId="32" w16cid:durableId="343895855">
    <w:abstractNumId w:val="19"/>
  </w:num>
  <w:num w:numId="33" w16cid:durableId="1490711425">
    <w:abstractNumId w:val="30"/>
  </w:num>
  <w:num w:numId="34" w16cid:durableId="786317360">
    <w:abstractNumId w:val="31"/>
  </w:num>
  <w:num w:numId="35" w16cid:durableId="1859848191">
    <w:abstractNumId w:val="5"/>
  </w:num>
  <w:num w:numId="36" w16cid:durableId="507058255">
    <w:abstractNumId w:val="20"/>
  </w:num>
  <w:num w:numId="37" w16cid:durableId="1728338979">
    <w:abstractNumId w:val="34"/>
  </w:num>
  <w:num w:numId="38" w16cid:durableId="1201211026">
    <w:abstractNumId w:val="13"/>
  </w:num>
  <w:num w:numId="39" w16cid:durableId="1200632410">
    <w:abstractNumId w:val="24"/>
  </w:num>
  <w:num w:numId="40" w16cid:durableId="1713650540">
    <w:abstractNumId w:val="11"/>
  </w:num>
  <w:num w:numId="41" w16cid:durableId="259021844">
    <w:abstractNumId w:val="22"/>
  </w:num>
  <w:num w:numId="42" w16cid:durableId="2041973659">
    <w:abstractNumId w:val="0"/>
  </w:num>
  <w:num w:numId="43" w16cid:durableId="115607666">
    <w:abstractNumId w:val="25"/>
  </w:num>
  <w:num w:numId="44" w16cid:durableId="390737042">
    <w:abstractNumId w:val="32"/>
  </w:num>
  <w:num w:numId="45" w16cid:durableId="125634236">
    <w:abstractNumId w:val="8"/>
  </w:num>
  <w:num w:numId="46" w16cid:durableId="1926844627">
    <w:abstractNumId w:val="36"/>
  </w:num>
  <w:num w:numId="47" w16cid:durableId="516386196">
    <w:abstractNumId w:val="2"/>
  </w:num>
  <w:num w:numId="48" w16cid:durableId="248194345">
    <w:abstractNumId w:val="35"/>
  </w:num>
  <w:num w:numId="49" w16cid:durableId="1028066395">
    <w:abstractNumId w:val="16"/>
  </w:num>
  <w:num w:numId="50" w16cid:durableId="465197621">
    <w:abstractNumId w:val="9"/>
  </w:num>
  <w:num w:numId="51" w16cid:durableId="9064020">
    <w:abstractNumId w:val="12"/>
  </w:num>
  <w:num w:numId="52" w16cid:durableId="1611543114">
    <w:abstractNumId w:val="23"/>
  </w:num>
  <w:num w:numId="53" w16cid:durableId="237978172">
    <w:abstractNumId w:val="26"/>
  </w:num>
  <w:num w:numId="54" w16cid:durableId="1980449841">
    <w:abstractNumId w:val="1"/>
  </w:num>
  <w:num w:numId="55" w16cid:durableId="199243909">
    <w:abstractNumId w:val="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75"/>
  <w:hyphenationZone w:val="20"/>
  <w:doNotHyphenateCaps/>
  <w:evenAndOddHeaders/>
  <w:characterSpacingControl w:val="doNotCompress"/>
  <w:hdrShapeDefaults>
    <o:shapedefaults v:ext="edit" spidmax="2050"/>
  </w:hdrShapeDefaults>
  <w:footnotePr>
    <w:footnote w:id="-1"/>
    <w:footnote w:id="0"/>
    <w:footnote w:id="1"/>
  </w:footnotePr>
  <w:endnotePr>
    <w:pos w:val="sectEnd"/>
    <w:numFmt w:val="decimal"/>
    <w:endnote w:id="-1"/>
    <w:endnote w:id="0"/>
    <w:endnote w:id="1"/>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4_x000d_"/>
    <w:docVar w:name="Agenda1" w:val="Item 139 of the preliminary list*_x000d_"/>
    <w:docVar w:name="Barcode" w:val="*2308994*"/>
    <w:docVar w:name="CreationDt" w:val="31/05/2023 8:17: AM"/>
    <w:docVar w:name="DocCategory" w:val="Doc"/>
    <w:docVar w:name="DocType" w:val="Final"/>
    <w:docVar w:name="DutyStation" w:val="New York"/>
    <w:docVar w:name="FooterJN" w:val="23-08994"/>
    <w:docVar w:name="jobn" w:val="23-08994 (E)"/>
    <w:docVar w:name="jobnDT" w:val="23-08994 (E)   310523"/>
    <w:docVar w:name="jobnDTDT" w:val="23-08994 (E)   310523   310523"/>
    <w:docVar w:name="JobNo" w:val="2308994E"/>
    <w:docVar w:name="JobNo2" w:val="2313595E"/>
    <w:docVar w:name="LocalDrive" w:val="-1"/>
    <w:docVar w:name="OandT" w:val=" "/>
    <w:docVar w:name="Session1" w:val="Seventy-eighth session_x000d_"/>
    <w:docVar w:name="sss1" w:val="A/78/6 (Sect. 3)/Add.2"/>
    <w:docVar w:name="sss2" w:val="-"/>
    <w:docVar w:name="Symbol1" w:val="A/78/6 (Sect. 3)/Add.2"/>
    <w:docVar w:name="Symbol2" w:val="-"/>
    <w:docVar w:name="Title1" w:val="_x0009__x0009_Proposed programme budget for 2024_x000d_"/>
    <w:docVar w:name="Title2" w:val="_x0009__x0009_Political affairs_x000d_"/>
  </w:docVars>
  <w:rsids>
    <w:rsidRoot w:val="001C5A91"/>
    <w:rsid w:val="00000C73"/>
    <w:rsid w:val="00001359"/>
    <w:rsid w:val="00002261"/>
    <w:rsid w:val="000026C7"/>
    <w:rsid w:val="00003B3A"/>
    <w:rsid w:val="0000585E"/>
    <w:rsid w:val="0000613B"/>
    <w:rsid w:val="00006CD0"/>
    <w:rsid w:val="00007623"/>
    <w:rsid w:val="00007BD8"/>
    <w:rsid w:val="00007D0B"/>
    <w:rsid w:val="000102C7"/>
    <w:rsid w:val="00011153"/>
    <w:rsid w:val="00012E6B"/>
    <w:rsid w:val="0001325F"/>
    <w:rsid w:val="000135B8"/>
    <w:rsid w:val="00013E9D"/>
    <w:rsid w:val="0001448D"/>
    <w:rsid w:val="00015B6E"/>
    <w:rsid w:val="00016AD2"/>
    <w:rsid w:val="00016F0F"/>
    <w:rsid w:val="000179DA"/>
    <w:rsid w:val="00017FCF"/>
    <w:rsid w:val="0002127A"/>
    <w:rsid w:val="0002184B"/>
    <w:rsid w:val="00022B98"/>
    <w:rsid w:val="00023086"/>
    <w:rsid w:val="000232E9"/>
    <w:rsid w:val="00023DDF"/>
    <w:rsid w:val="00024893"/>
    <w:rsid w:val="00024D1E"/>
    <w:rsid w:val="0002521B"/>
    <w:rsid w:val="000262E3"/>
    <w:rsid w:val="00026940"/>
    <w:rsid w:val="00027377"/>
    <w:rsid w:val="00027902"/>
    <w:rsid w:val="00027A2E"/>
    <w:rsid w:val="00027F37"/>
    <w:rsid w:val="00027FA2"/>
    <w:rsid w:val="000313F9"/>
    <w:rsid w:val="0003207D"/>
    <w:rsid w:val="00032102"/>
    <w:rsid w:val="00032EDF"/>
    <w:rsid w:val="0003338A"/>
    <w:rsid w:val="000333AA"/>
    <w:rsid w:val="00034381"/>
    <w:rsid w:val="000360CA"/>
    <w:rsid w:val="00036A92"/>
    <w:rsid w:val="00037C2D"/>
    <w:rsid w:val="00040089"/>
    <w:rsid w:val="00040935"/>
    <w:rsid w:val="00040B9F"/>
    <w:rsid w:val="00040C09"/>
    <w:rsid w:val="000421C6"/>
    <w:rsid w:val="00042DD3"/>
    <w:rsid w:val="000435B2"/>
    <w:rsid w:val="00044407"/>
    <w:rsid w:val="00045223"/>
    <w:rsid w:val="00045C38"/>
    <w:rsid w:val="000473B9"/>
    <w:rsid w:val="00047A2A"/>
    <w:rsid w:val="0005206F"/>
    <w:rsid w:val="00053C02"/>
    <w:rsid w:val="00054A3D"/>
    <w:rsid w:val="00055356"/>
    <w:rsid w:val="00056239"/>
    <w:rsid w:val="000563A0"/>
    <w:rsid w:val="00056C5B"/>
    <w:rsid w:val="0005735D"/>
    <w:rsid w:val="00061286"/>
    <w:rsid w:val="00061F64"/>
    <w:rsid w:val="00062B63"/>
    <w:rsid w:val="00062E64"/>
    <w:rsid w:val="000634BB"/>
    <w:rsid w:val="00063BC8"/>
    <w:rsid w:val="00063DD0"/>
    <w:rsid w:val="000652D0"/>
    <w:rsid w:val="0006568D"/>
    <w:rsid w:val="0006602D"/>
    <w:rsid w:val="000666CC"/>
    <w:rsid w:val="00066979"/>
    <w:rsid w:val="00066D9A"/>
    <w:rsid w:val="00066E88"/>
    <w:rsid w:val="00067BC7"/>
    <w:rsid w:val="00067C75"/>
    <w:rsid w:val="00070312"/>
    <w:rsid w:val="00071342"/>
    <w:rsid w:val="00071360"/>
    <w:rsid w:val="0007207C"/>
    <w:rsid w:val="00072BFD"/>
    <w:rsid w:val="000730D6"/>
    <w:rsid w:val="00074295"/>
    <w:rsid w:val="00074BE6"/>
    <w:rsid w:val="00076B36"/>
    <w:rsid w:val="00076DE6"/>
    <w:rsid w:val="00081264"/>
    <w:rsid w:val="00081FFB"/>
    <w:rsid w:val="000825F6"/>
    <w:rsid w:val="000833F8"/>
    <w:rsid w:val="00083485"/>
    <w:rsid w:val="000840D4"/>
    <w:rsid w:val="000876BB"/>
    <w:rsid w:val="000902A5"/>
    <w:rsid w:val="00090948"/>
    <w:rsid w:val="00090EEA"/>
    <w:rsid w:val="0009100E"/>
    <w:rsid w:val="000913FF"/>
    <w:rsid w:val="0009156B"/>
    <w:rsid w:val="00091A3E"/>
    <w:rsid w:val="000925F6"/>
    <w:rsid w:val="00092DDC"/>
    <w:rsid w:val="00093E8D"/>
    <w:rsid w:val="000946A9"/>
    <w:rsid w:val="00094FC1"/>
    <w:rsid w:val="000972E3"/>
    <w:rsid w:val="0009799D"/>
    <w:rsid w:val="00097B39"/>
    <w:rsid w:val="00097EB7"/>
    <w:rsid w:val="000A0746"/>
    <w:rsid w:val="000A0BE9"/>
    <w:rsid w:val="000A0D18"/>
    <w:rsid w:val="000A2104"/>
    <w:rsid w:val="000A37AF"/>
    <w:rsid w:val="000A3C12"/>
    <w:rsid w:val="000A6199"/>
    <w:rsid w:val="000A6969"/>
    <w:rsid w:val="000A6A8F"/>
    <w:rsid w:val="000A74E8"/>
    <w:rsid w:val="000B11A7"/>
    <w:rsid w:val="000B164E"/>
    <w:rsid w:val="000B1834"/>
    <w:rsid w:val="000B2C7D"/>
    <w:rsid w:val="000B3288"/>
    <w:rsid w:val="000B5091"/>
    <w:rsid w:val="000B5295"/>
    <w:rsid w:val="000B6765"/>
    <w:rsid w:val="000C08EF"/>
    <w:rsid w:val="000C2A8B"/>
    <w:rsid w:val="000C48FD"/>
    <w:rsid w:val="000C4C9C"/>
    <w:rsid w:val="000C4D2D"/>
    <w:rsid w:val="000C50C9"/>
    <w:rsid w:val="000C6240"/>
    <w:rsid w:val="000C628B"/>
    <w:rsid w:val="000C714B"/>
    <w:rsid w:val="000D12D9"/>
    <w:rsid w:val="000D2017"/>
    <w:rsid w:val="000D25BC"/>
    <w:rsid w:val="000D2626"/>
    <w:rsid w:val="000D2D9F"/>
    <w:rsid w:val="000D30CA"/>
    <w:rsid w:val="000D38EA"/>
    <w:rsid w:val="000D5735"/>
    <w:rsid w:val="000D573F"/>
    <w:rsid w:val="000D5FC0"/>
    <w:rsid w:val="000D6139"/>
    <w:rsid w:val="000E0B50"/>
    <w:rsid w:val="000E27A2"/>
    <w:rsid w:val="000E2C4A"/>
    <w:rsid w:val="000E3520"/>
    <w:rsid w:val="000E372D"/>
    <w:rsid w:val="000E4964"/>
    <w:rsid w:val="000E55A1"/>
    <w:rsid w:val="000E61BC"/>
    <w:rsid w:val="000E7274"/>
    <w:rsid w:val="000E7E9C"/>
    <w:rsid w:val="000F007B"/>
    <w:rsid w:val="000F0CCF"/>
    <w:rsid w:val="000F222E"/>
    <w:rsid w:val="000F2646"/>
    <w:rsid w:val="000F2B65"/>
    <w:rsid w:val="000F41C8"/>
    <w:rsid w:val="000F4DEB"/>
    <w:rsid w:val="000F5D30"/>
    <w:rsid w:val="000F5DD4"/>
    <w:rsid w:val="000F60F9"/>
    <w:rsid w:val="000F6160"/>
    <w:rsid w:val="000F718E"/>
    <w:rsid w:val="0010227E"/>
    <w:rsid w:val="001059ED"/>
    <w:rsid w:val="00105A76"/>
    <w:rsid w:val="001074D3"/>
    <w:rsid w:val="00110A20"/>
    <w:rsid w:val="0011100A"/>
    <w:rsid w:val="001128C9"/>
    <w:rsid w:val="00112E1D"/>
    <w:rsid w:val="001130AA"/>
    <w:rsid w:val="00113C30"/>
    <w:rsid w:val="00115DA9"/>
    <w:rsid w:val="00116299"/>
    <w:rsid w:val="00116C54"/>
    <w:rsid w:val="0011749E"/>
    <w:rsid w:val="00120218"/>
    <w:rsid w:val="00120653"/>
    <w:rsid w:val="0012172B"/>
    <w:rsid w:val="001217D4"/>
    <w:rsid w:val="00121D48"/>
    <w:rsid w:val="00122599"/>
    <w:rsid w:val="00122FDD"/>
    <w:rsid w:val="00131CC6"/>
    <w:rsid w:val="001325AC"/>
    <w:rsid w:val="00132D55"/>
    <w:rsid w:val="00136032"/>
    <w:rsid w:val="0013619D"/>
    <w:rsid w:val="00136326"/>
    <w:rsid w:val="00137196"/>
    <w:rsid w:val="001401ED"/>
    <w:rsid w:val="0014297C"/>
    <w:rsid w:val="00144A23"/>
    <w:rsid w:val="00145C4D"/>
    <w:rsid w:val="00146E26"/>
    <w:rsid w:val="00147148"/>
    <w:rsid w:val="00147C97"/>
    <w:rsid w:val="001503DF"/>
    <w:rsid w:val="00151520"/>
    <w:rsid w:val="001519FA"/>
    <w:rsid w:val="00151A3C"/>
    <w:rsid w:val="00152303"/>
    <w:rsid w:val="001527F3"/>
    <w:rsid w:val="00152C60"/>
    <w:rsid w:val="00153CCF"/>
    <w:rsid w:val="00153E5B"/>
    <w:rsid w:val="0015549C"/>
    <w:rsid w:val="00156198"/>
    <w:rsid w:val="0015652D"/>
    <w:rsid w:val="0015767D"/>
    <w:rsid w:val="0016162B"/>
    <w:rsid w:val="001639A0"/>
    <w:rsid w:val="0016588E"/>
    <w:rsid w:val="001665C4"/>
    <w:rsid w:val="00170EAD"/>
    <w:rsid w:val="00171828"/>
    <w:rsid w:val="00174B57"/>
    <w:rsid w:val="001752E0"/>
    <w:rsid w:val="00175A1F"/>
    <w:rsid w:val="00175F87"/>
    <w:rsid w:val="00176CC2"/>
    <w:rsid w:val="00176D71"/>
    <w:rsid w:val="001774FA"/>
    <w:rsid w:val="00180503"/>
    <w:rsid w:val="00180579"/>
    <w:rsid w:val="00182ADA"/>
    <w:rsid w:val="00184B66"/>
    <w:rsid w:val="00186304"/>
    <w:rsid w:val="00186356"/>
    <w:rsid w:val="001865DA"/>
    <w:rsid w:val="00186E86"/>
    <w:rsid w:val="0018780E"/>
    <w:rsid w:val="00190AA9"/>
    <w:rsid w:val="00190D07"/>
    <w:rsid w:val="001911A2"/>
    <w:rsid w:val="001922C4"/>
    <w:rsid w:val="001931F4"/>
    <w:rsid w:val="001942E0"/>
    <w:rsid w:val="00194B3F"/>
    <w:rsid w:val="0019507F"/>
    <w:rsid w:val="0019566E"/>
    <w:rsid w:val="00195E74"/>
    <w:rsid w:val="00196B47"/>
    <w:rsid w:val="00197BA9"/>
    <w:rsid w:val="00197C7B"/>
    <w:rsid w:val="001A02B3"/>
    <w:rsid w:val="001A066C"/>
    <w:rsid w:val="001A07CA"/>
    <w:rsid w:val="001A0F30"/>
    <w:rsid w:val="001A17FB"/>
    <w:rsid w:val="001A207A"/>
    <w:rsid w:val="001A2F16"/>
    <w:rsid w:val="001A6C63"/>
    <w:rsid w:val="001A78AD"/>
    <w:rsid w:val="001B0399"/>
    <w:rsid w:val="001B1917"/>
    <w:rsid w:val="001B1FD4"/>
    <w:rsid w:val="001B2B91"/>
    <w:rsid w:val="001B35D7"/>
    <w:rsid w:val="001B37E2"/>
    <w:rsid w:val="001B3C10"/>
    <w:rsid w:val="001B6D95"/>
    <w:rsid w:val="001C0631"/>
    <w:rsid w:val="001C14BB"/>
    <w:rsid w:val="001C1960"/>
    <w:rsid w:val="001C1E70"/>
    <w:rsid w:val="001C211C"/>
    <w:rsid w:val="001C22A4"/>
    <w:rsid w:val="001C2D74"/>
    <w:rsid w:val="001C36CF"/>
    <w:rsid w:val="001C3A22"/>
    <w:rsid w:val="001C3BB0"/>
    <w:rsid w:val="001C5238"/>
    <w:rsid w:val="001C54E1"/>
    <w:rsid w:val="001C5A91"/>
    <w:rsid w:val="001C66B8"/>
    <w:rsid w:val="001C677C"/>
    <w:rsid w:val="001C6BE4"/>
    <w:rsid w:val="001D40EE"/>
    <w:rsid w:val="001D79B0"/>
    <w:rsid w:val="001E1569"/>
    <w:rsid w:val="001E1E2D"/>
    <w:rsid w:val="001E30C8"/>
    <w:rsid w:val="001E36A5"/>
    <w:rsid w:val="001E4476"/>
    <w:rsid w:val="001E5F41"/>
    <w:rsid w:val="001F0CE2"/>
    <w:rsid w:val="001F17BA"/>
    <w:rsid w:val="001F1834"/>
    <w:rsid w:val="001F27C9"/>
    <w:rsid w:val="001F3C67"/>
    <w:rsid w:val="001F57FF"/>
    <w:rsid w:val="001F5E0C"/>
    <w:rsid w:val="001F60D4"/>
    <w:rsid w:val="001F61DC"/>
    <w:rsid w:val="002007C7"/>
    <w:rsid w:val="00200F9C"/>
    <w:rsid w:val="0020119F"/>
    <w:rsid w:val="00201732"/>
    <w:rsid w:val="0020228A"/>
    <w:rsid w:val="00202805"/>
    <w:rsid w:val="00202D97"/>
    <w:rsid w:val="0020326C"/>
    <w:rsid w:val="002038DD"/>
    <w:rsid w:val="00207070"/>
    <w:rsid w:val="00210447"/>
    <w:rsid w:val="00210576"/>
    <w:rsid w:val="00211781"/>
    <w:rsid w:val="00211EA1"/>
    <w:rsid w:val="0021233D"/>
    <w:rsid w:val="00213CD1"/>
    <w:rsid w:val="00214645"/>
    <w:rsid w:val="0021514B"/>
    <w:rsid w:val="00215511"/>
    <w:rsid w:val="00215AD4"/>
    <w:rsid w:val="00216A38"/>
    <w:rsid w:val="00221FD8"/>
    <w:rsid w:val="0022241D"/>
    <w:rsid w:val="00222625"/>
    <w:rsid w:val="0022354E"/>
    <w:rsid w:val="00223F2E"/>
    <w:rsid w:val="00225CFF"/>
    <w:rsid w:val="00227D74"/>
    <w:rsid w:val="0023188A"/>
    <w:rsid w:val="0023219D"/>
    <w:rsid w:val="0023311C"/>
    <w:rsid w:val="00234545"/>
    <w:rsid w:val="002349F0"/>
    <w:rsid w:val="002354A2"/>
    <w:rsid w:val="0023563F"/>
    <w:rsid w:val="0023592F"/>
    <w:rsid w:val="00240583"/>
    <w:rsid w:val="00241C67"/>
    <w:rsid w:val="00242BD3"/>
    <w:rsid w:val="00243367"/>
    <w:rsid w:val="00243862"/>
    <w:rsid w:val="00243A01"/>
    <w:rsid w:val="002455CE"/>
    <w:rsid w:val="00245F6A"/>
    <w:rsid w:val="0024781E"/>
    <w:rsid w:val="00247BCF"/>
    <w:rsid w:val="00253948"/>
    <w:rsid w:val="00254EB8"/>
    <w:rsid w:val="002575EF"/>
    <w:rsid w:val="0026111F"/>
    <w:rsid w:val="00261334"/>
    <w:rsid w:val="0026171F"/>
    <w:rsid w:val="00261C69"/>
    <w:rsid w:val="0026437F"/>
    <w:rsid w:val="00264737"/>
    <w:rsid w:val="00266888"/>
    <w:rsid w:val="002677FB"/>
    <w:rsid w:val="002706A2"/>
    <w:rsid w:val="00270F76"/>
    <w:rsid w:val="00271E40"/>
    <w:rsid w:val="0027338E"/>
    <w:rsid w:val="00274543"/>
    <w:rsid w:val="002747C9"/>
    <w:rsid w:val="0027548A"/>
    <w:rsid w:val="0027684B"/>
    <w:rsid w:val="00280054"/>
    <w:rsid w:val="002801B8"/>
    <w:rsid w:val="00281C13"/>
    <w:rsid w:val="00281F1F"/>
    <w:rsid w:val="002834AA"/>
    <w:rsid w:val="00284015"/>
    <w:rsid w:val="00287A66"/>
    <w:rsid w:val="0029062A"/>
    <w:rsid w:val="00290AE8"/>
    <w:rsid w:val="00293725"/>
    <w:rsid w:val="002938BD"/>
    <w:rsid w:val="002938D7"/>
    <w:rsid w:val="00294E26"/>
    <w:rsid w:val="0029511F"/>
    <w:rsid w:val="00295441"/>
    <w:rsid w:val="00296534"/>
    <w:rsid w:val="002A5450"/>
    <w:rsid w:val="002A590F"/>
    <w:rsid w:val="002A6539"/>
    <w:rsid w:val="002A67AE"/>
    <w:rsid w:val="002A6F24"/>
    <w:rsid w:val="002A747B"/>
    <w:rsid w:val="002A7853"/>
    <w:rsid w:val="002A7988"/>
    <w:rsid w:val="002B1F83"/>
    <w:rsid w:val="002B3D2A"/>
    <w:rsid w:val="002B590A"/>
    <w:rsid w:val="002B5E0F"/>
    <w:rsid w:val="002B7574"/>
    <w:rsid w:val="002B7648"/>
    <w:rsid w:val="002C07E2"/>
    <w:rsid w:val="002C2362"/>
    <w:rsid w:val="002C29C4"/>
    <w:rsid w:val="002C2D97"/>
    <w:rsid w:val="002C47F9"/>
    <w:rsid w:val="002C54A8"/>
    <w:rsid w:val="002C5AE9"/>
    <w:rsid w:val="002C5ECF"/>
    <w:rsid w:val="002C633D"/>
    <w:rsid w:val="002C747D"/>
    <w:rsid w:val="002C7F77"/>
    <w:rsid w:val="002D1606"/>
    <w:rsid w:val="002D1E7F"/>
    <w:rsid w:val="002D2070"/>
    <w:rsid w:val="002D2E98"/>
    <w:rsid w:val="002D45FF"/>
    <w:rsid w:val="002D4BF4"/>
    <w:rsid w:val="002D4CAE"/>
    <w:rsid w:val="002D5AB8"/>
    <w:rsid w:val="002D7107"/>
    <w:rsid w:val="002E031C"/>
    <w:rsid w:val="002E09A8"/>
    <w:rsid w:val="002E0EFC"/>
    <w:rsid w:val="002E1C08"/>
    <w:rsid w:val="002E3C8F"/>
    <w:rsid w:val="002E408C"/>
    <w:rsid w:val="002E419B"/>
    <w:rsid w:val="002E4951"/>
    <w:rsid w:val="002E5338"/>
    <w:rsid w:val="002E607C"/>
    <w:rsid w:val="002F0A14"/>
    <w:rsid w:val="002F0FB7"/>
    <w:rsid w:val="002F28E0"/>
    <w:rsid w:val="002F2C43"/>
    <w:rsid w:val="002F38A2"/>
    <w:rsid w:val="002F3A32"/>
    <w:rsid w:val="002F3DA3"/>
    <w:rsid w:val="002F6273"/>
    <w:rsid w:val="002F7EFE"/>
    <w:rsid w:val="00300B6A"/>
    <w:rsid w:val="00302854"/>
    <w:rsid w:val="00302AC8"/>
    <w:rsid w:val="00302E7A"/>
    <w:rsid w:val="00302F6B"/>
    <w:rsid w:val="00303ACA"/>
    <w:rsid w:val="00304297"/>
    <w:rsid w:val="00304CEB"/>
    <w:rsid w:val="00304E8B"/>
    <w:rsid w:val="00305A7F"/>
    <w:rsid w:val="003060A7"/>
    <w:rsid w:val="003067F7"/>
    <w:rsid w:val="0030751C"/>
    <w:rsid w:val="00307B3B"/>
    <w:rsid w:val="0031000C"/>
    <w:rsid w:val="00310314"/>
    <w:rsid w:val="00312A06"/>
    <w:rsid w:val="0031516D"/>
    <w:rsid w:val="00315394"/>
    <w:rsid w:val="003159AC"/>
    <w:rsid w:val="00316BF3"/>
    <w:rsid w:val="003175C8"/>
    <w:rsid w:val="00317F0B"/>
    <w:rsid w:val="0032015E"/>
    <w:rsid w:val="003207B7"/>
    <w:rsid w:val="0032212A"/>
    <w:rsid w:val="003225AA"/>
    <w:rsid w:val="003226DF"/>
    <w:rsid w:val="00322A41"/>
    <w:rsid w:val="00325090"/>
    <w:rsid w:val="00325C74"/>
    <w:rsid w:val="00326252"/>
    <w:rsid w:val="00326300"/>
    <w:rsid w:val="00326740"/>
    <w:rsid w:val="00326C67"/>
    <w:rsid w:val="003272A1"/>
    <w:rsid w:val="00327A37"/>
    <w:rsid w:val="00327E87"/>
    <w:rsid w:val="003303F5"/>
    <w:rsid w:val="0033052C"/>
    <w:rsid w:val="0033296C"/>
    <w:rsid w:val="00332AB8"/>
    <w:rsid w:val="003336E5"/>
    <w:rsid w:val="00334BB6"/>
    <w:rsid w:val="00340330"/>
    <w:rsid w:val="00341BF4"/>
    <w:rsid w:val="00341E94"/>
    <w:rsid w:val="00344884"/>
    <w:rsid w:val="00345A00"/>
    <w:rsid w:val="0034633D"/>
    <w:rsid w:val="00346E64"/>
    <w:rsid w:val="00347F8C"/>
    <w:rsid w:val="0035011C"/>
    <w:rsid w:val="00350578"/>
    <w:rsid w:val="0035208C"/>
    <w:rsid w:val="00352CD4"/>
    <w:rsid w:val="00353D3C"/>
    <w:rsid w:val="003546EF"/>
    <w:rsid w:val="0035482A"/>
    <w:rsid w:val="00355481"/>
    <w:rsid w:val="00355707"/>
    <w:rsid w:val="003557F7"/>
    <w:rsid w:val="003571AF"/>
    <w:rsid w:val="00357DB1"/>
    <w:rsid w:val="00357F0F"/>
    <w:rsid w:val="003602F9"/>
    <w:rsid w:val="0036050E"/>
    <w:rsid w:val="00360E8B"/>
    <w:rsid w:val="0036117D"/>
    <w:rsid w:val="00363AD0"/>
    <w:rsid w:val="00363BB2"/>
    <w:rsid w:val="00365AF1"/>
    <w:rsid w:val="00366EC2"/>
    <w:rsid w:val="00367126"/>
    <w:rsid w:val="0036774F"/>
    <w:rsid w:val="00370386"/>
    <w:rsid w:val="00370A41"/>
    <w:rsid w:val="00371A3B"/>
    <w:rsid w:val="00371D31"/>
    <w:rsid w:val="00372080"/>
    <w:rsid w:val="00372EF1"/>
    <w:rsid w:val="003730E0"/>
    <w:rsid w:val="0037442B"/>
    <w:rsid w:val="00374F7E"/>
    <w:rsid w:val="00376437"/>
    <w:rsid w:val="00376D4D"/>
    <w:rsid w:val="00377481"/>
    <w:rsid w:val="003777AE"/>
    <w:rsid w:val="0038128C"/>
    <w:rsid w:val="00381E41"/>
    <w:rsid w:val="003833E0"/>
    <w:rsid w:val="00383EC8"/>
    <w:rsid w:val="0038403B"/>
    <w:rsid w:val="00384391"/>
    <w:rsid w:val="0038440D"/>
    <w:rsid w:val="00386CA3"/>
    <w:rsid w:val="00387242"/>
    <w:rsid w:val="003877ED"/>
    <w:rsid w:val="00387C4A"/>
    <w:rsid w:val="00390094"/>
    <w:rsid w:val="0039019C"/>
    <w:rsid w:val="00390EAF"/>
    <w:rsid w:val="00391E5B"/>
    <w:rsid w:val="003929FA"/>
    <w:rsid w:val="003955DF"/>
    <w:rsid w:val="0039581A"/>
    <w:rsid w:val="003A0A16"/>
    <w:rsid w:val="003A184D"/>
    <w:rsid w:val="003A1E4E"/>
    <w:rsid w:val="003A3EAA"/>
    <w:rsid w:val="003A46DF"/>
    <w:rsid w:val="003A4D2B"/>
    <w:rsid w:val="003A5594"/>
    <w:rsid w:val="003A59DB"/>
    <w:rsid w:val="003A6779"/>
    <w:rsid w:val="003A6D13"/>
    <w:rsid w:val="003A737F"/>
    <w:rsid w:val="003B113E"/>
    <w:rsid w:val="003B5A1A"/>
    <w:rsid w:val="003B5DB6"/>
    <w:rsid w:val="003B6464"/>
    <w:rsid w:val="003B667D"/>
    <w:rsid w:val="003B6820"/>
    <w:rsid w:val="003B7D4B"/>
    <w:rsid w:val="003B7DFE"/>
    <w:rsid w:val="003C1606"/>
    <w:rsid w:val="003C298A"/>
    <w:rsid w:val="003C2BA9"/>
    <w:rsid w:val="003C2E60"/>
    <w:rsid w:val="003C3F20"/>
    <w:rsid w:val="003C4511"/>
    <w:rsid w:val="003C464B"/>
    <w:rsid w:val="003C6EDA"/>
    <w:rsid w:val="003C74E1"/>
    <w:rsid w:val="003D0E61"/>
    <w:rsid w:val="003D159A"/>
    <w:rsid w:val="003D1ABB"/>
    <w:rsid w:val="003D257A"/>
    <w:rsid w:val="003D353D"/>
    <w:rsid w:val="003D3613"/>
    <w:rsid w:val="003D552D"/>
    <w:rsid w:val="003D5B5B"/>
    <w:rsid w:val="003D6263"/>
    <w:rsid w:val="003D72E5"/>
    <w:rsid w:val="003D772B"/>
    <w:rsid w:val="003E05AA"/>
    <w:rsid w:val="003E1BED"/>
    <w:rsid w:val="003E25C0"/>
    <w:rsid w:val="003E2767"/>
    <w:rsid w:val="003E2CCD"/>
    <w:rsid w:val="003E3893"/>
    <w:rsid w:val="003E3B08"/>
    <w:rsid w:val="003E4131"/>
    <w:rsid w:val="003E66D2"/>
    <w:rsid w:val="003E723B"/>
    <w:rsid w:val="003F0A9F"/>
    <w:rsid w:val="003F1F5E"/>
    <w:rsid w:val="003F3539"/>
    <w:rsid w:val="003F35C5"/>
    <w:rsid w:val="003F3D2B"/>
    <w:rsid w:val="003F4885"/>
    <w:rsid w:val="003F4D0B"/>
    <w:rsid w:val="003F5589"/>
    <w:rsid w:val="003F5D29"/>
    <w:rsid w:val="003F60C3"/>
    <w:rsid w:val="003F656A"/>
    <w:rsid w:val="003F735A"/>
    <w:rsid w:val="003F7CF6"/>
    <w:rsid w:val="00401592"/>
    <w:rsid w:val="00402EF6"/>
    <w:rsid w:val="00403D59"/>
    <w:rsid w:val="00405014"/>
    <w:rsid w:val="00405604"/>
    <w:rsid w:val="0040592D"/>
    <w:rsid w:val="00410A36"/>
    <w:rsid w:val="00411848"/>
    <w:rsid w:val="00411E41"/>
    <w:rsid w:val="00412BA7"/>
    <w:rsid w:val="00412C76"/>
    <w:rsid w:val="004133ED"/>
    <w:rsid w:val="00414BB2"/>
    <w:rsid w:val="0041572B"/>
    <w:rsid w:val="00415737"/>
    <w:rsid w:val="00415B02"/>
    <w:rsid w:val="00415C41"/>
    <w:rsid w:val="00416E9F"/>
    <w:rsid w:val="00417CC2"/>
    <w:rsid w:val="00420076"/>
    <w:rsid w:val="00420884"/>
    <w:rsid w:val="0042167B"/>
    <w:rsid w:val="00421A0B"/>
    <w:rsid w:val="00422437"/>
    <w:rsid w:val="00423297"/>
    <w:rsid w:val="004240B6"/>
    <w:rsid w:val="004241F1"/>
    <w:rsid w:val="0042525D"/>
    <w:rsid w:val="00426695"/>
    <w:rsid w:val="004276DA"/>
    <w:rsid w:val="00431087"/>
    <w:rsid w:val="00431D32"/>
    <w:rsid w:val="004343D2"/>
    <w:rsid w:val="00434725"/>
    <w:rsid w:val="00434ED9"/>
    <w:rsid w:val="00434F14"/>
    <w:rsid w:val="004357F4"/>
    <w:rsid w:val="00435F20"/>
    <w:rsid w:val="004371A6"/>
    <w:rsid w:val="0043724A"/>
    <w:rsid w:val="004408EC"/>
    <w:rsid w:val="0044179B"/>
    <w:rsid w:val="00441CA6"/>
    <w:rsid w:val="00442076"/>
    <w:rsid w:val="00443674"/>
    <w:rsid w:val="00445100"/>
    <w:rsid w:val="00446337"/>
    <w:rsid w:val="0044714E"/>
    <w:rsid w:val="00450B5D"/>
    <w:rsid w:val="00451433"/>
    <w:rsid w:val="00451B0A"/>
    <w:rsid w:val="00452B7F"/>
    <w:rsid w:val="0045324D"/>
    <w:rsid w:val="0045615F"/>
    <w:rsid w:val="00456CF6"/>
    <w:rsid w:val="00457FF7"/>
    <w:rsid w:val="00461E95"/>
    <w:rsid w:val="00462903"/>
    <w:rsid w:val="0046323F"/>
    <w:rsid w:val="00463EDE"/>
    <w:rsid w:val="00464470"/>
    <w:rsid w:val="00465B75"/>
    <w:rsid w:val="0046610E"/>
    <w:rsid w:val="00467144"/>
    <w:rsid w:val="00467CBF"/>
    <w:rsid w:val="004704BD"/>
    <w:rsid w:val="0047179C"/>
    <w:rsid w:val="00472364"/>
    <w:rsid w:val="00472BF1"/>
    <w:rsid w:val="004732A1"/>
    <w:rsid w:val="00473FA2"/>
    <w:rsid w:val="0047411F"/>
    <w:rsid w:val="004769AE"/>
    <w:rsid w:val="00477804"/>
    <w:rsid w:val="00480167"/>
    <w:rsid w:val="004802EA"/>
    <w:rsid w:val="00480AAF"/>
    <w:rsid w:val="00480CF8"/>
    <w:rsid w:val="004819CC"/>
    <w:rsid w:val="00482F69"/>
    <w:rsid w:val="00483C23"/>
    <w:rsid w:val="00484815"/>
    <w:rsid w:val="00484C51"/>
    <w:rsid w:val="00485000"/>
    <w:rsid w:val="0048507B"/>
    <w:rsid w:val="004856CD"/>
    <w:rsid w:val="004857E1"/>
    <w:rsid w:val="00485FD4"/>
    <w:rsid w:val="00486AB2"/>
    <w:rsid w:val="00487C01"/>
    <w:rsid w:val="00487DFF"/>
    <w:rsid w:val="00490957"/>
    <w:rsid w:val="0049177D"/>
    <w:rsid w:val="00491A24"/>
    <w:rsid w:val="00491E86"/>
    <w:rsid w:val="004925A6"/>
    <w:rsid w:val="004929B3"/>
    <w:rsid w:val="00492B0F"/>
    <w:rsid w:val="00492ED8"/>
    <w:rsid w:val="00494521"/>
    <w:rsid w:val="004951E4"/>
    <w:rsid w:val="00496A14"/>
    <w:rsid w:val="0049725F"/>
    <w:rsid w:val="00497B59"/>
    <w:rsid w:val="00497DA1"/>
    <w:rsid w:val="004A153C"/>
    <w:rsid w:val="004A199E"/>
    <w:rsid w:val="004A1AAE"/>
    <w:rsid w:val="004A39E7"/>
    <w:rsid w:val="004A5F33"/>
    <w:rsid w:val="004A6554"/>
    <w:rsid w:val="004A6EBF"/>
    <w:rsid w:val="004B07E8"/>
    <w:rsid w:val="004B0B18"/>
    <w:rsid w:val="004B2675"/>
    <w:rsid w:val="004B2FE6"/>
    <w:rsid w:val="004B4C46"/>
    <w:rsid w:val="004B5006"/>
    <w:rsid w:val="004B5287"/>
    <w:rsid w:val="004B55E7"/>
    <w:rsid w:val="004B5676"/>
    <w:rsid w:val="004B6570"/>
    <w:rsid w:val="004C283A"/>
    <w:rsid w:val="004C2958"/>
    <w:rsid w:val="004C3298"/>
    <w:rsid w:val="004C3356"/>
    <w:rsid w:val="004C39E2"/>
    <w:rsid w:val="004C49E8"/>
    <w:rsid w:val="004C52E3"/>
    <w:rsid w:val="004C6D93"/>
    <w:rsid w:val="004D0E4F"/>
    <w:rsid w:val="004D113B"/>
    <w:rsid w:val="004D1364"/>
    <w:rsid w:val="004D1496"/>
    <w:rsid w:val="004D17DB"/>
    <w:rsid w:val="004D18F9"/>
    <w:rsid w:val="004D1931"/>
    <w:rsid w:val="004D1BF3"/>
    <w:rsid w:val="004D23F2"/>
    <w:rsid w:val="004D45D1"/>
    <w:rsid w:val="004D66EA"/>
    <w:rsid w:val="004D7077"/>
    <w:rsid w:val="004E0179"/>
    <w:rsid w:val="004E0F20"/>
    <w:rsid w:val="004E1AFA"/>
    <w:rsid w:val="004E569C"/>
    <w:rsid w:val="004E5907"/>
    <w:rsid w:val="004F169C"/>
    <w:rsid w:val="004F1F2B"/>
    <w:rsid w:val="004F2BBD"/>
    <w:rsid w:val="004F3213"/>
    <w:rsid w:val="004F3D86"/>
    <w:rsid w:val="004F43E1"/>
    <w:rsid w:val="004F452B"/>
    <w:rsid w:val="004F5405"/>
    <w:rsid w:val="004F5771"/>
    <w:rsid w:val="004F629F"/>
    <w:rsid w:val="004F7D2A"/>
    <w:rsid w:val="0050041D"/>
    <w:rsid w:val="005017F1"/>
    <w:rsid w:val="00502455"/>
    <w:rsid w:val="00502711"/>
    <w:rsid w:val="0050586F"/>
    <w:rsid w:val="00505D92"/>
    <w:rsid w:val="00506B8A"/>
    <w:rsid w:val="00506E54"/>
    <w:rsid w:val="00512CB1"/>
    <w:rsid w:val="00513562"/>
    <w:rsid w:val="005142C3"/>
    <w:rsid w:val="005203E1"/>
    <w:rsid w:val="00521191"/>
    <w:rsid w:val="005215B2"/>
    <w:rsid w:val="00521D84"/>
    <w:rsid w:val="005234F2"/>
    <w:rsid w:val="00524476"/>
    <w:rsid w:val="00525648"/>
    <w:rsid w:val="00525925"/>
    <w:rsid w:val="005263E6"/>
    <w:rsid w:val="00527DB9"/>
    <w:rsid w:val="00530D9A"/>
    <w:rsid w:val="00531763"/>
    <w:rsid w:val="005329D6"/>
    <w:rsid w:val="00534E37"/>
    <w:rsid w:val="00535BAE"/>
    <w:rsid w:val="00536457"/>
    <w:rsid w:val="00536D2F"/>
    <w:rsid w:val="00536D51"/>
    <w:rsid w:val="00537516"/>
    <w:rsid w:val="005376DF"/>
    <w:rsid w:val="005453C9"/>
    <w:rsid w:val="00545D99"/>
    <w:rsid w:val="00546109"/>
    <w:rsid w:val="005464DD"/>
    <w:rsid w:val="005508B8"/>
    <w:rsid w:val="00552124"/>
    <w:rsid w:val="00552E93"/>
    <w:rsid w:val="00553D19"/>
    <w:rsid w:val="0055446F"/>
    <w:rsid w:val="0055453F"/>
    <w:rsid w:val="005547BA"/>
    <w:rsid w:val="00555E02"/>
    <w:rsid w:val="005562C8"/>
    <w:rsid w:val="00556720"/>
    <w:rsid w:val="00557DC3"/>
    <w:rsid w:val="00560366"/>
    <w:rsid w:val="005611BD"/>
    <w:rsid w:val="00562408"/>
    <w:rsid w:val="00562558"/>
    <w:rsid w:val="005631C2"/>
    <w:rsid w:val="00563445"/>
    <w:rsid w:val="0056436F"/>
    <w:rsid w:val="00564714"/>
    <w:rsid w:val="00565455"/>
    <w:rsid w:val="00565F4D"/>
    <w:rsid w:val="00567465"/>
    <w:rsid w:val="00570267"/>
    <w:rsid w:val="005707E3"/>
    <w:rsid w:val="005710A6"/>
    <w:rsid w:val="005712B4"/>
    <w:rsid w:val="00571EAC"/>
    <w:rsid w:val="00573A3A"/>
    <w:rsid w:val="00573B49"/>
    <w:rsid w:val="005747D0"/>
    <w:rsid w:val="00575AB3"/>
    <w:rsid w:val="00576162"/>
    <w:rsid w:val="0057637A"/>
    <w:rsid w:val="00580A60"/>
    <w:rsid w:val="00582E89"/>
    <w:rsid w:val="00582F25"/>
    <w:rsid w:val="005830CA"/>
    <w:rsid w:val="005835FA"/>
    <w:rsid w:val="0058396B"/>
    <w:rsid w:val="005843D7"/>
    <w:rsid w:val="005845F2"/>
    <w:rsid w:val="0058512C"/>
    <w:rsid w:val="005862CD"/>
    <w:rsid w:val="00586693"/>
    <w:rsid w:val="00590448"/>
    <w:rsid w:val="00590791"/>
    <w:rsid w:val="0059088F"/>
    <w:rsid w:val="005910DF"/>
    <w:rsid w:val="00591ABF"/>
    <w:rsid w:val="00591B8B"/>
    <w:rsid w:val="00592466"/>
    <w:rsid w:val="00592D14"/>
    <w:rsid w:val="005949ED"/>
    <w:rsid w:val="00595C3A"/>
    <w:rsid w:val="0059691E"/>
    <w:rsid w:val="005975CD"/>
    <w:rsid w:val="005976ED"/>
    <w:rsid w:val="00597C37"/>
    <w:rsid w:val="005A08F7"/>
    <w:rsid w:val="005A17E8"/>
    <w:rsid w:val="005A1C48"/>
    <w:rsid w:val="005A1D01"/>
    <w:rsid w:val="005A1EDC"/>
    <w:rsid w:val="005A4ADA"/>
    <w:rsid w:val="005A4E06"/>
    <w:rsid w:val="005A551E"/>
    <w:rsid w:val="005A5EE2"/>
    <w:rsid w:val="005A64A1"/>
    <w:rsid w:val="005A6A49"/>
    <w:rsid w:val="005A736C"/>
    <w:rsid w:val="005B04FF"/>
    <w:rsid w:val="005B0D36"/>
    <w:rsid w:val="005B10BD"/>
    <w:rsid w:val="005B1353"/>
    <w:rsid w:val="005B261F"/>
    <w:rsid w:val="005B28FF"/>
    <w:rsid w:val="005B2B94"/>
    <w:rsid w:val="005B33A0"/>
    <w:rsid w:val="005B52AC"/>
    <w:rsid w:val="005B55D1"/>
    <w:rsid w:val="005B55FB"/>
    <w:rsid w:val="005B57EE"/>
    <w:rsid w:val="005B79C3"/>
    <w:rsid w:val="005C096B"/>
    <w:rsid w:val="005C1514"/>
    <w:rsid w:val="005C22EC"/>
    <w:rsid w:val="005C26EF"/>
    <w:rsid w:val="005C3132"/>
    <w:rsid w:val="005C3DD2"/>
    <w:rsid w:val="005C49C8"/>
    <w:rsid w:val="005C78F2"/>
    <w:rsid w:val="005C7A38"/>
    <w:rsid w:val="005D0D60"/>
    <w:rsid w:val="005D19D4"/>
    <w:rsid w:val="005D1ADC"/>
    <w:rsid w:val="005D1DF5"/>
    <w:rsid w:val="005D2CCA"/>
    <w:rsid w:val="005D4FEA"/>
    <w:rsid w:val="005D51AF"/>
    <w:rsid w:val="005D5C52"/>
    <w:rsid w:val="005D6B24"/>
    <w:rsid w:val="005D6BD2"/>
    <w:rsid w:val="005E3DFF"/>
    <w:rsid w:val="005E5F5F"/>
    <w:rsid w:val="005E61CC"/>
    <w:rsid w:val="005E7A07"/>
    <w:rsid w:val="005E7F82"/>
    <w:rsid w:val="005F1EE2"/>
    <w:rsid w:val="005F225A"/>
    <w:rsid w:val="005F2F1C"/>
    <w:rsid w:val="005F44E9"/>
    <w:rsid w:val="005F5BEF"/>
    <w:rsid w:val="005F699A"/>
    <w:rsid w:val="00600600"/>
    <w:rsid w:val="006015AF"/>
    <w:rsid w:val="00601764"/>
    <w:rsid w:val="00601C17"/>
    <w:rsid w:val="00602B0F"/>
    <w:rsid w:val="00602B21"/>
    <w:rsid w:val="00602C18"/>
    <w:rsid w:val="00602DA2"/>
    <w:rsid w:val="006032A8"/>
    <w:rsid w:val="0060530F"/>
    <w:rsid w:val="006060AC"/>
    <w:rsid w:val="006064BD"/>
    <w:rsid w:val="00607653"/>
    <w:rsid w:val="006077FA"/>
    <w:rsid w:val="00611D0D"/>
    <w:rsid w:val="00611E06"/>
    <w:rsid w:val="00612565"/>
    <w:rsid w:val="006137E4"/>
    <w:rsid w:val="00614098"/>
    <w:rsid w:val="0061447F"/>
    <w:rsid w:val="006163F6"/>
    <w:rsid w:val="0061676C"/>
    <w:rsid w:val="00616A94"/>
    <w:rsid w:val="00616E15"/>
    <w:rsid w:val="00616ECD"/>
    <w:rsid w:val="0061745C"/>
    <w:rsid w:val="00617830"/>
    <w:rsid w:val="006179D7"/>
    <w:rsid w:val="00620C52"/>
    <w:rsid w:val="006247F2"/>
    <w:rsid w:val="00625444"/>
    <w:rsid w:val="006260B7"/>
    <w:rsid w:val="0063030B"/>
    <w:rsid w:val="00633599"/>
    <w:rsid w:val="006338D8"/>
    <w:rsid w:val="00633D91"/>
    <w:rsid w:val="00634610"/>
    <w:rsid w:val="00635852"/>
    <w:rsid w:val="00636929"/>
    <w:rsid w:val="006401A8"/>
    <w:rsid w:val="00640594"/>
    <w:rsid w:val="00640A7D"/>
    <w:rsid w:val="00640B88"/>
    <w:rsid w:val="006410F1"/>
    <w:rsid w:val="0064252E"/>
    <w:rsid w:val="00643618"/>
    <w:rsid w:val="00643A00"/>
    <w:rsid w:val="00644DEE"/>
    <w:rsid w:val="0064525E"/>
    <w:rsid w:val="00645747"/>
    <w:rsid w:val="00645A3B"/>
    <w:rsid w:val="00645FE0"/>
    <w:rsid w:val="006460BF"/>
    <w:rsid w:val="0064692B"/>
    <w:rsid w:val="0064766C"/>
    <w:rsid w:val="00651750"/>
    <w:rsid w:val="00654F00"/>
    <w:rsid w:val="0065576A"/>
    <w:rsid w:val="006560BB"/>
    <w:rsid w:val="00661073"/>
    <w:rsid w:val="0066164C"/>
    <w:rsid w:val="006628A1"/>
    <w:rsid w:val="00664690"/>
    <w:rsid w:val="00665802"/>
    <w:rsid w:val="00666BE4"/>
    <w:rsid w:val="00666E85"/>
    <w:rsid w:val="006674DE"/>
    <w:rsid w:val="00667792"/>
    <w:rsid w:val="00670DF9"/>
    <w:rsid w:val="00671AEB"/>
    <w:rsid w:val="006725C0"/>
    <w:rsid w:val="00672983"/>
    <w:rsid w:val="00672AB2"/>
    <w:rsid w:val="00673189"/>
    <w:rsid w:val="00674235"/>
    <w:rsid w:val="00674FE8"/>
    <w:rsid w:val="00675ACB"/>
    <w:rsid w:val="00676221"/>
    <w:rsid w:val="006767CA"/>
    <w:rsid w:val="00676CF6"/>
    <w:rsid w:val="006812C9"/>
    <w:rsid w:val="006819B8"/>
    <w:rsid w:val="00681F28"/>
    <w:rsid w:val="00682384"/>
    <w:rsid w:val="0068509C"/>
    <w:rsid w:val="006851D0"/>
    <w:rsid w:val="0068602E"/>
    <w:rsid w:val="006870FC"/>
    <w:rsid w:val="006879D8"/>
    <w:rsid w:val="00687BF8"/>
    <w:rsid w:val="006917C9"/>
    <w:rsid w:val="006924D0"/>
    <w:rsid w:val="006935A6"/>
    <w:rsid w:val="00693A6F"/>
    <w:rsid w:val="00694FD1"/>
    <w:rsid w:val="006955C4"/>
    <w:rsid w:val="00696A57"/>
    <w:rsid w:val="006975B6"/>
    <w:rsid w:val="006A1497"/>
    <w:rsid w:val="006A2549"/>
    <w:rsid w:val="006A3570"/>
    <w:rsid w:val="006A39BC"/>
    <w:rsid w:val="006A3D1E"/>
    <w:rsid w:val="006A4342"/>
    <w:rsid w:val="006A468C"/>
    <w:rsid w:val="006A682F"/>
    <w:rsid w:val="006B019E"/>
    <w:rsid w:val="006B1464"/>
    <w:rsid w:val="006B54AD"/>
    <w:rsid w:val="006B691E"/>
    <w:rsid w:val="006B7AD3"/>
    <w:rsid w:val="006B7F39"/>
    <w:rsid w:val="006C27CC"/>
    <w:rsid w:val="006C2DC7"/>
    <w:rsid w:val="006C4472"/>
    <w:rsid w:val="006C6656"/>
    <w:rsid w:val="006C6FC3"/>
    <w:rsid w:val="006D02A0"/>
    <w:rsid w:val="006D3B48"/>
    <w:rsid w:val="006D4ECA"/>
    <w:rsid w:val="006D6278"/>
    <w:rsid w:val="006D66C9"/>
    <w:rsid w:val="006E0265"/>
    <w:rsid w:val="006E1B43"/>
    <w:rsid w:val="006E251D"/>
    <w:rsid w:val="006E76B2"/>
    <w:rsid w:val="006E7904"/>
    <w:rsid w:val="006F2A1E"/>
    <w:rsid w:val="006F2B45"/>
    <w:rsid w:val="006F40E0"/>
    <w:rsid w:val="006F4A39"/>
    <w:rsid w:val="006F4D9E"/>
    <w:rsid w:val="006F4DDC"/>
    <w:rsid w:val="006F5759"/>
    <w:rsid w:val="006F58AE"/>
    <w:rsid w:val="006F5C0F"/>
    <w:rsid w:val="006F5CE3"/>
    <w:rsid w:val="006F6A5C"/>
    <w:rsid w:val="006F7876"/>
    <w:rsid w:val="006F7FC5"/>
    <w:rsid w:val="007003F6"/>
    <w:rsid w:val="00700770"/>
    <w:rsid w:val="00700C2F"/>
    <w:rsid w:val="00700E53"/>
    <w:rsid w:val="007015BC"/>
    <w:rsid w:val="007016F7"/>
    <w:rsid w:val="00701D9E"/>
    <w:rsid w:val="00702062"/>
    <w:rsid w:val="00702672"/>
    <w:rsid w:val="00702B3E"/>
    <w:rsid w:val="0070477E"/>
    <w:rsid w:val="00704D06"/>
    <w:rsid w:val="007059B2"/>
    <w:rsid w:val="00706932"/>
    <w:rsid w:val="00706950"/>
    <w:rsid w:val="00706D36"/>
    <w:rsid w:val="00707004"/>
    <w:rsid w:val="007073AA"/>
    <w:rsid w:val="00707CAD"/>
    <w:rsid w:val="007101B9"/>
    <w:rsid w:val="00710555"/>
    <w:rsid w:val="00710644"/>
    <w:rsid w:val="007116E3"/>
    <w:rsid w:val="007120C0"/>
    <w:rsid w:val="007120FF"/>
    <w:rsid w:val="00712FF7"/>
    <w:rsid w:val="0071310A"/>
    <w:rsid w:val="0071423F"/>
    <w:rsid w:val="00716641"/>
    <w:rsid w:val="007166FD"/>
    <w:rsid w:val="00716E75"/>
    <w:rsid w:val="007177D7"/>
    <w:rsid w:val="00717AD1"/>
    <w:rsid w:val="007208A8"/>
    <w:rsid w:val="007208ED"/>
    <w:rsid w:val="00720EA4"/>
    <w:rsid w:val="00721824"/>
    <w:rsid w:val="00722966"/>
    <w:rsid w:val="007235AC"/>
    <w:rsid w:val="007249A9"/>
    <w:rsid w:val="00732972"/>
    <w:rsid w:val="0073302E"/>
    <w:rsid w:val="00734115"/>
    <w:rsid w:val="00734F2A"/>
    <w:rsid w:val="007355EB"/>
    <w:rsid w:val="007355F4"/>
    <w:rsid w:val="00736BC1"/>
    <w:rsid w:val="00737150"/>
    <w:rsid w:val="00737935"/>
    <w:rsid w:val="00737A08"/>
    <w:rsid w:val="00740B43"/>
    <w:rsid w:val="00740E96"/>
    <w:rsid w:val="0074133C"/>
    <w:rsid w:val="00741427"/>
    <w:rsid w:val="00741583"/>
    <w:rsid w:val="007418E5"/>
    <w:rsid w:val="00742E1A"/>
    <w:rsid w:val="007442F4"/>
    <w:rsid w:val="007444F0"/>
    <w:rsid w:val="00746082"/>
    <w:rsid w:val="00746B51"/>
    <w:rsid w:val="00747697"/>
    <w:rsid w:val="00747BA7"/>
    <w:rsid w:val="00750113"/>
    <w:rsid w:val="00750EF9"/>
    <w:rsid w:val="007517E5"/>
    <w:rsid w:val="0075621F"/>
    <w:rsid w:val="007601F4"/>
    <w:rsid w:val="00760343"/>
    <w:rsid w:val="0076049E"/>
    <w:rsid w:val="007608EA"/>
    <w:rsid w:val="0076208E"/>
    <w:rsid w:val="0076252B"/>
    <w:rsid w:val="00763726"/>
    <w:rsid w:val="00763789"/>
    <w:rsid w:val="007638A1"/>
    <w:rsid w:val="00763DA1"/>
    <w:rsid w:val="00764DD9"/>
    <w:rsid w:val="00765C64"/>
    <w:rsid w:val="0076610A"/>
    <w:rsid w:val="00770D82"/>
    <w:rsid w:val="00772CDB"/>
    <w:rsid w:val="007733FF"/>
    <w:rsid w:val="0077506B"/>
    <w:rsid w:val="00775233"/>
    <w:rsid w:val="00776151"/>
    <w:rsid w:val="00776F78"/>
    <w:rsid w:val="00777887"/>
    <w:rsid w:val="0078074B"/>
    <w:rsid w:val="007817E6"/>
    <w:rsid w:val="00781954"/>
    <w:rsid w:val="00781A93"/>
    <w:rsid w:val="00781C4D"/>
    <w:rsid w:val="00782086"/>
    <w:rsid w:val="007833F4"/>
    <w:rsid w:val="0078582C"/>
    <w:rsid w:val="0079018C"/>
    <w:rsid w:val="00790AEE"/>
    <w:rsid w:val="00791B64"/>
    <w:rsid w:val="0079251C"/>
    <w:rsid w:val="007933A2"/>
    <w:rsid w:val="00793D14"/>
    <w:rsid w:val="00794231"/>
    <w:rsid w:val="0079459C"/>
    <w:rsid w:val="007945FF"/>
    <w:rsid w:val="00795304"/>
    <w:rsid w:val="007958A7"/>
    <w:rsid w:val="00797374"/>
    <w:rsid w:val="007A0F86"/>
    <w:rsid w:val="007A3159"/>
    <w:rsid w:val="007A3220"/>
    <w:rsid w:val="007A3672"/>
    <w:rsid w:val="007A454A"/>
    <w:rsid w:val="007A4C14"/>
    <w:rsid w:val="007A5217"/>
    <w:rsid w:val="007A620C"/>
    <w:rsid w:val="007A7A4C"/>
    <w:rsid w:val="007B0303"/>
    <w:rsid w:val="007B0707"/>
    <w:rsid w:val="007B0737"/>
    <w:rsid w:val="007B238F"/>
    <w:rsid w:val="007B3AD9"/>
    <w:rsid w:val="007B3C27"/>
    <w:rsid w:val="007B4DC9"/>
    <w:rsid w:val="007B502F"/>
    <w:rsid w:val="007B5500"/>
    <w:rsid w:val="007B61F2"/>
    <w:rsid w:val="007B701C"/>
    <w:rsid w:val="007C05BA"/>
    <w:rsid w:val="007C09FE"/>
    <w:rsid w:val="007C1F4C"/>
    <w:rsid w:val="007C3BF4"/>
    <w:rsid w:val="007C4091"/>
    <w:rsid w:val="007C61BC"/>
    <w:rsid w:val="007C713B"/>
    <w:rsid w:val="007C722C"/>
    <w:rsid w:val="007C7A35"/>
    <w:rsid w:val="007C7BAE"/>
    <w:rsid w:val="007D0C98"/>
    <w:rsid w:val="007D0DAE"/>
    <w:rsid w:val="007D4450"/>
    <w:rsid w:val="007D4529"/>
    <w:rsid w:val="007D4C95"/>
    <w:rsid w:val="007D5377"/>
    <w:rsid w:val="007D591E"/>
    <w:rsid w:val="007D70BC"/>
    <w:rsid w:val="007D777F"/>
    <w:rsid w:val="007D788E"/>
    <w:rsid w:val="007E1919"/>
    <w:rsid w:val="007E4D54"/>
    <w:rsid w:val="007E5A05"/>
    <w:rsid w:val="007E6F2D"/>
    <w:rsid w:val="007F05A9"/>
    <w:rsid w:val="007F1EE6"/>
    <w:rsid w:val="007F2D7B"/>
    <w:rsid w:val="007F33BB"/>
    <w:rsid w:val="007F3CA4"/>
    <w:rsid w:val="007F3D01"/>
    <w:rsid w:val="007F6CEA"/>
    <w:rsid w:val="00800404"/>
    <w:rsid w:val="0080322C"/>
    <w:rsid w:val="008032D5"/>
    <w:rsid w:val="008036C0"/>
    <w:rsid w:val="00803A06"/>
    <w:rsid w:val="00804DAC"/>
    <w:rsid w:val="00804E28"/>
    <w:rsid w:val="008056EE"/>
    <w:rsid w:val="00807107"/>
    <w:rsid w:val="00810820"/>
    <w:rsid w:val="0081113B"/>
    <w:rsid w:val="00811400"/>
    <w:rsid w:val="00811E17"/>
    <w:rsid w:val="0081227F"/>
    <w:rsid w:val="008124D6"/>
    <w:rsid w:val="00812864"/>
    <w:rsid w:val="0081369A"/>
    <w:rsid w:val="00813909"/>
    <w:rsid w:val="0081544F"/>
    <w:rsid w:val="00815FBB"/>
    <w:rsid w:val="00816897"/>
    <w:rsid w:val="00820F01"/>
    <w:rsid w:val="008232FD"/>
    <w:rsid w:val="0082344C"/>
    <w:rsid w:val="0082365B"/>
    <w:rsid w:val="008244A8"/>
    <w:rsid w:val="008248CF"/>
    <w:rsid w:val="00824F59"/>
    <w:rsid w:val="00826843"/>
    <w:rsid w:val="008316A5"/>
    <w:rsid w:val="00831A09"/>
    <w:rsid w:val="00833F84"/>
    <w:rsid w:val="00836654"/>
    <w:rsid w:val="00840A12"/>
    <w:rsid w:val="008412B8"/>
    <w:rsid w:val="00841B14"/>
    <w:rsid w:val="00841F26"/>
    <w:rsid w:val="00842F31"/>
    <w:rsid w:val="00843C97"/>
    <w:rsid w:val="008440D2"/>
    <w:rsid w:val="00844904"/>
    <w:rsid w:val="00844BDA"/>
    <w:rsid w:val="00844CDC"/>
    <w:rsid w:val="00845C3D"/>
    <w:rsid w:val="00845E40"/>
    <w:rsid w:val="00846847"/>
    <w:rsid w:val="00846D29"/>
    <w:rsid w:val="00854888"/>
    <w:rsid w:val="0085525B"/>
    <w:rsid w:val="00855C7B"/>
    <w:rsid w:val="00855D67"/>
    <w:rsid w:val="00855FFA"/>
    <w:rsid w:val="00856427"/>
    <w:rsid w:val="008566E3"/>
    <w:rsid w:val="00857177"/>
    <w:rsid w:val="008579D6"/>
    <w:rsid w:val="00860027"/>
    <w:rsid w:val="0086312A"/>
    <w:rsid w:val="00863F5B"/>
    <w:rsid w:val="00865DD4"/>
    <w:rsid w:val="00865E71"/>
    <w:rsid w:val="0086623D"/>
    <w:rsid w:val="0086637C"/>
    <w:rsid w:val="008668F4"/>
    <w:rsid w:val="00867444"/>
    <w:rsid w:val="008677D3"/>
    <w:rsid w:val="008706AC"/>
    <w:rsid w:val="008723C3"/>
    <w:rsid w:val="008724F3"/>
    <w:rsid w:val="008726C3"/>
    <w:rsid w:val="00874BFF"/>
    <w:rsid w:val="00875B05"/>
    <w:rsid w:val="0087724D"/>
    <w:rsid w:val="0087734F"/>
    <w:rsid w:val="00880525"/>
    <w:rsid w:val="00880C0B"/>
    <w:rsid w:val="00881930"/>
    <w:rsid w:val="00883C3A"/>
    <w:rsid w:val="0088443F"/>
    <w:rsid w:val="008845DD"/>
    <w:rsid w:val="008850C4"/>
    <w:rsid w:val="00886AA0"/>
    <w:rsid w:val="0088789C"/>
    <w:rsid w:val="00887942"/>
    <w:rsid w:val="00887B6B"/>
    <w:rsid w:val="00890291"/>
    <w:rsid w:val="00890662"/>
    <w:rsid w:val="0089085F"/>
    <w:rsid w:val="0089257C"/>
    <w:rsid w:val="00895890"/>
    <w:rsid w:val="00895E60"/>
    <w:rsid w:val="00897009"/>
    <w:rsid w:val="00897535"/>
    <w:rsid w:val="008977C7"/>
    <w:rsid w:val="008A152F"/>
    <w:rsid w:val="008A156F"/>
    <w:rsid w:val="008A5F70"/>
    <w:rsid w:val="008A6346"/>
    <w:rsid w:val="008A6394"/>
    <w:rsid w:val="008A6606"/>
    <w:rsid w:val="008B0418"/>
    <w:rsid w:val="008B1182"/>
    <w:rsid w:val="008B1B39"/>
    <w:rsid w:val="008B280F"/>
    <w:rsid w:val="008B3056"/>
    <w:rsid w:val="008B32B1"/>
    <w:rsid w:val="008B33F8"/>
    <w:rsid w:val="008B4B4E"/>
    <w:rsid w:val="008B6E4A"/>
    <w:rsid w:val="008C2E9E"/>
    <w:rsid w:val="008C527D"/>
    <w:rsid w:val="008C664C"/>
    <w:rsid w:val="008C6817"/>
    <w:rsid w:val="008D3466"/>
    <w:rsid w:val="008D3E38"/>
    <w:rsid w:val="008D4CEF"/>
    <w:rsid w:val="008D56C7"/>
    <w:rsid w:val="008D598A"/>
    <w:rsid w:val="008D59F4"/>
    <w:rsid w:val="008D71F7"/>
    <w:rsid w:val="008E050C"/>
    <w:rsid w:val="008E1433"/>
    <w:rsid w:val="008E1C41"/>
    <w:rsid w:val="008E2481"/>
    <w:rsid w:val="008E35AF"/>
    <w:rsid w:val="008E464B"/>
    <w:rsid w:val="008E5970"/>
    <w:rsid w:val="008E7819"/>
    <w:rsid w:val="008F15F1"/>
    <w:rsid w:val="008F17DC"/>
    <w:rsid w:val="008F193F"/>
    <w:rsid w:val="008F1C5D"/>
    <w:rsid w:val="008F2078"/>
    <w:rsid w:val="008F210F"/>
    <w:rsid w:val="008F273F"/>
    <w:rsid w:val="008F2D77"/>
    <w:rsid w:val="008F2E60"/>
    <w:rsid w:val="008F3011"/>
    <w:rsid w:val="008F30DC"/>
    <w:rsid w:val="008F3999"/>
    <w:rsid w:val="008F5C5A"/>
    <w:rsid w:val="008F6A6A"/>
    <w:rsid w:val="008F7086"/>
    <w:rsid w:val="00900661"/>
    <w:rsid w:val="00900E8F"/>
    <w:rsid w:val="0090142A"/>
    <w:rsid w:val="00901ABE"/>
    <w:rsid w:val="00903420"/>
    <w:rsid w:val="00903905"/>
    <w:rsid w:val="00903A19"/>
    <w:rsid w:val="00904340"/>
    <w:rsid w:val="00904849"/>
    <w:rsid w:val="00904F60"/>
    <w:rsid w:val="00905B82"/>
    <w:rsid w:val="00911951"/>
    <w:rsid w:val="00913603"/>
    <w:rsid w:val="00915859"/>
    <w:rsid w:val="00916BD1"/>
    <w:rsid w:val="00917188"/>
    <w:rsid w:val="00917232"/>
    <w:rsid w:val="00917295"/>
    <w:rsid w:val="009176CB"/>
    <w:rsid w:val="00917E1F"/>
    <w:rsid w:val="00920A8D"/>
    <w:rsid w:val="00924254"/>
    <w:rsid w:val="0092434D"/>
    <w:rsid w:val="00925225"/>
    <w:rsid w:val="00925456"/>
    <w:rsid w:val="00926D09"/>
    <w:rsid w:val="0092755C"/>
    <w:rsid w:val="009307C6"/>
    <w:rsid w:val="00931F08"/>
    <w:rsid w:val="00932154"/>
    <w:rsid w:val="009323EF"/>
    <w:rsid w:val="009342D9"/>
    <w:rsid w:val="00935675"/>
    <w:rsid w:val="00935980"/>
    <w:rsid w:val="00936348"/>
    <w:rsid w:val="009403AB"/>
    <w:rsid w:val="00940665"/>
    <w:rsid w:val="0094181A"/>
    <w:rsid w:val="00941A53"/>
    <w:rsid w:val="009420C2"/>
    <w:rsid w:val="00942B7B"/>
    <w:rsid w:val="00942B98"/>
    <w:rsid w:val="00945E53"/>
    <w:rsid w:val="00945E66"/>
    <w:rsid w:val="00946C04"/>
    <w:rsid w:val="009471CA"/>
    <w:rsid w:val="00947922"/>
    <w:rsid w:val="009500B7"/>
    <w:rsid w:val="00950AC2"/>
    <w:rsid w:val="0095185F"/>
    <w:rsid w:val="00953868"/>
    <w:rsid w:val="00953CAC"/>
    <w:rsid w:val="00953FCE"/>
    <w:rsid w:val="00955E69"/>
    <w:rsid w:val="00956141"/>
    <w:rsid w:val="00957B27"/>
    <w:rsid w:val="009616FB"/>
    <w:rsid w:val="00961A2F"/>
    <w:rsid w:val="00962454"/>
    <w:rsid w:val="00962A73"/>
    <w:rsid w:val="00962DDD"/>
    <w:rsid w:val="0096364C"/>
    <w:rsid w:val="0096379C"/>
    <w:rsid w:val="009650D6"/>
    <w:rsid w:val="00966D05"/>
    <w:rsid w:val="00971061"/>
    <w:rsid w:val="00972FB1"/>
    <w:rsid w:val="009739E6"/>
    <w:rsid w:val="00974768"/>
    <w:rsid w:val="009747BA"/>
    <w:rsid w:val="00977E9F"/>
    <w:rsid w:val="00980206"/>
    <w:rsid w:val="009815BB"/>
    <w:rsid w:val="00981C98"/>
    <w:rsid w:val="00982F8E"/>
    <w:rsid w:val="00983F34"/>
    <w:rsid w:val="009848C8"/>
    <w:rsid w:val="00984D97"/>
    <w:rsid w:val="00985E46"/>
    <w:rsid w:val="00986477"/>
    <w:rsid w:val="0098682A"/>
    <w:rsid w:val="00987A36"/>
    <w:rsid w:val="00990155"/>
    <w:rsid w:val="009902EF"/>
    <w:rsid w:val="009908D8"/>
    <w:rsid w:val="00990AB1"/>
    <w:rsid w:val="00990EE0"/>
    <w:rsid w:val="0099184A"/>
    <w:rsid w:val="00991F87"/>
    <w:rsid w:val="0099376D"/>
    <w:rsid w:val="009942E5"/>
    <w:rsid w:val="00997BD2"/>
    <w:rsid w:val="009A1CED"/>
    <w:rsid w:val="009A3572"/>
    <w:rsid w:val="009A4409"/>
    <w:rsid w:val="009A4721"/>
    <w:rsid w:val="009A4A1F"/>
    <w:rsid w:val="009A6D8C"/>
    <w:rsid w:val="009B0CE5"/>
    <w:rsid w:val="009B0D37"/>
    <w:rsid w:val="009B1D8F"/>
    <w:rsid w:val="009B24EA"/>
    <w:rsid w:val="009B2C49"/>
    <w:rsid w:val="009B2D61"/>
    <w:rsid w:val="009B4641"/>
    <w:rsid w:val="009B5387"/>
    <w:rsid w:val="009B642E"/>
    <w:rsid w:val="009B6799"/>
    <w:rsid w:val="009C087C"/>
    <w:rsid w:val="009C2CE1"/>
    <w:rsid w:val="009C3A02"/>
    <w:rsid w:val="009C3B8A"/>
    <w:rsid w:val="009C3C44"/>
    <w:rsid w:val="009C4721"/>
    <w:rsid w:val="009C6827"/>
    <w:rsid w:val="009D07B5"/>
    <w:rsid w:val="009D087A"/>
    <w:rsid w:val="009D12E9"/>
    <w:rsid w:val="009D2290"/>
    <w:rsid w:val="009D352E"/>
    <w:rsid w:val="009D3766"/>
    <w:rsid w:val="009D57AF"/>
    <w:rsid w:val="009D689B"/>
    <w:rsid w:val="009D6FEC"/>
    <w:rsid w:val="009E0421"/>
    <w:rsid w:val="009E07BD"/>
    <w:rsid w:val="009E1969"/>
    <w:rsid w:val="009E24FB"/>
    <w:rsid w:val="009E3A9F"/>
    <w:rsid w:val="009F0D08"/>
    <w:rsid w:val="009F1831"/>
    <w:rsid w:val="009F2688"/>
    <w:rsid w:val="009F28D4"/>
    <w:rsid w:val="009F3C5F"/>
    <w:rsid w:val="009F59BE"/>
    <w:rsid w:val="009F7F05"/>
    <w:rsid w:val="00A04BB4"/>
    <w:rsid w:val="00A05E3C"/>
    <w:rsid w:val="00A0725D"/>
    <w:rsid w:val="00A07B7B"/>
    <w:rsid w:val="00A10B82"/>
    <w:rsid w:val="00A11040"/>
    <w:rsid w:val="00A12453"/>
    <w:rsid w:val="00A1254F"/>
    <w:rsid w:val="00A12559"/>
    <w:rsid w:val="00A1274E"/>
    <w:rsid w:val="00A128B5"/>
    <w:rsid w:val="00A13EE5"/>
    <w:rsid w:val="00A14C49"/>
    <w:rsid w:val="00A1587B"/>
    <w:rsid w:val="00A15B9F"/>
    <w:rsid w:val="00A20254"/>
    <w:rsid w:val="00A20AC0"/>
    <w:rsid w:val="00A2334C"/>
    <w:rsid w:val="00A236FE"/>
    <w:rsid w:val="00A2376A"/>
    <w:rsid w:val="00A2383B"/>
    <w:rsid w:val="00A246C5"/>
    <w:rsid w:val="00A27D38"/>
    <w:rsid w:val="00A30CCB"/>
    <w:rsid w:val="00A30DCB"/>
    <w:rsid w:val="00A311B2"/>
    <w:rsid w:val="00A31338"/>
    <w:rsid w:val="00A338A6"/>
    <w:rsid w:val="00A34CC5"/>
    <w:rsid w:val="00A36827"/>
    <w:rsid w:val="00A3764A"/>
    <w:rsid w:val="00A37CF0"/>
    <w:rsid w:val="00A40CCF"/>
    <w:rsid w:val="00A40F5F"/>
    <w:rsid w:val="00A41558"/>
    <w:rsid w:val="00A41B7F"/>
    <w:rsid w:val="00A43E6C"/>
    <w:rsid w:val="00A4505D"/>
    <w:rsid w:val="00A46E9F"/>
    <w:rsid w:val="00A4791E"/>
    <w:rsid w:val="00A479BD"/>
    <w:rsid w:val="00A47ED7"/>
    <w:rsid w:val="00A505FF"/>
    <w:rsid w:val="00A516C6"/>
    <w:rsid w:val="00A51D25"/>
    <w:rsid w:val="00A529E8"/>
    <w:rsid w:val="00A52BEE"/>
    <w:rsid w:val="00A53C19"/>
    <w:rsid w:val="00A53E79"/>
    <w:rsid w:val="00A55DD2"/>
    <w:rsid w:val="00A55FB2"/>
    <w:rsid w:val="00A61A3C"/>
    <w:rsid w:val="00A629B1"/>
    <w:rsid w:val="00A64801"/>
    <w:rsid w:val="00A65422"/>
    <w:rsid w:val="00A675EB"/>
    <w:rsid w:val="00A67B69"/>
    <w:rsid w:val="00A70890"/>
    <w:rsid w:val="00A71415"/>
    <w:rsid w:val="00A71D6A"/>
    <w:rsid w:val="00A71DBC"/>
    <w:rsid w:val="00A724AA"/>
    <w:rsid w:val="00A72C0E"/>
    <w:rsid w:val="00A73452"/>
    <w:rsid w:val="00A73CE1"/>
    <w:rsid w:val="00A7497E"/>
    <w:rsid w:val="00A75AD7"/>
    <w:rsid w:val="00A7779E"/>
    <w:rsid w:val="00A80A4D"/>
    <w:rsid w:val="00A8105E"/>
    <w:rsid w:val="00A81678"/>
    <w:rsid w:val="00A838D4"/>
    <w:rsid w:val="00A84279"/>
    <w:rsid w:val="00A84BB0"/>
    <w:rsid w:val="00A84F61"/>
    <w:rsid w:val="00A8572D"/>
    <w:rsid w:val="00A85C5F"/>
    <w:rsid w:val="00A8730D"/>
    <w:rsid w:val="00A87582"/>
    <w:rsid w:val="00A87798"/>
    <w:rsid w:val="00A908C2"/>
    <w:rsid w:val="00A92104"/>
    <w:rsid w:val="00A92DAD"/>
    <w:rsid w:val="00A9392E"/>
    <w:rsid w:val="00A93A73"/>
    <w:rsid w:val="00A94428"/>
    <w:rsid w:val="00A94E83"/>
    <w:rsid w:val="00A96D43"/>
    <w:rsid w:val="00A96E99"/>
    <w:rsid w:val="00AA0B14"/>
    <w:rsid w:val="00AA1831"/>
    <w:rsid w:val="00AA24AB"/>
    <w:rsid w:val="00AA27AC"/>
    <w:rsid w:val="00AA2C54"/>
    <w:rsid w:val="00AA2E74"/>
    <w:rsid w:val="00AA31F4"/>
    <w:rsid w:val="00AA371F"/>
    <w:rsid w:val="00AA38E8"/>
    <w:rsid w:val="00AA3EC8"/>
    <w:rsid w:val="00AA43FA"/>
    <w:rsid w:val="00AA4503"/>
    <w:rsid w:val="00AA490B"/>
    <w:rsid w:val="00AA4B91"/>
    <w:rsid w:val="00AA6BE6"/>
    <w:rsid w:val="00AA7159"/>
    <w:rsid w:val="00AA7D8F"/>
    <w:rsid w:val="00AB08DB"/>
    <w:rsid w:val="00AB0E79"/>
    <w:rsid w:val="00AB11CA"/>
    <w:rsid w:val="00AB1DC7"/>
    <w:rsid w:val="00AB2BAB"/>
    <w:rsid w:val="00AB3604"/>
    <w:rsid w:val="00AB545C"/>
    <w:rsid w:val="00AB5805"/>
    <w:rsid w:val="00AB66F0"/>
    <w:rsid w:val="00AB6F64"/>
    <w:rsid w:val="00AC01D1"/>
    <w:rsid w:val="00AC0650"/>
    <w:rsid w:val="00AC07DA"/>
    <w:rsid w:val="00AC0AD6"/>
    <w:rsid w:val="00AC12EB"/>
    <w:rsid w:val="00AC1FB2"/>
    <w:rsid w:val="00AC2843"/>
    <w:rsid w:val="00AC34AF"/>
    <w:rsid w:val="00AC3E7F"/>
    <w:rsid w:val="00AC3F78"/>
    <w:rsid w:val="00AC4E12"/>
    <w:rsid w:val="00AC5D66"/>
    <w:rsid w:val="00AC617F"/>
    <w:rsid w:val="00AC6C22"/>
    <w:rsid w:val="00AC6D1F"/>
    <w:rsid w:val="00AC7776"/>
    <w:rsid w:val="00AC79A6"/>
    <w:rsid w:val="00AD0421"/>
    <w:rsid w:val="00AD0FE3"/>
    <w:rsid w:val="00AD2F35"/>
    <w:rsid w:val="00AD3548"/>
    <w:rsid w:val="00AD4B8B"/>
    <w:rsid w:val="00AD515A"/>
    <w:rsid w:val="00AD5CA9"/>
    <w:rsid w:val="00AD6B7C"/>
    <w:rsid w:val="00AD75E0"/>
    <w:rsid w:val="00AE10EE"/>
    <w:rsid w:val="00AE1182"/>
    <w:rsid w:val="00AE2288"/>
    <w:rsid w:val="00AE3763"/>
    <w:rsid w:val="00AE4E60"/>
    <w:rsid w:val="00AE6AEB"/>
    <w:rsid w:val="00AE72A3"/>
    <w:rsid w:val="00AE7C16"/>
    <w:rsid w:val="00AF0513"/>
    <w:rsid w:val="00AF16A0"/>
    <w:rsid w:val="00AF1C4E"/>
    <w:rsid w:val="00AF1D8D"/>
    <w:rsid w:val="00AF230C"/>
    <w:rsid w:val="00AF29BF"/>
    <w:rsid w:val="00AF2B2C"/>
    <w:rsid w:val="00AF3042"/>
    <w:rsid w:val="00AF3BA3"/>
    <w:rsid w:val="00AF508E"/>
    <w:rsid w:val="00AF59C2"/>
    <w:rsid w:val="00AF5D2E"/>
    <w:rsid w:val="00AF6053"/>
    <w:rsid w:val="00AF663C"/>
    <w:rsid w:val="00B00073"/>
    <w:rsid w:val="00B033F8"/>
    <w:rsid w:val="00B05A5A"/>
    <w:rsid w:val="00B05D64"/>
    <w:rsid w:val="00B0707F"/>
    <w:rsid w:val="00B10350"/>
    <w:rsid w:val="00B1047E"/>
    <w:rsid w:val="00B1064C"/>
    <w:rsid w:val="00B11A8B"/>
    <w:rsid w:val="00B123ED"/>
    <w:rsid w:val="00B12E9D"/>
    <w:rsid w:val="00B13248"/>
    <w:rsid w:val="00B149B3"/>
    <w:rsid w:val="00B14CF7"/>
    <w:rsid w:val="00B1525B"/>
    <w:rsid w:val="00B15650"/>
    <w:rsid w:val="00B171B4"/>
    <w:rsid w:val="00B23F5D"/>
    <w:rsid w:val="00B24DAE"/>
    <w:rsid w:val="00B258C6"/>
    <w:rsid w:val="00B268CB"/>
    <w:rsid w:val="00B26A37"/>
    <w:rsid w:val="00B27E2C"/>
    <w:rsid w:val="00B27E9B"/>
    <w:rsid w:val="00B30E6F"/>
    <w:rsid w:val="00B3136C"/>
    <w:rsid w:val="00B3137A"/>
    <w:rsid w:val="00B31444"/>
    <w:rsid w:val="00B327A2"/>
    <w:rsid w:val="00B34048"/>
    <w:rsid w:val="00B35656"/>
    <w:rsid w:val="00B4016A"/>
    <w:rsid w:val="00B401B1"/>
    <w:rsid w:val="00B40842"/>
    <w:rsid w:val="00B40987"/>
    <w:rsid w:val="00B40E6D"/>
    <w:rsid w:val="00B41E37"/>
    <w:rsid w:val="00B42B15"/>
    <w:rsid w:val="00B43245"/>
    <w:rsid w:val="00B433C1"/>
    <w:rsid w:val="00B457A0"/>
    <w:rsid w:val="00B45A30"/>
    <w:rsid w:val="00B45B17"/>
    <w:rsid w:val="00B46311"/>
    <w:rsid w:val="00B506E7"/>
    <w:rsid w:val="00B511C6"/>
    <w:rsid w:val="00B51B87"/>
    <w:rsid w:val="00B52F8C"/>
    <w:rsid w:val="00B546A1"/>
    <w:rsid w:val="00B54BD7"/>
    <w:rsid w:val="00B55622"/>
    <w:rsid w:val="00B55FEA"/>
    <w:rsid w:val="00B57C66"/>
    <w:rsid w:val="00B60EC1"/>
    <w:rsid w:val="00B616A9"/>
    <w:rsid w:val="00B6385B"/>
    <w:rsid w:val="00B64035"/>
    <w:rsid w:val="00B64B7A"/>
    <w:rsid w:val="00B65BFF"/>
    <w:rsid w:val="00B66D84"/>
    <w:rsid w:val="00B6760E"/>
    <w:rsid w:val="00B718FE"/>
    <w:rsid w:val="00B71962"/>
    <w:rsid w:val="00B7280A"/>
    <w:rsid w:val="00B74617"/>
    <w:rsid w:val="00B74EFF"/>
    <w:rsid w:val="00B75476"/>
    <w:rsid w:val="00B75B0D"/>
    <w:rsid w:val="00B767B6"/>
    <w:rsid w:val="00B76B2A"/>
    <w:rsid w:val="00B8110B"/>
    <w:rsid w:val="00B816AB"/>
    <w:rsid w:val="00B8176C"/>
    <w:rsid w:val="00B82BCC"/>
    <w:rsid w:val="00B837EC"/>
    <w:rsid w:val="00B83B81"/>
    <w:rsid w:val="00B843F7"/>
    <w:rsid w:val="00B8703F"/>
    <w:rsid w:val="00B8779F"/>
    <w:rsid w:val="00B90834"/>
    <w:rsid w:val="00B916EA"/>
    <w:rsid w:val="00B91A6D"/>
    <w:rsid w:val="00B91E5F"/>
    <w:rsid w:val="00B9356B"/>
    <w:rsid w:val="00B97AC0"/>
    <w:rsid w:val="00B97F90"/>
    <w:rsid w:val="00BA0825"/>
    <w:rsid w:val="00BA0A7D"/>
    <w:rsid w:val="00BA12BD"/>
    <w:rsid w:val="00BA1610"/>
    <w:rsid w:val="00BA38AD"/>
    <w:rsid w:val="00BA666B"/>
    <w:rsid w:val="00BA6DF1"/>
    <w:rsid w:val="00BA7217"/>
    <w:rsid w:val="00BB0AB1"/>
    <w:rsid w:val="00BB2BB6"/>
    <w:rsid w:val="00BB3306"/>
    <w:rsid w:val="00BB3638"/>
    <w:rsid w:val="00BB47B3"/>
    <w:rsid w:val="00BB528E"/>
    <w:rsid w:val="00BB5AB5"/>
    <w:rsid w:val="00BB5AF1"/>
    <w:rsid w:val="00BB5C7D"/>
    <w:rsid w:val="00BB5D57"/>
    <w:rsid w:val="00BB7572"/>
    <w:rsid w:val="00BB7A59"/>
    <w:rsid w:val="00BB7F2B"/>
    <w:rsid w:val="00BC06AA"/>
    <w:rsid w:val="00BC0F33"/>
    <w:rsid w:val="00BC1266"/>
    <w:rsid w:val="00BC141A"/>
    <w:rsid w:val="00BC2087"/>
    <w:rsid w:val="00BC3088"/>
    <w:rsid w:val="00BC3A78"/>
    <w:rsid w:val="00BC3C12"/>
    <w:rsid w:val="00BC4AB3"/>
    <w:rsid w:val="00BC56EC"/>
    <w:rsid w:val="00BC6164"/>
    <w:rsid w:val="00BC713F"/>
    <w:rsid w:val="00BC7A56"/>
    <w:rsid w:val="00BC7D26"/>
    <w:rsid w:val="00BD0578"/>
    <w:rsid w:val="00BD3C8B"/>
    <w:rsid w:val="00BD56DF"/>
    <w:rsid w:val="00BD5A63"/>
    <w:rsid w:val="00BD731C"/>
    <w:rsid w:val="00BE1747"/>
    <w:rsid w:val="00BE196B"/>
    <w:rsid w:val="00BE249E"/>
    <w:rsid w:val="00BE2859"/>
    <w:rsid w:val="00BE294F"/>
    <w:rsid w:val="00BE2DFF"/>
    <w:rsid w:val="00BE380A"/>
    <w:rsid w:val="00BE3AC9"/>
    <w:rsid w:val="00BE3BF6"/>
    <w:rsid w:val="00BE507D"/>
    <w:rsid w:val="00BE5C4D"/>
    <w:rsid w:val="00BE628C"/>
    <w:rsid w:val="00BE6862"/>
    <w:rsid w:val="00BE7BA2"/>
    <w:rsid w:val="00BF0624"/>
    <w:rsid w:val="00BF1117"/>
    <w:rsid w:val="00BF14D7"/>
    <w:rsid w:val="00BF458F"/>
    <w:rsid w:val="00BF548E"/>
    <w:rsid w:val="00BF581B"/>
    <w:rsid w:val="00BF5B27"/>
    <w:rsid w:val="00BF5D5F"/>
    <w:rsid w:val="00BF6BE0"/>
    <w:rsid w:val="00C007E1"/>
    <w:rsid w:val="00C009F2"/>
    <w:rsid w:val="00C011CF"/>
    <w:rsid w:val="00C01BAE"/>
    <w:rsid w:val="00C0273D"/>
    <w:rsid w:val="00C02C9C"/>
    <w:rsid w:val="00C03EB1"/>
    <w:rsid w:val="00C04D11"/>
    <w:rsid w:val="00C052CD"/>
    <w:rsid w:val="00C060B8"/>
    <w:rsid w:val="00C07166"/>
    <w:rsid w:val="00C075C8"/>
    <w:rsid w:val="00C116AB"/>
    <w:rsid w:val="00C11FEC"/>
    <w:rsid w:val="00C13884"/>
    <w:rsid w:val="00C1458E"/>
    <w:rsid w:val="00C1482A"/>
    <w:rsid w:val="00C14B0A"/>
    <w:rsid w:val="00C15095"/>
    <w:rsid w:val="00C15C90"/>
    <w:rsid w:val="00C15F58"/>
    <w:rsid w:val="00C17BD5"/>
    <w:rsid w:val="00C221AE"/>
    <w:rsid w:val="00C227B8"/>
    <w:rsid w:val="00C23860"/>
    <w:rsid w:val="00C24196"/>
    <w:rsid w:val="00C24CB2"/>
    <w:rsid w:val="00C30B71"/>
    <w:rsid w:val="00C32114"/>
    <w:rsid w:val="00C37E77"/>
    <w:rsid w:val="00C41C96"/>
    <w:rsid w:val="00C42322"/>
    <w:rsid w:val="00C426C3"/>
    <w:rsid w:val="00C43EF9"/>
    <w:rsid w:val="00C4680A"/>
    <w:rsid w:val="00C46B86"/>
    <w:rsid w:val="00C476F6"/>
    <w:rsid w:val="00C47775"/>
    <w:rsid w:val="00C47A68"/>
    <w:rsid w:val="00C47AC0"/>
    <w:rsid w:val="00C47D8E"/>
    <w:rsid w:val="00C5080B"/>
    <w:rsid w:val="00C509AF"/>
    <w:rsid w:val="00C50A37"/>
    <w:rsid w:val="00C516E5"/>
    <w:rsid w:val="00C51706"/>
    <w:rsid w:val="00C53700"/>
    <w:rsid w:val="00C55F66"/>
    <w:rsid w:val="00C56543"/>
    <w:rsid w:val="00C56DE4"/>
    <w:rsid w:val="00C57A22"/>
    <w:rsid w:val="00C60889"/>
    <w:rsid w:val="00C60FAE"/>
    <w:rsid w:val="00C6190F"/>
    <w:rsid w:val="00C6191C"/>
    <w:rsid w:val="00C619AE"/>
    <w:rsid w:val="00C62020"/>
    <w:rsid w:val="00C62491"/>
    <w:rsid w:val="00C652C5"/>
    <w:rsid w:val="00C652FF"/>
    <w:rsid w:val="00C65E00"/>
    <w:rsid w:val="00C65FAF"/>
    <w:rsid w:val="00C70DF1"/>
    <w:rsid w:val="00C71C1B"/>
    <w:rsid w:val="00C726D0"/>
    <w:rsid w:val="00C730AD"/>
    <w:rsid w:val="00C73BE2"/>
    <w:rsid w:val="00C73F28"/>
    <w:rsid w:val="00C7475F"/>
    <w:rsid w:val="00C74DE4"/>
    <w:rsid w:val="00C75863"/>
    <w:rsid w:val="00C75D0D"/>
    <w:rsid w:val="00C76E92"/>
    <w:rsid w:val="00C77660"/>
    <w:rsid w:val="00C779E4"/>
    <w:rsid w:val="00C77D15"/>
    <w:rsid w:val="00C809C0"/>
    <w:rsid w:val="00C80FA7"/>
    <w:rsid w:val="00C8146D"/>
    <w:rsid w:val="00C81A99"/>
    <w:rsid w:val="00C81D66"/>
    <w:rsid w:val="00C82FF6"/>
    <w:rsid w:val="00C8486B"/>
    <w:rsid w:val="00C84F58"/>
    <w:rsid w:val="00C8588D"/>
    <w:rsid w:val="00C87176"/>
    <w:rsid w:val="00C87A63"/>
    <w:rsid w:val="00C87D2B"/>
    <w:rsid w:val="00C936AE"/>
    <w:rsid w:val="00C936D8"/>
    <w:rsid w:val="00C943BD"/>
    <w:rsid w:val="00C96529"/>
    <w:rsid w:val="00C9790A"/>
    <w:rsid w:val="00C97C7A"/>
    <w:rsid w:val="00CA08AF"/>
    <w:rsid w:val="00CA1295"/>
    <w:rsid w:val="00CA1D74"/>
    <w:rsid w:val="00CA258A"/>
    <w:rsid w:val="00CA2605"/>
    <w:rsid w:val="00CA46A7"/>
    <w:rsid w:val="00CA5305"/>
    <w:rsid w:val="00CB0449"/>
    <w:rsid w:val="00CB0831"/>
    <w:rsid w:val="00CB0C8F"/>
    <w:rsid w:val="00CB1491"/>
    <w:rsid w:val="00CB20F9"/>
    <w:rsid w:val="00CB2B22"/>
    <w:rsid w:val="00CB37E8"/>
    <w:rsid w:val="00CB4740"/>
    <w:rsid w:val="00CB4E7E"/>
    <w:rsid w:val="00CB7E5F"/>
    <w:rsid w:val="00CC0579"/>
    <w:rsid w:val="00CC09B2"/>
    <w:rsid w:val="00CC0AF4"/>
    <w:rsid w:val="00CC1007"/>
    <w:rsid w:val="00CC2121"/>
    <w:rsid w:val="00CC4BF0"/>
    <w:rsid w:val="00CC4F11"/>
    <w:rsid w:val="00CC58F4"/>
    <w:rsid w:val="00CC5E4C"/>
    <w:rsid w:val="00CC5FAD"/>
    <w:rsid w:val="00CC666A"/>
    <w:rsid w:val="00CC7367"/>
    <w:rsid w:val="00CC7FC3"/>
    <w:rsid w:val="00CD08D3"/>
    <w:rsid w:val="00CD338A"/>
    <w:rsid w:val="00CD3E67"/>
    <w:rsid w:val="00CD4347"/>
    <w:rsid w:val="00CD447B"/>
    <w:rsid w:val="00CD4AC4"/>
    <w:rsid w:val="00CD5851"/>
    <w:rsid w:val="00CD646D"/>
    <w:rsid w:val="00CD6E86"/>
    <w:rsid w:val="00CD7E91"/>
    <w:rsid w:val="00CD7EC0"/>
    <w:rsid w:val="00CE066A"/>
    <w:rsid w:val="00CE11BF"/>
    <w:rsid w:val="00CE1FA6"/>
    <w:rsid w:val="00CE65BA"/>
    <w:rsid w:val="00CE6781"/>
    <w:rsid w:val="00CF07E4"/>
    <w:rsid w:val="00CF0C73"/>
    <w:rsid w:val="00CF145E"/>
    <w:rsid w:val="00CF16FE"/>
    <w:rsid w:val="00CF1E4C"/>
    <w:rsid w:val="00CF2B70"/>
    <w:rsid w:val="00CF385A"/>
    <w:rsid w:val="00CF4082"/>
    <w:rsid w:val="00CF4191"/>
    <w:rsid w:val="00CF66F0"/>
    <w:rsid w:val="00CF6E9D"/>
    <w:rsid w:val="00D00744"/>
    <w:rsid w:val="00D00DA1"/>
    <w:rsid w:val="00D02B98"/>
    <w:rsid w:val="00D04152"/>
    <w:rsid w:val="00D04AF5"/>
    <w:rsid w:val="00D0565B"/>
    <w:rsid w:val="00D138EE"/>
    <w:rsid w:val="00D13A93"/>
    <w:rsid w:val="00D13FA7"/>
    <w:rsid w:val="00D14C73"/>
    <w:rsid w:val="00D1540D"/>
    <w:rsid w:val="00D158BE"/>
    <w:rsid w:val="00D16C95"/>
    <w:rsid w:val="00D17478"/>
    <w:rsid w:val="00D17C9A"/>
    <w:rsid w:val="00D2021D"/>
    <w:rsid w:val="00D2117C"/>
    <w:rsid w:val="00D211C0"/>
    <w:rsid w:val="00D21979"/>
    <w:rsid w:val="00D22D23"/>
    <w:rsid w:val="00D22FB7"/>
    <w:rsid w:val="00D23751"/>
    <w:rsid w:val="00D23BBC"/>
    <w:rsid w:val="00D2676A"/>
    <w:rsid w:val="00D275A8"/>
    <w:rsid w:val="00D2764B"/>
    <w:rsid w:val="00D27FCF"/>
    <w:rsid w:val="00D330DC"/>
    <w:rsid w:val="00D359CE"/>
    <w:rsid w:val="00D36828"/>
    <w:rsid w:val="00D37565"/>
    <w:rsid w:val="00D412C4"/>
    <w:rsid w:val="00D42175"/>
    <w:rsid w:val="00D42A71"/>
    <w:rsid w:val="00D432E3"/>
    <w:rsid w:val="00D438AE"/>
    <w:rsid w:val="00D43EE0"/>
    <w:rsid w:val="00D44812"/>
    <w:rsid w:val="00D44A99"/>
    <w:rsid w:val="00D46F97"/>
    <w:rsid w:val="00D50907"/>
    <w:rsid w:val="00D50D02"/>
    <w:rsid w:val="00D51390"/>
    <w:rsid w:val="00D515E6"/>
    <w:rsid w:val="00D51F5F"/>
    <w:rsid w:val="00D5213F"/>
    <w:rsid w:val="00D526E8"/>
    <w:rsid w:val="00D53643"/>
    <w:rsid w:val="00D53A9F"/>
    <w:rsid w:val="00D54816"/>
    <w:rsid w:val="00D555E2"/>
    <w:rsid w:val="00D63194"/>
    <w:rsid w:val="00D64E70"/>
    <w:rsid w:val="00D65170"/>
    <w:rsid w:val="00D65782"/>
    <w:rsid w:val="00D660FE"/>
    <w:rsid w:val="00D66A3D"/>
    <w:rsid w:val="00D66DC0"/>
    <w:rsid w:val="00D67C27"/>
    <w:rsid w:val="00D70793"/>
    <w:rsid w:val="00D71C9C"/>
    <w:rsid w:val="00D73439"/>
    <w:rsid w:val="00D73B10"/>
    <w:rsid w:val="00D749CD"/>
    <w:rsid w:val="00D74A0F"/>
    <w:rsid w:val="00D75E82"/>
    <w:rsid w:val="00D75EBD"/>
    <w:rsid w:val="00D767B1"/>
    <w:rsid w:val="00D8090D"/>
    <w:rsid w:val="00D82D05"/>
    <w:rsid w:val="00D832CA"/>
    <w:rsid w:val="00D83A2E"/>
    <w:rsid w:val="00D83C57"/>
    <w:rsid w:val="00D83F7F"/>
    <w:rsid w:val="00D869E5"/>
    <w:rsid w:val="00D86E1F"/>
    <w:rsid w:val="00D90DD8"/>
    <w:rsid w:val="00D91298"/>
    <w:rsid w:val="00D91DE2"/>
    <w:rsid w:val="00D94240"/>
    <w:rsid w:val="00D94A42"/>
    <w:rsid w:val="00D94CEA"/>
    <w:rsid w:val="00D95A04"/>
    <w:rsid w:val="00DA127E"/>
    <w:rsid w:val="00DA3043"/>
    <w:rsid w:val="00DA3451"/>
    <w:rsid w:val="00DA408F"/>
    <w:rsid w:val="00DA5636"/>
    <w:rsid w:val="00DA5948"/>
    <w:rsid w:val="00DA64DF"/>
    <w:rsid w:val="00DA6F91"/>
    <w:rsid w:val="00DA716D"/>
    <w:rsid w:val="00DA7639"/>
    <w:rsid w:val="00DB014B"/>
    <w:rsid w:val="00DB0586"/>
    <w:rsid w:val="00DB1358"/>
    <w:rsid w:val="00DB29E7"/>
    <w:rsid w:val="00DB2B1A"/>
    <w:rsid w:val="00DB2B81"/>
    <w:rsid w:val="00DB46D0"/>
    <w:rsid w:val="00DB50F5"/>
    <w:rsid w:val="00DB5366"/>
    <w:rsid w:val="00DB5FA8"/>
    <w:rsid w:val="00DB7D34"/>
    <w:rsid w:val="00DC2644"/>
    <w:rsid w:val="00DC272A"/>
    <w:rsid w:val="00DC2D20"/>
    <w:rsid w:val="00DC3B7D"/>
    <w:rsid w:val="00DC3C15"/>
    <w:rsid w:val="00DC56D4"/>
    <w:rsid w:val="00DC603B"/>
    <w:rsid w:val="00DC7479"/>
    <w:rsid w:val="00DC783B"/>
    <w:rsid w:val="00DC7B16"/>
    <w:rsid w:val="00DD0881"/>
    <w:rsid w:val="00DD0E7A"/>
    <w:rsid w:val="00DD1850"/>
    <w:rsid w:val="00DD19BA"/>
    <w:rsid w:val="00DD237C"/>
    <w:rsid w:val="00DD42F7"/>
    <w:rsid w:val="00DD4E55"/>
    <w:rsid w:val="00DD6B51"/>
    <w:rsid w:val="00DE0011"/>
    <w:rsid w:val="00DE0A5D"/>
    <w:rsid w:val="00DE126D"/>
    <w:rsid w:val="00DE3A7A"/>
    <w:rsid w:val="00DE554D"/>
    <w:rsid w:val="00DE629A"/>
    <w:rsid w:val="00DE6473"/>
    <w:rsid w:val="00DE65B8"/>
    <w:rsid w:val="00DE67CF"/>
    <w:rsid w:val="00DF0243"/>
    <w:rsid w:val="00DF1187"/>
    <w:rsid w:val="00DF2F94"/>
    <w:rsid w:val="00DF3158"/>
    <w:rsid w:val="00DF3BDE"/>
    <w:rsid w:val="00DF4A52"/>
    <w:rsid w:val="00DF4E87"/>
    <w:rsid w:val="00DF4ED8"/>
    <w:rsid w:val="00DF6C72"/>
    <w:rsid w:val="00DF7474"/>
    <w:rsid w:val="00E02D4E"/>
    <w:rsid w:val="00E03954"/>
    <w:rsid w:val="00E04DFF"/>
    <w:rsid w:val="00E0500E"/>
    <w:rsid w:val="00E05391"/>
    <w:rsid w:val="00E0606B"/>
    <w:rsid w:val="00E06486"/>
    <w:rsid w:val="00E072B2"/>
    <w:rsid w:val="00E07455"/>
    <w:rsid w:val="00E07708"/>
    <w:rsid w:val="00E1025D"/>
    <w:rsid w:val="00E111BA"/>
    <w:rsid w:val="00E11882"/>
    <w:rsid w:val="00E124EA"/>
    <w:rsid w:val="00E13796"/>
    <w:rsid w:val="00E147BE"/>
    <w:rsid w:val="00E15DAB"/>
    <w:rsid w:val="00E17794"/>
    <w:rsid w:val="00E17A25"/>
    <w:rsid w:val="00E20F9E"/>
    <w:rsid w:val="00E238FD"/>
    <w:rsid w:val="00E24A59"/>
    <w:rsid w:val="00E25F05"/>
    <w:rsid w:val="00E2620D"/>
    <w:rsid w:val="00E26358"/>
    <w:rsid w:val="00E27016"/>
    <w:rsid w:val="00E27D7A"/>
    <w:rsid w:val="00E30C79"/>
    <w:rsid w:val="00E31AC3"/>
    <w:rsid w:val="00E33399"/>
    <w:rsid w:val="00E33989"/>
    <w:rsid w:val="00E33BBA"/>
    <w:rsid w:val="00E34804"/>
    <w:rsid w:val="00E37719"/>
    <w:rsid w:val="00E37B91"/>
    <w:rsid w:val="00E40739"/>
    <w:rsid w:val="00E40D9F"/>
    <w:rsid w:val="00E4196D"/>
    <w:rsid w:val="00E41ED3"/>
    <w:rsid w:val="00E43FE8"/>
    <w:rsid w:val="00E44F3B"/>
    <w:rsid w:val="00E478B4"/>
    <w:rsid w:val="00E479B6"/>
    <w:rsid w:val="00E5082C"/>
    <w:rsid w:val="00E50CB8"/>
    <w:rsid w:val="00E51555"/>
    <w:rsid w:val="00E52441"/>
    <w:rsid w:val="00E52B0B"/>
    <w:rsid w:val="00E549C7"/>
    <w:rsid w:val="00E555A1"/>
    <w:rsid w:val="00E566F4"/>
    <w:rsid w:val="00E56DED"/>
    <w:rsid w:val="00E6158C"/>
    <w:rsid w:val="00E632DF"/>
    <w:rsid w:val="00E63FDB"/>
    <w:rsid w:val="00E67132"/>
    <w:rsid w:val="00E6746A"/>
    <w:rsid w:val="00E67F46"/>
    <w:rsid w:val="00E70911"/>
    <w:rsid w:val="00E71731"/>
    <w:rsid w:val="00E71F8C"/>
    <w:rsid w:val="00E728A6"/>
    <w:rsid w:val="00E72F26"/>
    <w:rsid w:val="00E73455"/>
    <w:rsid w:val="00E73F45"/>
    <w:rsid w:val="00E7418D"/>
    <w:rsid w:val="00E7499C"/>
    <w:rsid w:val="00E75D56"/>
    <w:rsid w:val="00E75F5D"/>
    <w:rsid w:val="00E76BEC"/>
    <w:rsid w:val="00E76EFF"/>
    <w:rsid w:val="00E773C9"/>
    <w:rsid w:val="00E77678"/>
    <w:rsid w:val="00E829E2"/>
    <w:rsid w:val="00E82BCF"/>
    <w:rsid w:val="00E831E0"/>
    <w:rsid w:val="00E8398E"/>
    <w:rsid w:val="00E849DA"/>
    <w:rsid w:val="00E853DB"/>
    <w:rsid w:val="00E867EA"/>
    <w:rsid w:val="00E870C2"/>
    <w:rsid w:val="00E87273"/>
    <w:rsid w:val="00E87711"/>
    <w:rsid w:val="00E901AA"/>
    <w:rsid w:val="00E90B1C"/>
    <w:rsid w:val="00E90FAB"/>
    <w:rsid w:val="00E91462"/>
    <w:rsid w:val="00E91CF4"/>
    <w:rsid w:val="00E926C2"/>
    <w:rsid w:val="00E949D1"/>
    <w:rsid w:val="00E957A8"/>
    <w:rsid w:val="00EA0A34"/>
    <w:rsid w:val="00EA0BDE"/>
    <w:rsid w:val="00EA0EAB"/>
    <w:rsid w:val="00EA2645"/>
    <w:rsid w:val="00EA4027"/>
    <w:rsid w:val="00EA41AB"/>
    <w:rsid w:val="00EA41B0"/>
    <w:rsid w:val="00EA5452"/>
    <w:rsid w:val="00EA5905"/>
    <w:rsid w:val="00EA6594"/>
    <w:rsid w:val="00EA6BFE"/>
    <w:rsid w:val="00EA76FE"/>
    <w:rsid w:val="00EA7759"/>
    <w:rsid w:val="00EB09AE"/>
    <w:rsid w:val="00EB0C62"/>
    <w:rsid w:val="00EB3EDD"/>
    <w:rsid w:val="00EB4100"/>
    <w:rsid w:val="00EB5D58"/>
    <w:rsid w:val="00EB7B39"/>
    <w:rsid w:val="00EB7EA2"/>
    <w:rsid w:val="00EC064D"/>
    <w:rsid w:val="00EC091E"/>
    <w:rsid w:val="00EC25AC"/>
    <w:rsid w:val="00EC2D36"/>
    <w:rsid w:val="00EC4870"/>
    <w:rsid w:val="00EC5206"/>
    <w:rsid w:val="00ED07AC"/>
    <w:rsid w:val="00ED0DDF"/>
    <w:rsid w:val="00ED1279"/>
    <w:rsid w:val="00ED1447"/>
    <w:rsid w:val="00ED2A96"/>
    <w:rsid w:val="00ED40EC"/>
    <w:rsid w:val="00ED42F5"/>
    <w:rsid w:val="00ED4AF6"/>
    <w:rsid w:val="00ED4F41"/>
    <w:rsid w:val="00ED539B"/>
    <w:rsid w:val="00ED5AA7"/>
    <w:rsid w:val="00ED5B56"/>
    <w:rsid w:val="00ED5BA3"/>
    <w:rsid w:val="00ED6258"/>
    <w:rsid w:val="00ED635E"/>
    <w:rsid w:val="00ED7515"/>
    <w:rsid w:val="00ED7A27"/>
    <w:rsid w:val="00EE42A9"/>
    <w:rsid w:val="00EE640E"/>
    <w:rsid w:val="00EE6C6D"/>
    <w:rsid w:val="00EF00CF"/>
    <w:rsid w:val="00EF08AB"/>
    <w:rsid w:val="00EF0A68"/>
    <w:rsid w:val="00EF2445"/>
    <w:rsid w:val="00EF2EDC"/>
    <w:rsid w:val="00EF4347"/>
    <w:rsid w:val="00EF54CD"/>
    <w:rsid w:val="00EF5B52"/>
    <w:rsid w:val="00EF6A42"/>
    <w:rsid w:val="00EF6B6D"/>
    <w:rsid w:val="00F00240"/>
    <w:rsid w:val="00F009DA"/>
    <w:rsid w:val="00F02059"/>
    <w:rsid w:val="00F02878"/>
    <w:rsid w:val="00F02ED5"/>
    <w:rsid w:val="00F03A4B"/>
    <w:rsid w:val="00F045EC"/>
    <w:rsid w:val="00F0467C"/>
    <w:rsid w:val="00F048EA"/>
    <w:rsid w:val="00F054DC"/>
    <w:rsid w:val="00F06026"/>
    <w:rsid w:val="00F06A61"/>
    <w:rsid w:val="00F07339"/>
    <w:rsid w:val="00F07390"/>
    <w:rsid w:val="00F07FBE"/>
    <w:rsid w:val="00F12206"/>
    <w:rsid w:val="00F1289E"/>
    <w:rsid w:val="00F13315"/>
    <w:rsid w:val="00F13527"/>
    <w:rsid w:val="00F135B0"/>
    <w:rsid w:val="00F1411D"/>
    <w:rsid w:val="00F20268"/>
    <w:rsid w:val="00F208C0"/>
    <w:rsid w:val="00F20C28"/>
    <w:rsid w:val="00F2147B"/>
    <w:rsid w:val="00F227C0"/>
    <w:rsid w:val="00F236D2"/>
    <w:rsid w:val="00F25C89"/>
    <w:rsid w:val="00F2630B"/>
    <w:rsid w:val="00F27BF6"/>
    <w:rsid w:val="00F30184"/>
    <w:rsid w:val="00F31022"/>
    <w:rsid w:val="00F31896"/>
    <w:rsid w:val="00F32602"/>
    <w:rsid w:val="00F3281E"/>
    <w:rsid w:val="00F35A65"/>
    <w:rsid w:val="00F36012"/>
    <w:rsid w:val="00F37323"/>
    <w:rsid w:val="00F40256"/>
    <w:rsid w:val="00F404C2"/>
    <w:rsid w:val="00F41522"/>
    <w:rsid w:val="00F41C31"/>
    <w:rsid w:val="00F41E1A"/>
    <w:rsid w:val="00F42C4E"/>
    <w:rsid w:val="00F43A21"/>
    <w:rsid w:val="00F43CA4"/>
    <w:rsid w:val="00F4606B"/>
    <w:rsid w:val="00F478A7"/>
    <w:rsid w:val="00F47DA3"/>
    <w:rsid w:val="00F500DA"/>
    <w:rsid w:val="00F53060"/>
    <w:rsid w:val="00F53133"/>
    <w:rsid w:val="00F533A6"/>
    <w:rsid w:val="00F545FA"/>
    <w:rsid w:val="00F5483C"/>
    <w:rsid w:val="00F549A3"/>
    <w:rsid w:val="00F54CDB"/>
    <w:rsid w:val="00F54F64"/>
    <w:rsid w:val="00F5593E"/>
    <w:rsid w:val="00F56821"/>
    <w:rsid w:val="00F608AE"/>
    <w:rsid w:val="00F6419D"/>
    <w:rsid w:val="00F641FB"/>
    <w:rsid w:val="00F673E9"/>
    <w:rsid w:val="00F7036D"/>
    <w:rsid w:val="00F70936"/>
    <w:rsid w:val="00F70B49"/>
    <w:rsid w:val="00F711A0"/>
    <w:rsid w:val="00F724CF"/>
    <w:rsid w:val="00F72D85"/>
    <w:rsid w:val="00F72EF6"/>
    <w:rsid w:val="00F73B5F"/>
    <w:rsid w:val="00F77127"/>
    <w:rsid w:val="00F80DF8"/>
    <w:rsid w:val="00F81340"/>
    <w:rsid w:val="00F83243"/>
    <w:rsid w:val="00F838A3"/>
    <w:rsid w:val="00F83BE1"/>
    <w:rsid w:val="00F83D6D"/>
    <w:rsid w:val="00F84259"/>
    <w:rsid w:val="00F8486E"/>
    <w:rsid w:val="00F8600E"/>
    <w:rsid w:val="00F86AF4"/>
    <w:rsid w:val="00F87979"/>
    <w:rsid w:val="00F90C6E"/>
    <w:rsid w:val="00F920C6"/>
    <w:rsid w:val="00F9226A"/>
    <w:rsid w:val="00F929F8"/>
    <w:rsid w:val="00F92DFF"/>
    <w:rsid w:val="00F93F84"/>
    <w:rsid w:val="00F9403A"/>
    <w:rsid w:val="00F94BC6"/>
    <w:rsid w:val="00F95CD6"/>
    <w:rsid w:val="00F969A9"/>
    <w:rsid w:val="00F96B7B"/>
    <w:rsid w:val="00F972F6"/>
    <w:rsid w:val="00F973BD"/>
    <w:rsid w:val="00FA0116"/>
    <w:rsid w:val="00FA040D"/>
    <w:rsid w:val="00FA1D47"/>
    <w:rsid w:val="00FA1FD0"/>
    <w:rsid w:val="00FA37D9"/>
    <w:rsid w:val="00FA5AB4"/>
    <w:rsid w:val="00FA61A6"/>
    <w:rsid w:val="00FA6317"/>
    <w:rsid w:val="00FA63EE"/>
    <w:rsid w:val="00FA742E"/>
    <w:rsid w:val="00FA765F"/>
    <w:rsid w:val="00FB1DDD"/>
    <w:rsid w:val="00FB1EED"/>
    <w:rsid w:val="00FB2DAB"/>
    <w:rsid w:val="00FB3635"/>
    <w:rsid w:val="00FB3A45"/>
    <w:rsid w:val="00FB4CE4"/>
    <w:rsid w:val="00FB4F87"/>
    <w:rsid w:val="00FB6A5D"/>
    <w:rsid w:val="00FB7FF3"/>
    <w:rsid w:val="00FC0206"/>
    <w:rsid w:val="00FC05A7"/>
    <w:rsid w:val="00FC1290"/>
    <w:rsid w:val="00FC12DD"/>
    <w:rsid w:val="00FC1821"/>
    <w:rsid w:val="00FC1D60"/>
    <w:rsid w:val="00FC2801"/>
    <w:rsid w:val="00FC3A57"/>
    <w:rsid w:val="00FC45BC"/>
    <w:rsid w:val="00FC4701"/>
    <w:rsid w:val="00FC4755"/>
    <w:rsid w:val="00FC49F5"/>
    <w:rsid w:val="00FC6AF1"/>
    <w:rsid w:val="00FC7D41"/>
    <w:rsid w:val="00FD1E71"/>
    <w:rsid w:val="00FD2C3D"/>
    <w:rsid w:val="00FD3971"/>
    <w:rsid w:val="00FD4040"/>
    <w:rsid w:val="00FD6E34"/>
    <w:rsid w:val="00FD7BD5"/>
    <w:rsid w:val="00FD7CD4"/>
    <w:rsid w:val="00FE09D9"/>
    <w:rsid w:val="00FE16B8"/>
    <w:rsid w:val="00FE25E1"/>
    <w:rsid w:val="00FE26E7"/>
    <w:rsid w:val="00FE3157"/>
    <w:rsid w:val="00FE3E6B"/>
    <w:rsid w:val="00FE51E4"/>
    <w:rsid w:val="00FE5513"/>
    <w:rsid w:val="00FE6170"/>
    <w:rsid w:val="00FE67F8"/>
    <w:rsid w:val="00FE7F05"/>
    <w:rsid w:val="00FF107B"/>
    <w:rsid w:val="00FF16F5"/>
    <w:rsid w:val="00FF38B4"/>
    <w:rsid w:val="00FF4FBE"/>
    <w:rsid w:val="00FF4FEB"/>
    <w:rsid w:val="00FF54E0"/>
    <w:rsid w:val="00FF5851"/>
    <w:rsid w:val="00FF5A3C"/>
    <w:rsid w:val="00FF64C9"/>
    <w:rsid w:val="00FF6AE4"/>
    <w:rsid w:val="0EE2E073"/>
    <w:rsid w:val="0FED6732"/>
    <w:rsid w:val="116258BA"/>
    <w:rsid w:val="13014BB6"/>
    <w:rsid w:val="18F1AF34"/>
    <w:rsid w:val="1C761176"/>
    <w:rsid w:val="1FAA0932"/>
    <w:rsid w:val="20445430"/>
    <w:rsid w:val="20812B56"/>
    <w:rsid w:val="23C9902F"/>
    <w:rsid w:val="2511733E"/>
    <w:rsid w:val="347C2787"/>
    <w:rsid w:val="35F01C6E"/>
    <w:rsid w:val="37C34FD5"/>
    <w:rsid w:val="37E3C62A"/>
    <w:rsid w:val="382750FD"/>
    <w:rsid w:val="38A4FFE0"/>
    <w:rsid w:val="3C0D8312"/>
    <w:rsid w:val="3DB50A65"/>
    <w:rsid w:val="3FA7925E"/>
    <w:rsid w:val="44E3F6B6"/>
    <w:rsid w:val="4593B265"/>
    <w:rsid w:val="478FFA3D"/>
    <w:rsid w:val="4CEBF1A4"/>
    <w:rsid w:val="50E60F55"/>
    <w:rsid w:val="50F47CC7"/>
    <w:rsid w:val="5405E352"/>
    <w:rsid w:val="5C770D06"/>
    <w:rsid w:val="63509859"/>
    <w:rsid w:val="66D7E2D8"/>
    <w:rsid w:val="6A7B1B14"/>
    <w:rsid w:val="6C59D8B0"/>
    <w:rsid w:val="729D65D7"/>
    <w:rsid w:val="738C0E50"/>
    <w:rsid w:val="7D222560"/>
    <w:rsid w:val="7FCBA5B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7B55B"/>
  <w15:chartTrackingRefBased/>
  <w15:docId w15:val="{157D86CA-E3BF-4112-90FF-3D4B404DD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5AC"/>
    <w:pPr>
      <w:suppressAutoHyphens/>
      <w:spacing w:after="0" w:line="240" w:lineRule="exact"/>
    </w:pPr>
    <w:rPr>
      <w:rFonts w:ascii="Times New Roman" w:eastAsiaTheme="minorHAnsi" w:hAnsi="Times New Roman" w:cs="Times New Roman"/>
      <w:spacing w:val="4"/>
      <w:w w:val="103"/>
      <w:kern w:val="14"/>
      <w:sz w:val="20"/>
      <w:szCs w:val="20"/>
      <w:lang w:eastAsia="en-US"/>
    </w:rPr>
  </w:style>
  <w:style w:type="paragraph" w:styleId="Heading1">
    <w:name w:val="heading 1"/>
    <w:basedOn w:val="Normal"/>
    <w:next w:val="Normal"/>
    <w:link w:val="Heading1Char"/>
    <w:uiPriority w:val="9"/>
    <w:qFormat/>
    <w:rsid w:val="003A0A16"/>
    <w:pPr>
      <w:keepNext/>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3A0A16"/>
    <w:pPr>
      <w:keepNext/>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3A0A16"/>
    <w:pPr>
      <w:keepNext/>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semiHidden/>
    <w:unhideWhenUsed/>
    <w:qFormat/>
    <w:rsid w:val="003A0A16"/>
    <w:pPr>
      <w:spacing w:before="200"/>
      <w:outlineLvl w:val="3"/>
    </w:pPr>
    <w:rPr>
      <w:rFonts w:ascii="Cambria" w:eastAsia="Times New Roman" w:hAnsi="Cambria"/>
      <w:b/>
      <w:bCs/>
      <w:i/>
      <w:iCs/>
    </w:rPr>
  </w:style>
  <w:style w:type="paragraph" w:styleId="Heading5">
    <w:name w:val="heading 5"/>
    <w:basedOn w:val="Normal"/>
    <w:next w:val="Normal"/>
    <w:link w:val="Heading5Char"/>
    <w:uiPriority w:val="9"/>
    <w:semiHidden/>
    <w:unhideWhenUsed/>
    <w:qFormat/>
    <w:rsid w:val="003A0A16"/>
    <w:p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semiHidden/>
    <w:unhideWhenUsed/>
    <w:qFormat/>
    <w:rsid w:val="003A0A16"/>
    <w:p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3A0A16"/>
    <w:p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3A0A16"/>
    <w:p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3A0A16"/>
    <w:p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P">
    <w:name w:val="_ 7_ P"/>
    <w:basedOn w:val="Normal"/>
    <w:next w:val="Normal"/>
    <w:qFormat/>
    <w:rsid w:val="003A0A1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paragraph" w:customStyle="1" w:styleId="H1">
    <w:name w:val="_ H_1"/>
    <w:basedOn w:val="Normal"/>
    <w:next w:val="SingleTxt"/>
    <w:link w:val="H1Char"/>
    <w:qFormat/>
    <w:rsid w:val="00097B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link w:val="HChChar"/>
    <w:rsid w:val="00097B39"/>
    <w:pPr>
      <w:spacing w:line="300" w:lineRule="exact"/>
      <w:ind w:left="0" w:right="0" w:firstLine="0"/>
    </w:pPr>
    <w:rPr>
      <w:spacing w:val="-2"/>
      <w:sz w:val="28"/>
    </w:rPr>
  </w:style>
  <w:style w:type="paragraph" w:customStyle="1" w:styleId="HM">
    <w:name w:val="_ H __M"/>
    <w:basedOn w:val="HCh"/>
    <w:next w:val="Normal"/>
    <w:rsid w:val="00097B39"/>
    <w:pPr>
      <w:spacing w:line="360" w:lineRule="exact"/>
    </w:pPr>
    <w:rPr>
      <w:spacing w:val="-3"/>
      <w:w w:val="99"/>
      <w:sz w:val="34"/>
    </w:rPr>
  </w:style>
  <w:style w:type="paragraph" w:customStyle="1" w:styleId="H23">
    <w:name w:val="_ H_2/3"/>
    <w:basedOn w:val="Normal"/>
    <w:next w:val="SingleTxt"/>
    <w:link w:val="H23Char"/>
    <w:qFormat/>
    <w:rsid w:val="00097B39"/>
    <w:pPr>
      <w:outlineLvl w:val="1"/>
    </w:pPr>
    <w:rPr>
      <w:b/>
      <w:lang w:val="en-US"/>
    </w:rPr>
  </w:style>
  <w:style w:type="paragraph" w:customStyle="1" w:styleId="H4">
    <w:name w:val="_ H_4"/>
    <w:basedOn w:val="Normal"/>
    <w:next w:val="SingleTxt"/>
    <w:rsid w:val="00097B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097B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097B39"/>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097B39"/>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097B39"/>
    <w:pPr>
      <w:spacing w:line="540" w:lineRule="exact"/>
    </w:pPr>
    <w:rPr>
      <w:spacing w:val="-8"/>
      <w:w w:val="96"/>
      <w:sz w:val="57"/>
    </w:rPr>
  </w:style>
  <w:style w:type="paragraph" w:customStyle="1" w:styleId="SS">
    <w:name w:val="__S_S"/>
    <w:basedOn w:val="HCh"/>
    <w:next w:val="Normal"/>
    <w:rsid w:val="00097B39"/>
    <w:pPr>
      <w:ind w:left="1267" w:right="1267"/>
    </w:pPr>
  </w:style>
  <w:style w:type="paragraph" w:customStyle="1" w:styleId="SingleTxt">
    <w:name w:val="__Single Txt"/>
    <w:basedOn w:val="Normal"/>
    <w:link w:val="SingleTxtChar"/>
    <w:qFormat/>
    <w:rsid w:val="00097B3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097B39"/>
    <w:pPr>
      <w:spacing w:after="0" w:line="240" w:lineRule="exact"/>
    </w:pPr>
    <w:rPr>
      <w:rFonts w:ascii="Times New Roman" w:eastAsiaTheme="minorHAnsi" w:hAnsi="Times New Roman" w:cs="Times New Roman"/>
      <w:spacing w:val="4"/>
      <w:w w:val="103"/>
      <w:kern w:val="14"/>
      <w:sz w:val="20"/>
      <w:szCs w:val="20"/>
      <w:lang w:eastAsia="en-US"/>
    </w:rPr>
  </w:style>
  <w:style w:type="paragraph" w:customStyle="1" w:styleId="TitleH1">
    <w:name w:val="Title_H1"/>
    <w:basedOn w:val="Normal"/>
    <w:next w:val="Normal"/>
    <w:qFormat/>
    <w:rsid w:val="00097B39"/>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097B39"/>
    <w:pPr>
      <w:spacing w:line="240" w:lineRule="exact"/>
      <w:ind w:left="0" w:right="5040" w:firstLine="0"/>
      <w:outlineLvl w:val="1"/>
    </w:pPr>
    <w:rPr>
      <w:sz w:val="20"/>
    </w:rPr>
  </w:style>
  <w:style w:type="paragraph" w:styleId="BalloonText">
    <w:name w:val="Balloon Text"/>
    <w:basedOn w:val="Normal"/>
    <w:link w:val="BalloonTextChar"/>
    <w:semiHidden/>
    <w:rsid w:val="00097B39"/>
    <w:rPr>
      <w:rFonts w:ascii="Tahoma" w:hAnsi="Tahoma" w:cs="Tahoma"/>
      <w:sz w:val="16"/>
      <w:szCs w:val="16"/>
    </w:rPr>
  </w:style>
  <w:style w:type="character" w:customStyle="1" w:styleId="BalloonTextChar">
    <w:name w:val="Balloon Text Char"/>
    <w:basedOn w:val="DefaultParagraphFont"/>
    <w:link w:val="BalloonText"/>
    <w:semiHidden/>
    <w:rsid w:val="00097B39"/>
    <w:rPr>
      <w:rFonts w:ascii="Tahoma" w:eastAsiaTheme="minorHAnsi" w:hAnsi="Tahoma" w:cs="Tahoma"/>
      <w:spacing w:val="4"/>
      <w:w w:val="103"/>
      <w:kern w:val="14"/>
      <w:sz w:val="16"/>
      <w:szCs w:val="16"/>
      <w:lang w:eastAsia="en-US"/>
    </w:rPr>
  </w:style>
  <w:style w:type="paragraph" w:customStyle="1" w:styleId="Bullet1">
    <w:name w:val="Bullet 1"/>
    <w:basedOn w:val="Normal"/>
    <w:qFormat/>
    <w:rsid w:val="00097B39"/>
    <w:pPr>
      <w:numPr>
        <w:numId w:val="21"/>
      </w:numPr>
      <w:spacing w:after="120" w:line="240" w:lineRule="atLeast"/>
      <w:ind w:right="1267"/>
      <w:jc w:val="both"/>
    </w:pPr>
  </w:style>
  <w:style w:type="paragraph" w:customStyle="1" w:styleId="Bullet2">
    <w:name w:val="Bullet 2"/>
    <w:basedOn w:val="Normal"/>
    <w:qFormat/>
    <w:rsid w:val="003A0A16"/>
    <w:pPr>
      <w:numPr>
        <w:numId w:val="16"/>
      </w:numPr>
      <w:spacing w:after="120"/>
      <w:ind w:right="1264"/>
      <w:jc w:val="both"/>
    </w:pPr>
  </w:style>
  <w:style w:type="paragraph" w:customStyle="1" w:styleId="Bullet3">
    <w:name w:val="Bullet 3"/>
    <w:basedOn w:val="SingleTxt"/>
    <w:qFormat/>
    <w:rsid w:val="00097B39"/>
    <w:pPr>
      <w:numPr>
        <w:numId w:val="22"/>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styleId="Caption">
    <w:name w:val="caption"/>
    <w:basedOn w:val="Normal"/>
    <w:next w:val="Normal"/>
    <w:uiPriority w:val="35"/>
    <w:semiHidden/>
    <w:unhideWhenUsed/>
    <w:rsid w:val="003A0A16"/>
    <w:pPr>
      <w:spacing w:line="240" w:lineRule="auto"/>
    </w:pPr>
    <w:rPr>
      <w:b/>
      <w:bCs/>
      <w:color w:val="4F81BD"/>
      <w:sz w:val="18"/>
      <w:szCs w:val="18"/>
    </w:rPr>
  </w:style>
  <w:style w:type="character" w:styleId="CommentReference">
    <w:name w:val="annotation reference"/>
    <w:uiPriority w:val="99"/>
    <w:qFormat/>
    <w:rsid w:val="00097B39"/>
    <w:rPr>
      <w:sz w:val="6"/>
    </w:rPr>
  </w:style>
  <w:style w:type="paragraph" w:customStyle="1" w:styleId="Distribution">
    <w:name w:val="Distribution"/>
    <w:next w:val="Normal"/>
    <w:rsid w:val="00097B39"/>
    <w:pPr>
      <w:spacing w:before="240" w:after="0" w:line="240" w:lineRule="auto"/>
    </w:pPr>
    <w:rPr>
      <w:rFonts w:ascii="Times New Roman" w:eastAsiaTheme="minorHAnsi" w:hAnsi="Times New Roman" w:cs="Times New Roman"/>
      <w:spacing w:val="4"/>
      <w:w w:val="103"/>
      <w:kern w:val="14"/>
      <w:sz w:val="20"/>
      <w:szCs w:val="20"/>
      <w:lang w:eastAsia="en-US"/>
    </w:rPr>
  </w:style>
  <w:style w:type="character" w:styleId="EndnoteReference">
    <w:name w:val="endnote reference"/>
    <w:semiHidden/>
    <w:rsid w:val="00097B39"/>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aliases w:val="5_G,Footnote Text Char Char Char Char Char,Footnote Text Char Char Char Char,Footnote reference,FA Fu,Footnote Text Char Char Char,Char,Footnote Text Char Char Char Char Char Char Char,Footnote Text Char Char Char Char Ch Char,Text"/>
    <w:basedOn w:val="Normal"/>
    <w:link w:val="FootnoteTextChar"/>
    <w:uiPriority w:val="99"/>
    <w:qFormat/>
    <w:rsid w:val="00097B39"/>
    <w:pPr>
      <w:widowControl w:val="0"/>
      <w:tabs>
        <w:tab w:val="right" w:pos="418"/>
      </w:tabs>
      <w:spacing w:line="210" w:lineRule="exact"/>
      <w:ind w:left="475" w:hanging="475"/>
    </w:pPr>
    <w:rPr>
      <w:spacing w:val="5"/>
      <w:sz w:val="17"/>
    </w:rPr>
  </w:style>
  <w:style w:type="character" w:customStyle="1" w:styleId="FootnoteTextChar">
    <w:name w:val="Footnote Text Char"/>
    <w:aliases w:val="5_G Char,Footnote Text Char Char Char Char Char Char,Footnote Text Char Char Char Char Char1,Footnote reference Char,FA Fu Char,Footnote Text Char Char Char Char1,Char Char,Footnote Text Char Char Char Char Char Char Char Char"/>
    <w:basedOn w:val="DefaultParagraphFont"/>
    <w:link w:val="FootnoteText"/>
    <w:uiPriority w:val="99"/>
    <w:rsid w:val="00097B39"/>
    <w:rPr>
      <w:rFonts w:ascii="Times New Roman" w:eastAsiaTheme="minorHAnsi" w:hAnsi="Times New Roman" w:cs="Times New Roman"/>
      <w:spacing w:val="5"/>
      <w:w w:val="103"/>
      <w:kern w:val="14"/>
      <w:sz w:val="17"/>
      <w:szCs w:val="20"/>
      <w:lang w:eastAsia="en-US"/>
    </w:rPr>
  </w:style>
  <w:style w:type="paragraph" w:styleId="EndnoteText">
    <w:name w:val="endnote text"/>
    <w:basedOn w:val="FootnoteText"/>
    <w:link w:val="EndnoteTextChar"/>
    <w:semiHidden/>
    <w:rsid w:val="00097B39"/>
  </w:style>
  <w:style w:type="character" w:customStyle="1" w:styleId="EndnoteTextChar">
    <w:name w:val="Endnote Text Char"/>
    <w:basedOn w:val="DefaultParagraphFont"/>
    <w:link w:val="EndnoteText"/>
    <w:semiHidden/>
    <w:rsid w:val="00097B39"/>
    <w:rPr>
      <w:rFonts w:ascii="Times New Roman" w:eastAsiaTheme="minorHAnsi" w:hAnsi="Times New Roman" w:cs="Times New Roman"/>
      <w:spacing w:val="5"/>
      <w:w w:val="103"/>
      <w:kern w:val="14"/>
      <w:sz w:val="17"/>
      <w:szCs w:val="20"/>
      <w:lang w:eastAsia="en-US"/>
    </w:rPr>
  </w:style>
  <w:style w:type="paragraph" w:styleId="Footer">
    <w:name w:val="footer"/>
    <w:link w:val="FooterChar"/>
    <w:rsid w:val="00097B39"/>
    <w:pPr>
      <w:tabs>
        <w:tab w:val="center" w:pos="4320"/>
        <w:tab w:val="right" w:pos="8640"/>
      </w:tabs>
      <w:spacing w:after="0" w:line="240" w:lineRule="auto"/>
    </w:pPr>
    <w:rPr>
      <w:rFonts w:ascii="Times New Roman" w:eastAsiaTheme="minorHAnsi" w:hAnsi="Times New Roman" w:cs="Times New Roman"/>
      <w:b/>
      <w:noProof/>
      <w:sz w:val="17"/>
      <w:szCs w:val="20"/>
      <w:lang w:val="en-US" w:eastAsia="en-US"/>
    </w:rPr>
  </w:style>
  <w:style w:type="character" w:customStyle="1" w:styleId="FooterChar">
    <w:name w:val="Footer Char"/>
    <w:basedOn w:val="DefaultParagraphFont"/>
    <w:link w:val="Footer"/>
    <w:rsid w:val="00097B39"/>
    <w:rPr>
      <w:rFonts w:ascii="Times New Roman" w:eastAsiaTheme="minorHAnsi" w:hAnsi="Times New Roman" w:cs="Times New Roman"/>
      <w:b/>
      <w:noProof/>
      <w:sz w:val="17"/>
      <w:szCs w:val="20"/>
      <w:lang w:val="en-US" w:eastAsia="en-US"/>
    </w:rPr>
  </w:style>
  <w:style w:type="character" w:styleId="FootnoteReference">
    <w:name w:val="footnote reference"/>
    <w:semiHidden/>
    <w:rsid w:val="00097B39"/>
    <w:rPr>
      <w:color w:val="auto"/>
      <w:spacing w:val="5"/>
      <w:w w:val="103"/>
      <w:kern w:val="14"/>
      <w:position w:val="0"/>
      <w:vertAlign w:val="superscript"/>
      <w14:ligatures w14:val="none"/>
      <w14:numForm w14:val="default"/>
      <w14:numSpacing w14:val="default"/>
      <w14:stylisticSets/>
      <w14:cntxtAlts w14:val="0"/>
    </w:rPr>
  </w:style>
  <w:style w:type="paragraph" w:customStyle="1" w:styleId="HdBanner">
    <w:name w:val="Hd Banner"/>
    <w:basedOn w:val="Normal"/>
    <w:next w:val="Normal"/>
    <w:qFormat/>
    <w:rsid w:val="003A0A16"/>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3A0A16"/>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3A0A16"/>
    <w:pPr>
      <w:spacing w:before="240"/>
    </w:pPr>
    <w:rPr>
      <w:b/>
      <w:spacing w:val="-2"/>
      <w:w w:val="100"/>
    </w:rPr>
  </w:style>
  <w:style w:type="paragraph" w:customStyle="1" w:styleId="HdChapterBdLg">
    <w:name w:val="Hd Chapter Bd Lg"/>
    <w:basedOn w:val="HdChapterBD"/>
    <w:next w:val="Normal"/>
    <w:qFormat/>
    <w:rsid w:val="003A0A16"/>
    <w:rPr>
      <w:spacing w:val="-3"/>
      <w:w w:val="99"/>
      <w:kern w:val="14"/>
      <w:sz w:val="34"/>
      <w:szCs w:val="34"/>
    </w:rPr>
  </w:style>
  <w:style w:type="paragraph" w:styleId="Header">
    <w:name w:val="header"/>
    <w:link w:val="HeaderChar"/>
    <w:rsid w:val="00097B39"/>
    <w:pPr>
      <w:tabs>
        <w:tab w:val="center" w:pos="4320"/>
        <w:tab w:val="right" w:pos="8640"/>
      </w:tabs>
      <w:spacing w:after="0" w:line="240" w:lineRule="auto"/>
    </w:pPr>
    <w:rPr>
      <w:rFonts w:ascii="Times New Roman" w:eastAsiaTheme="minorHAnsi" w:hAnsi="Times New Roman" w:cs="Times New Roman"/>
      <w:noProof/>
      <w:sz w:val="17"/>
      <w:szCs w:val="20"/>
      <w:lang w:val="en-US" w:eastAsia="en-US"/>
    </w:rPr>
  </w:style>
  <w:style w:type="character" w:customStyle="1" w:styleId="HeaderChar">
    <w:name w:val="Header Char"/>
    <w:basedOn w:val="DefaultParagraphFont"/>
    <w:link w:val="Header"/>
    <w:rsid w:val="00097B39"/>
    <w:rPr>
      <w:rFonts w:ascii="Times New Roman" w:eastAsiaTheme="minorHAnsi" w:hAnsi="Times New Roman" w:cs="Times New Roman"/>
      <w:noProof/>
      <w:sz w:val="17"/>
      <w:szCs w:val="20"/>
      <w:lang w:val="en-US" w:eastAsia="en-US"/>
    </w:rPr>
  </w:style>
  <w:style w:type="character" w:customStyle="1" w:styleId="Heading1Char">
    <w:name w:val="Heading 1 Char"/>
    <w:link w:val="Heading1"/>
    <w:uiPriority w:val="9"/>
    <w:rsid w:val="003A0A16"/>
    <w:rPr>
      <w:rFonts w:ascii="Arial" w:eastAsia="Times New Roman" w:hAnsi="Arial" w:cs="Times New Roman"/>
      <w:b/>
      <w:bCs/>
      <w:spacing w:val="4"/>
      <w:w w:val="103"/>
      <w:kern w:val="32"/>
      <w:sz w:val="32"/>
      <w:szCs w:val="28"/>
      <w:lang w:eastAsia="en-US"/>
    </w:rPr>
  </w:style>
  <w:style w:type="character" w:customStyle="1" w:styleId="Heading2Char">
    <w:name w:val="Heading 2 Char"/>
    <w:link w:val="Heading2"/>
    <w:uiPriority w:val="9"/>
    <w:rsid w:val="003A0A16"/>
    <w:rPr>
      <w:rFonts w:ascii="Arial" w:eastAsia="Times New Roman" w:hAnsi="Arial" w:cs="Times New Roman"/>
      <w:b/>
      <w:bCs/>
      <w:i/>
      <w:spacing w:val="4"/>
      <w:w w:val="103"/>
      <w:kern w:val="14"/>
      <w:sz w:val="28"/>
      <w:szCs w:val="26"/>
      <w:lang w:eastAsia="en-US"/>
    </w:rPr>
  </w:style>
  <w:style w:type="character" w:customStyle="1" w:styleId="Heading3Char">
    <w:name w:val="Heading 3 Char"/>
    <w:link w:val="Heading3"/>
    <w:uiPriority w:val="9"/>
    <w:rsid w:val="003A0A16"/>
    <w:rPr>
      <w:rFonts w:ascii="Arial" w:eastAsia="Times New Roman" w:hAnsi="Arial" w:cs="Times New Roman"/>
      <w:b/>
      <w:bCs/>
      <w:spacing w:val="4"/>
      <w:w w:val="103"/>
      <w:kern w:val="14"/>
      <w:sz w:val="26"/>
      <w:szCs w:val="20"/>
      <w:lang w:eastAsia="en-US"/>
    </w:rPr>
  </w:style>
  <w:style w:type="character" w:customStyle="1" w:styleId="Heading4Char">
    <w:name w:val="Heading 4 Char"/>
    <w:link w:val="Heading4"/>
    <w:uiPriority w:val="9"/>
    <w:semiHidden/>
    <w:rsid w:val="003A0A16"/>
    <w:rPr>
      <w:rFonts w:ascii="Cambria" w:eastAsia="Times New Roman" w:hAnsi="Cambria" w:cs="Times New Roman"/>
      <w:b/>
      <w:bCs/>
      <w:i/>
      <w:iCs/>
      <w:spacing w:val="4"/>
      <w:w w:val="103"/>
      <w:kern w:val="14"/>
      <w:sz w:val="20"/>
      <w:szCs w:val="20"/>
      <w:lang w:eastAsia="en-US"/>
    </w:rPr>
  </w:style>
  <w:style w:type="character" w:customStyle="1" w:styleId="Heading5Char">
    <w:name w:val="Heading 5 Char"/>
    <w:link w:val="Heading5"/>
    <w:uiPriority w:val="9"/>
    <w:semiHidden/>
    <w:rsid w:val="003A0A16"/>
    <w:rPr>
      <w:rFonts w:ascii="Cambria" w:eastAsia="Times New Roman" w:hAnsi="Cambria" w:cs="Times New Roman"/>
      <w:b/>
      <w:bCs/>
      <w:color w:val="7F7F7F"/>
      <w:spacing w:val="4"/>
      <w:w w:val="103"/>
      <w:kern w:val="14"/>
      <w:sz w:val="20"/>
      <w:szCs w:val="20"/>
      <w:lang w:eastAsia="en-US"/>
    </w:rPr>
  </w:style>
  <w:style w:type="character" w:customStyle="1" w:styleId="Heading6Char">
    <w:name w:val="Heading 6 Char"/>
    <w:link w:val="Heading6"/>
    <w:uiPriority w:val="9"/>
    <w:semiHidden/>
    <w:rsid w:val="003A0A16"/>
    <w:rPr>
      <w:rFonts w:ascii="Cambria" w:eastAsia="Times New Roman" w:hAnsi="Cambria" w:cs="Times New Roman"/>
      <w:b/>
      <w:bCs/>
      <w:i/>
      <w:iCs/>
      <w:color w:val="7F7F7F"/>
      <w:spacing w:val="4"/>
      <w:w w:val="103"/>
      <w:kern w:val="14"/>
      <w:sz w:val="20"/>
      <w:szCs w:val="20"/>
      <w:lang w:eastAsia="en-US"/>
    </w:rPr>
  </w:style>
  <w:style w:type="character" w:customStyle="1" w:styleId="Heading7Char">
    <w:name w:val="Heading 7 Char"/>
    <w:link w:val="Heading7"/>
    <w:uiPriority w:val="9"/>
    <w:semiHidden/>
    <w:rsid w:val="003A0A16"/>
    <w:rPr>
      <w:rFonts w:ascii="Cambria" w:eastAsia="Times New Roman" w:hAnsi="Cambria" w:cs="Times New Roman"/>
      <w:i/>
      <w:iCs/>
      <w:spacing w:val="4"/>
      <w:w w:val="103"/>
      <w:kern w:val="14"/>
      <w:sz w:val="20"/>
      <w:szCs w:val="20"/>
      <w:lang w:eastAsia="en-US"/>
    </w:rPr>
  </w:style>
  <w:style w:type="character" w:customStyle="1" w:styleId="Heading8Char">
    <w:name w:val="Heading 8 Char"/>
    <w:link w:val="Heading8"/>
    <w:uiPriority w:val="9"/>
    <w:semiHidden/>
    <w:rsid w:val="003A0A16"/>
    <w:rPr>
      <w:rFonts w:ascii="Cambria" w:eastAsia="Times New Roman" w:hAnsi="Cambria" w:cs="Times New Roman"/>
      <w:spacing w:val="4"/>
      <w:w w:val="103"/>
      <w:kern w:val="14"/>
      <w:sz w:val="20"/>
      <w:szCs w:val="20"/>
      <w:lang w:eastAsia="en-US"/>
    </w:rPr>
  </w:style>
  <w:style w:type="character" w:customStyle="1" w:styleId="Heading9Char">
    <w:name w:val="Heading 9 Char"/>
    <w:link w:val="Heading9"/>
    <w:uiPriority w:val="9"/>
    <w:semiHidden/>
    <w:rsid w:val="003A0A16"/>
    <w:rPr>
      <w:rFonts w:ascii="Cambria" w:eastAsia="Times New Roman" w:hAnsi="Cambria" w:cs="Times New Roman"/>
      <w:i/>
      <w:iCs/>
      <w:spacing w:val="5"/>
      <w:w w:val="103"/>
      <w:kern w:val="14"/>
      <w:sz w:val="20"/>
      <w:szCs w:val="20"/>
      <w:lang w:eastAsia="en-US"/>
    </w:rPr>
  </w:style>
  <w:style w:type="paragraph" w:customStyle="1" w:styleId="JournalHeading1">
    <w:name w:val="Journal_Heading1"/>
    <w:basedOn w:val="Normal"/>
    <w:next w:val="Normal"/>
    <w:qFormat/>
    <w:rsid w:val="003A0A16"/>
    <w:pPr>
      <w:keepNext/>
      <w:spacing w:before="190" w:line="270" w:lineRule="exact"/>
    </w:pPr>
    <w:rPr>
      <w:b/>
      <w:sz w:val="24"/>
    </w:rPr>
  </w:style>
  <w:style w:type="paragraph" w:customStyle="1" w:styleId="JournalHeading2">
    <w:name w:val="Journal_Heading2"/>
    <w:basedOn w:val="Normal"/>
    <w:next w:val="Normal"/>
    <w:qFormat/>
    <w:rsid w:val="003A0A16"/>
    <w:pPr>
      <w:keepNext/>
      <w:keepLines/>
      <w:spacing w:before="240"/>
      <w:outlineLvl w:val="1"/>
    </w:pPr>
    <w:rPr>
      <w:b/>
      <w:spacing w:val="2"/>
    </w:rPr>
  </w:style>
  <w:style w:type="paragraph" w:customStyle="1" w:styleId="JournalHeading4">
    <w:name w:val="Journal_Heading4"/>
    <w:basedOn w:val="Normal"/>
    <w:next w:val="Normal"/>
    <w:qFormat/>
    <w:rsid w:val="003A0A16"/>
    <w:pPr>
      <w:keepNext/>
      <w:keepLines/>
      <w:spacing w:before="240"/>
      <w:outlineLvl w:val="3"/>
    </w:pPr>
    <w:rPr>
      <w:i/>
    </w:rPr>
  </w:style>
  <w:style w:type="character" w:styleId="LineNumber">
    <w:name w:val="line number"/>
    <w:rsid w:val="00097B39"/>
    <w:rPr>
      <w:sz w:val="14"/>
    </w:rPr>
  </w:style>
  <w:style w:type="paragraph" w:styleId="NoSpacing">
    <w:name w:val="No Spacing"/>
    <w:basedOn w:val="Normal"/>
    <w:uiPriority w:val="1"/>
    <w:rsid w:val="003A0A16"/>
    <w:pPr>
      <w:spacing w:line="240" w:lineRule="auto"/>
    </w:pPr>
  </w:style>
  <w:style w:type="paragraph" w:customStyle="1" w:styleId="NormalBullet">
    <w:name w:val="Normal Bullet"/>
    <w:basedOn w:val="Normal"/>
    <w:next w:val="Normal"/>
    <w:qFormat/>
    <w:rsid w:val="003A0A16"/>
    <w:pPr>
      <w:keepLines/>
      <w:numPr>
        <w:numId w:val="18"/>
      </w:numPr>
      <w:tabs>
        <w:tab w:val="left" w:pos="2218"/>
      </w:tabs>
      <w:spacing w:before="40" w:after="80"/>
      <w:ind w:right="302"/>
    </w:pPr>
  </w:style>
  <w:style w:type="paragraph" w:customStyle="1" w:styleId="NormalSchedule">
    <w:name w:val="Normal Schedule"/>
    <w:basedOn w:val="Normal"/>
    <w:next w:val="Normal"/>
    <w:qFormat/>
    <w:rsid w:val="003A0A16"/>
    <w:pPr>
      <w:tabs>
        <w:tab w:val="left" w:leader="dot" w:pos="2218"/>
        <w:tab w:val="left" w:pos="2707"/>
        <w:tab w:val="right" w:leader="dot" w:pos="9835"/>
      </w:tabs>
    </w:pPr>
  </w:style>
  <w:style w:type="paragraph" w:customStyle="1" w:styleId="Original">
    <w:name w:val="Original"/>
    <w:next w:val="Normal"/>
    <w:rsid w:val="00097B39"/>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Publication">
    <w:name w:val="Publication"/>
    <w:next w:val="Normal"/>
    <w:rsid w:val="00097B39"/>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ReleaseDate">
    <w:name w:val="ReleaseDate"/>
    <w:next w:val="Footer"/>
    <w:autoRedefine/>
    <w:qFormat/>
    <w:rsid w:val="003A0A16"/>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097B39"/>
    <w:pPr>
      <w:tabs>
        <w:tab w:val="right" w:pos="9965"/>
      </w:tabs>
      <w:spacing w:line="210" w:lineRule="exact"/>
    </w:pPr>
    <w:rPr>
      <w:spacing w:val="5"/>
      <w:w w:val="104"/>
      <w:sz w:val="17"/>
    </w:rPr>
  </w:style>
  <w:style w:type="paragraph" w:customStyle="1" w:styleId="SmallX">
    <w:name w:val="SmallX"/>
    <w:basedOn w:val="Small"/>
    <w:next w:val="Normal"/>
    <w:rsid w:val="00097B39"/>
    <w:pPr>
      <w:spacing w:line="180" w:lineRule="exact"/>
      <w:jc w:val="right"/>
    </w:pPr>
    <w:rPr>
      <w:spacing w:val="6"/>
      <w:w w:val="106"/>
      <w:sz w:val="14"/>
    </w:rPr>
  </w:style>
  <w:style w:type="paragraph" w:customStyle="1" w:styleId="TitleHCH">
    <w:name w:val="Title_H_CH"/>
    <w:basedOn w:val="H1"/>
    <w:next w:val="Normal"/>
    <w:qFormat/>
    <w:rsid w:val="00097B39"/>
    <w:pPr>
      <w:spacing w:line="300" w:lineRule="exact"/>
      <w:ind w:left="0" w:right="0" w:firstLine="0"/>
    </w:pPr>
    <w:rPr>
      <w:spacing w:val="-2"/>
      <w:sz w:val="28"/>
    </w:rPr>
  </w:style>
  <w:style w:type="paragraph" w:customStyle="1" w:styleId="TitleH2">
    <w:name w:val="Title_H2"/>
    <w:basedOn w:val="Normal"/>
    <w:next w:val="Normal"/>
    <w:qFormat/>
    <w:rsid w:val="00097B39"/>
    <w:pPr>
      <w:outlineLvl w:val="1"/>
    </w:pPr>
    <w:rPr>
      <w:b/>
    </w:rPr>
  </w:style>
  <w:style w:type="paragraph" w:styleId="TOCHeading">
    <w:name w:val="TOC Heading"/>
    <w:basedOn w:val="Heading1"/>
    <w:next w:val="Normal"/>
    <w:uiPriority w:val="39"/>
    <w:semiHidden/>
    <w:unhideWhenUsed/>
    <w:qFormat/>
    <w:rsid w:val="003A0A16"/>
    <w:pPr>
      <w:outlineLvl w:val="9"/>
    </w:pPr>
    <w:rPr>
      <w:rFonts w:eastAsiaTheme="majorEastAsia" w:cstheme="majorBidi"/>
      <w:lang w:bidi="en-US"/>
    </w:rPr>
  </w:style>
  <w:style w:type="paragraph" w:customStyle="1" w:styleId="XLarge">
    <w:name w:val="XLarge"/>
    <w:basedOn w:val="HM"/>
    <w:rsid w:val="00097B39"/>
    <w:pPr>
      <w:spacing w:line="390" w:lineRule="exact"/>
    </w:pPr>
    <w:rPr>
      <w:spacing w:val="-4"/>
      <w:w w:val="98"/>
      <w:sz w:val="40"/>
    </w:rPr>
  </w:style>
  <w:style w:type="character" w:styleId="Hyperlink">
    <w:name w:val="Hyperlink"/>
    <w:basedOn w:val="DefaultParagraphFont"/>
    <w:qFormat/>
    <w:rsid w:val="00097B39"/>
    <w:rPr>
      <w:color w:val="0000FF"/>
      <w:u w:val="none"/>
    </w:rPr>
  </w:style>
  <w:style w:type="paragraph" w:styleId="PlainText">
    <w:name w:val="Plain Text"/>
    <w:basedOn w:val="Normal"/>
    <w:link w:val="PlainTextChar"/>
    <w:rsid w:val="00097B39"/>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097B39"/>
    <w:rPr>
      <w:rFonts w:ascii="Courier New" w:eastAsia="Times New Roman" w:hAnsi="Courier New" w:cs="Times New Roman"/>
      <w:sz w:val="20"/>
      <w:szCs w:val="20"/>
      <w:lang w:val="en-US" w:eastAsia="en-GB"/>
    </w:rPr>
  </w:style>
  <w:style w:type="paragraph" w:customStyle="1" w:styleId="ReleaseDate0">
    <w:name w:val="Release Date"/>
    <w:next w:val="Footer"/>
    <w:rsid w:val="00097B39"/>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Session">
    <w:name w:val="Session"/>
    <w:basedOn w:val="H23"/>
    <w:rsid w:val="00097B39"/>
  </w:style>
  <w:style w:type="table" w:styleId="TableGrid">
    <w:name w:val="Table Grid"/>
    <w:basedOn w:val="TableNormal"/>
    <w:qFormat/>
    <w:rsid w:val="00097B39"/>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nsors">
    <w:name w:val="Sponsors"/>
    <w:basedOn w:val="Normal"/>
    <w:next w:val="Normal"/>
    <w:qFormat/>
    <w:rsid w:val="003A0A16"/>
    <w:pPr>
      <w:outlineLvl w:val="1"/>
    </w:pPr>
    <w:rPr>
      <w:b/>
    </w:rPr>
  </w:style>
  <w:style w:type="paragraph" w:customStyle="1" w:styleId="STitleM">
    <w:name w:val="S_Title_M"/>
    <w:basedOn w:val="Normal"/>
    <w:next w:val="Normal"/>
    <w:qFormat/>
    <w:rsid w:val="003A0A16"/>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HCh"/>
    <w:next w:val="Normal"/>
    <w:qFormat/>
    <w:rsid w:val="003A0A16"/>
    <w:pPr>
      <w:ind w:left="1264" w:right="1264"/>
    </w:pPr>
  </w:style>
  <w:style w:type="paragraph" w:customStyle="1" w:styleId="STitleL">
    <w:name w:val="S_Title_L"/>
    <w:basedOn w:val="SM"/>
    <w:next w:val="Normal"/>
    <w:qFormat/>
    <w:rsid w:val="003A0A16"/>
    <w:pPr>
      <w:spacing w:line="540" w:lineRule="exact"/>
    </w:pPr>
    <w:rPr>
      <w:rFonts w:eastAsiaTheme="minorEastAsia"/>
      <w:spacing w:val="-8"/>
      <w:w w:val="96"/>
      <w:sz w:val="57"/>
      <w:lang w:eastAsia="zh-CN"/>
    </w:rPr>
  </w:style>
  <w:style w:type="paragraph" w:customStyle="1" w:styleId="SummaryRecord">
    <w:name w:val="SummaryRecord"/>
    <w:basedOn w:val="H23"/>
    <w:next w:val="Session"/>
    <w:qFormat/>
    <w:rsid w:val="003A0A16"/>
  </w:style>
  <w:style w:type="paragraph" w:customStyle="1" w:styleId="SRMeetingInfo">
    <w:name w:val="SR_Meeting_Info"/>
    <w:next w:val="Normal"/>
    <w:qFormat/>
    <w:rsid w:val="003A0A16"/>
    <w:pPr>
      <w:spacing w:after="0" w:line="240" w:lineRule="exact"/>
    </w:pPr>
    <w:rPr>
      <w:rFonts w:ascii="Times New Roman" w:eastAsiaTheme="minorHAnsi" w:hAnsi="Times New Roman" w:cs="Times New Roman"/>
      <w:spacing w:val="4"/>
      <w:w w:val="103"/>
      <w:kern w:val="14"/>
      <w:sz w:val="20"/>
      <w:szCs w:val="20"/>
      <w:lang w:val="en-US" w:eastAsia="en-US"/>
    </w:rPr>
  </w:style>
  <w:style w:type="character" w:styleId="FollowedHyperlink">
    <w:name w:val="FollowedHyperlink"/>
    <w:basedOn w:val="DefaultParagraphFont"/>
    <w:uiPriority w:val="99"/>
    <w:semiHidden/>
    <w:unhideWhenUsed/>
    <w:rsid w:val="003A0A16"/>
    <w:rPr>
      <w:color w:val="0000FF"/>
      <w:u w:val="none"/>
    </w:rPr>
  </w:style>
  <w:style w:type="paragraph" w:styleId="NormalWeb">
    <w:name w:val="Normal (Web)"/>
    <w:basedOn w:val="Normal"/>
    <w:uiPriority w:val="99"/>
    <w:unhideWhenUsed/>
    <w:rsid w:val="003A0A16"/>
    <w:rPr>
      <w:sz w:val="24"/>
      <w:szCs w:val="24"/>
    </w:rPr>
  </w:style>
  <w:style w:type="paragraph" w:customStyle="1" w:styleId="SRContents">
    <w:name w:val="SR_Contents"/>
    <w:basedOn w:val="Normal"/>
    <w:qFormat/>
    <w:rsid w:val="003A0A1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pPr>
  </w:style>
  <w:style w:type="paragraph" w:customStyle="1" w:styleId="AgendaItemNumber">
    <w:name w:val="Agenda_Item_Number"/>
    <w:next w:val="Normal"/>
    <w:qFormat/>
    <w:rsid w:val="003A0A16"/>
    <w:pPr>
      <w:spacing w:after="0" w:line="240" w:lineRule="exact"/>
    </w:pPr>
    <w:rPr>
      <w:rFonts w:ascii="Times New Roman" w:eastAsiaTheme="minorHAnsi" w:hAnsi="Times New Roman" w:cs="Times New Roman"/>
      <w:spacing w:val="2"/>
      <w:w w:val="103"/>
      <w:kern w:val="14"/>
      <w:sz w:val="20"/>
      <w:szCs w:val="20"/>
      <w:lang w:eastAsia="en-US"/>
    </w:rPr>
  </w:style>
  <w:style w:type="paragraph" w:customStyle="1" w:styleId="AgendaItemTitle">
    <w:name w:val="Agenda_Item_Title"/>
    <w:basedOn w:val="TitleH1"/>
    <w:next w:val="Normal"/>
    <w:qFormat/>
    <w:rsid w:val="003A0A16"/>
    <w:pPr>
      <w:spacing w:line="240" w:lineRule="exact"/>
      <w:ind w:left="0" w:right="5040" w:firstLine="0"/>
      <w:outlineLvl w:val="1"/>
    </w:pPr>
    <w:rPr>
      <w:sz w:val="20"/>
    </w:rPr>
  </w:style>
  <w:style w:type="paragraph" w:customStyle="1" w:styleId="DecisionNumber">
    <w:name w:val="DecisionNumber"/>
    <w:basedOn w:val="TitleH1"/>
    <w:next w:val="Normal"/>
    <w:qFormat/>
    <w:rsid w:val="003A0A16"/>
    <w:pPr>
      <w:spacing w:line="240" w:lineRule="exact"/>
      <w:ind w:left="0" w:right="5040" w:firstLine="0"/>
      <w:outlineLvl w:val="1"/>
    </w:pPr>
    <w:rPr>
      <w:sz w:val="20"/>
    </w:rPr>
  </w:style>
  <w:style w:type="paragraph" w:customStyle="1" w:styleId="DecisionTitle">
    <w:name w:val="DecisionTitle"/>
    <w:basedOn w:val="TitleH1"/>
    <w:next w:val="Normal"/>
    <w:qFormat/>
    <w:rsid w:val="003A0A16"/>
    <w:pPr>
      <w:spacing w:line="240" w:lineRule="exact"/>
      <w:ind w:left="0" w:right="5040" w:firstLine="0"/>
      <w:outlineLvl w:val="1"/>
    </w:pPr>
    <w:rPr>
      <w:sz w:val="20"/>
    </w:rPr>
  </w:style>
  <w:style w:type="paragraph" w:customStyle="1" w:styleId="MeetingNumber">
    <w:name w:val="MeetingNumber"/>
    <w:basedOn w:val="TitleH1"/>
    <w:next w:val="Normal"/>
    <w:qFormat/>
    <w:rsid w:val="003A0A16"/>
    <w:pPr>
      <w:spacing w:line="240" w:lineRule="exact"/>
      <w:ind w:left="0" w:right="5040" w:firstLine="0"/>
      <w:outlineLvl w:val="1"/>
    </w:pPr>
    <w:rPr>
      <w:sz w:val="20"/>
    </w:rPr>
  </w:style>
  <w:style w:type="paragraph" w:styleId="CommentText">
    <w:name w:val="annotation text"/>
    <w:basedOn w:val="Normal"/>
    <w:link w:val="CommentTextChar"/>
    <w:uiPriority w:val="99"/>
    <w:unhideWhenUsed/>
    <w:qFormat/>
    <w:rsid w:val="00BA12BD"/>
    <w:pPr>
      <w:spacing w:line="240" w:lineRule="auto"/>
    </w:pPr>
  </w:style>
  <w:style w:type="character" w:customStyle="1" w:styleId="CommentTextChar">
    <w:name w:val="Comment Text Char"/>
    <w:basedOn w:val="DefaultParagraphFont"/>
    <w:link w:val="CommentText"/>
    <w:uiPriority w:val="99"/>
    <w:qFormat/>
    <w:rsid w:val="00BA12BD"/>
    <w:rPr>
      <w:rFonts w:ascii="Times New Roman" w:eastAsiaTheme="minorHAnsi" w:hAnsi="Times New Roman" w:cs="Times New Roman"/>
      <w:spacing w:val="4"/>
      <w:w w:val="103"/>
      <w:kern w:val="14"/>
      <w:sz w:val="20"/>
      <w:szCs w:val="20"/>
      <w:lang w:eastAsia="en-US"/>
    </w:rPr>
  </w:style>
  <w:style w:type="paragraph" w:styleId="CommentSubject">
    <w:name w:val="annotation subject"/>
    <w:basedOn w:val="CommentText"/>
    <w:next w:val="CommentText"/>
    <w:link w:val="CommentSubjectChar"/>
    <w:uiPriority w:val="99"/>
    <w:semiHidden/>
    <w:unhideWhenUsed/>
    <w:rsid w:val="00BA12BD"/>
    <w:rPr>
      <w:b/>
      <w:bCs/>
    </w:rPr>
  </w:style>
  <w:style w:type="character" w:customStyle="1" w:styleId="CommentSubjectChar">
    <w:name w:val="Comment Subject Char"/>
    <w:basedOn w:val="CommentTextChar"/>
    <w:link w:val="CommentSubject"/>
    <w:uiPriority w:val="99"/>
    <w:semiHidden/>
    <w:rsid w:val="00BA12BD"/>
    <w:rPr>
      <w:rFonts w:ascii="Times New Roman" w:eastAsiaTheme="minorHAnsi" w:hAnsi="Times New Roman" w:cs="Times New Roman"/>
      <w:b/>
      <w:bCs/>
      <w:spacing w:val="4"/>
      <w:w w:val="103"/>
      <w:kern w:val="14"/>
      <w:sz w:val="20"/>
      <w:szCs w:val="20"/>
      <w:lang w:eastAsia="en-US"/>
    </w:rPr>
  </w:style>
  <w:style w:type="character" w:customStyle="1" w:styleId="SingleTxtChar">
    <w:name w:val="__Single Txt Char"/>
    <w:link w:val="SingleTxt"/>
    <w:qFormat/>
    <w:locked/>
    <w:rsid w:val="003D772B"/>
    <w:rPr>
      <w:rFonts w:ascii="Times New Roman" w:eastAsiaTheme="minorHAnsi" w:hAnsi="Times New Roman" w:cs="Times New Roman"/>
      <w:spacing w:val="4"/>
      <w:w w:val="103"/>
      <w:kern w:val="14"/>
      <w:sz w:val="20"/>
      <w:szCs w:val="20"/>
      <w:lang w:eastAsia="en-US"/>
    </w:rPr>
  </w:style>
  <w:style w:type="character" w:customStyle="1" w:styleId="HChChar">
    <w:name w:val="_ H _Ch Char"/>
    <w:link w:val="HCh"/>
    <w:rsid w:val="003D772B"/>
    <w:rPr>
      <w:rFonts w:ascii="Times New Roman" w:eastAsiaTheme="minorHAnsi" w:hAnsi="Times New Roman" w:cs="Times New Roman"/>
      <w:b/>
      <w:spacing w:val="-2"/>
      <w:w w:val="103"/>
      <w:kern w:val="14"/>
      <w:sz w:val="28"/>
      <w:szCs w:val="20"/>
      <w:lang w:eastAsia="en-US"/>
    </w:rPr>
  </w:style>
  <w:style w:type="character" w:customStyle="1" w:styleId="H1Char">
    <w:name w:val="_ H_1 Char"/>
    <w:link w:val="H1"/>
    <w:rsid w:val="003D772B"/>
    <w:rPr>
      <w:rFonts w:ascii="Times New Roman" w:eastAsiaTheme="minorHAnsi" w:hAnsi="Times New Roman" w:cs="Times New Roman"/>
      <w:b/>
      <w:spacing w:val="4"/>
      <w:w w:val="103"/>
      <w:kern w:val="14"/>
      <w:sz w:val="24"/>
      <w:szCs w:val="20"/>
      <w:lang w:eastAsia="en-US"/>
    </w:rPr>
  </w:style>
  <w:style w:type="character" w:customStyle="1" w:styleId="H23Char">
    <w:name w:val="_ H_2/3 Char"/>
    <w:link w:val="H23"/>
    <w:qFormat/>
    <w:locked/>
    <w:rsid w:val="003D772B"/>
    <w:rPr>
      <w:rFonts w:ascii="Times New Roman" w:eastAsiaTheme="minorHAnsi" w:hAnsi="Times New Roman" w:cs="Times New Roman"/>
      <w:b/>
      <w:spacing w:val="4"/>
      <w:w w:val="103"/>
      <w:kern w:val="14"/>
      <w:sz w:val="20"/>
      <w:szCs w:val="20"/>
      <w:lang w:val="en-US" w:eastAsia="en-US"/>
    </w:rPr>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Referen,3"/>
    <w:basedOn w:val="Normal"/>
    <w:link w:val="ListParagraphChar"/>
    <w:uiPriority w:val="34"/>
    <w:qFormat/>
    <w:rsid w:val="003D772B"/>
    <w:pPr>
      <w:ind w:left="720"/>
      <w:contextualSpacing/>
    </w:p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3D772B"/>
    <w:rPr>
      <w:rFonts w:ascii="Times New Roman" w:eastAsiaTheme="minorHAnsi" w:hAnsi="Times New Roman" w:cs="Times New Roman"/>
      <w:spacing w:val="4"/>
      <w:w w:val="103"/>
      <w:kern w:val="14"/>
      <w:sz w:val="20"/>
      <w:szCs w:val="20"/>
      <w:lang w:eastAsia="en-US"/>
    </w:rPr>
  </w:style>
  <w:style w:type="character" w:styleId="UnresolvedMention">
    <w:name w:val="Unresolved Mention"/>
    <w:basedOn w:val="DefaultParagraphFont"/>
    <w:uiPriority w:val="99"/>
    <w:semiHidden/>
    <w:unhideWhenUsed/>
    <w:rsid w:val="003D772B"/>
    <w:rPr>
      <w:color w:val="605E5C"/>
      <w:shd w:val="clear" w:color="auto" w:fill="E1DFDD"/>
    </w:rPr>
  </w:style>
  <w:style w:type="table" w:customStyle="1" w:styleId="TableGrid1">
    <w:name w:val="Table Grid1"/>
    <w:basedOn w:val="TableNormal"/>
    <w:next w:val="TableGrid"/>
    <w:rsid w:val="002D1E7F"/>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608EA"/>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63030B"/>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63030B"/>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236FE"/>
    <w:pPr>
      <w:spacing w:after="0" w:line="240" w:lineRule="auto"/>
    </w:pPr>
    <w:rPr>
      <w:rFonts w:ascii="Times New Roman" w:eastAsiaTheme="minorHAnsi" w:hAnsi="Times New Roman" w:cs="Times New Roman"/>
      <w:spacing w:val="4"/>
      <w:w w:val="103"/>
      <w:kern w:val="14"/>
      <w:sz w:val="20"/>
      <w:szCs w:val="20"/>
      <w:lang w:eastAsia="en-US"/>
    </w:rPr>
  </w:style>
  <w:style w:type="table" w:customStyle="1" w:styleId="TableGrid10">
    <w:name w:val="Table Grid10"/>
    <w:basedOn w:val="TableNormal"/>
    <w:next w:val="TableGrid"/>
    <w:rsid w:val="00AF2B2C"/>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sSingleTxt">
    <w:name w:val="Paragraphs_Single Txt"/>
    <w:basedOn w:val="Normal"/>
    <w:link w:val="ParagraphsSingleTxtChar"/>
    <w:rsid w:val="00AF2B2C"/>
    <w:pPr>
      <w:numPr>
        <w:numId w:val="26"/>
      </w:numPr>
      <w:tabs>
        <w:tab w:val="left" w:pos="475"/>
      </w:tabs>
      <w:spacing w:after="240" w:line="276" w:lineRule="auto"/>
      <w:jc w:val="both"/>
    </w:pPr>
    <w:rPr>
      <w:rFonts w:eastAsia="Times New Roman"/>
      <w:spacing w:val="0"/>
      <w:w w:val="100"/>
      <w:sz w:val="22"/>
    </w:rPr>
  </w:style>
  <w:style w:type="character" w:customStyle="1" w:styleId="ParagraphsSingleTxtChar">
    <w:name w:val="Paragraphs_Single Txt Char"/>
    <w:basedOn w:val="DefaultParagraphFont"/>
    <w:link w:val="ParagraphsSingleTxt"/>
    <w:rsid w:val="00AF2B2C"/>
    <w:rPr>
      <w:rFonts w:ascii="Times New Roman" w:eastAsia="Times New Roman" w:hAnsi="Times New Roman" w:cs="Times New Roman"/>
      <w:kern w:val="14"/>
      <w:szCs w:val="20"/>
      <w:lang w:eastAsia="en-US"/>
    </w:rPr>
  </w:style>
  <w:style w:type="character" w:customStyle="1" w:styleId="normaltextrun">
    <w:name w:val="normaltextrun"/>
    <w:basedOn w:val="DefaultParagraphFont"/>
    <w:rsid w:val="00904340"/>
  </w:style>
  <w:style w:type="character" w:customStyle="1" w:styleId="ui-provider">
    <w:name w:val="ui-provider"/>
    <w:basedOn w:val="DefaultParagraphFont"/>
    <w:rsid w:val="00153E5B"/>
  </w:style>
  <w:style w:type="character" w:customStyle="1" w:styleId="cf01">
    <w:name w:val="cf01"/>
    <w:basedOn w:val="DefaultParagraphFont"/>
    <w:rsid w:val="00F25C89"/>
    <w:rPr>
      <w:rFonts w:ascii="Segoe UI" w:hAnsi="Segoe UI" w:cs="Segoe UI" w:hint="default"/>
      <w:sz w:val="18"/>
      <w:szCs w:val="18"/>
    </w:rPr>
  </w:style>
  <w:style w:type="paragraph" w:customStyle="1" w:styleId="TableParagraph">
    <w:name w:val="Table Paragraph"/>
    <w:basedOn w:val="Normal"/>
    <w:uiPriority w:val="1"/>
    <w:qFormat/>
    <w:rsid w:val="004B2675"/>
    <w:pPr>
      <w:widowControl w:val="0"/>
      <w:suppressAutoHyphens w:val="0"/>
      <w:autoSpaceDE w:val="0"/>
      <w:autoSpaceDN w:val="0"/>
      <w:spacing w:line="240" w:lineRule="auto"/>
    </w:pPr>
    <w:rPr>
      <w:rFonts w:eastAsia="Times New Roman"/>
      <w:spacing w:val="0"/>
      <w:w w:val="100"/>
      <w:kern w:val="0"/>
      <w:sz w:val="22"/>
      <w:szCs w:val="22"/>
      <w:lang w:val="en-US"/>
    </w:rPr>
  </w:style>
  <w:style w:type="paragraph" w:customStyle="1" w:styleId="Default">
    <w:name w:val="Default"/>
    <w:rsid w:val="00281F1F"/>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Mention">
    <w:name w:val="Mention"/>
    <w:basedOn w:val="DefaultParagraphFont"/>
    <w:uiPriority w:val="99"/>
    <w:unhideWhenUsed/>
    <w:rsid w:val="00402EF6"/>
    <w:rPr>
      <w:color w:val="2B579A"/>
      <w:shd w:val="clear" w:color="auto" w:fill="E1DFDD"/>
    </w:rPr>
  </w:style>
  <w:style w:type="character" w:customStyle="1" w:styleId="apple-converted-space">
    <w:name w:val="apple-converted-space"/>
    <w:basedOn w:val="DefaultParagraphFont"/>
    <w:rsid w:val="00AE4E60"/>
  </w:style>
  <w:style w:type="table" w:customStyle="1" w:styleId="TableGrid4">
    <w:name w:val="Table Grid4"/>
    <w:basedOn w:val="TableNormal"/>
    <w:next w:val="TableGrid"/>
    <w:rsid w:val="00E67F46"/>
    <w:pPr>
      <w:suppressAutoHyphens/>
      <w:spacing w:after="0" w:line="240" w:lineRule="exact"/>
    </w:pPr>
    <w:rPr>
      <w:rFonts w:ascii="Times New Roman" w:eastAsia="Times New Roman" w:hAnsi="Times New Roman" w:cs="Times New Roman"/>
      <w:kern w:val="2"/>
      <w:sz w:val="20"/>
      <w:szCs w:val="20"/>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404369">
      <w:bodyDiv w:val="1"/>
      <w:marLeft w:val="0"/>
      <w:marRight w:val="0"/>
      <w:marTop w:val="0"/>
      <w:marBottom w:val="0"/>
      <w:divBdr>
        <w:top w:val="none" w:sz="0" w:space="0" w:color="auto"/>
        <w:left w:val="none" w:sz="0" w:space="0" w:color="auto"/>
        <w:bottom w:val="none" w:sz="0" w:space="0" w:color="auto"/>
        <w:right w:val="none" w:sz="0" w:space="0" w:color="auto"/>
      </w:divBdr>
    </w:div>
    <w:div w:id="1053427224">
      <w:bodyDiv w:val="1"/>
      <w:marLeft w:val="0"/>
      <w:marRight w:val="0"/>
      <w:marTop w:val="0"/>
      <w:marBottom w:val="0"/>
      <w:divBdr>
        <w:top w:val="none" w:sz="0" w:space="0" w:color="auto"/>
        <w:left w:val="none" w:sz="0" w:space="0" w:color="auto"/>
        <w:bottom w:val="none" w:sz="0" w:space="0" w:color="auto"/>
        <w:right w:val="none" w:sz="0" w:space="0" w:color="auto"/>
      </w:divBdr>
    </w:div>
    <w:div w:id="1092164462">
      <w:bodyDiv w:val="1"/>
      <w:marLeft w:val="0"/>
      <w:marRight w:val="0"/>
      <w:marTop w:val="0"/>
      <w:marBottom w:val="0"/>
      <w:divBdr>
        <w:top w:val="none" w:sz="0" w:space="0" w:color="auto"/>
        <w:left w:val="none" w:sz="0" w:space="0" w:color="auto"/>
        <w:bottom w:val="none" w:sz="0" w:space="0" w:color="auto"/>
        <w:right w:val="none" w:sz="0" w:space="0" w:color="auto"/>
      </w:divBdr>
    </w:div>
    <w:div w:id="1237007423">
      <w:bodyDiv w:val="1"/>
      <w:marLeft w:val="0"/>
      <w:marRight w:val="0"/>
      <w:marTop w:val="0"/>
      <w:marBottom w:val="0"/>
      <w:divBdr>
        <w:top w:val="none" w:sz="0" w:space="0" w:color="auto"/>
        <w:left w:val="none" w:sz="0" w:space="0" w:color="auto"/>
        <w:bottom w:val="none" w:sz="0" w:space="0" w:color="auto"/>
        <w:right w:val="none" w:sz="0" w:space="0" w:color="auto"/>
      </w:divBdr>
    </w:div>
    <w:div w:id="1586111915">
      <w:bodyDiv w:val="1"/>
      <w:marLeft w:val="0"/>
      <w:marRight w:val="0"/>
      <w:marTop w:val="0"/>
      <w:marBottom w:val="0"/>
      <w:divBdr>
        <w:top w:val="none" w:sz="0" w:space="0" w:color="auto"/>
        <w:left w:val="none" w:sz="0" w:space="0" w:color="auto"/>
        <w:bottom w:val="none" w:sz="0" w:space="0" w:color="auto"/>
        <w:right w:val="none" w:sz="0" w:space="0" w:color="auto"/>
      </w:divBdr>
    </w:div>
    <w:div w:id="1999531738">
      <w:bodyDiv w:val="1"/>
      <w:marLeft w:val="0"/>
      <w:marRight w:val="0"/>
      <w:marTop w:val="0"/>
      <w:marBottom w:val="0"/>
      <w:divBdr>
        <w:top w:val="none" w:sz="0" w:space="0" w:color="auto"/>
        <w:left w:val="none" w:sz="0" w:space="0" w:color="auto"/>
        <w:bottom w:val="none" w:sz="0" w:space="0" w:color="auto"/>
        <w:right w:val="none" w:sz="0" w:space="0" w:color="auto"/>
      </w:divBdr>
    </w:div>
    <w:div w:id="2108841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ndocs.org/en/S/RES/2452(2019)" TargetMode="External"/><Relationship Id="rId21" Type="http://schemas.openxmlformats.org/officeDocument/2006/relationships/hyperlink" Target="https://undocs.org/en/S/RES/1559(2004)" TargetMode="External"/><Relationship Id="rId42" Type="http://schemas.openxmlformats.org/officeDocument/2006/relationships/hyperlink" Target="https://undocs.org/en/S/2004/567" TargetMode="External"/><Relationship Id="rId63" Type="http://schemas.openxmlformats.org/officeDocument/2006/relationships/hyperlink" Target="https://undocs.org/en/S/RES/1559(2004)" TargetMode="External"/><Relationship Id="rId84" Type="http://schemas.openxmlformats.org/officeDocument/2006/relationships/hyperlink" Target="https://undocs.org/en/S/RES/2336(2016)" TargetMode="External"/><Relationship Id="rId138" Type="http://schemas.openxmlformats.org/officeDocument/2006/relationships/header" Target="header8.xml"/><Relationship Id="rId107" Type="http://schemas.openxmlformats.org/officeDocument/2006/relationships/hyperlink" Target="https://undocs.org/en/S/RES/2014(2011)" TargetMode="External"/><Relationship Id="rId11" Type="http://schemas.openxmlformats.org/officeDocument/2006/relationships/header" Target="header1.xml"/><Relationship Id="rId32" Type="http://schemas.openxmlformats.org/officeDocument/2006/relationships/hyperlink" Target="https://undocs.org/en/S/RES/1818(2008)" TargetMode="External"/><Relationship Id="rId53" Type="http://schemas.openxmlformats.org/officeDocument/2006/relationships/chart" Target="charts/chart5.xml"/><Relationship Id="rId74" Type="http://schemas.openxmlformats.org/officeDocument/2006/relationships/hyperlink" Target="https://undocs.org/en/S/RES/1559(2004)" TargetMode="External"/><Relationship Id="rId128" Type="http://schemas.openxmlformats.org/officeDocument/2006/relationships/hyperlink" Target="https://undocs.org/en/S/RES/2736(2024)" TargetMode="External"/><Relationship Id="rId149" Type="http://schemas.openxmlformats.org/officeDocument/2006/relationships/footer" Target="footer13.xml"/><Relationship Id="rId5" Type="http://schemas.openxmlformats.org/officeDocument/2006/relationships/numbering" Target="numbering.xml"/><Relationship Id="rId95" Type="http://schemas.openxmlformats.org/officeDocument/2006/relationships/hyperlink" Target="https://undocs.org/en/S/RES/2254(2015)" TargetMode="External"/><Relationship Id="rId22" Type="http://schemas.openxmlformats.org/officeDocument/2006/relationships/hyperlink" Target="https://undocs.org/en/S/RES/1559(2004)" TargetMode="External"/><Relationship Id="rId27" Type="http://schemas.openxmlformats.org/officeDocument/2006/relationships/image" Target="media/image3.png"/><Relationship Id="rId43" Type="http://schemas.openxmlformats.org/officeDocument/2006/relationships/hyperlink" Target="https://undocs.org/en/A/RES/77/318" TargetMode="External"/><Relationship Id="rId48" Type="http://schemas.openxmlformats.org/officeDocument/2006/relationships/hyperlink" Target="https://undocs.org/en/S/2007/722" TargetMode="External"/><Relationship Id="rId64" Type="http://schemas.openxmlformats.org/officeDocument/2006/relationships/hyperlink" Target="https://undocs.org/en/S/RES/1701(2006)" TargetMode="External"/><Relationship Id="rId69" Type="http://schemas.openxmlformats.org/officeDocument/2006/relationships/hyperlink" Target="https://undocs.org/en/S/RES/1701(2006)" TargetMode="External"/><Relationship Id="rId113" Type="http://schemas.openxmlformats.org/officeDocument/2006/relationships/hyperlink" Target="https://undocs.org/en/S/RES/2051(2012)" TargetMode="External"/><Relationship Id="rId118" Type="http://schemas.openxmlformats.org/officeDocument/2006/relationships/hyperlink" Target="https://undocs.org/en/S/RES/2722(2024)" TargetMode="External"/><Relationship Id="rId134" Type="http://schemas.openxmlformats.org/officeDocument/2006/relationships/header" Target="header6.xml"/><Relationship Id="rId139" Type="http://schemas.openxmlformats.org/officeDocument/2006/relationships/header" Target="header9.xml"/><Relationship Id="rId80" Type="http://schemas.openxmlformats.org/officeDocument/2006/relationships/hyperlink" Target="https://undocs.org/en/S/2010/103" TargetMode="External"/><Relationship Id="rId85" Type="http://schemas.openxmlformats.org/officeDocument/2006/relationships/hyperlink" Target="https://undocs.org/en/A/RES/66/253" TargetMode="External"/><Relationship Id="rId150" Type="http://schemas.openxmlformats.org/officeDocument/2006/relationships/header" Target="header14.xml"/><Relationship Id="rId155" Type="http://schemas.openxmlformats.org/officeDocument/2006/relationships/theme" Target="theme/theme1.xml"/><Relationship Id="rId12" Type="http://schemas.openxmlformats.org/officeDocument/2006/relationships/header" Target="header2.xml"/><Relationship Id="rId17" Type="http://schemas.openxmlformats.org/officeDocument/2006/relationships/hyperlink" Target="https://undocs.org/en/A/79/50" TargetMode="External"/><Relationship Id="rId33" Type="http://schemas.openxmlformats.org/officeDocument/2006/relationships/hyperlink" Target="https://undocs.org/en/S/2008/456" TargetMode="External"/><Relationship Id="rId38" Type="http://schemas.openxmlformats.org/officeDocument/2006/relationships/chart" Target="charts/chart4.xml"/><Relationship Id="rId59" Type="http://schemas.openxmlformats.org/officeDocument/2006/relationships/hyperlink" Target="https://undocs.org/en/S/RES/1559(2004)" TargetMode="External"/><Relationship Id="rId103" Type="http://schemas.openxmlformats.org/officeDocument/2006/relationships/hyperlink" Target="https://undocs.org/en/S/RES/2098(2013)" TargetMode="External"/><Relationship Id="rId108" Type="http://schemas.openxmlformats.org/officeDocument/2006/relationships/hyperlink" Target="https://undocs.org/en/S/RES/2051(2012)" TargetMode="External"/><Relationship Id="rId124" Type="http://schemas.openxmlformats.org/officeDocument/2006/relationships/hyperlink" Target="https://undocs.org/en/S/RES/2669(2022)" TargetMode="External"/><Relationship Id="rId129" Type="http://schemas.openxmlformats.org/officeDocument/2006/relationships/header" Target="header4.xml"/><Relationship Id="rId54" Type="http://schemas.openxmlformats.org/officeDocument/2006/relationships/hyperlink" Target="https://undocs.org/en/S/1997/236" TargetMode="External"/><Relationship Id="rId70" Type="http://schemas.openxmlformats.org/officeDocument/2006/relationships/hyperlink" Target="https://undocs.org/en/S/RES/1559(2004)" TargetMode="External"/><Relationship Id="rId75" Type="http://schemas.openxmlformats.org/officeDocument/2006/relationships/hyperlink" Target="https://undocs.org/en/S/RES/1559(2004)" TargetMode="External"/><Relationship Id="rId91" Type="http://schemas.openxmlformats.org/officeDocument/2006/relationships/hyperlink" Target="https://undocs.org/en/S/RES/2254(2015)" TargetMode="External"/><Relationship Id="rId96" Type="http://schemas.openxmlformats.org/officeDocument/2006/relationships/hyperlink" Target="https://undocs.org/en/S/2018/955" TargetMode="External"/><Relationship Id="rId140" Type="http://schemas.openxmlformats.org/officeDocument/2006/relationships/footer" Target="footer8.xml"/><Relationship Id="rId145"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chart" Target="charts/chart1.xml"/><Relationship Id="rId28" Type="http://schemas.openxmlformats.org/officeDocument/2006/relationships/image" Target="media/image4.png"/><Relationship Id="rId49" Type="http://schemas.openxmlformats.org/officeDocument/2006/relationships/hyperlink" Target="https://undocs.org/en/A/RES/75/277" TargetMode="External"/><Relationship Id="rId114" Type="http://schemas.openxmlformats.org/officeDocument/2006/relationships/hyperlink" Target="https://undocs.org/en/S/RES/2140(2014)" TargetMode="External"/><Relationship Id="rId119" Type="http://schemas.openxmlformats.org/officeDocument/2006/relationships/hyperlink" Target="https://undocs.org/en/S/2016/488" TargetMode="External"/><Relationship Id="rId44" Type="http://schemas.openxmlformats.org/officeDocument/2006/relationships/hyperlink" Target="https://undocs.org/en/A/RES/60/1" TargetMode="External"/><Relationship Id="rId60" Type="http://schemas.openxmlformats.org/officeDocument/2006/relationships/hyperlink" Target="https://undocs.org/en/S/RES/1559(2004)" TargetMode="External"/><Relationship Id="rId65" Type="http://schemas.openxmlformats.org/officeDocument/2006/relationships/hyperlink" Target="https://undocs.org/en/S/RES/1559(2004)" TargetMode="External"/><Relationship Id="rId81" Type="http://schemas.openxmlformats.org/officeDocument/2006/relationships/hyperlink" Target="https://undocs.org/en/S/RES/2118(2013)" TargetMode="External"/><Relationship Id="rId86" Type="http://schemas.openxmlformats.org/officeDocument/2006/relationships/hyperlink" Target="https://undocs.org/en/S/RES/2254(2015)" TargetMode="External"/><Relationship Id="rId130" Type="http://schemas.openxmlformats.org/officeDocument/2006/relationships/header" Target="header5.xml"/><Relationship Id="rId135" Type="http://schemas.openxmlformats.org/officeDocument/2006/relationships/header" Target="header7.xml"/><Relationship Id="rId151" Type="http://schemas.openxmlformats.org/officeDocument/2006/relationships/header" Target="header15.xml"/><Relationship Id="rId13" Type="http://schemas.openxmlformats.org/officeDocument/2006/relationships/footer" Target="footer1.xml"/><Relationship Id="rId18" Type="http://schemas.openxmlformats.org/officeDocument/2006/relationships/hyperlink" Target="https://undocs.org/en/A/RES/77/267" TargetMode="External"/><Relationship Id="rId39" Type="http://schemas.openxmlformats.org/officeDocument/2006/relationships/hyperlink" Target="https://undocs.org/en/S/RES/1366(2001)" TargetMode="External"/><Relationship Id="rId109" Type="http://schemas.openxmlformats.org/officeDocument/2006/relationships/hyperlink" Target="https://undocs.org/en/S/2012/469" TargetMode="External"/><Relationship Id="rId34" Type="http://schemas.openxmlformats.org/officeDocument/2006/relationships/hyperlink" Target="https://undocs.org/en/S/RES/186(1964)" TargetMode="External"/><Relationship Id="rId50" Type="http://schemas.openxmlformats.org/officeDocument/2006/relationships/hyperlink" Target="https://undocs.org/en/S/RES/2150(2014)" TargetMode="External"/><Relationship Id="rId55" Type="http://schemas.openxmlformats.org/officeDocument/2006/relationships/hyperlink" Target="https://undocs.org/en/S/2021/851" TargetMode="External"/><Relationship Id="rId76" Type="http://schemas.openxmlformats.org/officeDocument/2006/relationships/hyperlink" Target="https://undocs.org/en/S/RES/1559(2004)" TargetMode="External"/><Relationship Id="rId97" Type="http://schemas.openxmlformats.org/officeDocument/2006/relationships/hyperlink" Target="https://undocs.org/en/S/2018/979" TargetMode="External"/><Relationship Id="rId104" Type="http://schemas.openxmlformats.org/officeDocument/2006/relationships/hyperlink" Target="https://docs.un.org/en/S/RES/2773(2025)" TargetMode="External"/><Relationship Id="rId120" Type="http://schemas.openxmlformats.org/officeDocument/2006/relationships/hyperlink" Target="https://undocs.org/en/S/RES/2452(2019)" TargetMode="External"/><Relationship Id="rId125" Type="http://schemas.openxmlformats.org/officeDocument/2006/relationships/hyperlink" Target="https://undocs.org/Home/Mobile?FinalSymbol=A%2FRES%2F79%2F182&amp;Language=E&amp;DeviceType=Desktop&amp;LangRequested=False" TargetMode="External"/><Relationship Id="rId141" Type="http://schemas.openxmlformats.org/officeDocument/2006/relationships/footer" Target="footer9.xml"/><Relationship Id="rId146" Type="http://schemas.openxmlformats.org/officeDocument/2006/relationships/header" Target="header12.xml"/><Relationship Id="rId7" Type="http://schemas.openxmlformats.org/officeDocument/2006/relationships/settings" Target="settings.xml"/><Relationship Id="rId71" Type="http://schemas.openxmlformats.org/officeDocument/2006/relationships/hyperlink" Target="https://undocs.org/en/S/RES/1559(2004)" TargetMode="External"/><Relationship Id="rId92" Type="http://schemas.openxmlformats.org/officeDocument/2006/relationships/hyperlink" Target="https://undocs.org/en/S/RES/2254(2015)" TargetMode="External"/><Relationship Id="rId2" Type="http://schemas.openxmlformats.org/officeDocument/2006/relationships/customXml" Target="../customXml/item2.xml"/><Relationship Id="rId29" Type="http://schemas.openxmlformats.org/officeDocument/2006/relationships/hyperlink" Target="https://undocs.org/en/A/RES/75/100" TargetMode="External"/><Relationship Id="rId24" Type="http://schemas.openxmlformats.org/officeDocument/2006/relationships/chart" Target="charts/chart2.xml"/><Relationship Id="rId40" Type="http://schemas.openxmlformats.org/officeDocument/2006/relationships/hyperlink" Target="https://undocs.org/en/S/2004/567" TargetMode="External"/><Relationship Id="rId45" Type="http://schemas.openxmlformats.org/officeDocument/2006/relationships/hyperlink" Target="https://undocs.org/en/S/RES/1674(2006)" TargetMode="External"/><Relationship Id="rId66" Type="http://schemas.openxmlformats.org/officeDocument/2006/relationships/hyperlink" Target="https://undocs.org/en/S/RES/1680(2006)" TargetMode="External"/><Relationship Id="rId87" Type="http://schemas.openxmlformats.org/officeDocument/2006/relationships/hyperlink" Target="https://undocs.org/en/S/RES/2254(2015)" TargetMode="External"/><Relationship Id="rId110" Type="http://schemas.openxmlformats.org/officeDocument/2006/relationships/hyperlink" Target="https://undocs.org/en/S/2012/470" TargetMode="External"/><Relationship Id="rId115" Type="http://schemas.openxmlformats.org/officeDocument/2006/relationships/hyperlink" Target="https://undocs.org/en/S/RES/2201(2015)" TargetMode="External"/><Relationship Id="rId131" Type="http://schemas.openxmlformats.org/officeDocument/2006/relationships/footer" Target="footer4.xml"/><Relationship Id="rId136" Type="http://schemas.openxmlformats.org/officeDocument/2006/relationships/footer" Target="footer6.xml"/><Relationship Id="rId61" Type="http://schemas.openxmlformats.org/officeDocument/2006/relationships/hyperlink" Target="https://undocs.org/en/S/PRST/2004/36" TargetMode="External"/><Relationship Id="rId82" Type="http://schemas.openxmlformats.org/officeDocument/2006/relationships/hyperlink" Target="https://undocs.org/en/S/RES/2254(2015)" TargetMode="External"/><Relationship Id="rId152" Type="http://schemas.openxmlformats.org/officeDocument/2006/relationships/footer" Target="footer14.xml"/><Relationship Id="rId19" Type="http://schemas.openxmlformats.org/officeDocument/2006/relationships/hyperlink" Target="https://undocs.org/en/A/RES/77/267" TargetMode="External"/><Relationship Id="rId14" Type="http://schemas.openxmlformats.org/officeDocument/2006/relationships/footer" Target="footer2.xml"/><Relationship Id="rId30" Type="http://schemas.openxmlformats.org/officeDocument/2006/relationships/hyperlink" Target="https://undocs.org/en/S/2008/456" TargetMode="External"/><Relationship Id="rId35" Type="http://schemas.openxmlformats.org/officeDocument/2006/relationships/hyperlink" Target="https://undocs.org/en/S/RES/2771%20(2025)" TargetMode="External"/><Relationship Id="rId56" Type="http://schemas.openxmlformats.org/officeDocument/2006/relationships/hyperlink" Target="https://undocs.org/en/S/2021/852" TargetMode="External"/><Relationship Id="rId77" Type="http://schemas.openxmlformats.org/officeDocument/2006/relationships/hyperlink" Target="https://undocs.org/en/S/RES/1559(2004)" TargetMode="External"/><Relationship Id="rId100" Type="http://schemas.openxmlformats.org/officeDocument/2006/relationships/hyperlink" Target="https://undocs.org/en/S/2011/474" TargetMode="External"/><Relationship Id="rId105" Type="http://schemas.openxmlformats.org/officeDocument/2006/relationships/hyperlink" Target="https://undocs.org/en/S/RES/2014(2011)" TargetMode="External"/><Relationship Id="rId126" Type="http://schemas.openxmlformats.org/officeDocument/2006/relationships/hyperlink" Target="https://undocs.org/en/S/RES/2715(2023)" TargetMode="External"/><Relationship Id="rId147" Type="http://schemas.openxmlformats.org/officeDocument/2006/relationships/header" Target="header13.xml"/><Relationship Id="rId8" Type="http://schemas.openxmlformats.org/officeDocument/2006/relationships/webSettings" Target="webSettings.xml"/><Relationship Id="rId51" Type="http://schemas.openxmlformats.org/officeDocument/2006/relationships/hyperlink" Target="https://undocs.org/en/S/RES/2171(2014)" TargetMode="External"/><Relationship Id="rId72" Type="http://schemas.openxmlformats.org/officeDocument/2006/relationships/hyperlink" Target="https://undocs.org/en/S/RES/1559(2004)" TargetMode="External"/><Relationship Id="rId93" Type="http://schemas.openxmlformats.org/officeDocument/2006/relationships/hyperlink" Target="https://undocs.org/en/S/RES/2254(2015)" TargetMode="External"/><Relationship Id="rId98" Type="http://schemas.openxmlformats.org/officeDocument/2006/relationships/hyperlink" Target="https://undocs.org/en/S/2016/258" TargetMode="External"/><Relationship Id="rId121" Type="http://schemas.openxmlformats.org/officeDocument/2006/relationships/chart" Target="charts/chart7.xml"/><Relationship Id="rId142" Type="http://schemas.openxmlformats.org/officeDocument/2006/relationships/header" Target="header10.xml"/><Relationship Id="rId3" Type="http://schemas.openxmlformats.org/officeDocument/2006/relationships/customXml" Target="../customXml/item3.xml"/><Relationship Id="rId25" Type="http://schemas.openxmlformats.org/officeDocument/2006/relationships/chart" Target="charts/chart3.xml"/><Relationship Id="rId46" Type="http://schemas.openxmlformats.org/officeDocument/2006/relationships/hyperlink" Target="https://undocs.org/en/S/RES/1706(2006)" TargetMode="External"/><Relationship Id="rId67" Type="http://schemas.openxmlformats.org/officeDocument/2006/relationships/hyperlink" Target="https://undocs.org/en/S/RES/1559(2004)" TargetMode="External"/><Relationship Id="rId116" Type="http://schemas.openxmlformats.org/officeDocument/2006/relationships/hyperlink" Target="https://undocs.org/en/S/RES/2451(2018)" TargetMode="External"/><Relationship Id="rId137" Type="http://schemas.openxmlformats.org/officeDocument/2006/relationships/footer" Target="footer7.xml"/><Relationship Id="rId20" Type="http://schemas.openxmlformats.org/officeDocument/2006/relationships/hyperlink" Target="https://undocs.org/en/S/RES/1559(2004)" TargetMode="External"/><Relationship Id="rId41" Type="http://schemas.openxmlformats.org/officeDocument/2006/relationships/hyperlink" Target="https://undocs.org/en/S/2004/568" TargetMode="External"/><Relationship Id="rId62" Type="http://schemas.openxmlformats.org/officeDocument/2006/relationships/hyperlink" Target="https://undocs.org/en/S/RES/1680(2006)" TargetMode="External"/><Relationship Id="rId83" Type="http://schemas.openxmlformats.org/officeDocument/2006/relationships/hyperlink" Target="https://undocs.org/en/S/RES/2268(2016)" TargetMode="External"/><Relationship Id="rId88" Type="http://schemas.openxmlformats.org/officeDocument/2006/relationships/hyperlink" Target="https://undocs.org/en/S/RES/2254(2015)" TargetMode="External"/><Relationship Id="rId111" Type="http://schemas.openxmlformats.org/officeDocument/2006/relationships/hyperlink" Target="https://undocs.org/en/S/RES/2216(2015)" TargetMode="External"/><Relationship Id="rId132" Type="http://schemas.openxmlformats.org/officeDocument/2006/relationships/footer" Target="footer5.xml"/><Relationship Id="rId153" Type="http://schemas.openxmlformats.org/officeDocument/2006/relationships/footer" Target="footer15.xml"/><Relationship Id="rId15" Type="http://schemas.openxmlformats.org/officeDocument/2006/relationships/header" Target="header3.xml"/><Relationship Id="rId36" Type="http://schemas.openxmlformats.org/officeDocument/2006/relationships/hyperlink" Target="https://undocs.org/en/S/RES/2674(2023)" TargetMode="External"/><Relationship Id="rId57" Type="http://schemas.openxmlformats.org/officeDocument/2006/relationships/hyperlink" Target="https://undocs.org/en/S/RES/2756%20(2024)" TargetMode="External"/><Relationship Id="rId106" Type="http://schemas.openxmlformats.org/officeDocument/2006/relationships/hyperlink" Target="https://documents.un.org/doc/undoc/gen/n23/200/79/pdf/n2320079.pdf?token=eSEYN2Dh5YioP0mro1&amp;fe=true" TargetMode="External"/><Relationship Id="rId127" Type="http://schemas.openxmlformats.org/officeDocument/2006/relationships/hyperlink" Target="https://undocs.org/en/S/RES/2724(2024)" TargetMode="External"/><Relationship Id="rId10" Type="http://schemas.openxmlformats.org/officeDocument/2006/relationships/endnotes" Target="endnotes.xml"/><Relationship Id="rId31" Type="http://schemas.openxmlformats.org/officeDocument/2006/relationships/hyperlink" Target="https://undocs.org/en/S/2008/457" TargetMode="External"/><Relationship Id="rId52" Type="http://schemas.openxmlformats.org/officeDocument/2006/relationships/hyperlink" Target="https://undocs.org/en/A/hrc/RES/49/9" TargetMode="External"/><Relationship Id="rId73" Type="http://schemas.openxmlformats.org/officeDocument/2006/relationships/hyperlink" Target="https://undocs.org/en/S/RES/1559(2004)" TargetMode="External"/><Relationship Id="rId78" Type="http://schemas.openxmlformats.org/officeDocument/2006/relationships/hyperlink" Target="https://undocs.org/en/S/2009/254" TargetMode="External"/><Relationship Id="rId94" Type="http://schemas.openxmlformats.org/officeDocument/2006/relationships/hyperlink" Target="https://undocs.org/en/S/RES/2254(2015)" TargetMode="External"/><Relationship Id="rId99" Type="http://schemas.openxmlformats.org/officeDocument/2006/relationships/hyperlink" Target="https://undocs.org/en/S/2016/259" TargetMode="External"/><Relationship Id="rId101" Type="http://schemas.openxmlformats.org/officeDocument/2006/relationships/hyperlink" Target="https://undocs.org/en/S/2011/475" TargetMode="External"/><Relationship Id="rId122" Type="http://schemas.openxmlformats.org/officeDocument/2006/relationships/hyperlink" Target="https://undocs.org/en/A/RES/72/248" TargetMode="External"/><Relationship Id="rId143" Type="http://schemas.openxmlformats.org/officeDocument/2006/relationships/header" Target="header11.xml"/><Relationship Id="rId148" Type="http://schemas.openxmlformats.org/officeDocument/2006/relationships/footer" Target="footer12.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2.png"/><Relationship Id="rId47" Type="http://schemas.openxmlformats.org/officeDocument/2006/relationships/hyperlink" Target="https://undocs.org/en/S/2007/721" TargetMode="External"/><Relationship Id="rId68" Type="http://schemas.openxmlformats.org/officeDocument/2006/relationships/hyperlink" Target="https://undocs.org/en/S/RES/1680(2006)" TargetMode="External"/><Relationship Id="rId89" Type="http://schemas.openxmlformats.org/officeDocument/2006/relationships/hyperlink" Target="https://undocs.org/en/S/RES/2254(2015)" TargetMode="External"/><Relationship Id="rId112" Type="http://schemas.openxmlformats.org/officeDocument/2006/relationships/hyperlink" Target="https://undocs.org/en/S/RES/2014(2011)" TargetMode="External"/><Relationship Id="rId133" Type="http://schemas.openxmlformats.org/officeDocument/2006/relationships/hyperlink" Target="https://undocs.org/en/S/RES/1559(2004)" TargetMode="External"/><Relationship Id="rId154" Type="http://schemas.openxmlformats.org/officeDocument/2006/relationships/fontTable" Target="fontTable.xml"/><Relationship Id="rId16" Type="http://schemas.openxmlformats.org/officeDocument/2006/relationships/footer" Target="footer3.xml"/><Relationship Id="rId37" Type="http://schemas.openxmlformats.org/officeDocument/2006/relationships/hyperlink" Target="https://undocs.org/en/S/RES/2771%20(2025)" TargetMode="External"/><Relationship Id="rId58" Type="http://schemas.openxmlformats.org/officeDocument/2006/relationships/chart" Target="charts/chart6.xml"/><Relationship Id="rId79" Type="http://schemas.openxmlformats.org/officeDocument/2006/relationships/hyperlink" Target="https://undocs.org/en/S/RES/1866(2009)" TargetMode="External"/><Relationship Id="rId102" Type="http://schemas.openxmlformats.org/officeDocument/2006/relationships/hyperlink" Target="https://undocs.org/en/S/RES/2046(2012)" TargetMode="External"/><Relationship Id="rId123" Type="http://schemas.openxmlformats.org/officeDocument/2006/relationships/hyperlink" Target="https://undocs.org/Home/Mobile?FinalSymbol=A%2FRES%2F79%2F182&amp;Language=E&amp;DeviceType=Desktop&amp;LangRequested=False" TargetMode="External"/><Relationship Id="rId144" Type="http://schemas.openxmlformats.org/officeDocument/2006/relationships/footer" Target="footer10.xml"/><Relationship Id="rId90" Type="http://schemas.openxmlformats.org/officeDocument/2006/relationships/hyperlink" Target="https://undocs.org/en/S/RES/2254(2015)"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undocs.org/en/S/RES/2242(2015)" TargetMode="External"/><Relationship Id="rId3" Type="http://schemas.openxmlformats.org/officeDocument/2006/relationships/hyperlink" Target="https://undocs.org/en/S/RES/1888(2009)" TargetMode="External"/><Relationship Id="rId7" Type="http://schemas.openxmlformats.org/officeDocument/2006/relationships/hyperlink" Target="https://undocs.org/en/S/RES/2122(2013)" TargetMode="External"/><Relationship Id="rId2" Type="http://schemas.openxmlformats.org/officeDocument/2006/relationships/hyperlink" Target="https://undocs.org/en/S/RES/1820(2008)" TargetMode="External"/><Relationship Id="rId1" Type="http://schemas.openxmlformats.org/officeDocument/2006/relationships/hyperlink" Target="https://undocs.org/en/S/RES/1325(2000)" TargetMode="External"/><Relationship Id="rId6" Type="http://schemas.openxmlformats.org/officeDocument/2006/relationships/hyperlink" Target="https://undocs.org/en/S/RES/2106(2013)" TargetMode="External"/><Relationship Id="rId5" Type="http://schemas.openxmlformats.org/officeDocument/2006/relationships/hyperlink" Target="https://undocs.org/en/S/RES/1960(2010)" TargetMode="External"/><Relationship Id="rId10" Type="http://schemas.openxmlformats.org/officeDocument/2006/relationships/hyperlink" Target="https://undocs.org/en/S/RES/2493(2019)" TargetMode="External"/><Relationship Id="rId4" Type="http://schemas.openxmlformats.org/officeDocument/2006/relationships/hyperlink" Target="https://undocs.org/en/S/RES/1889(2009)" TargetMode="External"/><Relationship Id="rId9" Type="http://schemas.openxmlformats.org/officeDocument/2006/relationships/hyperlink" Target="https://undocs.org/en/S/RES/2467(2019)"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1" Type="http://schemas.openxmlformats.org/officeDocument/2006/relationships/oleObject" Target="https://unitednations-my.sharepoint.com/personal/ziyan_wang_un_org/Documents/Microsoft%20Teams%20Chat%20Files/Mockup%20Graphs.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pieChart>
        <c:varyColors val="1"/>
        <c:ser>
          <c:idx val="0"/>
          <c:order val="0"/>
          <c:spPr>
            <a:solidFill>
              <a:schemeClr val="bg2"/>
            </a:solidFill>
            <a:ln w="38100"/>
          </c:spPr>
          <c:dPt>
            <c:idx val="0"/>
            <c:bubble3D val="0"/>
            <c:spPr>
              <a:solidFill>
                <a:schemeClr val="bg2">
                  <a:lumMod val="90000"/>
                </a:schemeClr>
              </a:solidFill>
              <a:ln w="38100">
                <a:solidFill>
                  <a:schemeClr val="bg1"/>
                </a:solidFill>
              </a:ln>
              <a:effectLst/>
            </c:spPr>
            <c:extLst>
              <c:ext xmlns:c16="http://schemas.microsoft.com/office/drawing/2014/chart" uri="{C3380CC4-5D6E-409C-BE32-E72D297353CC}">
                <c16:uniqueId val="{00000001-86E6-47D8-AA11-8E01AC15E5F0}"/>
              </c:ext>
            </c:extLst>
          </c:dPt>
          <c:dPt>
            <c:idx val="1"/>
            <c:bubble3D val="0"/>
            <c:spPr>
              <a:solidFill>
                <a:schemeClr val="bg1">
                  <a:lumMod val="50000"/>
                </a:schemeClr>
              </a:solidFill>
              <a:ln w="38100">
                <a:solidFill>
                  <a:schemeClr val="lt1"/>
                </a:solidFill>
              </a:ln>
              <a:effectLst/>
            </c:spPr>
            <c:extLst>
              <c:ext xmlns:c16="http://schemas.microsoft.com/office/drawing/2014/chart" uri="{C3380CC4-5D6E-409C-BE32-E72D297353CC}">
                <c16:uniqueId val="{00000003-86E6-47D8-AA11-8E01AC15E5F0}"/>
              </c:ext>
            </c:extLst>
          </c:dPt>
          <c:dLbls>
            <c:dLbl>
              <c:idx val="0"/>
              <c:tx>
                <c:rich>
                  <a:bodyPr rot="0" spcFirstLastPara="1" vertOverflow="overflow" horzOverflow="overflow" vert="horz" wrap="square" lIns="0" anchor="ctr" anchorCtr="1">
                    <a:spAutoFit/>
                  </a:bodyPr>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Posts</a:t>
                    </a:r>
                  </a:p>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fld id="{F13B88AB-A81A-4D03-AAB7-892EF0827157}" type="VALUE">
                      <a:rPr lang="en-US"/>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t>[VALUE]</a:t>
                    </a:fld>
                    <a:endParaRPr lang="en-US"/>
                  </a:p>
                </c:rich>
              </c:tx>
              <c:spPr>
                <a:noFill/>
                <a:ln>
                  <a:noFill/>
                </a:ln>
                <a:effectLst/>
              </c:sp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86E6-47D8-AA11-8E01AC15E5F0}"/>
                </c:ext>
              </c:extLst>
            </c:dLbl>
            <c:dLbl>
              <c:idx val="1"/>
              <c:layout>
                <c:manualLayout>
                  <c:x val="-0.15211841952203078"/>
                  <c:y val="-3.8706285225253899E-2"/>
                </c:manualLayout>
              </c:layout>
              <c:tx>
                <c:rich>
                  <a:bodyPr/>
                  <a:lstStyle/>
                  <a:p>
                    <a:r>
                      <a:rPr lang="en-US"/>
                      <a:t>N</a:t>
                    </a:r>
                    <a:r>
                      <a:rPr lang="en-US" altLang="zh-CN"/>
                      <a:t>on-post</a:t>
                    </a:r>
                  </a:p>
                  <a:p>
                    <a:fld id="{B51F425F-11FA-49C8-834C-80F99A23C515}"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layout>
                    <c:manualLayout>
                      <c:w val="0.21131897137282493"/>
                      <c:h val="0.13401606593935797"/>
                    </c:manualLayout>
                  </c15:layout>
                  <c15:dlblFieldTable/>
                  <c15:showDataLabelsRange val="0"/>
                </c:ext>
                <c:ext xmlns:c16="http://schemas.microsoft.com/office/drawing/2014/chart" uri="{C3380CC4-5D6E-409C-BE32-E72D297353CC}">
                  <c16:uniqueId val="{00000003-86E6-47D8-AA11-8E01AC15E5F0}"/>
                </c:ext>
              </c:extLst>
            </c:dLbl>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'Cluster I report'!$B$21:$B$22</c:f>
              <c:strCache>
                <c:ptCount val="2"/>
                <c:pt idx="0">
                  <c:v>Posts</c:v>
                </c:pt>
                <c:pt idx="1">
                  <c:v>Non-post</c:v>
                </c:pt>
              </c:strCache>
            </c:strRef>
          </c:cat>
          <c:val>
            <c:numRef>
              <c:f>'Cluster I report'!$C$21:$C$22</c:f>
              <c:numCache>
                <c:formatCode>_(* #\ ##0.0_);_(* \(#\ ##0.0\);_(* "-"??_);_(@_)</c:formatCode>
                <c:ptCount val="2"/>
                <c:pt idx="0">
                  <c:v>38146.5</c:v>
                </c:pt>
                <c:pt idx="1">
                  <c:v>13992.300000000001</c:v>
                </c:pt>
              </c:numCache>
            </c:numRef>
          </c:val>
          <c:extLst>
            <c:ext xmlns:c16="http://schemas.microsoft.com/office/drawing/2014/chart" uri="{C3380CC4-5D6E-409C-BE32-E72D297353CC}">
              <c16:uniqueId val="{00000004-86E6-47D8-AA11-8E01AC15E5F0}"/>
            </c:ext>
          </c:extLst>
        </c:ser>
        <c:dLbls>
          <c:dLblPos val="bestFit"/>
          <c:showLegendKey val="0"/>
          <c:showVal val="1"/>
          <c:showCatName val="0"/>
          <c:showSerName val="0"/>
          <c:showPercent val="0"/>
          <c:showBubbleSize val="0"/>
          <c:showLeaderLines val="1"/>
        </c:dLbls>
        <c:firstSliceAng val="142"/>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b="1">
          <a:solidFill>
            <a:schemeClr val="bg1"/>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0950515348105709"/>
          <c:y val="4.2662720851168769E-2"/>
          <c:w val="0.59049484651894291"/>
          <c:h val="0.86456305377935139"/>
        </c:manualLayout>
      </c:layout>
      <c:barChart>
        <c:barDir val="bar"/>
        <c:grouping val="clustered"/>
        <c:varyColors val="0"/>
        <c:ser>
          <c:idx val="0"/>
          <c:order val="0"/>
          <c:tx>
            <c:strRef>
              <c:f>'Cluster I report'!$C$3</c:f>
              <c:strCache>
                <c:ptCount val="1"/>
                <c:pt idx="0">
                  <c:v>2026</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 report'!$B$4:$B$17</c:f>
              <c:strCache>
                <c:ptCount val="14"/>
                <c:pt idx="0">
                  <c:v>nUNV</c:v>
                </c:pt>
                <c:pt idx="1">
                  <c:v>LL</c:v>
                </c:pt>
                <c:pt idx="2">
                  <c:v>GS (OL)</c:v>
                </c:pt>
                <c:pt idx="3">
                  <c:v>GS (PL)</c:v>
                </c:pt>
                <c:pt idx="4">
                  <c:v>NPO</c:v>
                </c:pt>
                <c:pt idx="5">
                  <c:v>FS</c:v>
                </c:pt>
                <c:pt idx="6">
                  <c:v>P-2/1</c:v>
                </c:pt>
                <c:pt idx="7">
                  <c:v>P-3</c:v>
                </c:pt>
                <c:pt idx="8">
                  <c:v>P-4</c:v>
                </c:pt>
                <c:pt idx="9">
                  <c:v>P-5</c:v>
                </c:pt>
                <c:pt idx="10">
                  <c:v>D-1</c:v>
                </c:pt>
                <c:pt idx="11">
                  <c:v>D-2</c:v>
                </c:pt>
                <c:pt idx="12">
                  <c:v>ASG</c:v>
                </c:pt>
                <c:pt idx="13">
                  <c:v>USG</c:v>
                </c:pt>
              </c:strCache>
            </c:strRef>
          </c:cat>
          <c:val>
            <c:numRef>
              <c:f>'Cluster I report'!$C$4:$C$17</c:f>
              <c:numCache>
                <c:formatCode>General</c:formatCode>
                <c:ptCount val="14"/>
                <c:pt idx="0">
                  <c:v>5</c:v>
                </c:pt>
                <c:pt idx="1">
                  <c:v>78</c:v>
                </c:pt>
                <c:pt idx="2">
                  <c:v>14</c:v>
                </c:pt>
                <c:pt idx="3">
                  <c:v>0</c:v>
                </c:pt>
                <c:pt idx="4">
                  <c:v>18</c:v>
                </c:pt>
                <c:pt idx="5">
                  <c:v>36</c:v>
                </c:pt>
                <c:pt idx="6">
                  <c:v>2</c:v>
                </c:pt>
                <c:pt idx="7">
                  <c:v>31</c:v>
                </c:pt>
                <c:pt idx="8">
                  <c:v>50</c:v>
                </c:pt>
                <c:pt idx="9">
                  <c:v>27</c:v>
                </c:pt>
                <c:pt idx="10">
                  <c:v>8</c:v>
                </c:pt>
                <c:pt idx="11">
                  <c:v>3</c:v>
                </c:pt>
                <c:pt idx="12">
                  <c:v>3</c:v>
                </c:pt>
                <c:pt idx="13">
                  <c:v>10</c:v>
                </c:pt>
              </c:numCache>
            </c:numRef>
          </c:val>
          <c:extLst>
            <c:ext xmlns:c16="http://schemas.microsoft.com/office/drawing/2014/chart" uri="{C3380CC4-5D6E-409C-BE32-E72D297353CC}">
              <c16:uniqueId val="{00000000-35D3-4C2D-8F1D-4DBD433C5587}"/>
            </c:ext>
          </c:extLst>
        </c:ser>
        <c:ser>
          <c:idx val="1"/>
          <c:order val="1"/>
          <c:tx>
            <c:strRef>
              <c:f>'Cluster I report'!$D$3</c:f>
              <c:strCache>
                <c:ptCount val="1"/>
                <c:pt idx="0">
                  <c:v>2025</c:v>
                </c:pt>
              </c:strCache>
            </c:strRef>
          </c:tx>
          <c:spPr>
            <a:solidFill>
              <a:schemeClr val="bg2">
                <a:lumMod val="9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 report'!$B$4:$B$17</c:f>
              <c:strCache>
                <c:ptCount val="14"/>
                <c:pt idx="0">
                  <c:v>nUNV</c:v>
                </c:pt>
                <c:pt idx="1">
                  <c:v>LL</c:v>
                </c:pt>
                <c:pt idx="2">
                  <c:v>GS (OL)</c:v>
                </c:pt>
                <c:pt idx="3">
                  <c:v>GS (PL)</c:v>
                </c:pt>
                <c:pt idx="4">
                  <c:v>NPO</c:v>
                </c:pt>
                <c:pt idx="5">
                  <c:v>FS</c:v>
                </c:pt>
                <c:pt idx="6">
                  <c:v>P-2/1</c:v>
                </c:pt>
                <c:pt idx="7">
                  <c:v>P-3</c:v>
                </c:pt>
                <c:pt idx="8">
                  <c:v>P-4</c:v>
                </c:pt>
                <c:pt idx="9">
                  <c:v>P-5</c:v>
                </c:pt>
                <c:pt idx="10">
                  <c:v>D-1</c:v>
                </c:pt>
                <c:pt idx="11">
                  <c:v>D-2</c:v>
                </c:pt>
                <c:pt idx="12">
                  <c:v>ASG</c:v>
                </c:pt>
                <c:pt idx="13">
                  <c:v>USG</c:v>
                </c:pt>
              </c:strCache>
            </c:strRef>
          </c:cat>
          <c:val>
            <c:numRef>
              <c:f>'Cluster I report'!$D$4:$D$17</c:f>
              <c:numCache>
                <c:formatCode>General</c:formatCode>
                <c:ptCount val="14"/>
                <c:pt idx="0">
                  <c:v>5</c:v>
                </c:pt>
                <c:pt idx="1">
                  <c:v>77</c:v>
                </c:pt>
                <c:pt idx="2">
                  <c:v>14</c:v>
                </c:pt>
                <c:pt idx="3">
                  <c:v>0</c:v>
                </c:pt>
                <c:pt idx="4">
                  <c:v>18</c:v>
                </c:pt>
                <c:pt idx="5">
                  <c:v>37</c:v>
                </c:pt>
                <c:pt idx="6">
                  <c:v>2</c:v>
                </c:pt>
                <c:pt idx="7">
                  <c:v>31</c:v>
                </c:pt>
                <c:pt idx="8">
                  <c:v>50</c:v>
                </c:pt>
                <c:pt idx="9">
                  <c:v>27</c:v>
                </c:pt>
                <c:pt idx="10">
                  <c:v>8</c:v>
                </c:pt>
                <c:pt idx="11">
                  <c:v>3</c:v>
                </c:pt>
                <c:pt idx="12">
                  <c:v>3</c:v>
                </c:pt>
                <c:pt idx="13">
                  <c:v>10</c:v>
                </c:pt>
              </c:numCache>
            </c:numRef>
          </c:val>
          <c:extLst>
            <c:ext xmlns:c16="http://schemas.microsoft.com/office/drawing/2014/chart" uri="{C3380CC4-5D6E-409C-BE32-E72D297353CC}">
              <c16:uniqueId val="{00000001-35D3-4C2D-8F1D-4DBD433C5587}"/>
            </c:ext>
          </c:extLst>
        </c:ser>
        <c:dLbls>
          <c:dLblPos val="inBase"/>
          <c:showLegendKey val="0"/>
          <c:showVal val="1"/>
          <c:showCatName val="0"/>
          <c:showSerName val="0"/>
          <c:showPercent val="0"/>
          <c:showBubbleSize val="0"/>
        </c:dLbls>
        <c:gapWidth val="0"/>
        <c:overlap val="39"/>
        <c:axId val="45461744"/>
        <c:axId val="45457424"/>
      </c:barChart>
      <c:catAx>
        <c:axId val="4546174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5457424"/>
        <c:crosses val="autoZero"/>
        <c:auto val="1"/>
        <c:lblAlgn val="ctr"/>
        <c:lblOffset val="100"/>
        <c:noMultiLvlLbl val="0"/>
      </c:catAx>
      <c:valAx>
        <c:axId val="45457424"/>
        <c:scaling>
          <c:orientation val="minMax"/>
        </c:scaling>
        <c:delete val="1"/>
        <c:axPos val="b"/>
        <c:numFmt formatCode="General" sourceLinked="1"/>
        <c:majorTickMark val="none"/>
        <c:minorTickMark val="none"/>
        <c:tickLblPos val="nextTo"/>
        <c:crossAx val="45461744"/>
        <c:crosses val="autoZero"/>
        <c:crossBetween val="between"/>
      </c:valAx>
      <c:spPr>
        <a:noFill/>
        <a:ln>
          <a:noFill/>
        </a:ln>
        <a:effectLst/>
      </c:spPr>
    </c:plotArea>
    <c:legend>
      <c:legendPos val="b"/>
      <c:layout>
        <c:manualLayout>
          <c:xMode val="edge"/>
          <c:yMode val="edge"/>
          <c:x val="0.21971344758375791"/>
          <c:y val="0.92544383612204728"/>
          <c:w val="0.46961911831336217"/>
          <c:h val="5.906055946574585E-2"/>
        </c:manualLayout>
      </c:layout>
      <c:overlay val="0"/>
      <c:spPr>
        <a:noFill/>
        <a:ln>
          <a:noFill/>
        </a:ln>
        <a:effectLst/>
      </c:spPr>
      <c:txPr>
        <a:bodyPr rot="0" spcFirstLastPara="1" vertOverflow="ellipsis" vert="horz" wrap="square" anchor="ctr" anchorCtr="1"/>
        <a:lstStyle/>
        <a:p>
          <a:pPr>
            <a:defRPr sz="5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9972248865608524E-2"/>
          <c:y val="3.4721537926761074E-2"/>
          <c:w val="0.57809727941136546"/>
          <c:h val="0.90157540768056588"/>
        </c:manualLayout>
      </c:layout>
      <c:barChart>
        <c:barDir val="bar"/>
        <c:grouping val="clustered"/>
        <c:varyColors val="0"/>
        <c:ser>
          <c:idx val="0"/>
          <c:order val="0"/>
          <c:tx>
            <c:strRef>
              <c:f>'Cluster I report'!$C$28</c:f>
              <c:strCache>
                <c:ptCount val="1"/>
                <c:pt idx="0">
                  <c:v>2026</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 report'!$B$29:$B$36</c:f>
              <c:strCache>
                <c:ptCount val="8"/>
                <c:pt idx="0">
                  <c:v>Other Supplies, Services and Equipment</c:v>
                </c:pt>
                <c:pt idx="1">
                  <c:v>Medical</c:v>
                </c:pt>
                <c:pt idx="2">
                  <c:v>Communications and Information Technology</c:v>
                </c:pt>
                <c:pt idx="3">
                  <c:v>Air operations</c:v>
                </c:pt>
                <c:pt idx="4">
                  <c:v>Ground Transportation</c:v>
                </c:pt>
                <c:pt idx="5">
                  <c:v>Facilities and Infrastructure</c:v>
                </c:pt>
                <c:pt idx="6">
                  <c:v>Official Travel</c:v>
                </c:pt>
                <c:pt idx="7">
                  <c:v>Consultants</c:v>
                </c:pt>
              </c:strCache>
            </c:strRef>
          </c:cat>
          <c:val>
            <c:numRef>
              <c:f>'Cluster I report'!$C$29:$C$36</c:f>
              <c:numCache>
                <c:formatCode>_(* #\ ##0.0_);_(* \(#\ ##0.0\);_(* "-"??_);_(@_)</c:formatCode>
                <c:ptCount val="8"/>
                <c:pt idx="0">
                  <c:v>1163</c:v>
                </c:pt>
                <c:pt idx="1">
                  <c:v>243.4</c:v>
                </c:pt>
                <c:pt idx="2">
                  <c:v>1566.2</c:v>
                </c:pt>
                <c:pt idx="3">
                  <c:v>409.4</c:v>
                </c:pt>
                <c:pt idx="4">
                  <c:v>586.4</c:v>
                </c:pt>
                <c:pt idx="5">
                  <c:v>7629.2</c:v>
                </c:pt>
                <c:pt idx="6">
                  <c:v>2263</c:v>
                </c:pt>
                <c:pt idx="7">
                  <c:v>131.69999999999999</c:v>
                </c:pt>
              </c:numCache>
            </c:numRef>
          </c:val>
          <c:extLst>
            <c:ext xmlns:c16="http://schemas.microsoft.com/office/drawing/2014/chart" uri="{C3380CC4-5D6E-409C-BE32-E72D297353CC}">
              <c16:uniqueId val="{00000000-831F-4DF6-AA00-9129DFB23220}"/>
            </c:ext>
          </c:extLst>
        </c:ser>
        <c:ser>
          <c:idx val="1"/>
          <c:order val="1"/>
          <c:tx>
            <c:strRef>
              <c:f>'Cluster I report'!$D$28</c:f>
              <c:strCache>
                <c:ptCount val="1"/>
                <c:pt idx="0">
                  <c:v>2025</c:v>
                </c:pt>
              </c:strCache>
            </c:strRef>
          </c:tx>
          <c:spPr>
            <a:solidFill>
              <a:schemeClr val="bg2">
                <a:lumMod val="90000"/>
              </a:schemeClr>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 report'!$B$29:$B$36</c:f>
              <c:strCache>
                <c:ptCount val="8"/>
                <c:pt idx="0">
                  <c:v>Other Supplies, Services and Equipment</c:v>
                </c:pt>
                <c:pt idx="1">
                  <c:v>Medical</c:v>
                </c:pt>
                <c:pt idx="2">
                  <c:v>Communications and Information Technology</c:v>
                </c:pt>
                <c:pt idx="3">
                  <c:v>Air operations</c:v>
                </c:pt>
                <c:pt idx="4">
                  <c:v>Ground Transportation</c:v>
                </c:pt>
                <c:pt idx="5">
                  <c:v>Facilities and Infrastructure</c:v>
                </c:pt>
                <c:pt idx="6">
                  <c:v>Official Travel</c:v>
                </c:pt>
                <c:pt idx="7">
                  <c:v>Consultants</c:v>
                </c:pt>
              </c:strCache>
            </c:strRef>
          </c:cat>
          <c:val>
            <c:numRef>
              <c:f>'Cluster I report'!$D$29:$D$36</c:f>
              <c:numCache>
                <c:formatCode>_(* #\ ##0.0_);_(* \(#\ ##0.0\);_(* "-"??_);_(@_)</c:formatCode>
                <c:ptCount val="8"/>
                <c:pt idx="0">
                  <c:v>1444.1</c:v>
                </c:pt>
                <c:pt idx="1">
                  <c:v>250.2</c:v>
                </c:pt>
                <c:pt idx="2">
                  <c:v>1607</c:v>
                </c:pt>
                <c:pt idx="3">
                  <c:v>827.8</c:v>
                </c:pt>
                <c:pt idx="4">
                  <c:v>711.5</c:v>
                </c:pt>
                <c:pt idx="5">
                  <c:v>6313.2</c:v>
                </c:pt>
                <c:pt idx="6">
                  <c:v>2317.8000000000002</c:v>
                </c:pt>
                <c:pt idx="7">
                  <c:v>139.19999999999999</c:v>
                </c:pt>
              </c:numCache>
            </c:numRef>
          </c:val>
          <c:extLst>
            <c:ext xmlns:c16="http://schemas.microsoft.com/office/drawing/2014/chart" uri="{C3380CC4-5D6E-409C-BE32-E72D297353CC}">
              <c16:uniqueId val="{00000001-831F-4DF6-AA00-9129DFB23220}"/>
            </c:ext>
          </c:extLst>
        </c:ser>
        <c:dLbls>
          <c:dLblPos val="inBase"/>
          <c:showLegendKey val="0"/>
          <c:showVal val="1"/>
          <c:showCatName val="0"/>
          <c:showSerName val="0"/>
          <c:showPercent val="0"/>
          <c:showBubbleSize val="0"/>
        </c:dLbls>
        <c:gapWidth val="20"/>
        <c:overlap val="23"/>
        <c:axId val="45457424"/>
        <c:axId val="45459824"/>
      </c:barChart>
      <c:catAx>
        <c:axId val="45457424"/>
        <c:scaling>
          <c:orientation val="minMax"/>
        </c:scaling>
        <c:delete val="1"/>
        <c:axPos val="l"/>
        <c:numFmt formatCode="General" sourceLinked="1"/>
        <c:majorTickMark val="out"/>
        <c:minorTickMark val="none"/>
        <c:tickLblPos val="nextTo"/>
        <c:crossAx val="45459824"/>
        <c:crosses val="autoZero"/>
        <c:auto val="1"/>
        <c:lblAlgn val="ctr"/>
        <c:lblOffset val="100"/>
        <c:noMultiLvlLbl val="0"/>
      </c:catAx>
      <c:valAx>
        <c:axId val="45459824"/>
        <c:scaling>
          <c:orientation val="minMax"/>
          <c:max val="14000"/>
        </c:scaling>
        <c:delete val="1"/>
        <c:axPos val="b"/>
        <c:numFmt formatCode="_(* #\ ##0.0_);_(* \(#\ ##0.0\);_(* &quot;-&quot;??_);_(@_)" sourceLinked="1"/>
        <c:majorTickMark val="out"/>
        <c:minorTickMark val="none"/>
        <c:tickLblPos val="nextTo"/>
        <c:crossAx val="45457424"/>
        <c:crosses val="autoZero"/>
        <c:crossBetween val="between"/>
      </c:valAx>
      <c:spPr>
        <a:noFill/>
        <a:ln>
          <a:noFill/>
        </a:ln>
        <a:effectLst/>
      </c:spPr>
    </c:plotArea>
    <c:legend>
      <c:legendPos val="b"/>
      <c:layout>
        <c:manualLayout>
          <c:xMode val="edge"/>
          <c:yMode val="edge"/>
          <c:x val="0.40349199266470409"/>
          <c:y val="0.92664386980111824"/>
          <c:w val="0.17188170746767184"/>
          <c:h val="6.4786249753505235E-2"/>
        </c:manualLayout>
      </c:layout>
      <c:overlay val="0"/>
      <c:spPr>
        <a:noFill/>
        <a:ln>
          <a:noFill/>
        </a:ln>
        <a:effectLst/>
      </c:spPr>
      <c:txPr>
        <a:bodyPr rot="0" spcFirstLastPara="1" vertOverflow="ellipsis" vert="horz" wrap="square" anchor="ctr" anchorCtr="1"/>
        <a:lstStyle/>
        <a:p>
          <a:pPr>
            <a:defRPr sz="5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0238140964086818E-2"/>
          <c:y val="0.13531884309082393"/>
          <c:w val="0.92289341190841723"/>
          <c:h val="0.6669696058984993"/>
        </c:manualLayout>
      </c:layout>
      <c:barChart>
        <c:barDir val="col"/>
        <c:grouping val="clustered"/>
        <c:varyColors val="0"/>
        <c:ser>
          <c:idx val="0"/>
          <c:order val="0"/>
          <c:tx>
            <c:strRef>
              <c:f>Sheet1!$B$1</c:f>
              <c:strCache>
                <c:ptCount val="1"/>
                <c:pt idx="0">
                  <c:v>Leaders and their negotiating teams</c:v>
                </c:pt>
              </c:strCache>
            </c:strRef>
          </c:tx>
          <c:spPr>
            <a:pattFill prst="pct80">
              <a:fgClr>
                <a:sysClr val="window" lastClr="FFFFFF">
                  <a:lumMod val="75000"/>
                </a:sysClr>
              </a:fgClr>
              <a:bgClr>
                <a:sysClr val="window" lastClr="FFFFFF"/>
              </a:bgClr>
            </a:pattFill>
            <a:ln w="19050">
              <a:solidFill>
                <a:schemeClr val="bg1"/>
              </a:solidFill>
            </a:ln>
          </c:spPr>
          <c:invertIfNegative val="0"/>
          <c:dPt>
            <c:idx val="1"/>
            <c:invertIfNegative val="0"/>
            <c:bubble3D val="0"/>
            <c:extLst>
              <c:ext xmlns:c16="http://schemas.microsoft.com/office/drawing/2014/chart" uri="{C3380CC4-5D6E-409C-BE32-E72D297353CC}">
                <c16:uniqueId val="{00000002-9EA4-4F72-9E6A-03460E8F577A}"/>
              </c:ext>
            </c:extLst>
          </c:dPt>
          <c:dPt>
            <c:idx val="2"/>
            <c:invertIfNegative val="0"/>
            <c:bubble3D val="0"/>
            <c:extLst>
              <c:ext xmlns:c16="http://schemas.microsoft.com/office/drawing/2014/chart" uri="{C3380CC4-5D6E-409C-BE32-E72D297353CC}">
                <c16:uniqueId val="{00000000-9EA4-4F72-9E6A-03460E8F577A}"/>
              </c:ext>
            </c:extLst>
          </c:dPt>
          <c:dLbls>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EA4-4F72-9E6A-03460E8F577A}"/>
                </c:ext>
              </c:extLst>
            </c:dLbl>
            <c:dLbl>
              <c:idx val="2"/>
              <c:tx>
                <c:rich>
                  <a:bodyPr/>
                  <a:lstStyle/>
                  <a:p>
                    <a:pPr>
                      <a:defRPr b="1">
                        <a:solidFill>
                          <a:sysClr val="windowText" lastClr="000000"/>
                        </a:solidFill>
                      </a:defRPr>
                    </a:pPr>
                    <a:r>
                      <a:rPr lang="en-US">
                        <a:solidFill>
                          <a:sysClr val="windowText" lastClr="000000"/>
                        </a:solidFill>
                      </a:rPr>
                      <a:t>140</a:t>
                    </a:r>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0-9EA4-4F72-9E6A-03460E8F577A}"/>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Sheet1!$A$2:$A$9</c:f>
              <c:strCache>
                <c:ptCount val="8"/>
                <c:pt idx="0">
                  <c:v>2022 (planned)</c:v>
                </c:pt>
                <c:pt idx="1">
                  <c:v>2022 (actual)</c:v>
                </c:pt>
                <c:pt idx="2">
                  <c:v>2023 (planned)</c:v>
                </c:pt>
                <c:pt idx="3">
                  <c:v>2023 (actual)</c:v>
                </c:pt>
                <c:pt idx="4">
                  <c:v>2024 (planned)</c:v>
                </c:pt>
                <c:pt idx="5">
                  <c:v>2024 (actual)</c:v>
                </c:pt>
                <c:pt idx="6">
                  <c:v>2025 (planned)</c:v>
                </c:pt>
                <c:pt idx="7">
                  <c:v>2026 (planned)</c:v>
                </c:pt>
              </c:strCache>
            </c:strRef>
          </c:cat>
          <c:val>
            <c:numRef>
              <c:f>Sheet1!$B$2:$B$9</c:f>
              <c:numCache>
                <c:formatCode>0</c:formatCode>
                <c:ptCount val="8"/>
                <c:pt idx="0">
                  <c:v>140</c:v>
                </c:pt>
                <c:pt idx="1">
                  <c:v>90</c:v>
                </c:pt>
                <c:pt idx="2">
                  <c:v>140</c:v>
                </c:pt>
                <c:pt idx="3">
                  <c:v>98</c:v>
                </c:pt>
                <c:pt idx="4">
                  <c:v>140</c:v>
                </c:pt>
                <c:pt idx="5">
                  <c:v>70</c:v>
                </c:pt>
                <c:pt idx="6">
                  <c:v>140</c:v>
                </c:pt>
                <c:pt idx="7">
                  <c:v>90</c:v>
                </c:pt>
              </c:numCache>
            </c:numRef>
          </c:val>
          <c:extLst>
            <c:ext xmlns:c16="http://schemas.microsoft.com/office/drawing/2014/chart" uri="{C3380CC4-5D6E-409C-BE32-E72D297353CC}">
              <c16:uniqueId val="{00000003-9EA4-4F72-9E6A-03460E8F577A}"/>
            </c:ext>
          </c:extLst>
        </c:ser>
        <c:ser>
          <c:idx val="1"/>
          <c:order val="1"/>
          <c:tx>
            <c:strRef>
              <c:f>Sheet1!$C$1</c:f>
              <c:strCache>
                <c:ptCount val="1"/>
                <c:pt idx="0">
                  <c:v>Technical committees and working groups</c:v>
                </c:pt>
              </c:strCache>
            </c:strRef>
          </c:tx>
          <c:spPr>
            <a:pattFill prst="openDmnd">
              <a:fgClr>
                <a:sysClr val="window" lastClr="FFFFFF"/>
              </a:fgClr>
              <a:bgClr>
                <a:sysClr val="window" lastClr="FFFFFF">
                  <a:lumMod val="85000"/>
                </a:sysClr>
              </a:bgClr>
            </a:pattFill>
          </c:spPr>
          <c:invertIfNegative val="0"/>
          <c:dLbls>
            <c:dLbl>
              <c:idx val="2"/>
              <c:layout>
                <c:manualLayout>
                  <c:x val="0"/>
                  <c:y val="5.1380860629415527E-2"/>
                </c:manualLayout>
              </c:layout>
              <c:tx>
                <c:rich>
                  <a:bodyPr/>
                  <a:lstStyle/>
                  <a:p>
                    <a:r>
                      <a:rPr lang="en-US">
                        <a:solidFill>
                          <a:sysClr val="windowText" lastClr="000000"/>
                        </a:solidFill>
                      </a:rPr>
                      <a:t>410</a:t>
                    </a:r>
                  </a:p>
                  <a:p>
                    <a:endParaRPr lang="en-US">
                      <a:solidFill>
                        <a:sysClr val="windowText" lastClr="000000"/>
                      </a:solidFill>
                    </a:endParaRP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85CD-442B-87FA-EB5129CF5797}"/>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Sheet1!$A$2:$A$9</c:f>
              <c:strCache>
                <c:ptCount val="8"/>
                <c:pt idx="0">
                  <c:v>2022 (planned)</c:v>
                </c:pt>
                <c:pt idx="1">
                  <c:v>2022 (actual)</c:v>
                </c:pt>
                <c:pt idx="2">
                  <c:v>2023 (planned)</c:v>
                </c:pt>
                <c:pt idx="3">
                  <c:v>2023 (actual)</c:v>
                </c:pt>
                <c:pt idx="4">
                  <c:v>2024 (planned)</c:v>
                </c:pt>
                <c:pt idx="5">
                  <c:v>2024 (actual)</c:v>
                </c:pt>
                <c:pt idx="6">
                  <c:v>2025 (planned)</c:v>
                </c:pt>
                <c:pt idx="7">
                  <c:v>2026 (planned)</c:v>
                </c:pt>
              </c:strCache>
            </c:strRef>
          </c:cat>
          <c:val>
            <c:numRef>
              <c:f>Sheet1!$C$2:$C$9</c:f>
              <c:numCache>
                <c:formatCode>General</c:formatCode>
                <c:ptCount val="8"/>
                <c:pt idx="0">
                  <c:v>410</c:v>
                </c:pt>
                <c:pt idx="1">
                  <c:v>350</c:v>
                </c:pt>
                <c:pt idx="2">
                  <c:v>410</c:v>
                </c:pt>
                <c:pt idx="3">
                  <c:v>416</c:v>
                </c:pt>
                <c:pt idx="4">
                  <c:v>410</c:v>
                </c:pt>
                <c:pt idx="5">
                  <c:v>285</c:v>
                </c:pt>
                <c:pt idx="6">
                  <c:v>410</c:v>
                </c:pt>
                <c:pt idx="7">
                  <c:v>300</c:v>
                </c:pt>
              </c:numCache>
            </c:numRef>
          </c:val>
          <c:extLst>
            <c:ext xmlns:c16="http://schemas.microsoft.com/office/drawing/2014/chart" uri="{C3380CC4-5D6E-409C-BE32-E72D297353CC}">
              <c16:uniqueId val="{00000005-9EA4-4F72-9E6A-03460E8F577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w="25400">
          <a:noFill/>
        </a:ln>
      </c:spPr>
    </c:plotArea>
    <c:legend>
      <c:legendPos val="b"/>
      <c:layout>
        <c:manualLayout>
          <c:xMode val="edge"/>
          <c:yMode val="edge"/>
          <c:x val="0.1196026182702772"/>
          <c:y val="0.87847288172947846"/>
          <c:w val="0.75557932616913448"/>
          <c:h val="8.7028822439433134E-2"/>
        </c:manualLayout>
      </c:layout>
      <c:overlay val="0"/>
      <c:txPr>
        <a:bodyPr/>
        <a:lstStyle/>
        <a:p>
          <a:pPr>
            <a:defRPr sz="900"/>
          </a:pPr>
          <a:endParaRPr lang="en-US"/>
        </a:p>
      </c:txPr>
    </c:legend>
    <c:plotVisOnly val="1"/>
    <c:dispBlanksAs val="gap"/>
    <c:showDLblsOverMax val="0"/>
  </c:chart>
  <c:spPr>
    <a:ln w="3175">
      <a:solidFill>
        <a:sysClr val="window" lastClr="FFFFFF">
          <a:lumMod val="75000"/>
        </a:sysClr>
      </a:solid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Sheet1!$B$4</c:f>
              <c:strCache>
                <c:ptCount val="1"/>
                <c:pt idx="0">
                  <c:v>planned </c:v>
                </c:pt>
              </c:strCache>
            </c:strRef>
          </c:tx>
          <c:spPr>
            <a:solidFill>
              <a:schemeClr val="dk1">
                <a:tint val="88500"/>
              </a:schemeClr>
            </a:solidFill>
            <a:ln>
              <a:noFill/>
            </a:ln>
            <a:effectLst/>
          </c:spPr>
          <c:invertIfNegative val="0"/>
          <c:cat>
            <c:numRef>
              <c:f>Sheet1!$C$3:$G$3</c:f>
              <c:numCache>
                <c:formatCode>General</c:formatCode>
                <c:ptCount val="5"/>
                <c:pt idx="0">
                  <c:v>2022</c:v>
                </c:pt>
                <c:pt idx="1">
                  <c:v>2023</c:v>
                </c:pt>
                <c:pt idx="2">
                  <c:v>2024</c:v>
                </c:pt>
                <c:pt idx="3">
                  <c:v>2025</c:v>
                </c:pt>
                <c:pt idx="4">
                  <c:v>2026</c:v>
                </c:pt>
              </c:numCache>
            </c:numRef>
          </c:cat>
          <c:val>
            <c:numRef>
              <c:f>Sheet1!$C$4:$G$4</c:f>
              <c:numCache>
                <c:formatCode>General</c:formatCode>
                <c:ptCount val="5"/>
                <c:pt idx="0">
                  <c:v>20</c:v>
                </c:pt>
                <c:pt idx="1">
                  <c:v>20</c:v>
                </c:pt>
                <c:pt idx="2">
                  <c:v>20</c:v>
                </c:pt>
                <c:pt idx="3">
                  <c:v>20</c:v>
                </c:pt>
                <c:pt idx="4">
                  <c:v>21</c:v>
                </c:pt>
              </c:numCache>
            </c:numRef>
          </c:val>
          <c:extLst>
            <c:ext xmlns:c16="http://schemas.microsoft.com/office/drawing/2014/chart" uri="{C3380CC4-5D6E-409C-BE32-E72D297353CC}">
              <c16:uniqueId val="{00000000-AB82-4287-840F-037608D561B9}"/>
            </c:ext>
          </c:extLst>
        </c:ser>
        <c:ser>
          <c:idx val="1"/>
          <c:order val="1"/>
          <c:tx>
            <c:strRef>
              <c:f>Sheet1!$B$5</c:f>
              <c:strCache>
                <c:ptCount val="1"/>
                <c:pt idx="0">
                  <c:v>actual</c:v>
                </c:pt>
              </c:strCache>
            </c:strRef>
          </c:tx>
          <c:spPr>
            <a:solidFill>
              <a:schemeClr val="dk1">
                <a:tint val="55000"/>
              </a:schemeClr>
            </a:solidFill>
            <a:ln>
              <a:noFill/>
            </a:ln>
            <a:effectLst/>
          </c:spPr>
          <c:invertIfNegative val="0"/>
          <c:cat>
            <c:numRef>
              <c:f>Sheet1!$C$3:$G$3</c:f>
              <c:numCache>
                <c:formatCode>General</c:formatCode>
                <c:ptCount val="5"/>
                <c:pt idx="0">
                  <c:v>2022</c:v>
                </c:pt>
                <c:pt idx="1">
                  <c:v>2023</c:v>
                </c:pt>
                <c:pt idx="2">
                  <c:v>2024</c:v>
                </c:pt>
                <c:pt idx="3">
                  <c:v>2025</c:v>
                </c:pt>
                <c:pt idx="4">
                  <c:v>2026</c:v>
                </c:pt>
              </c:numCache>
            </c:numRef>
          </c:cat>
          <c:val>
            <c:numRef>
              <c:f>Sheet1!$C$5:$G$5</c:f>
              <c:numCache>
                <c:formatCode>General</c:formatCode>
                <c:ptCount val="5"/>
                <c:pt idx="0">
                  <c:v>19</c:v>
                </c:pt>
                <c:pt idx="1">
                  <c:v>19</c:v>
                </c:pt>
                <c:pt idx="2">
                  <c:v>20</c:v>
                </c:pt>
              </c:numCache>
            </c:numRef>
          </c:val>
          <c:extLst>
            <c:ext xmlns:c16="http://schemas.microsoft.com/office/drawing/2014/chart" uri="{C3380CC4-5D6E-409C-BE32-E72D297353CC}">
              <c16:uniqueId val="{00000001-AB82-4287-840F-037608D561B9}"/>
            </c:ext>
          </c:extLst>
        </c:ser>
        <c:dLbls>
          <c:showLegendKey val="0"/>
          <c:showVal val="0"/>
          <c:showCatName val="0"/>
          <c:showSerName val="0"/>
          <c:showPercent val="0"/>
          <c:showBubbleSize val="0"/>
        </c:dLbls>
        <c:gapWidth val="219"/>
        <c:overlap val="-27"/>
        <c:axId val="1055224832"/>
        <c:axId val="1055222912"/>
      </c:barChart>
      <c:catAx>
        <c:axId val="105522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5222912"/>
        <c:crosses val="autoZero"/>
        <c:auto val="1"/>
        <c:lblAlgn val="ctr"/>
        <c:lblOffset val="100"/>
        <c:noMultiLvlLbl val="0"/>
      </c:catAx>
      <c:valAx>
        <c:axId val="1055222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5224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5917818885079566E-2"/>
          <c:w val="0.97363703737459262"/>
          <c:h val="0.767938595910805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7AB6-4304-A8A5-2013F4C6F492}"/>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7AB6-4304-A8A5-2013F4C6F492}"/>
                </c:ext>
              </c:extLst>
            </c:dLbl>
            <c:dLbl>
              <c:idx val="1"/>
              <c:tx>
                <c:rich>
                  <a:bodyPr/>
                  <a:lstStyle/>
                  <a:p>
                    <a:pPr>
                      <a:defRPr b="1"/>
                    </a:pPr>
                    <a:r>
                      <a:rPr lang="en-US" sz="850" b="1" i="0" u="none" strike="noStrike" baseline="0">
                        <a:effectLst/>
                      </a:rPr>
                      <a:t>2</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AB6-4304-A8A5-2013F4C6F49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AB6-4304-A8A5-2013F4C6F492}"/>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c:v>
                </c:pt>
              </c:strCache>
            </c:strRef>
          </c:cat>
          <c:val>
            <c:numRef>
              <c:f>Sheet1!$B$2:$B$4</c:f>
              <c:numCache>
                <c:formatCode>0</c:formatCode>
                <c:ptCount val="3"/>
                <c:pt idx="0">
                  <c:v>2</c:v>
                </c:pt>
                <c:pt idx="1">
                  <c:v>2</c:v>
                </c:pt>
                <c:pt idx="2">
                  <c:v>0</c:v>
                </c:pt>
              </c:numCache>
            </c:numRef>
          </c:val>
          <c:extLst>
            <c:ext xmlns:c16="http://schemas.microsoft.com/office/drawing/2014/chart" uri="{C3380CC4-5D6E-409C-BE32-E72D297353CC}">
              <c16:uniqueId val="{00000003-7AB6-4304-A8A5-2013F4C6F492}"/>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 </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A80A-4F96-BBDE-B81CBFC3A716}"/>
              </c:ext>
            </c:extLst>
          </c:dPt>
          <c:dPt>
            <c:idx val="4"/>
            <c:invertIfNegative val="0"/>
            <c:bubble3D val="0"/>
            <c:extLst>
              <c:ext xmlns:c16="http://schemas.microsoft.com/office/drawing/2014/chart" uri="{C3380CC4-5D6E-409C-BE32-E72D297353CC}">
                <c16:uniqueId val="{00000001-A80A-4F96-BBDE-B81CBFC3A716}"/>
              </c:ext>
            </c:extLst>
          </c:dPt>
          <c:dLbls>
            <c:dLbl>
              <c:idx val="0"/>
              <c:tx>
                <c:rich>
                  <a:bodyPr/>
                  <a:lstStyle/>
                  <a:p>
                    <a:r>
                      <a:rPr lang="en-US"/>
                      <a:t>-</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2-A80A-4F96-BBDE-B81CBFC3A716}"/>
                </c:ext>
              </c:extLst>
            </c:dLbl>
            <c:dLbl>
              <c:idx val="1"/>
              <c:numFmt formatCode="_(* #\ ##0_);_(* \(#\ ##0\);_(* &quot;-&quot;??_);_(@_)" sourceLinked="0"/>
              <c:spPr>
                <a:noFill/>
                <a:ln>
                  <a:noFill/>
                </a:ln>
                <a:effectLst/>
              </c:spPr>
              <c:txPr>
                <a:bodyPr/>
                <a:lstStyle/>
                <a:p>
                  <a:pPr>
                    <a:defRPr b="1" i="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80A-4F96-BBDE-B81CBFC3A71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80A-4F96-BBDE-B81CBFC3A716}"/>
                </c:ext>
              </c:extLst>
            </c:dLbl>
            <c:numFmt formatCode="_(* #\ ##0_);_(* \(#\ ##0\);_(* &quot;-&quot;??_);_(@_)" sourceLinked="0"/>
            <c:spPr>
              <a:solidFill>
                <a:sysClr val="window" lastClr="FFFFFF">
                  <a:alpha val="50000"/>
                </a:sysClr>
              </a:solidFill>
              <a:ln>
                <a:noFill/>
              </a:ln>
              <a:effectLst/>
            </c:spPr>
            <c:txPr>
              <a:bodyPr/>
              <a:lstStyle/>
              <a:p>
                <a:pPr>
                  <a:defRPr b="1" i="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27</c:v>
                </c:pt>
                <c:pt idx="3">
                  <c:v>30</c:v>
                </c:pt>
                <c:pt idx="4">
                  <c:v>30</c:v>
                </c:pt>
              </c:numCache>
            </c:numRef>
          </c:val>
          <c:extLst>
            <c:ext xmlns:c16="http://schemas.microsoft.com/office/drawing/2014/chart" uri="{C3380CC4-5D6E-409C-BE32-E72D297353CC}">
              <c16:uniqueId val="{00000004-A80A-4F96-BBDE-B81CBFC3A716}"/>
            </c:ext>
          </c:extLst>
        </c:ser>
        <c:ser>
          <c:idx val="1"/>
          <c:order val="1"/>
          <c:tx>
            <c:strRef>
              <c:f>Sheet1!$C$1</c:f>
              <c:strCache>
                <c:ptCount val="1"/>
                <c:pt idx="0">
                  <c:v>actual</c:v>
                </c:pt>
              </c:strCache>
            </c:strRef>
          </c:tx>
          <c:spPr>
            <a:solidFill>
              <a:sysClr val="window" lastClr="FFFFFF">
                <a:lumMod val="50000"/>
              </a:sysClr>
            </a:solidFill>
          </c:spPr>
          <c:invertIfNegative val="0"/>
          <c:dLbls>
            <c:dLbl>
              <c:idx val="3"/>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A80A-4F96-BBDE-B81CBFC3A716}"/>
                </c:ext>
              </c:extLst>
            </c:dLbl>
            <c:dLbl>
              <c:idx val="4"/>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6-A80A-4F96-BBDE-B81CBFC3A716}"/>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8</c:v>
                </c:pt>
                <c:pt idx="1">
                  <c:v>27</c:v>
                </c:pt>
                <c:pt idx="2">
                  <c:v>54</c:v>
                </c:pt>
                <c:pt idx="3">
                  <c:v>0</c:v>
                </c:pt>
                <c:pt idx="4">
                  <c:v>0</c:v>
                </c:pt>
              </c:numCache>
            </c:numRef>
          </c:val>
          <c:extLst>
            <c:ext xmlns:c16="http://schemas.microsoft.com/office/drawing/2014/chart" uri="{C3380CC4-5D6E-409C-BE32-E72D297353CC}">
              <c16:uniqueId val="{00000007-A80A-4F96-BBDE-B81CBFC3A71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
        </c:scaling>
        <c:delete val="0"/>
        <c:axPos val="l"/>
        <c:numFmt formatCode="#,##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1"/>
            </a:pPr>
            <a:endParaRPr lang="en-US"/>
          </a:p>
        </c:txPr>
      </c:legendEntry>
      <c:overlay val="0"/>
      <c:txPr>
        <a:bodyPr/>
        <a:lstStyle/>
        <a:p>
          <a:pPr>
            <a:defRPr sz="850"/>
          </a:pPr>
          <a:endParaRPr lang="en-US"/>
        </a:p>
      </c:txPr>
    </c:legend>
    <c:plotVisOnly val="1"/>
    <c:dispBlanksAs val="gap"/>
    <c:showDLblsOverMax val="0"/>
  </c:chart>
  <c:spPr>
    <a:ln w="3175">
      <a:solidFill>
        <a:sysClr val="window" lastClr="FFFFFF">
          <a:lumMod val="75000"/>
        </a:sysClr>
      </a:solid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be76f31-ef2f-4cc4-b777-cef517e0c86c" xsi:nil="true"/>
    <lcf76f155ced4ddcb4097134ff3c332f xmlns="2509cb3d-941a-4219-8d25-19275f1a36e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3B640C6BE2B84E96B8D27862D5F298" ma:contentTypeVersion="10" ma:contentTypeDescription="Create a new document." ma:contentTypeScope="" ma:versionID="6053ae726a9de7030a64aa6dd927906b">
  <xsd:schema xmlns:xsd="http://www.w3.org/2001/XMLSchema" xmlns:xs="http://www.w3.org/2001/XMLSchema" xmlns:p="http://schemas.microsoft.com/office/2006/metadata/properties" xmlns:ns2="2509cb3d-941a-4219-8d25-19275f1a36e5" xmlns:ns3="4be76f31-ef2f-4cc4-b777-cef517e0c86c" targetNamespace="http://schemas.microsoft.com/office/2006/metadata/properties" ma:root="true" ma:fieldsID="2a7271441e6d83a4d495cf1344ac3ca4" ns2:_="" ns3:_="">
    <xsd:import namespace="2509cb3d-941a-4219-8d25-19275f1a36e5"/>
    <xsd:import namespace="4be76f31-ef2f-4cc4-b777-cef517e0c8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9cb3d-941a-4219-8d25-19275f1a36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76f31-ef2f-4cc4-b777-cef517e0c8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0da3d8-f43c-430f-93f6-6489233123fc}" ma:internalName="TaxCatchAll" ma:showField="CatchAllData" ma:web="4be76f31-ef2f-4cc4-b777-cef517e0c8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AF506-59FA-4E6B-92D8-A3B6D31634BB}">
  <ds:schemaRefs>
    <ds:schemaRef ds:uri="http://schemas.microsoft.com/office/2006/metadata/properties"/>
    <ds:schemaRef ds:uri="http://schemas.microsoft.com/office/infopath/2007/PartnerControls"/>
    <ds:schemaRef ds:uri="a65deede-a967-4f8b-ab8a-9f1b572c185f"/>
    <ds:schemaRef ds:uri="985ec44e-1bab-4c0b-9df0-6ba128686fc9"/>
  </ds:schemaRefs>
</ds:datastoreItem>
</file>

<file path=customXml/itemProps2.xml><?xml version="1.0" encoding="utf-8"?>
<ds:datastoreItem xmlns:ds="http://schemas.openxmlformats.org/officeDocument/2006/customXml" ds:itemID="{1E87A9B5-A769-4E75-AD0C-1B76794FC26C}"/>
</file>

<file path=customXml/itemProps3.xml><?xml version="1.0" encoding="utf-8"?>
<ds:datastoreItem xmlns:ds="http://schemas.openxmlformats.org/officeDocument/2006/customXml" ds:itemID="{B44F3558-3641-47A7-B82E-FC3303A685F5}">
  <ds:schemaRefs>
    <ds:schemaRef ds:uri="http://schemas.microsoft.com/sharepoint/v3/contenttype/forms"/>
  </ds:schemaRefs>
</ds:datastoreItem>
</file>

<file path=customXml/itemProps4.xml><?xml version="1.0" encoding="utf-8"?>
<ds:datastoreItem xmlns:ds="http://schemas.openxmlformats.org/officeDocument/2006/customXml" ds:itemID="{2D1EB6C8-21CB-4F9C-BB8D-C756E75B505F}">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TotalTime>
  <Pages>90</Pages>
  <Words>32123</Words>
  <Characters>183105</Characters>
  <Application>Microsoft Office Word</Application>
  <DocSecurity>0</DocSecurity>
  <Lines>1525</Lines>
  <Paragraphs>429</Paragraphs>
  <ScaleCrop>false</ScaleCrop>
  <Company/>
  <LinksUpToDate>false</LinksUpToDate>
  <CharactersWithSpaces>214799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FOFD</cp:lastModifiedBy>
  <cp:revision>8</cp:revision>
  <cp:lastPrinted>2025-05-09T04:55:00Z</cp:lastPrinted>
  <dcterms:created xsi:type="dcterms:W3CDTF">2025-06-05T18:49:00Z</dcterms:created>
  <dcterms:modified xsi:type="dcterms:W3CDTF">2025-06-05T20:47:00Z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2308994</vt:lpwstr>
  </property>
  <property fmtid="{D5CDD505-2E9C-101B-9397-08002B2CF9AE}" pid="3" name="ODSRefJobNo">
    <vt:lpwstr>2313595E</vt:lpwstr>
  </property>
  <property fmtid="{D5CDD505-2E9C-101B-9397-08002B2CF9AE}" pid="4" name="Symbol1">
    <vt:lpwstr>A/78/6 (Sect. 3)/Add.2</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Seventy-eighth session_x000d_</vt:lpwstr>
  </property>
  <property fmtid="{D5CDD505-2E9C-101B-9397-08002B2CF9AE}" pid="16" name="Agenda1">
    <vt:lpwstr>Item 139 of the preliminary list</vt:lpwstr>
  </property>
  <property fmtid="{D5CDD505-2E9C-101B-9397-08002B2CF9AE}" pid="17" name="Agenda Title1">
    <vt:lpwstr>Proposed programme budget for 2024_x000d_</vt:lpwstr>
  </property>
  <property fmtid="{D5CDD505-2E9C-101B-9397-08002B2CF9AE}" pid="18" name="Title1">
    <vt:lpwstr>Proposed programme budget for 2024</vt:lpwstr>
  </property>
  <property fmtid="{D5CDD505-2E9C-101B-9397-08002B2CF9AE}" pid="19" name="Title2">
    <vt:lpwstr>Political affairs</vt:lpwstr>
  </property>
  <property fmtid="{D5CDD505-2E9C-101B-9397-08002B2CF9AE}" pid="20" name="ContentTypeId">
    <vt:lpwstr>0x0101003F3B640C6BE2B84E96B8D27862D5F298</vt:lpwstr>
  </property>
  <property fmtid="{D5CDD505-2E9C-101B-9397-08002B2CF9AE}" pid="21" name="MediaServiceImageTags">
    <vt:lpwstr/>
  </property>
  <property fmtid="{D5CDD505-2E9C-101B-9397-08002B2CF9AE}" pid="22" name="GrammarlyDocumentId">
    <vt:lpwstr>9d3856cf-88ae-470e-b891-4f8829fb062a</vt:lpwstr>
  </property>
</Properties>
</file>